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D76" w:rsidRDefault="00442DD6">
      <w:pPr>
        <w:pStyle w:val="Leipteksti"/>
        <w:rPr>
          <w:rFonts w:ascii="Times New Roman"/>
          <w:sz w:val="20"/>
        </w:rPr>
      </w:pPr>
      <w:r>
        <w:rPr>
          <w:noProof/>
          <w:lang w:val="fi-FI" w:eastAsia="fi-FI"/>
        </w:rPr>
        <w:drawing>
          <wp:anchor distT="0" distB="0" distL="0" distR="0" simplePos="0" relativeHeight="267600431" behindDoc="1" locked="0" layoutInCell="1" allowOverlap="1">
            <wp:simplePos x="0" y="0"/>
            <wp:positionH relativeFrom="page">
              <wp:posOffset>9525</wp:posOffset>
            </wp:positionH>
            <wp:positionV relativeFrom="page">
              <wp:posOffset>4386579</wp:posOffset>
            </wp:positionV>
            <wp:extent cx="7534275" cy="63058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34275" cy="6305803"/>
                    </a:xfrm>
                    <a:prstGeom prst="rect">
                      <a:avLst/>
                    </a:prstGeom>
                  </pic:spPr>
                </pic:pic>
              </a:graphicData>
            </a:graphic>
          </wp:anchor>
        </w:drawing>
      </w: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spacing w:before="3" w:after="1"/>
        <w:rPr>
          <w:rFonts w:ascii="Times New Roman"/>
          <w:sz w:val="28"/>
        </w:rPr>
      </w:pPr>
    </w:p>
    <w:p w:rsidR="00110D76" w:rsidRDefault="00442DD6">
      <w:pPr>
        <w:pStyle w:val="Leipteksti"/>
        <w:ind w:left="4923"/>
        <w:rPr>
          <w:rFonts w:ascii="Times New Roman"/>
          <w:sz w:val="20"/>
        </w:rPr>
      </w:pPr>
      <w:r>
        <w:rPr>
          <w:rFonts w:ascii="Times New Roman"/>
          <w:noProof/>
          <w:sz w:val="20"/>
          <w:lang w:val="fi-FI" w:eastAsia="fi-FI"/>
        </w:rPr>
        <w:drawing>
          <wp:inline distT="0" distB="0" distL="0" distR="0">
            <wp:extent cx="902235" cy="114604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902235" cy="1146048"/>
                    </a:xfrm>
                    <a:prstGeom prst="rect">
                      <a:avLst/>
                    </a:prstGeom>
                  </pic:spPr>
                </pic:pic>
              </a:graphicData>
            </a:graphic>
          </wp:inline>
        </w:drawing>
      </w: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442DD6">
      <w:pPr>
        <w:spacing w:before="230"/>
        <w:ind w:left="3604"/>
        <w:rPr>
          <w:b/>
          <w:sz w:val="40"/>
        </w:rPr>
      </w:pPr>
      <w:r>
        <w:rPr>
          <w:b/>
          <w:sz w:val="40"/>
        </w:rPr>
        <w:t>TORNION KAUPUNKI</w:t>
      </w:r>
    </w:p>
    <w:p w:rsidR="00110D76" w:rsidRDefault="00110D76">
      <w:pPr>
        <w:pStyle w:val="Leipteksti"/>
        <w:rPr>
          <w:b/>
          <w:sz w:val="44"/>
        </w:rPr>
      </w:pPr>
    </w:p>
    <w:p w:rsidR="00110D76" w:rsidRDefault="00110D76">
      <w:pPr>
        <w:pStyle w:val="Leipteksti"/>
        <w:rPr>
          <w:b/>
          <w:sz w:val="36"/>
        </w:rPr>
      </w:pPr>
    </w:p>
    <w:p w:rsidR="00110D76" w:rsidRDefault="00442DD6">
      <w:pPr>
        <w:spacing w:line="480" w:lineRule="auto"/>
        <w:ind w:left="2946" w:right="2818"/>
        <w:jc w:val="center"/>
        <w:rPr>
          <w:b/>
          <w:sz w:val="40"/>
        </w:rPr>
      </w:pPr>
      <w:r>
        <w:rPr>
          <w:b/>
          <w:sz w:val="40"/>
        </w:rPr>
        <w:t>OSAVUOSIKATSAUS 2/2018 1.1.-30.6.2018</w:t>
      </w:r>
    </w:p>
    <w:p w:rsidR="00110D76" w:rsidRDefault="00110D76">
      <w:pPr>
        <w:pStyle w:val="Leipteksti"/>
        <w:rPr>
          <w:b/>
          <w:sz w:val="44"/>
        </w:rPr>
      </w:pPr>
    </w:p>
    <w:p w:rsidR="00110D76" w:rsidRDefault="00110D76">
      <w:pPr>
        <w:pStyle w:val="Leipteksti"/>
        <w:rPr>
          <w:b/>
          <w:sz w:val="44"/>
        </w:rPr>
      </w:pPr>
    </w:p>
    <w:p w:rsidR="00110D76" w:rsidRDefault="00110D76">
      <w:pPr>
        <w:pStyle w:val="Leipteksti"/>
        <w:rPr>
          <w:b/>
          <w:sz w:val="44"/>
        </w:rPr>
      </w:pPr>
    </w:p>
    <w:p w:rsidR="00110D76" w:rsidRDefault="00110D76">
      <w:pPr>
        <w:pStyle w:val="Leipteksti"/>
        <w:rPr>
          <w:b/>
          <w:sz w:val="44"/>
        </w:rPr>
      </w:pPr>
    </w:p>
    <w:p w:rsidR="00110D76" w:rsidRDefault="00110D76">
      <w:pPr>
        <w:pStyle w:val="Leipteksti"/>
        <w:rPr>
          <w:b/>
          <w:sz w:val="44"/>
        </w:rPr>
      </w:pPr>
    </w:p>
    <w:p w:rsidR="00110D76" w:rsidRDefault="00110D76">
      <w:pPr>
        <w:pStyle w:val="Leipteksti"/>
        <w:spacing w:before="10"/>
        <w:rPr>
          <w:b/>
          <w:sz w:val="43"/>
        </w:rPr>
      </w:pPr>
    </w:p>
    <w:p w:rsidR="00110D76" w:rsidRDefault="00442DD6">
      <w:pPr>
        <w:ind w:left="1695"/>
        <w:rPr>
          <w:sz w:val="24"/>
        </w:rPr>
      </w:pPr>
      <w:r>
        <w:rPr>
          <w:sz w:val="24"/>
        </w:rPr>
        <w:t>Kh</w:t>
      </w:r>
      <w:proofErr w:type="gramStart"/>
      <w:r>
        <w:rPr>
          <w:sz w:val="24"/>
        </w:rPr>
        <w:t>:n</w:t>
      </w:r>
      <w:proofErr w:type="gramEnd"/>
      <w:r>
        <w:rPr>
          <w:sz w:val="24"/>
        </w:rPr>
        <w:t xml:space="preserve"> käsittely 20.8.2018</w:t>
      </w:r>
    </w:p>
    <w:p w:rsidR="00110D76" w:rsidRDefault="00442DD6">
      <w:pPr>
        <w:ind w:left="1695"/>
        <w:rPr>
          <w:sz w:val="24"/>
        </w:rPr>
      </w:pPr>
      <w:r>
        <w:rPr>
          <w:sz w:val="24"/>
        </w:rPr>
        <w:t>Kv</w:t>
      </w:r>
      <w:proofErr w:type="gramStart"/>
      <w:r>
        <w:rPr>
          <w:sz w:val="24"/>
        </w:rPr>
        <w:t>:n</w:t>
      </w:r>
      <w:proofErr w:type="gramEnd"/>
      <w:r>
        <w:rPr>
          <w:sz w:val="24"/>
        </w:rPr>
        <w:t xml:space="preserve"> käsittely 27.8.2018</w:t>
      </w:r>
    </w:p>
    <w:p w:rsidR="00110D76" w:rsidRDefault="00110D76">
      <w:pPr>
        <w:rPr>
          <w:sz w:val="24"/>
        </w:rPr>
        <w:sectPr w:rsidR="00110D76">
          <w:type w:val="continuous"/>
          <w:pgSz w:w="11910" w:h="16840"/>
          <w:pgMar w:top="1580" w:right="300" w:bottom="0" w:left="460" w:header="708" w:footer="708" w:gutter="0"/>
          <w:cols w:space="708"/>
        </w:sectPr>
      </w:pPr>
    </w:p>
    <w:p w:rsidR="00110D76" w:rsidRDefault="00442DD6">
      <w:pPr>
        <w:spacing w:before="78"/>
        <w:ind w:left="392"/>
        <w:rPr>
          <w:sz w:val="24"/>
        </w:rPr>
      </w:pPr>
      <w:r>
        <w:rPr>
          <w:color w:val="2D74B5"/>
          <w:sz w:val="24"/>
        </w:rPr>
        <w:lastRenderedPageBreak/>
        <w:t>Sisällysluettelo</w:t>
      </w:r>
    </w:p>
    <w:sdt>
      <w:sdtPr>
        <w:id w:val="2072461582"/>
        <w:docPartObj>
          <w:docPartGallery w:val="Table of Contents"/>
          <w:docPartUnique/>
        </w:docPartObj>
      </w:sdtPr>
      <w:sdtEndPr/>
      <w:sdtContent>
        <w:p w:rsidR="00110D76" w:rsidRDefault="0081242A">
          <w:pPr>
            <w:pStyle w:val="Sisluet1"/>
            <w:numPr>
              <w:ilvl w:val="0"/>
              <w:numId w:val="71"/>
            </w:numPr>
            <w:tabs>
              <w:tab w:val="left" w:pos="644"/>
              <w:tab w:val="left" w:leader="dot" w:pos="10074"/>
            </w:tabs>
            <w:spacing w:before="298"/>
            <w:ind w:right="152"/>
          </w:pPr>
          <w:hyperlink w:anchor="_bookmark0" w:history="1">
            <w:r w:rsidR="00442DD6">
              <w:t>Johdanto</w:t>
            </w:r>
            <w:r w:rsidR="00442DD6">
              <w:tab/>
              <w:t>1</w:t>
            </w:r>
          </w:hyperlink>
        </w:p>
        <w:p w:rsidR="00110D76" w:rsidRDefault="0081242A">
          <w:pPr>
            <w:pStyle w:val="Sisluet2"/>
            <w:numPr>
              <w:ilvl w:val="1"/>
              <w:numId w:val="71"/>
            </w:numPr>
            <w:tabs>
              <w:tab w:val="left" w:pos="1053"/>
              <w:tab w:val="left" w:leader="dot" w:pos="9933"/>
            </w:tabs>
          </w:pPr>
          <w:hyperlink w:anchor="_bookmark1" w:history="1">
            <w:r w:rsidR="00442DD6">
              <w:t>Talousjohtajan</w:t>
            </w:r>
            <w:r w:rsidR="00442DD6">
              <w:rPr>
                <w:spacing w:val="-2"/>
              </w:rPr>
              <w:t xml:space="preserve"> </w:t>
            </w:r>
            <w:r w:rsidR="00442DD6">
              <w:t>katsaus</w:t>
            </w:r>
            <w:r w:rsidR="00442DD6">
              <w:tab/>
            </w:r>
            <w:r w:rsidR="00A74C47">
              <w:t xml:space="preserve">  </w:t>
            </w:r>
            <w:r w:rsidR="00442DD6">
              <w:t>1</w:t>
            </w:r>
          </w:hyperlink>
        </w:p>
        <w:p w:rsidR="00110D76" w:rsidRDefault="0081242A">
          <w:pPr>
            <w:pStyle w:val="Sisluet2"/>
            <w:numPr>
              <w:ilvl w:val="1"/>
              <w:numId w:val="71"/>
            </w:numPr>
            <w:tabs>
              <w:tab w:val="left" w:pos="1053"/>
              <w:tab w:val="left" w:leader="dot" w:pos="9933"/>
            </w:tabs>
          </w:pPr>
          <w:hyperlink w:anchor="_bookmark2" w:history="1">
            <w:r w:rsidR="00442DD6">
              <w:t>Henkilöstökatsaus</w:t>
            </w:r>
            <w:r w:rsidR="00442DD6">
              <w:tab/>
            </w:r>
            <w:r w:rsidR="00A74C47">
              <w:t xml:space="preserve">  </w:t>
            </w:r>
            <w:r w:rsidR="00442DD6">
              <w:t>2</w:t>
            </w:r>
          </w:hyperlink>
        </w:p>
        <w:p w:rsidR="00110D76" w:rsidRDefault="0081242A">
          <w:pPr>
            <w:pStyle w:val="Sisluet2"/>
            <w:numPr>
              <w:ilvl w:val="1"/>
              <w:numId w:val="71"/>
            </w:numPr>
            <w:tabs>
              <w:tab w:val="left" w:pos="1053"/>
              <w:tab w:val="left" w:leader="dot" w:pos="9933"/>
            </w:tabs>
          </w:pPr>
          <w:hyperlink w:anchor="_bookmark3" w:history="1">
            <w:r w:rsidR="00442DD6">
              <w:t>Työllisyystilanne</w:t>
            </w:r>
            <w:r w:rsidR="00442DD6">
              <w:tab/>
            </w:r>
            <w:r w:rsidR="00A74C47">
              <w:t xml:space="preserve">  </w:t>
            </w:r>
            <w:r w:rsidR="00442DD6">
              <w:t>2</w:t>
            </w:r>
          </w:hyperlink>
        </w:p>
        <w:p w:rsidR="00110D76" w:rsidRDefault="0081242A">
          <w:pPr>
            <w:pStyle w:val="Sisluet1"/>
            <w:numPr>
              <w:ilvl w:val="0"/>
              <w:numId w:val="71"/>
            </w:numPr>
            <w:tabs>
              <w:tab w:val="left" w:pos="594"/>
              <w:tab w:val="left" w:leader="dot" w:pos="10074"/>
            </w:tabs>
            <w:ind w:left="593" w:right="152" w:hanging="201"/>
          </w:pPr>
          <w:hyperlink w:anchor="_bookmark4" w:history="1">
            <w:r w:rsidR="00442DD6">
              <w:t>Tornion</w:t>
            </w:r>
            <w:r w:rsidR="00442DD6">
              <w:rPr>
                <w:spacing w:val="-3"/>
              </w:rPr>
              <w:t xml:space="preserve"> </w:t>
            </w:r>
            <w:r w:rsidR="00442DD6">
              <w:t>kaupungin</w:t>
            </w:r>
            <w:r w:rsidR="00442DD6">
              <w:rPr>
                <w:spacing w:val="-3"/>
              </w:rPr>
              <w:t xml:space="preserve"> </w:t>
            </w:r>
            <w:r w:rsidR="00442DD6">
              <w:t>toteutumavertailut</w:t>
            </w:r>
            <w:r w:rsidR="00442DD6">
              <w:tab/>
              <w:t>5</w:t>
            </w:r>
          </w:hyperlink>
        </w:p>
        <w:p w:rsidR="00110D76" w:rsidRDefault="0081242A">
          <w:pPr>
            <w:pStyle w:val="Sisluet2"/>
            <w:numPr>
              <w:ilvl w:val="1"/>
              <w:numId w:val="71"/>
            </w:numPr>
            <w:tabs>
              <w:tab w:val="left" w:pos="1053"/>
              <w:tab w:val="left" w:leader="dot" w:pos="9933"/>
            </w:tabs>
          </w:pPr>
          <w:hyperlink w:anchor="_bookmark5" w:history="1">
            <w:r w:rsidR="00442DD6">
              <w:t>Tuloslaskelma</w:t>
            </w:r>
            <w:r w:rsidR="00442DD6">
              <w:tab/>
            </w:r>
            <w:r w:rsidR="00A74C47">
              <w:t xml:space="preserve">  </w:t>
            </w:r>
            <w:r w:rsidR="00442DD6">
              <w:t>5</w:t>
            </w:r>
          </w:hyperlink>
        </w:p>
        <w:p w:rsidR="00110D76" w:rsidRDefault="0081242A">
          <w:pPr>
            <w:pStyle w:val="Sisluet2"/>
            <w:numPr>
              <w:ilvl w:val="1"/>
              <w:numId w:val="71"/>
            </w:numPr>
            <w:tabs>
              <w:tab w:val="left" w:pos="1053"/>
              <w:tab w:val="left" w:leader="dot" w:pos="9933"/>
            </w:tabs>
          </w:pPr>
          <w:hyperlink w:anchor="_bookmark6" w:history="1">
            <w:r w:rsidR="00442DD6">
              <w:t>Käyttötalousosa</w:t>
            </w:r>
            <w:r w:rsidR="00442DD6">
              <w:tab/>
            </w:r>
            <w:r w:rsidR="00A74C47">
              <w:t xml:space="preserve">  </w:t>
            </w:r>
            <w:r w:rsidR="00442DD6">
              <w:t>6</w:t>
            </w:r>
          </w:hyperlink>
        </w:p>
        <w:p w:rsidR="00110D76" w:rsidRDefault="0081242A">
          <w:pPr>
            <w:pStyle w:val="Sisluet2"/>
            <w:numPr>
              <w:ilvl w:val="1"/>
              <w:numId w:val="71"/>
            </w:numPr>
            <w:tabs>
              <w:tab w:val="left" w:pos="1053"/>
              <w:tab w:val="left" w:leader="dot" w:pos="9801"/>
            </w:tabs>
            <w:ind w:right="7"/>
          </w:pPr>
          <w:hyperlink w:anchor="_bookmark7" w:history="1">
            <w:r w:rsidR="00442DD6">
              <w:t>Investointiosa</w:t>
            </w:r>
            <w:r w:rsidR="00442DD6">
              <w:tab/>
            </w:r>
            <w:r w:rsidR="00A74C47">
              <w:t xml:space="preserve">  </w:t>
            </w:r>
            <w:r w:rsidR="00442DD6">
              <w:t>29</w:t>
            </w:r>
          </w:hyperlink>
        </w:p>
        <w:p w:rsidR="00110D76" w:rsidRDefault="0081242A">
          <w:pPr>
            <w:pStyle w:val="Sisluet2"/>
            <w:numPr>
              <w:ilvl w:val="1"/>
              <w:numId w:val="71"/>
            </w:numPr>
            <w:tabs>
              <w:tab w:val="left" w:pos="1053"/>
              <w:tab w:val="left" w:leader="dot" w:pos="9801"/>
            </w:tabs>
            <w:ind w:right="7"/>
          </w:pPr>
          <w:hyperlink w:anchor="_bookmark8" w:history="1">
            <w:r w:rsidR="00442DD6">
              <w:t>Rahoitusosa</w:t>
            </w:r>
            <w:r w:rsidR="00442DD6">
              <w:tab/>
            </w:r>
            <w:r w:rsidR="00A74C47">
              <w:t xml:space="preserve">  </w:t>
            </w:r>
            <w:r w:rsidR="00442DD6">
              <w:t>41</w:t>
            </w:r>
          </w:hyperlink>
        </w:p>
        <w:p w:rsidR="00110D76" w:rsidRDefault="0081242A">
          <w:pPr>
            <w:pStyle w:val="Sisluet1"/>
            <w:numPr>
              <w:ilvl w:val="0"/>
              <w:numId w:val="71"/>
            </w:numPr>
            <w:tabs>
              <w:tab w:val="left" w:pos="594"/>
              <w:tab w:val="left" w:leader="dot" w:pos="9942"/>
            </w:tabs>
            <w:spacing w:before="277"/>
            <w:ind w:left="593" w:hanging="201"/>
          </w:pPr>
          <w:hyperlink w:anchor="_bookmark9" w:history="1">
            <w:r w:rsidR="00442DD6">
              <w:t>Toiminnallisten tavoitteiden</w:t>
            </w:r>
            <w:r w:rsidR="00442DD6">
              <w:rPr>
                <w:spacing w:val="-7"/>
              </w:rPr>
              <w:t xml:space="preserve"> </w:t>
            </w:r>
            <w:r w:rsidR="00442DD6">
              <w:t>toteuma</w:t>
            </w:r>
            <w:r w:rsidR="00442DD6">
              <w:rPr>
                <w:spacing w:val="-6"/>
              </w:rPr>
              <w:t xml:space="preserve"> </w:t>
            </w:r>
            <w:r w:rsidR="00442DD6">
              <w:t>toimialoittain</w:t>
            </w:r>
            <w:r w:rsidR="00442DD6">
              <w:tab/>
              <w:t>42</w:t>
            </w:r>
          </w:hyperlink>
        </w:p>
        <w:p w:rsidR="00110D76" w:rsidRDefault="0081242A">
          <w:pPr>
            <w:pStyle w:val="Sisluet1"/>
            <w:numPr>
              <w:ilvl w:val="0"/>
              <w:numId w:val="71"/>
            </w:numPr>
            <w:tabs>
              <w:tab w:val="left" w:pos="644"/>
              <w:tab w:val="left" w:leader="dot" w:pos="9942"/>
            </w:tabs>
          </w:pPr>
          <w:hyperlink w:anchor="_bookmark10" w:history="1">
            <w:r w:rsidR="00442DD6">
              <w:t>Riskienhallinta</w:t>
            </w:r>
            <w:r w:rsidR="00442DD6">
              <w:tab/>
              <w:t>65</w:t>
            </w:r>
          </w:hyperlink>
        </w:p>
        <w:p w:rsidR="00110D76" w:rsidRDefault="0081242A">
          <w:pPr>
            <w:pStyle w:val="Sisluet1"/>
            <w:numPr>
              <w:ilvl w:val="0"/>
              <w:numId w:val="71"/>
            </w:numPr>
            <w:tabs>
              <w:tab w:val="left" w:pos="642"/>
              <w:tab w:val="left" w:leader="dot" w:pos="9942"/>
            </w:tabs>
            <w:ind w:left="641" w:hanging="249"/>
          </w:pPr>
          <w:hyperlink w:anchor="_bookmark11" w:history="1">
            <w:r w:rsidR="00442DD6">
              <w:t>Tuloslaskelma</w:t>
            </w:r>
            <w:r w:rsidR="00442DD6">
              <w:rPr>
                <w:spacing w:val="-2"/>
              </w:rPr>
              <w:t xml:space="preserve"> </w:t>
            </w:r>
            <w:r w:rsidR="00442DD6">
              <w:t>ja</w:t>
            </w:r>
            <w:r w:rsidR="00442DD6">
              <w:rPr>
                <w:spacing w:val="-4"/>
              </w:rPr>
              <w:t xml:space="preserve"> </w:t>
            </w:r>
            <w:r w:rsidR="00442DD6">
              <w:t>tase</w:t>
            </w:r>
            <w:r w:rsidR="00442DD6">
              <w:tab/>
              <w:t>70</w:t>
            </w:r>
          </w:hyperlink>
        </w:p>
        <w:p w:rsidR="00110D76" w:rsidRDefault="0081242A">
          <w:pPr>
            <w:pStyle w:val="Sisluet1"/>
            <w:numPr>
              <w:ilvl w:val="0"/>
              <w:numId w:val="71"/>
            </w:numPr>
            <w:tabs>
              <w:tab w:val="left" w:pos="644"/>
              <w:tab w:val="left" w:leader="dot" w:pos="9942"/>
            </w:tabs>
          </w:pPr>
          <w:hyperlink w:anchor="_bookmark12" w:history="1">
            <w:r w:rsidR="00442DD6">
              <w:t>Rahoituslaskelma</w:t>
            </w:r>
            <w:r w:rsidR="00442DD6">
              <w:tab/>
              <w:t>73</w:t>
            </w:r>
          </w:hyperlink>
        </w:p>
        <w:p w:rsidR="00110D76" w:rsidRDefault="0081242A">
          <w:pPr>
            <w:pStyle w:val="Sisluet1"/>
            <w:numPr>
              <w:ilvl w:val="0"/>
              <w:numId w:val="71"/>
            </w:numPr>
            <w:tabs>
              <w:tab w:val="left" w:pos="642"/>
              <w:tab w:val="left" w:leader="dot" w:pos="9942"/>
            </w:tabs>
            <w:ind w:left="641" w:hanging="249"/>
          </w:pPr>
          <w:hyperlink w:anchor="_bookmark13" w:history="1">
            <w:r w:rsidR="00442DD6">
              <w:t>Talouden</w:t>
            </w:r>
            <w:r w:rsidR="00442DD6">
              <w:rPr>
                <w:spacing w:val="-4"/>
              </w:rPr>
              <w:t xml:space="preserve"> </w:t>
            </w:r>
            <w:r w:rsidR="00442DD6">
              <w:t>toteutumataulukot</w:t>
            </w:r>
            <w:r w:rsidR="00442DD6">
              <w:tab/>
              <w:t>74</w:t>
            </w:r>
          </w:hyperlink>
        </w:p>
      </w:sdtContent>
    </w:sdt>
    <w:p w:rsidR="00110D76" w:rsidRDefault="00110D76">
      <w:pPr>
        <w:sectPr w:rsidR="00110D76">
          <w:pgSz w:w="11910" w:h="16840"/>
          <w:pgMar w:top="1320" w:right="300" w:bottom="280" w:left="460" w:header="708" w:footer="708" w:gutter="0"/>
          <w:cols w:space="708"/>
        </w:sectPr>
      </w:pPr>
    </w:p>
    <w:p w:rsidR="00110D76" w:rsidRDefault="00110D76">
      <w:pPr>
        <w:pStyle w:val="Leipteksti"/>
        <w:spacing w:before="1"/>
        <w:rPr>
          <w:sz w:val="23"/>
        </w:rPr>
      </w:pPr>
    </w:p>
    <w:p w:rsidR="00110D76" w:rsidRDefault="00442DD6">
      <w:pPr>
        <w:pStyle w:val="Otsikko1"/>
        <w:numPr>
          <w:ilvl w:val="0"/>
          <w:numId w:val="70"/>
        </w:numPr>
        <w:tabs>
          <w:tab w:val="left" w:pos="753"/>
        </w:tabs>
        <w:ind w:hanging="360"/>
        <w:jc w:val="left"/>
      </w:pPr>
      <w:bookmarkStart w:id="0" w:name="_bookmark0"/>
      <w:bookmarkEnd w:id="0"/>
      <w:r>
        <w:t>Johdanto</w:t>
      </w:r>
    </w:p>
    <w:p w:rsidR="00110D76" w:rsidRDefault="00442DD6">
      <w:pPr>
        <w:pStyle w:val="Otsikko2"/>
        <w:numPr>
          <w:ilvl w:val="1"/>
          <w:numId w:val="70"/>
        </w:numPr>
        <w:tabs>
          <w:tab w:val="left" w:pos="1185"/>
        </w:tabs>
        <w:spacing w:before="237"/>
      </w:pPr>
      <w:bookmarkStart w:id="1" w:name="_bookmark1"/>
      <w:bookmarkEnd w:id="1"/>
      <w:r>
        <w:t>Talousjohtajan</w:t>
      </w:r>
      <w:r>
        <w:rPr>
          <w:spacing w:val="-1"/>
        </w:rPr>
        <w:t xml:space="preserve"> </w:t>
      </w:r>
      <w:r>
        <w:t>katsaus</w:t>
      </w:r>
    </w:p>
    <w:p w:rsidR="00110D76" w:rsidRDefault="00110D76">
      <w:pPr>
        <w:pStyle w:val="Leipteksti"/>
        <w:spacing w:before="5"/>
        <w:rPr>
          <w:b/>
          <w:sz w:val="25"/>
        </w:rPr>
      </w:pPr>
    </w:p>
    <w:p w:rsidR="00110D76" w:rsidRDefault="00442DD6">
      <w:pPr>
        <w:pStyle w:val="Leipteksti"/>
        <w:spacing w:line="360" w:lineRule="auto"/>
        <w:ind w:left="1695" w:right="273"/>
      </w:pPr>
      <w:r>
        <w:t xml:space="preserve">Tornion kaupungin osavuosikatsaus toiminnallisten </w:t>
      </w:r>
      <w:proofErr w:type="gramStart"/>
      <w:r>
        <w:t>ja</w:t>
      </w:r>
      <w:proofErr w:type="gramEnd"/>
      <w:r>
        <w:t xml:space="preserve"> taloudellisten tavoitteiden osalta on valmistunut ajalta 1.1-30.6.2018. Tulos- laskelman mukaan toimintatuottoja on kertynyt 8</w:t>
      </w:r>
      <w:proofErr w:type="gramStart"/>
      <w:r>
        <w:t>,8</w:t>
      </w:r>
      <w:proofErr w:type="gramEnd"/>
      <w:r>
        <w:t xml:space="preserve"> milj. </w:t>
      </w:r>
      <w:proofErr w:type="gramStart"/>
      <w:r>
        <w:t>euroa</w:t>
      </w:r>
      <w:proofErr w:type="gramEnd"/>
      <w:r>
        <w:t xml:space="preserve"> (52,5 %).</w:t>
      </w:r>
    </w:p>
    <w:p w:rsidR="00110D76" w:rsidRDefault="00110D76">
      <w:pPr>
        <w:pStyle w:val="Leipteksti"/>
        <w:rPr>
          <w:sz w:val="24"/>
        </w:rPr>
      </w:pPr>
    </w:p>
    <w:p w:rsidR="00110D76" w:rsidRDefault="00442DD6">
      <w:pPr>
        <w:pStyle w:val="Leipteksti"/>
        <w:spacing w:line="360" w:lineRule="auto"/>
        <w:ind w:left="1695" w:right="309"/>
      </w:pPr>
      <w:proofErr w:type="gramStart"/>
      <w:r>
        <w:t>Hyvinvointipalvelut arvioivat toimintatuottojen alittuvan kokonaisuudessaan vuodelta 2018 noin 400 000 eurolla.</w:t>
      </w:r>
      <w:proofErr w:type="gramEnd"/>
      <w:r>
        <w:t xml:space="preserve"> </w:t>
      </w:r>
      <w:proofErr w:type="gramStart"/>
      <w:r>
        <w:t>Hyvinvointipalve- lujen tulojen vähennystä selitetään Mehiläinen Länsi-Pohjan sopimuksesta johtuvilla tilitettävillä erillä sekä pakolaisista saaduilla korvausten vähentymisillä.</w:t>
      </w:r>
      <w:proofErr w:type="gramEnd"/>
    </w:p>
    <w:p w:rsidR="00110D76" w:rsidRDefault="00110D76">
      <w:pPr>
        <w:pStyle w:val="Leipteksti"/>
        <w:rPr>
          <w:sz w:val="24"/>
        </w:rPr>
      </w:pPr>
    </w:p>
    <w:p w:rsidR="00110D76" w:rsidRDefault="00442DD6">
      <w:pPr>
        <w:pStyle w:val="Leipteksti"/>
        <w:spacing w:line="360" w:lineRule="auto"/>
        <w:ind w:left="1695" w:right="291"/>
      </w:pPr>
      <w:proofErr w:type="gramStart"/>
      <w:r>
        <w:t>Sivistyspalvelut arvioivat toimintatuottojen lisääntyvän noin 157 000 eurolla.</w:t>
      </w:r>
      <w:proofErr w:type="gramEnd"/>
      <w:r>
        <w:t xml:space="preserve"> Sivistyspalveluiden tulojen ylitystä arvioidaan tapah- tuvan projektirahoitusten tukien </w:t>
      </w:r>
      <w:proofErr w:type="gramStart"/>
      <w:r>
        <w:t>ja</w:t>
      </w:r>
      <w:proofErr w:type="gramEnd"/>
      <w:r>
        <w:t xml:space="preserve"> avustusten määrässä, etsivään nuorisotyöhön ja joihinkin hankkeisiin arvioidaan saatavan arvi- oitua enemmän tuloja.</w:t>
      </w:r>
    </w:p>
    <w:p w:rsidR="00110D76" w:rsidRDefault="00110D76">
      <w:pPr>
        <w:pStyle w:val="Leipteksti"/>
        <w:spacing w:before="1"/>
        <w:rPr>
          <w:sz w:val="24"/>
        </w:rPr>
      </w:pPr>
    </w:p>
    <w:p w:rsidR="00110D76" w:rsidRDefault="00442DD6">
      <w:pPr>
        <w:pStyle w:val="Leipteksti"/>
        <w:ind w:left="1695"/>
      </w:pPr>
      <w:proofErr w:type="gramStart"/>
      <w:r>
        <w:t>Keskushallintopalveluissa tulojen ylitystä arvioidaan tapahtuvan työllistukeen 150 000 euroa.</w:t>
      </w:r>
      <w:proofErr w:type="gramEnd"/>
    </w:p>
    <w:p w:rsidR="00110D76" w:rsidRDefault="00110D76">
      <w:pPr>
        <w:pStyle w:val="Leipteksti"/>
        <w:rPr>
          <w:sz w:val="18"/>
        </w:rPr>
      </w:pPr>
    </w:p>
    <w:p w:rsidR="00110D76" w:rsidRDefault="00442DD6">
      <w:pPr>
        <w:pStyle w:val="Leipteksti"/>
        <w:spacing w:before="161" w:line="360" w:lineRule="auto"/>
        <w:ind w:left="1695" w:right="274"/>
      </w:pPr>
      <w:r>
        <w:t>Toimintakulut ovat toteutuneet koko kaupungin osalta 68</w:t>
      </w:r>
      <w:proofErr w:type="gramStart"/>
      <w:r>
        <w:t>,8</w:t>
      </w:r>
      <w:proofErr w:type="gramEnd"/>
      <w:r>
        <w:t xml:space="preserve"> milj. </w:t>
      </w:r>
      <w:proofErr w:type="gramStart"/>
      <w:r>
        <w:t>euroa</w:t>
      </w:r>
      <w:proofErr w:type="gramEnd"/>
      <w:r>
        <w:t xml:space="preserve"> (52,0 %), mikä ylittää talousarvion odotusarvon 2,6 milj. eu- rolla.</w:t>
      </w:r>
    </w:p>
    <w:p w:rsidR="00110D76" w:rsidRDefault="00110D76">
      <w:pPr>
        <w:pStyle w:val="Leipteksti"/>
        <w:rPr>
          <w:sz w:val="24"/>
        </w:rPr>
      </w:pPr>
    </w:p>
    <w:p w:rsidR="00110D76" w:rsidRDefault="00442DD6">
      <w:pPr>
        <w:pStyle w:val="Leipteksti"/>
        <w:spacing w:line="360" w:lineRule="auto"/>
        <w:ind w:left="1695" w:right="276"/>
      </w:pPr>
      <w:r>
        <w:t>Tässä vaiheessa hyvinvointipalvelut ennustavat erikoissairaanhoidon ylittyvän koko vuoden osalta 970 000 eurolla ja se olisi 29</w:t>
      </w:r>
      <w:proofErr w:type="gramStart"/>
      <w:r>
        <w:t>,97</w:t>
      </w:r>
      <w:proofErr w:type="gramEnd"/>
      <w:r>
        <w:t xml:space="preserve"> milj. </w:t>
      </w:r>
      <w:proofErr w:type="gramStart"/>
      <w:r>
        <w:t>euroa</w:t>
      </w:r>
      <w:proofErr w:type="gramEnd"/>
      <w:r>
        <w:t>. Talousarviossa varattiin erikoissairaanhoitoon 29</w:t>
      </w:r>
      <w:proofErr w:type="gramStart"/>
      <w:r>
        <w:t>,0</w:t>
      </w:r>
      <w:proofErr w:type="gramEnd"/>
      <w:r>
        <w:t xml:space="preserve"> milj. </w:t>
      </w:r>
      <w:proofErr w:type="gramStart"/>
      <w:r>
        <w:t>euroa</w:t>
      </w:r>
      <w:proofErr w:type="gramEnd"/>
      <w:r>
        <w:t>. Erikoissairaanhoidon menot ovat 30.6.2018 ti- lanteessa 16</w:t>
      </w:r>
      <w:proofErr w:type="gramStart"/>
      <w:r>
        <w:t>,0</w:t>
      </w:r>
      <w:proofErr w:type="gramEnd"/>
      <w:r>
        <w:t xml:space="preserve"> milj. </w:t>
      </w:r>
      <w:proofErr w:type="gramStart"/>
      <w:r>
        <w:t>euroa</w:t>
      </w:r>
      <w:proofErr w:type="gramEnd"/>
      <w:r>
        <w:t xml:space="preserve"> (55,3 %). Vuonna 2017 vastaavaan aikaan erikoissairaanhoidon menot olivat 15</w:t>
      </w:r>
      <w:proofErr w:type="gramStart"/>
      <w:r>
        <w:t>,4</w:t>
      </w:r>
      <w:proofErr w:type="gramEnd"/>
      <w:r>
        <w:t xml:space="preserve"> milj. </w:t>
      </w:r>
      <w:proofErr w:type="gramStart"/>
      <w:r>
        <w:t>euroa</w:t>
      </w:r>
      <w:proofErr w:type="gramEnd"/>
      <w:r>
        <w:t>. Hyvin- vointipalvelujen henkilöstökulut ovat toteutuneet 30.6 mennessä 10</w:t>
      </w:r>
      <w:proofErr w:type="gramStart"/>
      <w:r>
        <w:t>,7</w:t>
      </w:r>
      <w:proofErr w:type="gramEnd"/>
      <w:r>
        <w:t xml:space="preserve"> milj. </w:t>
      </w:r>
      <w:proofErr w:type="gramStart"/>
      <w:r>
        <w:t>euroa</w:t>
      </w:r>
      <w:proofErr w:type="gramEnd"/>
      <w:r>
        <w:t>. Arvioidun ennusteen mukaan henkilöstökulut to- teutuisivat noin 2</w:t>
      </w:r>
      <w:proofErr w:type="gramStart"/>
      <w:r>
        <w:t>,4</w:t>
      </w:r>
      <w:proofErr w:type="gramEnd"/>
      <w:r>
        <w:t xml:space="preserve"> milj. </w:t>
      </w:r>
      <w:proofErr w:type="gramStart"/>
      <w:r>
        <w:t>euroa</w:t>
      </w:r>
      <w:proofErr w:type="gramEnd"/>
      <w:r>
        <w:t xml:space="preserve"> talousarviota pienempänä eli 19,9 milj. </w:t>
      </w:r>
      <w:proofErr w:type="gramStart"/>
      <w:r>
        <w:t>euroa</w:t>
      </w:r>
      <w:proofErr w:type="gramEnd"/>
      <w:r>
        <w:t>. Palvelujen ostot ovat toteutuneet 5</w:t>
      </w:r>
      <w:proofErr w:type="gramStart"/>
      <w:r>
        <w:t>,0</w:t>
      </w:r>
      <w:proofErr w:type="gramEnd"/>
      <w:r>
        <w:t xml:space="preserve"> milj. </w:t>
      </w:r>
      <w:proofErr w:type="gramStart"/>
      <w:r>
        <w:t>euroa</w:t>
      </w:r>
      <w:proofErr w:type="gramEnd"/>
      <w:r>
        <w:t xml:space="preserve"> ja ennusteen mukaan palvelujen ostot toteutuisivat 15,2 milj. </w:t>
      </w:r>
      <w:proofErr w:type="gramStart"/>
      <w:r>
        <w:t>euroa</w:t>
      </w:r>
      <w:proofErr w:type="gramEnd"/>
      <w:r>
        <w:t xml:space="preserve"> eli 3,5 milj. </w:t>
      </w:r>
      <w:proofErr w:type="gramStart"/>
      <w:r>
        <w:t>euroa</w:t>
      </w:r>
      <w:proofErr w:type="gramEnd"/>
      <w:r>
        <w:t xml:space="preserve"> talousarviota enemmän.</w:t>
      </w:r>
    </w:p>
    <w:p w:rsidR="00110D76" w:rsidRDefault="00110D76">
      <w:pPr>
        <w:pStyle w:val="Leipteksti"/>
        <w:rPr>
          <w:sz w:val="24"/>
        </w:rPr>
      </w:pPr>
    </w:p>
    <w:p w:rsidR="00110D76" w:rsidRDefault="00442DD6">
      <w:pPr>
        <w:pStyle w:val="Leipteksti"/>
        <w:spacing w:before="1"/>
        <w:ind w:left="1695"/>
      </w:pPr>
      <w:proofErr w:type="gramStart"/>
      <w:r>
        <w:t>Keskushallintopalvelut ennustavat työllisyysmäärärahojen ylittyvän 300 000 euroa, nettoylitys 150 000 euroa.</w:t>
      </w:r>
      <w:proofErr w:type="gramEnd"/>
    </w:p>
    <w:p w:rsidR="00110D76" w:rsidRDefault="00110D76">
      <w:pPr>
        <w:pStyle w:val="Leipteksti"/>
        <w:rPr>
          <w:sz w:val="18"/>
        </w:rPr>
      </w:pPr>
    </w:p>
    <w:p w:rsidR="00110D76" w:rsidRDefault="00442DD6">
      <w:pPr>
        <w:pStyle w:val="Leipteksti"/>
        <w:spacing w:before="161" w:line="360" w:lineRule="auto"/>
        <w:ind w:left="1695" w:right="291"/>
      </w:pPr>
      <w:proofErr w:type="gramStart"/>
      <w:r>
        <w:t>Sivistyspalvelut ennustavat henkilöstökulujen ylittyvän noin 900 000 eurolla.</w:t>
      </w:r>
      <w:proofErr w:type="gramEnd"/>
      <w:r>
        <w:t xml:space="preserve"> Sivistyspalveluihin on jouduttu palkkaamaan varhais- kasvatukseen </w:t>
      </w:r>
      <w:proofErr w:type="gramStart"/>
      <w:r>
        <w:t>ja</w:t>
      </w:r>
      <w:proofErr w:type="gramEnd"/>
      <w:r>
        <w:t xml:space="preserve"> perusopetukseen henkilökohtaisia avustajia sekä peruskoulun puolelle koulupsykologi. Lisäksi sivistyspalveluis- </w:t>
      </w:r>
      <w:proofErr w:type="gramStart"/>
      <w:r>
        <w:t>sa</w:t>
      </w:r>
      <w:proofErr w:type="gramEnd"/>
      <w:r>
        <w:t xml:space="preserve"> ylitystä on arvioitu tulevan mm. sairaslomansijaisten palkkauksesta, perhevapaasijaisten ja muista tilapäisten palkkakustan- nuksista. </w:t>
      </w:r>
      <w:proofErr w:type="gramStart"/>
      <w:r>
        <w:t>Varhaiskasvatuksessa arvioidaan päivähoidon palvelusetelien ylittyvän noin 100 000 eurolla.</w:t>
      </w:r>
      <w:proofErr w:type="gramEnd"/>
    </w:p>
    <w:p w:rsidR="00110D76" w:rsidRDefault="00110D76">
      <w:pPr>
        <w:pStyle w:val="Leipteksti"/>
        <w:rPr>
          <w:sz w:val="24"/>
        </w:rPr>
      </w:pPr>
    </w:p>
    <w:p w:rsidR="00110D76" w:rsidRDefault="00442DD6">
      <w:pPr>
        <w:pStyle w:val="Leipteksti"/>
        <w:spacing w:line="360" w:lineRule="auto"/>
        <w:ind w:left="1695" w:right="344"/>
      </w:pPr>
      <w:r>
        <w:t>Koko kaupungin osalta henkilöstökulut ovat toteutuneet 50</w:t>
      </w:r>
      <w:proofErr w:type="gramStart"/>
      <w:r>
        <w:t>,1</w:t>
      </w:r>
      <w:proofErr w:type="gramEnd"/>
      <w:r>
        <w:t xml:space="preserve"> %. Tämän vuoden alusta lomapalkkajaksotukset on kirjattu kuukau- sittain (aikaisempina vuosina maaliskuun </w:t>
      </w:r>
      <w:proofErr w:type="gramStart"/>
      <w:r>
        <w:t>ja</w:t>
      </w:r>
      <w:proofErr w:type="gramEnd"/>
      <w:r>
        <w:t xml:space="preserve"> kesäkuun osavuosikatsausten yhteydessä sekä tilinpäätöksen yhteydessä). </w:t>
      </w:r>
      <w:proofErr w:type="gramStart"/>
      <w:r>
        <w:t>Loma- palkkavaraus on kuitenkin sisällytetty talousarviossa palkkamäärärahaan.</w:t>
      </w:r>
      <w:proofErr w:type="gramEnd"/>
      <w:r>
        <w:t xml:space="preserve"> </w:t>
      </w:r>
      <w:proofErr w:type="gramStart"/>
      <w:r>
        <w:t>Muiden toimintamenojen osalta kesäkuun tilanteessa talousarvion arvioidaan toteutuvan suunnitellusti.</w:t>
      </w:r>
      <w:proofErr w:type="gramEnd"/>
      <w:r>
        <w:t xml:space="preserve"> </w:t>
      </w:r>
      <w:proofErr w:type="gramStart"/>
      <w:r>
        <w:t>Tarkemmat tiedot on raportoitu toimialojen omissa teksteissä.</w:t>
      </w:r>
      <w:proofErr w:type="gramEnd"/>
    </w:p>
    <w:p w:rsidR="00110D76" w:rsidRDefault="00110D76">
      <w:pPr>
        <w:pStyle w:val="Leipteksti"/>
        <w:rPr>
          <w:sz w:val="24"/>
        </w:rPr>
      </w:pPr>
    </w:p>
    <w:p w:rsidR="00110D76" w:rsidRDefault="00442DD6">
      <w:pPr>
        <w:pStyle w:val="Leipteksti"/>
        <w:spacing w:line="360" w:lineRule="auto"/>
        <w:ind w:left="1695" w:right="300"/>
      </w:pPr>
      <w:r>
        <w:t>Verotuloja on kertynyt kesäkuun tilanteessa yhteensä 43</w:t>
      </w:r>
      <w:proofErr w:type="gramStart"/>
      <w:r>
        <w:t>,2</w:t>
      </w:r>
      <w:proofErr w:type="gramEnd"/>
      <w:r>
        <w:t xml:space="preserve"> milj. </w:t>
      </w:r>
      <w:proofErr w:type="gramStart"/>
      <w:r>
        <w:t>euroa</w:t>
      </w:r>
      <w:proofErr w:type="gramEnd"/>
      <w:r>
        <w:t xml:space="preserve"> (51,9%). Kunnallisveroja on toteutunut 41</w:t>
      </w:r>
      <w:proofErr w:type="gramStart"/>
      <w:r>
        <w:t>,3</w:t>
      </w:r>
      <w:proofErr w:type="gramEnd"/>
      <w:r>
        <w:t xml:space="preserve"> milj. </w:t>
      </w:r>
      <w:proofErr w:type="gramStart"/>
      <w:r>
        <w:t>euroa</w:t>
      </w:r>
      <w:proofErr w:type="gramEnd"/>
      <w:r>
        <w:t xml:space="preserve"> (56,7 %), kiinteistöverot toteutuvat loppuvuodesta. Yhteisöveroja on kertynyt 1</w:t>
      </w:r>
      <w:proofErr w:type="gramStart"/>
      <w:r>
        <w:t>,7</w:t>
      </w:r>
      <w:proofErr w:type="gramEnd"/>
      <w:r>
        <w:t xml:space="preserve"> milj. </w:t>
      </w:r>
      <w:proofErr w:type="gramStart"/>
      <w:r>
        <w:t>euroa</w:t>
      </w:r>
      <w:proofErr w:type="gramEnd"/>
      <w:r>
        <w:t xml:space="preserve"> (52,1 %). </w:t>
      </w:r>
      <w:proofErr w:type="gramStart"/>
      <w:r>
        <w:t>Tämänhetkisen arvion mu- kaan verotulot toteutuvat hiukan talousarviota huonommin, noin 173 000 euroa.</w:t>
      </w:r>
      <w:proofErr w:type="gramEnd"/>
      <w:r>
        <w:t xml:space="preserve"> Kunnallisverot 73</w:t>
      </w:r>
      <w:proofErr w:type="gramStart"/>
      <w:r>
        <w:t>,5</w:t>
      </w:r>
      <w:proofErr w:type="gramEnd"/>
      <w:r>
        <w:t xml:space="preserve"> milj. </w:t>
      </w:r>
      <w:proofErr w:type="gramStart"/>
      <w:r>
        <w:t>euroa</w:t>
      </w:r>
      <w:proofErr w:type="gramEnd"/>
      <w:r>
        <w:t xml:space="preserve">, kiinteistöverot 6,5 milj. </w:t>
      </w:r>
      <w:proofErr w:type="gramStart"/>
      <w:r>
        <w:t>euroa</w:t>
      </w:r>
      <w:proofErr w:type="gramEnd"/>
      <w:r>
        <w:t xml:space="preserve"> ja yhteisöveroa 3,1 milj. </w:t>
      </w:r>
      <w:proofErr w:type="gramStart"/>
      <w:r>
        <w:t>euroa</w:t>
      </w:r>
      <w:proofErr w:type="gramEnd"/>
      <w:r>
        <w:t>. Verohallin mukaan marraskuussa tapahtuvan takaisinperinnän on arvioitu olevan 6</w:t>
      </w:r>
      <w:proofErr w:type="gramStart"/>
      <w:r>
        <w:t>,7</w:t>
      </w:r>
      <w:proofErr w:type="gramEnd"/>
      <w:r>
        <w:t xml:space="preserve"> milj. </w:t>
      </w:r>
      <w:proofErr w:type="gramStart"/>
      <w:r>
        <w:t>euroa</w:t>
      </w:r>
      <w:proofErr w:type="gramEnd"/>
      <w:r>
        <w:t>.</w:t>
      </w:r>
    </w:p>
    <w:p w:rsidR="00110D76" w:rsidRDefault="00110D76">
      <w:pPr>
        <w:pStyle w:val="Leipteksti"/>
        <w:rPr>
          <w:sz w:val="24"/>
        </w:rPr>
      </w:pPr>
    </w:p>
    <w:p w:rsidR="00110D76" w:rsidRDefault="00442DD6">
      <w:pPr>
        <w:pStyle w:val="Leipteksti"/>
        <w:spacing w:before="1" w:line="360" w:lineRule="auto"/>
        <w:ind w:left="1695" w:right="283"/>
      </w:pPr>
      <w:r>
        <w:t xml:space="preserve">Verohallinto </w:t>
      </w:r>
      <w:proofErr w:type="gramStart"/>
      <w:r>
        <w:t>ja</w:t>
      </w:r>
      <w:proofErr w:type="gramEnd"/>
      <w:r>
        <w:t xml:space="preserve"> Kuntaliitto ovat tehneet elokuun veroennusteen joka on ylimääräinen ennuste, johtuen verovuoden 2017 kunnallis- veron heikosta kehityksestä. </w:t>
      </w:r>
      <w:proofErr w:type="gramStart"/>
      <w:r>
        <w:t>Yhteisöveron maksuunpantavaa veroa 2017 on nostettu hieman, jotta se vastaisi paremmin verotuk- sen ennakkotietoja.</w:t>
      </w:r>
      <w:proofErr w:type="gramEnd"/>
      <w:r>
        <w:t xml:space="preserve"> Budjettiriihen jälkeen ennusteet päivitetään uudestaan (syyskuun alussa) </w:t>
      </w:r>
      <w:proofErr w:type="gramStart"/>
      <w:r>
        <w:t>ja</w:t>
      </w:r>
      <w:proofErr w:type="gramEnd"/>
      <w:r>
        <w:t xml:space="preserve"> näissä vuoden 2020- 2022 on huomioitu paremmin. Silloin päivitetään myös yhteisö- </w:t>
      </w:r>
      <w:proofErr w:type="gramStart"/>
      <w:r>
        <w:t>ja</w:t>
      </w:r>
      <w:proofErr w:type="gramEnd"/>
      <w:r>
        <w:t xml:space="preserve"> kiinteistöveron ennusteet.</w:t>
      </w:r>
    </w:p>
    <w:p w:rsidR="00110D76" w:rsidRDefault="00110D76">
      <w:pPr>
        <w:spacing w:line="360" w:lineRule="auto"/>
        <w:sectPr w:rsidR="00110D76">
          <w:headerReference w:type="default" r:id="rId11"/>
          <w:pgSz w:w="11910" w:h="16840"/>
          <w:pgMar w:top="1320" w:right="300" w:bottom="280" w:left="460" w:header="715" w:footer="0" w:gutter="0"/>
          <w:pgNumType w:start="1"/>
          <w:cols w:space="708"/>
        </w:sectPr>
      </w:pPr>
    </w:p>
    <w:p w:rsidR="00110D76" w:rsidRDefault="00442DD6">
      <w:pPr>
        <w:pStyle w:val="Leipteksti"/>
        <w:spacing w:before="85" w:line="360" w:lineRule="auto"/>
        <w:ind w:left="1695" w:right="326"/>
      </w:pPr>
      <w:proofErr w:type="gramStart"/>
      <w:r>
        <w:lastRenderedPageBreak/>
        <w:t>Elokuun veroennusteen pääpaino on kuluvan vuoden sekä ensi vuoden kunnallisverokertymissä.</w:t>
      </w:r>
      <w:proofErr w:type="gramEnd"/>
      <w:r>
        <w:t xml:space="preserve"> </w:t>
      </w:r>
      <w:proofErr w:type="gramStart"/>
      <w:r>
        <w:t>Kuluvan vuoden kunnallisveron kertymäennuste koko maassa laskee merkittävästi verrattuna Kuntaliiton huhtikuun veroennusteeseen.</w:t>
      </w:r>
      <w:proofErr w:type="gramEnd"/>
    </w:p>
    <w:p w:rsidR="00110D76" w:rsidRDefault="00110D76">
      <w:pPr>
        <w:pStyle w:val="Leipteksti"/>
        <w:rPr>
          <w:sz w:val="24"/>
        </w:rPr>
      </w:pPr>
    </w:p>
    <w:p w:rsidR="00110D76" w:rsidRDefault="00442DD6">
      <w:pPr>
        <w:pStyle w:val="Leipteksti"/>
        <w:spacing w:before="1" w:line="360" w:lineRule="auto"/>
        <w:ind w:left="1695" w:right="493"/>
        <w:jc w:val="both"/>
      </w:pPr>
      <w:proofErr w:type="gramStart"/>
      <w:r>
        <w:t>Syitä alentuneeseen maksuunpantavaan veroon on Verohallinnon tiedon mukaan osittain ansiotuloissa sekä osittain työtulovä- hennyksissä.</w:t>
      </w:r>
      <w:proofErr w:type="gramEnd"/>
      <w:r>
        <w:t xml:space="preserve"> </w:t>
      </w:r>
      <w:proofErr w:type="gramStart"/>
      <w:r>
        <w:t>Työtulovähennys on suoraan veroista tehtävä vähennys, joten se laskee maksuunpantavaa veroa saman verran.</w:t>
      </w:r>
      <w:proofErr w:type="gramEnd"/>
      <w:r>
        <w:t xml:space="preserve"> </w:t>
      </w:r>
      <w:proofErr w:type="gramStart"/>
      <w:r>
        <w:t>Kuntaliiton arvion mukaan näiden seikkojen taustalla näyttäisi olevan jossain määrin epäonnistunut julkisen sektorin lomaraha- leikkauksen sekä työtulovähennysten vaikutusten arviointi.</w:t>
      </w:r>
      <w:proofErr w:type="gramEnd"/>
    </w:p>
    <w:p w:rsidR="00110D76" w:rsidRDefault="00110D76">
      <w:pPr>
        <w:pStyle w:val="Leipteksti"/>
        <w:rPr>
          <w:sz w:val="24"/>
        </w:rPr>
      </w:pPr>
    </w:p>
    <w:p w:rsidR="00110D76" w:rsidRDefault="00442DD6">
      <w:pPr>
        <w:pStyle w:val="Leipteksti"/>
        <w:spacing w:line="360" w:lineRule="auto"/>
        <w:ind w:left="1695" w:right="354"/>
      </w:pPr>
      <w:proofErr w:type="gramStart"/>
      <w:r>
        <w:t>Heikentynyt maksuunpantava kunnallisvero verovuonna 2017 laskee omalta osaltaan arvioita kuntaryhmän jako-osuudelle vero- vuonna 2018.</w:t>
      </w:r>
      <w:proofErr w:type="gramEnd"/>
      <w:r>
        <w:t xml:space="preserve"> </w:t>
      </w:r>
      <w:proofErr w:type="gramStart"/>
      <w:r>
        <w:t>Viimeisempien arvioiden mukaan ryhmäosuuden oikaisu verovuodelle 2018 olisi noin 80 milj.</w:t>
      </w:r>
      <w:proofErr w:type="gramEnd"/>
      <w:r>
        <w:t xml:space="preserve"> </w:t>
      </w:r>
      <w:proofErr w:type="gramStart"/>
      <w:r>
        <w:t>euroa</w:t>
      </w:r>
      <w:proofErr w:type="gramEnd"/>
      <w:r>
        <w:t xml:space="preserve">. Henkilöasiak- kaiden veronpalautukset tulevat tänä vuonna olemaan poikkeuksellisen suuret </w:t>
      </w:r>
      <w:proofErr w:type="gramStart"/>
      <w:r>
        <w:t>ja</w:t>
      </w:r>
      <w:proofErr w:type="gramEnd"/>
      <w:r>
        <w:t xml:space="preserve"> on samalla suurin yksittäinen syy alentuneisiin kunnallisverokertymiin tänä vuonna. </w:t>
      </w:r>
      <w:proofErr w:type="gramStart"/>
      <w:r>
        <w:t>Verohallinnon ennakkotietojen mukaan pääomaverot ovat myös kasvaneet odotettua pa- remmin verovuonna 2017.</w:t>
      </w:r>
      <w:proofErr w:type="gramEnd"/>
      <w:r>
        <w:t xml:space="preserve"> Marraskuinen maksuunpanotilitys tulee näin ollen olemaan negatiivinen koko kuntaryhmän osalta (Torniossa 6</w:t>
      </w:r>
      <w:proofErr w:type="gramStart"/>
      <w:r>
        <w:t>,7</w:t>
      </w:r>
      <w:proofErr w:type="gramEnd"/>
      <w:r>
        <w:t xml:space="preserve"> milj. euroa. Viime vuonna se oli 5</w:t>
      </w:r>
      <w:proofErr w:type="gramStart"/>
      <w:r>
        <w:t>,2</w:t>
      </w:r>
      <w:proofErr w:type="gramEnd"/>
      <w:r>
        <w:t xml:space="preserve"> milj. </w:t>
      </w:r>
      <w:proofErr w:type="gramStart"/>
      <w:r>
        <w:t>euroa</w:t>
      </w:r>
      <w:proofErr w:type="gramEnd"/>
      <w:r>
        <w:t>)</w:t>
      </w:r>
    </w:p>
    <w:p w:rsidR="00110D76" w:rsidRDefault="00110D76">
      <w:pPr>
        <w:pStyle w:val="Leipteksti"/>
        <w:rPr>
          <w:sz w:val="24"/>
        </w:rPr>
      </w:pPr>
    </w:p>
    <w:p w:rsidR="00110D76" w:rsidRDefault="00442DD6">
      <w:pPr>
        <w:pStyle w:val="Leipteksti"/>
        <w:spacing w:before="1" w:line="360" w:lineRule="auto"/>
        <w:ind w:left="1695" w:right="318"/>
      </w:pPr>
      <w:r>
        <w:t>Valtionosuuksia on kertynyt 19</w:t>
      </w:r>
      <w:proofErr w:type="gramStart"/>
      <w:r>
        <w:t>,3</w:t>
      </w:r>
      <w:proofErr w:type="gramEnd"/>
      <w:r>
        <w:t xml:space="preserve"> milj. </w:t>
      </w:r>
      <w:proofErr w:type="gramStart"/>
      <w:r>
        <w:t>euroa</w:t>
      </w:r>
      <w:proofErr w:type="gramEnd"/>
      <w:r>
        <w:t xml:space="preserve"> (49,8 %). </w:t>
      </w:r>
      <w:proofErr w:type="gramStart"/>
      <w:r>
        <w:t>Valtionosuuksien arvioidaan koko vuoden osalta kertyvän talousarvion mu- kaisesti.</w:t>
      </w:r>
      <w:proofErr w:type="gramEnd"/>
    </w:p>
    <w:p w:rsidR="00110D76" w:rsidRDefault="00110D76">
      <w:pPr>
        <w:pStyle w:val="Leipteksti"/>
        <w:spacing w:before="11"/>
        <w:rPr>
          <w:sz w:val="23"/>
        </w:rPr>
      </w:pPr>
    </w:p>
    <w:p w:rsidR="00110D76" w:rsidRDefault="00442DD6">
      <w:pPr>
        <w:pStyle w:val="Leipteksti"/>
        <w:spacing w:line="360" w:lineRule="auto"/>
        <w:ind w:left="1695" w:right="330"/>
        <w:jc w:val="both"/>
      </w:pPr>
      <w:r>
        <w:t>Vuosikate on kesäkuussa 2</w:t>
      </w:r>
      <w:proofErr w:type="gramStart"/>
      <w:r>
        <w:t>,7</w:t>
      </w:r>
      <w:proofErr w:type="gramEnd"/>
      <w:r>
        <w:t xml:space="preserve"> milj. </w:t>
      </w:r>
      <w:proofErr w:type="gramStart"/>
      <w:r>
        <w:t>euroa</w:t>
      </w:r>
      <w:proofErr w:type="gramEnd"/>
      <w:r>
        <w:t xml:space="preserve"> positiivinen ja poistojen jälkeen tilikauden tulos näyttää 77 873 euroa negatiiviselta. </w:t>
      </w:r>
      <w:proofErr w:type="gramStart"/>
      <w:r>
        <w:t>Lai- nakanta 30.6.2018 mennessä oli 66 953 794 e, 3053e/asukas.</w:t>
      </w:r>
      <w:proofErr w:type="gramEnd"/>
      <w:r>
        <w:t xml:space="preserve"> Pitkäaikaista lainaa nostettiin keväällä 10</w:t>
      </w:r>
      <w:proofErr w:type="gramStart"/>
      <w:r>
        <w:t>,0</w:t>
      </w:r>
      <w:proofErr w:type="gramEnd"/>
      <w:r>
        <w:t xml:space="preserve"> milj. </w:t>
      </w:r>
      <w:proofErr w:type="gramStart"/>
      <w:r>
        <w:t>eur</w:t>
      </w:r>
      <w:proofErr w:type="gramEnd"/>
      <w:r>
        <w:t xml:space="preserve"> ja lyhytaikais- ta kassalainaa on 23,0 milj. </w:t>
      </w:r>
      <w:proofErr w:type="gramStart"/>
      <w:r>
        <w:t>eur.</w:t>
      </w:r>
      <w:proofErr w:type="gramEnd"/>
    </w:p>
    <w:p w:rsidR="00110D76" w:rsidRDefault="00110D76">
      <w:pPr>
        <w:pStyle w:val="Leipteksti"/>
        <w:rPr>
          <w:sz w:val="24"/>
        </w:rPr>
      </w:pPr>
    </w:p>
    <w:p w:rsidR="00110D76" w:rsidRDefault="00442DD6">
      <w:pPr>
        <w:pStyle w:val="Leipteksti"/>
        <w:spacing w:line="360" w:lineRule="auto"/>
        <w:ind w:left="1695" w:right="273"/>
      </w:pPr>
      <w:proofErr w:type="gramStart"/>
      <w:r>
        <w:t>Tornion kaupungin talousarvio on laadittu siten, että tilikauden tulos olisi 511 569 euroa ylijäämäinen.</w:t>
      </w:r>
      <w:proofErr w:type="gramEnd"/>
      <w:r>
        <w:t xml:space="preserve"> Mikäli hallintokuntien en- nusteet menojen ylityksistä toteutuvat ja tulopohja toteutuu hiukan talousarviota huonommin tilikauden tulos olisi </w:t>
      </w:r>
      <w:r w:rsidR="009215C7">
        <w:t>2</w:t>
      </w:r>
      <w:proofErr w:type="gramStart"/>
      <w:r>
        <w:t>,8</w:t>
      </w:r>
      <w:proofErr w:type="gramEnd"/>
      <w:r>
        <w:t xml:space="preserve"> milj. </w:t>
      </w:r>
      <w:proofErr w:type="gramStart"/>
      <w:r>
        <w:t>euroa</w:t>
      </w:r>
      <w:proofErr w:type="gramEnd"/>
      <w:r>
        <w:t xml:space="preserve"> alijäämäinen.</w:t>
      </w:r>
    </w:p>
    <w:p w:rsidR="00110D76" w:rsidRDefault="00110D76">
      <w:pPr>
        <w:pStyle w:val="Leipteksti"/>
        <w:rPr>
          <w:sz w:val="18"/>
        </w:rPr>
      </w:pPr>
    </w:p>
    <w:p w:rsidR="00110D76" w:rsidRDefault="00110D76">
      <w:pPr>
        <w:pStyle w:val="Leipteksti"/>
        <w:spacing w:before="9"/>
        <w:rPr>
          <w:sz w:val="26"/>
        </w:rPr>
      </w:pPr>
    </w:p>
    <w:p w:rsidR="00110D76" w:rsidRDefault="00442DD6">
      <w:pPr>
        <w:pStyle w:val="Otsikko2"/>
        <w:numPr>
          <w:ilvl w:val="1"/>
          <w:numId w:val="70"/>
        </w:numPr>
        <w:tabs>
          <w:tab w:val="left" w:pos="1185"/>
        </w:tabs>
        <w:spacing w:before="0"/>
      </w:pPr>
      <w:bookmarkStart w:id="2" w:name="_bookmark2"/>
      <w:bookmarkEnd w:id="2"/>
      <w:r>
        <w:t>Henkilöstökatsaus</w:t>
      </w:r>
    </w:p>
    <w:p w:rsidR="00110D76" w:rsidRDefault="00110D76">
      <w:pPr>
        <w:pStyle w:val="Leipteksti"/>
        <w:spacing w:before="2"/>
        <w:rPr>
          <w:b/>
          <w:sz w:val="29"/>
        </w:rPr>
      </w:pPr>
    </w:p>
    <w:p w:rsidR="00110D76" w:rsidRDefault="00442DD6">
      <w:pPr>
        <w:pStyle w:val="Leipteksti"/>
        <w:spacing w:line="360" w:lineRule="auto"/>
        <w:ind w:left="1695" w:right="316"/>
        <w:jc w:val="both"/>
      </w:pPr>
      <w:r>
        <w:t xml:space="preserve">Taloustyöryhmä on asettanut henkilöstön osalta tavoitteeksi määräaikaisten </w:t>
      </w:r>
      <w:proofErr w:type="gramStart"/>
      <w:r>
        <w:t>ja</w:t>
      </w:r>
      <w:proofErr w:type="gramEnd"/>
      <w:r>
        <w:t xml:space="preserve"> sijaisten osalta yhteensä 60 henkilötyövuoden vä- hennyksen v. 2016 -2018. Vuonna 2016 henkilötyövuosien osalta vähennys oli n. 15 htv, vuonna 2017 vähennys oli 24,4 henkilö- työvuotta. 1.1. -30.6.2018 henkilötyövuosia on vähentynyt 4</w:t>
      </w:r>
      <w:proofErr w:type="gramStart"/>
      <w:r>
        <w:t>,4</w:t>
      </w:r>
      <w:proofErr w:type="gramEnd"/>
      <w:r>
        <w:t xml:space="preserve"> htv verrattuna vuoden 2017 alkuvuoteen. Henkilötyövuosien määrä vakinaisten </w:t>
      </w:r>
      <w:proofErr w:type="gramStart"/>
      <w:r>
        <w:t>ja</w:t>
      </w:r>
      <w:proofErr w:type="gramEnd"/>
      <w:r>
        <w:t xml:space="preserve"> tilapäisten osalta oli ajalla 1.1. -30.6.2018 617</w:t>
      </w:r>
      <w:proofErr w:type="gramStart"/>
      <w:r>
        <w:t>,5</w:t>
      </w:r>
      <w:proofErr w:type="gramEnd"/>
      <w:r>
        <w:t xml:space="preserve"> htv ja vastaava aikana v. 2017 määrä oli 621,9 eli vähennys oli</w:t>
      </w:r>
    </w:p>
    <w:p w:rsidR="00110D76" w:rsidRDefault="00442DD6">
      <w:pPr>
        <w:pStyle w:val="Leipteksti"/>
        <w:ind w:left="1695"/>
      </w:pPr>
      <w:r>
        <w:t>n. 4</w:t>
      </w:r>
      <w:proofErr w:type="gramStart"/>
      <w:r>
        <w:t>,4</w:t>
      </w:r>
      <w:proofErr w:type="gramEnd"/>
      <w:r>
        <w:t xml:space="preserve"> htv.</w:t>
      </w:r>
    </w:p>
    <w:p w:rsidR="00110D76" w:rsidRDefault="00110D76">
      <w:pPr>
        <w:pStyle w:val="Leipteksti"/>
        <w:rPr>
          <w:sz w:val="18"/>
        </w:rPr>
      </w:pPr>
    </w:p>
    <w:p w:rsidR="00110D76" w:rsidRDefault="00442DD6">
      <w:pPr>
        <w:pStyle w:val="Leipteksti"/>
        <w:spacing w:before="161" w:line="360" w:lineRule="auto"/>
        <w:ind w:left="1695" w:right="283"/>
      </w:pPr>
      <w:r>
        <w:t xml:space="preserve">Henkilötyövuosien määrä oli vähentynyt hyvinvointipalvelujen terveyspalvelujen </w:t>
      </w:r>
      <w:proofErr w:type="gramStart"/>
      <w:r>
        <w:t>ja</w:t>
      </w:r>
      <w:proofErr w:type="gramEnd"/>
      <w:r>
        <w:t xml:space="preserve"> vanhus- ja hoitopalvelujen palvelualueilla ja li- sääntynyt sosiaalityön ja vammaispalvelujen palvelualueella. </w:t>
      </w:r>
      <w:proofErr w:type="gramStart"/>
      <w:r>
        <w:t>Sivistyspalvelujen toimialueella henkilötyövuodet ovat vähentyneet varhaiskasvatuksessa, mutta lisääntyneet muilla palvelualueilla.</w:t>
      </w:r>
      <w:proofErr w:type="gramEnd"/>
      <w:r>
        <w:t xml:space="preserve"> </w:t>
      </w:r>
      <w:proofErr w:type="gramStart"/>
      <w:r>
        <w:t>Teknisissä palveluissa henkilötyövuodet ovat lisääntyneet lukuun ottamatta kaupunkirakenteen palvelualuetta.</w:t>
      </w:r>
      <w:proofErr w:type="gramEnd"/>
    </w:p>
    <w:p w:rsidR="00110D76" w:rsidRDefault="00110D76">
      <w:pPr>
        <w:pStyle w:val="Leipteksti"/>
        <w:spacing w:before="1"/>
        <w:rPr>
          <w:sz w:val="24"/>
        </w:rPr>
      </w:pPr>
    </w:p>
    <w:p w:rsidR="00110D76" w:rsidRDefault="00442DD6">
      <w:pPr>
        <w:pStyle w:val="Leipteksti"/>
        <w:spacing w:line="360" w:lineRule="auto"/>
        <w:ind w:left="1695" w:right="327" w:firstLine="2"/>
      </w:pPr>
      <w:r>
        <w:t xml:space="preserve">Henkilötyövuosien muutokset ovat olleet jatkuvia </w:t>
      </w:r>
      <w:proofErr w:type="gramStart"/>
      <w:r>
        <w:t>ja</w:t>
      </w:r>
      <w:proofErr w:type="gramEnd"/>
      <w:r>
        <w:t xml:space="preserve"> henkilötyövuosia on siirtynyt toimialoilta toisille, varhaiskasvatuksessa ja van- hus- ja hoitopalveluissa on lisätty palvelusetelin käyttöä. </w:t>
      </w:r>
      <w:proofErr w:type="gramStart"/>
      <w:r>
        <w:t>Kokonaiskuva henkilötyövuosien taloudellisista vaikutuksista voidaan tehdä vasta tilinpäätöksen 2018 yhteydessä.</w:t>
      </w:r>
      <w:proofErr w:type="gramEnd"/>
    </w:p>
    <w:p w:rsidR="00110D76" w:rsidRDefault="00110D76">
      <w:pPr>
        <w:pStyle w:val="Leipteksti"/>
        <w:rPr>
          <w:sz w:val="18"/>
        </w:rPr>
      </w:pPr>
    </w:p>
    <w:p w:rsidR="00110D76" w:rsidRDefault="00110D76">
      <w:pPr>
        <w:pStyle w:val="Leipteksti"/>
        <w:spacing w:before="9"/>
        <w:rPr>
          <w:sz w:val="26"/>
        </w:rPr>
      </w:pPr>
    </w:p>
    <w:p w:rsidR="00110D76" w:rsidRDefault="00442DD6">
      <w:pPr>
        <w:pStyle w:val="Otsikko2"/>
        <w:numPr>
          <w:ilvl w:val="1"/>
          <w:numId w:val="70"/>
        </w:numPr>
        <w:tabs>
          <w:tab w:val="left" w:pos="1185"/>
        </w:tabs>
        <w:spacing w:before="0"/>
      </w:pPr>
      <w:bookmarkStart w:id="3" w:name="_bookmark3"/>
      <w:bookmarkEnd w:id="3"/>
      <w:r>
        <w:t>Työllisyystilanne</w:t>
      </w:r>
    </w:p>
    <w:p w:rsidR="00110D76" w:rsidRDefault="00110D76">
      <w:pPr>
        <w:pStyle w:val="Leipteksti"/>
        <w:spacing w:before="2"/>
        <w:rPr>
          <w:b/>
          <w:sz w:val="29"/>
        </w:rPr>
      </w:pPr>
    </w:p>
    <w:p w:rsidR="00110D76" w:rsidRDefault="00442DD6">
      <w:pPr>
        <w:ind w:left="1695"/>
        <w:rPr>
          <w:b/>
          <w:sz w:val="16"/>
        </w:rPr>
      </w:pPr>
      <w:r>
        <w:rPr>
          <w:b/>
          <w:sz w:val="16"/>
        </w:rPr>
        <w:t>Yleistä</w:t>
      </w:r>
    </w:p>
    <w:p w:rsidR="00110D76" w:rsidRDefault="00442DD6">
      <w:pPr>
        <w:pStyle w:val="Leipteksti"/>
        <w:spacing w:before="94" w:line="360" w:lineRule="auto"/>
        <w:ind w:left="1695" w:right="594"/>
      </w:pPr>
      <w:proofErr w:type="gramStart"/>
      <w:r>
        <w:t>Tornion työllisyystilanne on vuoden 2017- 2018 aikana kohentunut.</w:t>
      </w:r>
      <w:proofErr w:type="gramEnd"/>
      <w:r>
        <w:t xml:space="preserve"> Kesäkuussa 2016 työttömyysaste oli 16</w:t>
      </w:r>
      <w:proofErr w:type="gramStart"/>
      <w:r>
        <w:t>,7</w:t>
      </w:r>
      <w:proofErr w:type="gramEnd"/>
      <w:r>
        <w:t xml:space="preserve"> % ja kesä- kuussa 2017 14,5 % ja kesäkuussa 2018 11,5 %. </w:t>
      </w:r>
      <w:proofErr w:type="gramStart"/>
      <w:r>
        <w:t>Kuukausittain tarkasteltuna työttömyys on vuoden aikana laskenut n. 3 %.</w:t>
      </w:r>
      <w:proofErr w:type="gramEnd"/>
      <w:r>
        <w:t xml:space="preserve"> </w:t>
      </w:r>
      <w:proofErr w:type="gramStart"/>
      <w:r>
        <w:t>Sama kehitys on ollut sekä valtakunnan että Lapin maakunnan alueella.</w:t>
      </w:r>
      <w:proofErr w:type="gramEnd"/>
      <w:r>
        <w:t xml:space="preserve"> Lapin maakunnassa työttömyysprosentti laski 2</w:t>
      </w:r>
      <w:proofErr w:type="gramStart"/>
      <w:r>
        <w:t>,3</w:t>
      </w:r>
      <w:proofErr w:type="gramEnd"/>
      <w:r>
        <w:t xml:space="preserve"> %.</w:t>
      </w:r>
    </w:p>
    <w:p w:rsidR="00110D76" w:rsidRDefault="00110D76">
      <w:pPr>
        <w:spacing w:line="360" w:lineRule="auto"/>
        <w:sectPr w:rsidR="00110D76">
          <w:pgSz w:w="11910" w:h="16840"/>
          <w:pgMar w:top="1320" w:right="300" w:bottom="280" w:left="460" w:header="715" w:footer="0" w:gutter="0"/>
          <w:cols w:space="708"/>
        </w:sectPr>
      </w:pPr>
    </w:p>
    <w:p w:rsidR="00110D76" w:rsidRDefault="00442DD6">
      <w:pPr>
        <w:pStyle w:val="Leipteksti"/>
        <w:spacing w:before="85"/>
        <w:ind w:left="1695"/>
      </w:pPr>
      <w:proofErr w:type="gramStart"/>
      <w:r>
        <w:lastRenderedPageBreak/>
        <w:t>Tornioon on heinäkuun loppuun 2018 mennessä perustettu 73 uutta yritystä.</w:t>
      </w:r>
      <w:proofErr w:type="gramEnd"/>
    </w:p>
    <w:p w:rsidR="00110D76" w:rsidRDefault="00110D76">
      <w:pPr>
        <w:pStyle w:val="Leipteksti"/>
        <w:rPr>
          <w:sz w:val="18"/>
        </w:rPr>
      </w:pPr>
    </w:p>
    <w:p w:rsidR="00110D76" w:rsidRDefault="00442DD6">
      <w:pPr>
        <w:pStyle w:val="Leipteksti"/>
        <w:spacing w:before="162" w:line="360" w:lineRule="auto"/>
        <w:ind w:left="1695" w:right="603"/>
      </w:pPr>
      <w:r>
        <w:t xml:space="preserve">Kesäkuussa 2018 Torniossa oli työttömiä 1 158, joista alle 25- vuotiaita oli 188 </w:t>
      </w:r>
      <w:proofErr w:type="gramStart"/>
      <w:r>
        <w:t>ja</w:t>
      </w:r>
      <w:proofErr w:type="gramEnd"/>
      <w:r>
        <w:t xml:space="preserve"> pitkäaikaistyöttömiä 248. Nuorten työttö- mien määrä </w:t>
      </w:r>
      <w:proofErr w:type="gramStart"/>
      <w:r>
        <w:t>laski</w:t>
      </w:r>
      <w:proofErr w:type="gramEnd"/>
      <w:r>
        <w:t xml:space="preserve"> edellisvuoteen verrattuna 81 nuorella ja pitkäaikaistyöttömien määrä 71 henkilöllä. Miesten työttömyys </w:t>
      </w:r>
      <w:proofErr w:type="gramStart"/>
      <w:r>
        <w:t>laski</w:t>
      </w:r>
      <w:proofErr w:type="gramEnd"/>
      <w:r>
        <w:t xml:space="preserve"> enemmän kujin naisten työttömyys.</w:t>
      </w:r>
    </w:p>
    <w:p w:rsidR="00110D76" w:rsidRDefault="00110D76">
      <w:pPr>
        <w:pStyle w:val="Leipteksti"/>
        <w:rPr>
          <w:sz w:val="24"/>
        </w:rPr>
      </w:pPr>
    </w:p>
    <w:p w:rsidR="00110D76" w:rsidRDefault="00442DD6">
      <w:pPr>
        <w:pStyle w:val="Leipteksti"/>
        <w:spacing w:line="360" w:lineRule="auto"/>
        <w:ind w:left="1695" w:right="611"/>
      </w:pPr>
      <w:proofErr w:type="gramStart"/>
      <w:r>
        <w:t>Työllisyyden parantuminen näkyy myös Kelan työmarkkinatukimaksuissa.</w:t>
      </w:r>
      <w:proofErr w:type="gramEnd"/>
      <w:r>
        <w:t xml:space="preserve"> </w:t>
      </w:r>
      <w:proofErr w:type="gramStart"/>
      <w:r>
        <w:t>Työmarkkinatuen maksut Kelalle ovat laskeneet edellisvuoden vastaavasta ajanjaksoon verrattuna 83 490 euroa.</w:t>
      </w:r>
      <w:proofErr w:type="gramEnd"/>
      <w:r>
        <w:t xml:space="preserve"> </w:t>
      </w:r>
      <w:proofErr w:type="gramStart"/>
      <w:r>
        <w:t>Kesäkuuhun 2018 mennessä työmarkkinatukea on makset- tu 642 050.</w:t>
      </w:r>
      <w:proofErr w:type="gramEnd"/>
      <w:r>
        <w:t xml:space="preserve"> </w:t>
      </w:r>
      <w:proofErr w:type="gramStart"/>
      <w:r>
        <w:t>Kesäkuussa 2017 työmarkkinatukea oli maksettu yhteensä 725 540 e.</w:t>
      </w:r>
      <w:proofErr w:type="gramEnd"/>
    </w:p>
    <w:p w:rsidR="00110D76" w:rsidRDefault="00110D76">
      <w:pPr>
        <w:pStyle w:val="Leipteksti"/>
        <w:rPr>
          <w:sz w:val="24"/>
        </w:rPr>
      </w:pPr>
    </w:p>
    <w:p w:rsidR="00110D76" w:rsidRDefault="00442DD6">
      <w:pPr>
        <w:pStyle w:val="Leipteksti"/>
        <w:spacing w:line="360" w:lineRule="auto"/>
        <w:ind w:left="1695" w:right="595"/>
      </w:pPr>
      <w:proofErr w:type="gramStart"/>
      <w:r>
        <w:t>Kaupunki on pyrkinyt työllistämään työmarkkinatuen maksujen piiriin kuuluvia henkilöitä.</w:t>
      </w:r>
      <w:proofErr w:type="gramEnd"/>
      <w:r>
        <w:t xml:space="preserve"> </w:t>
      </w:r>
      <w:proofErr w:type="gramStart"/>
      <w:r>
        <w:t>Työllisyysjaksot on pidentyneet 8 kuukauteen.</w:t>
      </w:r>
      <w:proofErr w:type="gramEnd"/>
      <w:r>
        <w:t xml:space="preserve"> </w:t>
      </w:r>
      <w:proofErr w:type="gramStart"/>
      <w:r>
        <w:t>Tämän hetken arvion mukaan työllisyyden hoitoon varatut määrärahat ylittynevät nettona 150 000 eurolla.</w:t>
      </w:r>
      <w:proofErr w:type="gramEnd"/>
      <w:r>
        <w:t xml:space="preserve"> Mää- räraha ylittynee, koska te-toimiston määrärahat riittänevät aikaisempaa paremmin työllistämistukeen </w:t>
      </w:r>
      <w:proofErr w:type="gramStart"/>
      <w:r>
        <w:t>ja</w:t>
      </w:r>
      <w:proofErr w:type="gramEnd"/>
      <w:r>
        <w:t xml:space="preserve"> velvoitetyöllistettävien määrä kasvaa. </w:t>
      </w:r>
      <w:proofErr w:type="gramStart"/>
      <w:r>
        <w:t>Työllistämisen on vuoden 2017 tasossa.</w:t>
      </w:r>
      <w:proofErr w:type="gramEnd"/>
    </w:p>
    <w:p w:rsidR="00110D76" w:rsidRDefault="00110D76">
      <w:pPr>
        <w:pStyle w:val="Leipteksti"/>
        <w:spacing w:before="9"/>
        <w:rPr>
          <w:sz w:val="23"/>
        </w:rPr>
      </w:pPr>
    </w:p>
    <w:p w:rsidR="00110D76" w:rsidRDefault="00442DD6">
      <w:pPr>
        <w:spacing w:before="1"/>
        <w:ind w:left="1695"/>
        <w:rPr>
          <w:b/>
          <w:sz w:val="16"/>
        </w:rPr>
      </w:pPr>
      <w:r>
        <w:rPr>
          <w:b/>
          <w:sz w:val="16"/>
        </w:rPr>
        <w:t>Lapin alueellinen työllisyyskokeilu</w:t>
      </w:r>
    </w:p>
    <w:p w:rsidR="00110D76" w:rsidRDefault="00442DD6">
      <w:pPr>
        <w:pStyle w:val="Leipteksti"/>
        <w:spacing w:before="94" w:line="360" w:lineRule="auto"/>
        <w:ind w:left="1695" w:right="585"/>
      </w:pPr>
      <w:r>
        <w:t xml:space="preserve">Rovaniemi, Tornio, Kemi, Sodankylä </w:t>
      </w:r>
      <w:proofErr w:type="gramStart"/>
      <w:r>
        <w:t>ja</w:t>
      </w:r>
      <w:proofErr w:type="gramEnd"/>
      <w:r>
        <w:t xml:space="preserve"> Kemijärvi aloittivat Lapin alueellisen työllisyyskokeilun 1.8.2018 ja kokeilu kestää 31.12.2018 saakka, mikäli kokeilulle ei myönnetä jatkoaikaa. Tavoitteena on kehittää pitkäaikaistyöttömille suunnattuja palve- luja </w:t>
      </w:r>
      <w:proofErr w:type="gramStart"/>
      <w:r>
        <w:t>ja</w:t>
      </w:r>
      <w:proofErr w:type="gramEnd"/>
      <w:r>
        <w:t xml:space="preserve"> luoda toimintamalli, joka edistää työllistymistä asiakaslähtöisesti. Toimenpiteiden tarkoituksena on edistää pääsyä työ- markkinoille, vähentää pitkäaikaistyöttömyyttä </w:t>
      </w:r>
      <w:proofErr w:type="gramStart"/>
      <w:r>
        <w:t>ja</w:t>
      </w:r>
      <w:proofErr w:type="gramEnd"/>
      <w:r>
        <w:t xml:space="preserve"> siitä aiheutuvia menoja julkiselle taloudelle sekä edistää uusien työpaikkojen ja yritysten syntymistä ja yritysten kasvua. </w:t>
      </w:r>
      <w:proofErr w:type="gramStart"/>
      <w:r>
        <w:t>Kehittämistyön tuloksia voidaan hyödyntää tulevassa maakunnassa osana kasvu- palveluja.</w:t>
      </w:r>
      <w:proofErr w:type="gramEnd"/>
      <w:r>
        <w:t xml:space="preserve"> Kokeilu toteutetaan yhteistyössä kuntien työllisyyspalvelujen </w:t>
      </w:r>
      <w:proofErr w:type="gramStart"/>
      <w:r>
        <w:t>ja</w:t>
      </w:r>
      <w:proofErr w:type="gramEnd"/>
      <w:r>
        <w:t xml:space="preserve"> kehitysyhtiöiden, säätiöiden, oppilaitosten, Lapin TE-toimiston ja Lapin ELY-keskuksen kanssa.</w:t>
      </w:r>
    </w:p>
    <w:p w:rsidR="00110D76" w:rsidRDefault="00110D76">
      <w:pPr>
        <w:pStyle w:val="Leipteksti"/>
        <w:rPr>
          <w:sz w:val="24"/>
        </w:rPr>
      </w:pPr>
    </w:p>
    <w:p w:rsidR="00110D76" w:rsidRDefault="00442DD6">
      <w:pPr>
        <w:pStyle w:val="Leipteksti"/>
        <w:spacing w:line="360" w:lineRule="auto"/>
        <w:ind w:left="1695" w:right="594"/>
      </w:pPr>
      <w:r>
        <w:t xml:space="preserve">Kokeilun alettua kunnat vastaavat työllisyyspalveluista niiden työnhakijoiden osalta, jotka ovat olleet yhtäjaksoisesti työttömä- nä vähintään 12 kuukautta </w:t>
      </w:r>
      <w:proofErr w:type="gramStart"/>
      <w:r>
        <w:t>ja</w:t>
      </w:r>
      <w:proofErr w:type="gramEnd"/>
      <w:r>
        <w:t xml:space="preserve"> jotka eivät sinä aikana ole olleet työllistymistä edistävässä palvelussa. </w:t>
      </w:r>
      <w:proofErr w:type="gramStart"/>
      <w:r>
        <w:t>Lapin alueella kokeilun kohderyhmään tuli noin 2 800 asiakasta.</w:t>
      </w:r>
      <w:proofErr w:type="gramEnd"/>
    </w:p>
    <w:p w:rsidR="00110D76" w:rsidRDefault="00110D76">
      <w:pPr>
        <w:pStyle w:val="Leipteksti"/>
        <w:spacing w:before="1"/>
        <w:rPr>
          <w:sz w:val="24"/>
        </w:rPr>
      </w:pPr>
    </w:p>
    <w:p w:rsidR="00110D76" w:rsidRDefault="00442DD6">
      <w:pPr>
        <w:pStyle w:val="Leipteksti"/>
        <w:spacing w:line="360" w:lineRule="auto"/>
        <w:ind w:left="1695" w:right="594"/>
      </w:pPr>
      <w:proofErr w:type="gramStart"/>
      <w:r>
        <w:t>Kemissä ajalla 1.8.2017- 31.5.2018 kokeilun aikana on ollut asiakkaita yht.</w:t>
      </w:r>
      <w:proofErr w:type="gramEnd"/>
      <w:r>
        <w:t xml:space="preserve"> </w:t>
      </w:r>
      <w:proofErr w:type="gramStart"/>
      <w:r>
        <w:t>727, josta 60% toukokuussa työttömänä.</w:t>
      </w:r>
      <w:proofErr w:type="gramEnd"/>
      <w:r>
        <w:t xml:space="preserve"> </w:t>
      </w:r>
      <w:proofErr w:type="gramStart"/>
      <w:r>
        <w:t>Rova- niemellä samalla ajanjaksolla on ollut asiakkaita yht.</w:t>
      </w:r>
      <w:proofErr w:type="gramEnd"/>
      <w:r>
        <w:t xml:space="preserve"> </w:t>
      </w:r>
      <w:proofErr w:type="gramStart"/>
      <w:r>
        <w:t>2016, josta 54% toukokuussa työttömänä.</w:t>
      </w:r>
      <w:proofErr w:type="gramEnd"/>
      <w:r>
        <w:t xml:space="preserve"> Kemijärvellä </w:t>
      </w:r>
      <w:proofErr w:type="gramStart"/>
      <w:r>
        <w:t>ko</w:t>
      </w:r>
      <w:proofErr w:type="gramEnd"/>
      <w:r>
        <w:t xml:space="preserve">. aikana on ol- lut asiakkaita yht.224, josta 51% työttömänä toukokuussa, Sodankylässä vastaavana aikana on ollut asiakkaita yht. </w:t>
      </w:r>
      <w:proofErr w:type="gramStart"/>
      <w:r>
        <w:t>224, jois- ta 49% oli työttömänä toukokuussa.</w:t>
      </w:r>
      <w:proofErr w:type="gramEnd"/>
      <w:r>
        <w:t xml:space="preserve"> Meillä Torniossa </w:t>
      </w:r>
      <w:proofErr w:type="gramStart"/>
      <w:r>
        <w:t>ko</w:t>
      </w:r>
      <w:proofErr w:type="gramEnd"/>
      <w:r>
        <w:t xml:space="preserve">. </w:t>
      </w:r>
      <w:proofErr w:type="gramStart"/>
      <w:r>
        <w:t>aikana</w:t>
      </w:r>
      <w:proofErr w:type="gramEnd"/>
      <w:r>
        <w:t xml:space="preserve"> on ollut asiakkaita yht. </w:t>
      </w:r>
      <w:proofErr w:type="gramStart"/>
      <w:r>
        <w:t>626, josta 45% työttömänä touko- kuussa.</w:t>
      </w:r>
      <w:proofErr w:type="gramEnd"/>
      <w:r>
        <w:t xml:space="preserve"> Kokeilun asiakkaita palvellaan sähköisesti, puhelimitse </w:t>
      </w:r>
      <w:proofErr w:type="gramStart"/>
      <w:r>
        <w:t>tai</w:t>
      </w:r>
      <w:proofErr w:type="gramEnd"/>
      <w:r>
        <w:t xml:space="preserve"> kasvokkain tarpeen mukaan. Torniossa TE-toimiston, so- siaalityön </w:t>
      </w:r>
      <w:proofErr w:type="gramStart"/>
      <w:r>
        <w:t>ja</w:t>
      </w:r>
      <w:proofErr w:type="gramEnd"/>
      <w:r>
        <w:t xml:space="preserve"> henkilöstöpalvelujen asiantuntijat työskentelevät samassa toimipisteessä, jotta kokeilun asiakkaille voidaan jär- jestää mahdollisimman hyvää ja monipuolista palvelua.</w:t>
      </w:r>
    </w:p>
    <w:p w:rsidR="00110D76" w:rsidRDefault="00110D76">
      <w:pPr>
        <w:pStyle w:val="Leipteksti"/>
        <w:spacing w:before="6"/>
        <w:rPr>
          <w:sz w:val="23"/>
        </w:rPr>
      </w:pPr>
    </w:p>
    <w:p w:rsidR="00110D76" w:rsidRDefault="00442DD6">
      <w:pPr>
        <w:spacing w:before="1"/>
        <w:ind w:left="1695"/>
        <w:rPr>
          <w:b/>
          <w:sz w:val="16"/>
        </w:rPr>
      </w:pPr>
      <w:r>
        <w:rPr>
          <w:b/>
          <w:sz w:val="16"/>
        </w:rPr>
        <w:t>Aktiivimalli</w:t>
      </w:r>
    </w:p>
    <w:p w:rsidR="00110D76" w:rsidRDefault="00442DD6">
      <w:pPr>
        <w:pStyle w:val="Leipteksti"/>
        <w:spacing w:before="92" w:line="360" w:lineRule="auto"/>
        <w:ind w:left="1695" w:right="568"/>
      </w:pPr>
      <w:r>
        <w:t xml:space="preserve">Kaupunki käynnisti helmikuussa Tornion mallin työnhakijoiden omaehtoisen aktiivisuuden tukemiseksi, </w:t>
      </w:r>
      <w:proofErr w:type="gramStart"/>
      <w:r>
        <w:t>ja</w:t>
      </w:r>
      <w:proofErr w:type="gramEnd"/>
      <w:r>
        <w:t xml:space="preserve"> tarjosi työnhakijoille mahdollisuuden vastata työttömyysturvan aktiivimallin edellyttämään 5 päivän aktiivisuusvelvoitteeseen. </w:t>
      </w:r>
      <w:proofErr w:type="gramStart"/>
      <w:r>
        <w:t>Helmikuun jälkeen ti- laisuuksia on järjestetty Vanhakartanossa 3-4 kertaa viikossa.</w:t>
      </w:r>
      <w:proofErr w:type="gramEnd"/>
      <w:r>
        <w:t xml:space="preserve"> </w:t>
      </w:r>
      <w:proofErr w:type="gramStart"/>
      <w:r>
        <w:t>Mallin toimintaan on osallistunut reilut 100 eri ihmistä, joista työttömyysturvan aktiivimallin edellyttämiä osallistumistodistuksia on kirjoitettu yhteensä 70 työnhakijalle.</w:t>
      </w:r>
      <w:proofErr w:type="gramEnd"/>
    </w:p>
    <w:p w:rsidR="00110D76" w:rsidRDefault="00110D76">
      <w:pPr>
        <w:pStyle w:val="Leipteksti"/>
        <w:rPr>
          <w:sz w:val="24"/>
        </w:rPr>
      </w:pPr>
    </w:p>
    <w:p w:rsidR="00110D76" w:rsidRDefault="00442DD6">
      <w:pPr>
        <w:ind w:left="1695"/>
        <w:rPr>
          <w:b/>
          <w:sz w:val="16"/>
        </w:rPr>
      </w:pPr>
      <w:r>
        <w:rPr>
          <w:b/>
          <w:sz w:val="16"/>
        </w:rPr>
        <w:t>Pitkäaikaistyöttömien kuntalisä</w:t>
      </w:r>
    </w:p>
    <w:p w:rsidR="00110D76" w:rsidRDefault="00442DD6">
      <w:pPr>
        <w:pStyle w:val="Leipteksti"/>
        <w:spacing w:before="95" w:line="360" w:lineRule="auto"/>
        <w:ind w:left="1695" w:right="638"/>
        <w:jc w:val="both"/>
      </w:pPr>
      <w:r>
        <w:t xml:space="preserve">Kaupunki maksoi tammi- kesäkuussa 2018 yhdistyksille kuntalisää yhteensä 33 288 euroa ja yhdistykset työllistivät yhteeen- sän.20 pitkäaikaistyötöntä. </w:t>
      </w:r>
      <w:proofErr w:type="gramStart"/>
      <w:r>
        <w:t>Heidän työsuhteensa ovat alkaneet marras- joulukuussa 2017.</w:t>
      </w:r>
      <w:proofErr w:type="gramEnd"/>
      <w:r>
        <w:t xml:space="preserve"> </w:t>
      </w:r>
      <w:proofErr w:type="gramStart"/>
      <w:r>
        <w:t>Kuntalisän menot kasvavat loppu- vuodesta, koska Te-toimiston myöntämän 100 % palkkatuki vähenee loppuvuodesta.</w:t>
      </w:r>
      <w:proofErr w:type="gramEnd"/>
    </w:p>
    <w:p w:rsidR="00110D76" w:rsidRDefault="00110D76">
      <w:pPr>
        <w:pStyle w:val="Leipteksti"/>
        <w:spacing w:before="9"/>
        <w:rPr>
          <w:sz w:val="23"/>
        </w:rPr>
      </w:pPr>
    </w:p>
    <w:p w:rsidR="00110D76" w:rsidRDefault="00442DD6">
      <w:pPr>
        <w:ind w:left="1695"/>
        <w:rPr>
          <w:b/>
          <w:sz w:val="16"/>
        </w:rPr>
      </w:pPr>
      <w:r>
        <w:rPr>
          <w:b/>
          <w:sz w:val="16"/>
        </w:rPr>
        <w:t>Tornion työvoimalasäätiön tuki työllisyyden edistämisessä</w:t>
      </w:r>
    </w:p>
    <w:p w:rsidR="00110D76" w:rsidRDefault="00442DD6">
      <w:pPr>
        <w:pStyle w:val="Leipteksti"/>
        <w:spacing w:before="94" w:line="360" w:lineRule="auto"/>
        <w:ind w:left="1695" w:right="665"/>
      </w:pPr>
      <w:r>
        <w:t xml:space="preserve">Työvoimalasäätiö järjestää työttömille ostopalveluna kartoitusjaksoja, jossa selvitetään asiakkaan työkykyä </w:t>
      </w:r>
      <w:proofErr w:type="gramStart"/>
      <w:r>
        <w:t>ja</w:t>
      </w:r>
      <w:proofErr w:type="gramEnd"/>
      <w:r>
        <w:t xml:space="preserve"> terveydentilaa sekä tuetaan työelämään paluuta</w:t>
      </w:r>
      <w:r>
        <w:rPr>
          <w:color w:val="FF0000"/>
        </w:rPr>
        <w:t xml:space="preserve">. </w:t>
      </w:r>
      <w:r>
        <w:t xml:space="preserve">Tornion työvoimalasäätiö toteuttamassa paluu työhön hankkeessa on kohderyhmänä yli vuoden työttömänä olleet, joista hankkeen tuella on työelämään siirtyneistä asiakkaista 1/3 </w:t>
      </w:r>
      <w:proofErr w:type="gramStart"/>
      <w:r>
        <w:t>osa</w:t>
      </w:r>
      <w:proofErr w:type="gramEnd"/>
      <w:r>
        <w:t xml:space="preserve"> työllistynyt yrityksiin, 1/3 osa</w:t>
      </w:r>
    </w:p>
    <w:p w:rsidR="00110D76" w:rsidRDefault="00110D76">
      <w:pPr>
        <w:spacing w:line="360" w:lineRule="auto"/>
        <w:sectPr w:rsidR="00110D76">
          <w:pgSz w:w="11910" w:h="16840"/>
          <w:pgMar w:top="1320" w:right="300" w:bottom="280" w:left="460" w:header="715" w:footer="0" w:gutter="0"/>
          <w:cols w:space="708"/>
        </w:sectPr>
      </w:pPr>
    </w:p>
    <w:p w:rsidR="00110D76" w:rsidRDefault="00442DD6">
      <w:pPr>
        <w:pStyle w:val="Leipteksti"/>
        <w:spacing w:before="85" w:line="360" w:lineRule="auto"/>
        <w:ind w:left="1695" w:right="648"/>
      </w:pPr>
      <w:proofErr w:type="gramStart"/>
      <w:r>
        <w:lastRenderedPageBreak/>
        <w:t>kaupungille</w:t>
      </w:r>
      <w:proofErr w:type="gramEnd"/>
      <w:r>
        <w:t xml:space="preserve"> ja 1/3 yhdistyksiin. </w:t>
      </w:r>
      <w:proofErr w:type="gramStart"/>
      <w:r>
        <w:t>Erityistä tukea tarvitseville nuorille järjestään starttivalmennuksessa yksilöllisiä palveja, joiden tavoitteena on tukea sekä opiskeluun että työelämään siirtymistä.</w:t>
      </w:r>
      <w:proofErr w:type="gramEnd"/>
    </w:p>
    <w:p w:rsidR="00110D76" w:rsidRDefault="00110D76">
      <w:pPr>
        <w:pStyle w:val="Leipteksti"/>
        <w:spacing w:before="10"/>
        <w:rPr>
          <w:sz w:val="23"/>
        </w:rPr>
      </w:pPr>
    </w:p>
    <w:p w:rsidR="00110D76" w:rsidRDefault="00442DD6">
      <w:pPr>
        <w:ind w:left="1695"/>
        <w:rPr>
          <w:b/>
          <w:sz w:val="16"/>
        </w:rPr>
      </w:pPr>
      <w:r>
        <w:rPr>
          <w:b/>
          <w:sz w:val="16"/>
        </w:rPr>
        <w:t>Yhteenveto työllistymisen haasteista</w:t>
      </w:r>
    </w:p>
    <w:p w:rsidR="00110D76" w:rsidRDefault="00442DD6">
      <w:pPr>
        <w:pStyle w:val="Leipteksti"/>
        <w:spacing w:before="94" w:line="360" w:lineRule="auto"/>
        <w:ind w:left="1695" w:right="604"/>
      </w:pPr>
      <w:r>
        <w:t xml:space="preserve">Työllisyystilanteen paraneminen </w:t>
      </w:r>
      <w:proofErr w:type="gramStart"/>
      <w:r>
        <w:t>ja</w:t>
      </w:r>
      <w:proofErr w:type="gramEnd"/>
      <w:r>
        <w:t xml:space="preserve"> työttömyyden lasku on edistänyt myös pitkäaikaistyöttömien työllistymistä. Kaupunki työn- antajana edesauttaa työllistämisellä työyksiköitä kuntalaisten palvelutarpeisiin vastaamisessa </w:t>
      </w:r>
      <w:proofErr w:type="gramStart"/>
      <w:r>
        <w:t>ja</w:t>
      </w:r>
      <w:proofErr w:type="gramEnd"/>
      <w:r>
        <w:t xml:space="preserve"> mahdollistaa pitkään työttö- mänä olleille työelämään palaamisen. </w:t>
      </w:r>
      <w:proofErr w:type="gramStart"/>
      <w:r>
        <w:t>Yhdistykset tarjoavat osa-aikatyötä pitkäaikaistyöttömille.</w:t>
      </w:r>
      <w:proofErr w:type="gramEnd"/>
      <w:r>
        <w:t xml:space="preserve"> Työpanoksellaan he edistä- vät työpanoksellaan yhdistysten toimintaa </w:t>
      </w:r>
      <w:proofErr w:type="gramStart"/>
      <w:r>
        <w:t>ja</w:t>
      </w:r>
      <w:proofErr w:type="gramEnd"/>
      <w:r>
        <w:t xml:space="preserve"> yhdistykset tukevat työttömien siirtymistä koulutukseen ja palkkatyöhön yrityk- siin. Kokeilussa paikallinen tuntemus </w:t>
      </w:r>
      <w:proofErr w:type="gramStart"/>
      <w:r>
        <w:t>ja</w:t>
      </w:r>
      <w:proofErr w:type="gramEnd"/>
      <w:r>
        <w:t xml:space="preserve"> kuntien ja säätiöiden palvelujen laajempi käyttö ovat edistäneet asiakkaiden pääsyä työllisyyttä edistäviin palveluihin ja työelämään. Aktiivimalli tukee kaikkia työnhakijoita löytämään </w:t>
      </w:r>
      <w:proofErr w:type="gramStart"/>
      <w:r>
        <w:t>oman</w:t>
      </w:r>
      <w:proofErr w:type="gramEnd"/>
      <w:r>
        <w:t xml:space="preserve"> reitin työelämään.</w:t>
      </w:r>
    </w:p>
    <w:p w:rsidR="00110D76" w:rsidRDefault="00442DD6">
      <w:pPr>
        <w:pStyle w:val="Leipteksti"/>
        <w:spacing w:line="360" w:lineRule="auto"/>
        <w:ind w:left="1695" w:right="621"/>
      </w:pPr>
      <w:r>
        <w:t xml:space="preserve">Säätiön toiminta järjestää pitkäaikaistyöttömille tukea työhön pääsemiseksi kartoituksen </w:t>
      </w:r>
      <w:proofErr w:type="gramStart"/>
      <w:r>
        <w:t>ja</w:t>
      </w:r>
      <w:proofErr w:type="gramEnd"/>
      <w:r>
        <w:t xml:space="preserve"> valmennuksen avulla sekä yritys- yhteistyöllä hakee työttömälle hänelle sopivaa työpaikkaa. </w:t>
      </w:r>
      <w:proofErr w:type="gramStart"/>
      <w:r>
        <w:t>Työllisyyden edistäminen edellyttää kaikkien eri tahojen hyvää yh- teistyötä.</w:t>
      </w:r>
      <w:proofErr w:type="gramEnd"/>
      <w:r>
        <w:t xml:space="preserve"> </w:t>
      </w:r>
      <w:proofErr w:type="gramStart"/>
      <w:r>
        <w:t>Työllisyyskokeilun aikana on otettu käyttöön verkostojohtamisen toimintatapa.</w:t>
      </w:r>
      <w:proofErr w:type="gramEnd"/>
      <w:r>
        <w:t xml:space="preserve"> Verkostojohtamisessa on määritelty Team Botnian, Työvoimalasäätiön, Sosiaali- </w:t>
      </w:r>
      <w:proofErr w:type="gramStart"/>
      <w:r>
        <w:t>ja</w:t>
      </w:r>
      <w:proofErr w:type="gramEnd"/>
      <w:r>
        <w:t xml:space="preserve"> vammaispalvelun palvelualueen ja henkilöstöpalvelujen tehtävät ja vastuut.</w:t>
      </w:r>
    </w:p>
    <w:p w:rsidR="00110D76" w:rsidRDefault="00110D76">
      <w:pPr>
        <w:spacing w:line="360" w:lineRule="auto"/>
        <w:sectPr w:rsidR="00110D76">
          <w:pgSz w:w="11910" w:h="16840"/>
          <w:pgMar w:top="1320" w:right="300" w:bottom="280" w:left="460" w:header="715" w:footer="0" w:gutter="0"/>
          <w:cols w:space="708"/>
        </w:sectPr>
      </w:pPr>
    </w:p>
    <w:p w:rsidR="00110D76" w:rsidRPr="00302ECC" w:rsidRDefault="00302ECC" w:rsidP="00302ECC">
      <w:pPr>
        <w:pStyle w:val="Otsikko2"/>
        <w:ind w:firstLine="333"/>
        <w:rPr>
          <w:sz w:val="16"/>
          <w:szCs w:val="16"/>
        </w:rPr>
      </w:pPr>
      <w:bookmarkStart w:id="4" w:name="_bookmark4"/>
      <w:bookmarkEnd w:id="4"/>
      <w:proofErr w:type="gramStart"/>
      <w:r w:rsidRPr="00302ECC">
        <w:rPr>
          <w:sz w:val="16"/>
          <w:szCs w:val="16"/>
        </w:rPr>
        <w:lastRenderedPageBreak/>
        <w:t>2.</w:t>
      </w:r>
      <w:r w:rsidR="00442DD6" w:rsidRPr="00302ECC">
        <w:rPr>
          <w:sz w:val="16"/>
          <w:szCs w:val="16"/>
        </w:rPr>
        <w:t>Tornion</w:t>
      </w:r>
      <w:proofErr w:type="gramEnd"/>
      <w:r w:rsidR="00442DD6" w:rsidRPr="00302ECC">
        <w:rPr>
          <w:sz w:val="16"/>
          <w:szCs w:val="16"/>
        </w:rPr>
        <w:t xml:space="preserve"> kaupungin toteutumavertailut</w:t>
      </w:r>
    </w:p>
    <w:p w:rsidR="00110D76" w:rsidRDefault="00110D76">
      <w:pPr>
        <w:pStyle w:val="Leipteksti"/>
        <w:spacing w:before="10"/>
        <w:rPr>
          <w:b/>
          <w:sz w:val="20"/>
        </w:rPr>
      </w:pPr>
    </w:p>
    <w:p w:rsidR="00110D76" w:rsidRPr="00302ECC" w:rsidRDefault="00302ECC" w:rsidP="00302ECC">
      <w:pPr>
        <w:pStyle w:val="Otsikko2"/>
        <w:tabs>
          <w:tab w:val="left" w:pos="1185"/>
        </w:tabs>
        <w:spacing w:before="1"/>
        <w:ind w:left="752"/>
        <w:rPr>
          <w:sz w:val="16"/>
          <w:szCs w:val="16"/>
        </w:rPr>
      </w:pPr>
      <w:bookmarkStart w:id="5" w:name="_bookmark5"/>
      <w:bookmarkEnd w:id="5"/>
      <w:r w:rsidRPr="00302ECC">
        <w:rPr>
          <w:sz w:val="16"/>
          <w:szCs w:val="16"/>
        </w:rPr>
        <w:t>2.1</w:t>
      </w:r>
      <w:r w:rsidR="00413E26">
        <w:rPr>
          <w:sz w:val="16"/>
          <w:szCs w:val="16"/>
        </w:rPr>
        <w:t xml:space="preserve"> </w:t>
      </w:r>
      <w:bookmarkStart w:id="6" w:name="_GoBack"/>
      <w:bookmarkEnd w:id="6"/>
      <w:r w:rsidR="00442DD6" w:rsidRPr="00302ECC">
        <w:rPr>
          <w:sz w:val="16"/>
          <w:szCs w:val="16"/>
        </w:rPr>
        <w:t>Tuloslaskelma</w:t>
      </w:r>
    </w:p>
    <w:p w:rsidR="00BB481E" w:rsidRDefault="00BB481E" w:rsidP="00302ECC">
      <w:pPr>
        <w:pStyle w:val="Luettelokappale"/>
        <w:spacing w:before="98" w:after="45"/>
        <w:ind w:left="752" w:firstLine="0"/>
        <w:rPr>
          <w:b/>
          <w:sz w:val="13"/>
        </w:rPr>
      </w:pPr>
    </w:p>
    <w:p w:rsidR="00BB481E" w:rsidRDefault="00BB481E" w:rsidP="00302ECC">
      <w:pPr>
        <w:pStyle w:val="Luettelokappale"/>
        <w:spacing w:before="98" w:after="45"/>
        <w:ind w:left="752" w:firstLine="0"/>
        <w:rPr>
          <w:b/>
          <w:sz w:val="13"/>
        </w:rPr>
      </w:pPr>
      <w:r w:rsidRPr="00BB481E">
        <w:rPr>
          <w:noProof/>
          <w:lang w:val="fi-FI" w:eastAsia="fi-FI"/>
        </w:rPr>
        <w:drawing>
          <wp:inline distT="0" distB="0" distL="0" distR="0" wp14:anchorId="47225BCA" wp14:editId="0C283B43">
            <wp:extent cx="5978780" cy="8357062"/>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813" cy="8361302"/>
                    </a:xfrm>
                    <a:prstGeom prst="rect">
                      <a:avLst/>
                    </a:prstGeom>
                    <a:noFill/>
                    <a:ln>
                      <a:noFill/>
                    </a:ln>
                  </pic:spPr>
                </pic:pic>
              </a:graphicData>
            </a:graphic>
          </wp:inline>
        </w:drawing>
      </w:r>
    </w:p>
    <w:p w:rsidR="00BB481E" w:rsidRDefault="00BB481E" w:rsidP="00302ECC">
      <w:pPr>
        <w:pStyle w:val="Luettelokappale"/>
        <w:spacing w:before="98" w:after="45"/>
        <w:ind w:left="752" w:firstLine="0"/>
        <w:rPr>
          <w:b/>
          <w:sz w:val="13"/>
        </w:rPr>
      </w:pPr>
    </w:p>
    <w:p w:rsidR="00BB481E" w:rsidRDefault="00BB481E" w:rsidP="00302ECC">
      <w:pPr>
        <w:pStyle w:val="Luettelokappale"/>
        <w:spacing w:before="98" w:after="45"/>
        <w:ind w:left="752" w:firstLine="0"/>
        <w:rPr>
          <w:b/>
          <w:sz w:val="13"/>
        </w:rPr>
      </w:pPr>
    </w:p>
    <w:p w:rsidR="00BB481E" w:rsidRDefault="00BB481E" w:rsidP="00302ECC">
      <w:pPr>
        <w:pStyle w:val="Luettelokappale"/>
        <w:spacing w:before="98" w:after="45"/>
        <w:ind w:left="752" w:firstLine="0"/>
        <w:rPr>
          <w:b/>
          <w:sz w:val="13"/>
        </w:rPr>
      </w:pPr>
    </w:p>
    <w:p w:rsidR="00BB481E" w:rsidRDefault="00BB481E" w:rsidP="00302ECC">
      <w:pPr>
        <w:pStyle w:val="Luettelokappale"/>
        <w:spacing w:before="98" w:after="45"/>
        <w:ind w:left="752" w:firstLine="0"/>
        <w:rPr>
          <w:b/>
          <w:sz w:val="13"/>
        </w:rPr>
      </w:pPr>
    </w:p>
    <w:p w:rsidR="00442DD6" w:rsidRDefault="00442DD6">
      <w:pPr>
        <w:spacing w:before="98" w:after="45"/>
        <w:ind w:left="1221"/>
        <w:rPr>
          <w:b/>
          <w:sz w:val="13"/>
        </w:rPr>
      </w:pPr>
    </w:p>
    <w:p w:rsidR="00442DD6" w:rsidRDefault="00442DD6">
      <w:pPr>
        <w:spacing w:before="98" w:after="45"/>
        <w:ind w:left="1221"/>
        <w:rPr>
          <w:b/>
          <w:sz w:val="13"/>
        </w:rPr>
      </w:pPr>
    </w:p>
    <w:p w:rsidR="00110D76" w:rsidRDefault="00C453C9" w:rsidP="00C453C9">
      <w:pPr>
        <w:pStyle w:val="Otsikko2"/>
        <w:tabs>
          <w:tab w:val="left" w:pos="1185"/>
        </w:tabs>
        <w:ind w:left="752"/>
      </w:pPr>
      <w:bookmarkStart w:id="7" w:name="_bookmark6"/>
      <w:bookmarkEnd w:id="7"/>
      <w:r>
        <w:t xml:space="preserve">2.2. </w:t>
      </w:r>
      <w:r w:rsidR="00442DD6">
        <w:t>Käyttötalousosa</w:t>
      </w:r>
    </w:p>
    <w:p w:rsidR="00110D76" w:rsidRDefault="00110D76">
      <w:pPr>
        <w:pStyle w:val="Leipteksti"/>
        <w:spacing w:before="10"/>
        <w:rPr>
          <w:b/>
          <w:sz w:val="22"/>
        </w:rPr>
      </w:pPr>
    </w:p>
    <w:p w:rsidR="00110D76" w:rsidRDefault="00442DD6">
      <w:pPr>
        <w:spacing w:before="100"/>
        <w:ind w:left="426"/>
        <w:rPr>
          <w:b/>
          <w:sz w:val="12"/>
        </w:rPr>
      </w:pPr>
      <w:r>
        <w:rPr>
          <w:b/>
          <w:w w:val="105"/>
          <w:sz w:val="12"/>
        </w:rPr>
        <w:t>Laskennallinen TA-odotusarvo 6/12= 50%</w:t>
      </w:r>
    </w:p>
    <w:p w:rsidR="00110D76" w:rsidRDefault="00110D76">
      <w:pPr>
        <w:pStyle w:val="Leipteksti"/>
        <w:spacing w:before="4"/>
        <w:rPr>
          <w:b/>
          <w:sz w:val="18"/>
        </w:rPr>
      </w:pPr>
    </w:p>
    <w:p w:rsidR="00110D76" w:rsidRDefault="0081242A">
      <w:pPr>
        <w:pStyle w:val="Luettelokappale"/>
        <w:numPr>
          <w:ilvl w:val="0"/>
          <w:numId w:val="69"/>
        </w:numPr>
        <w:tabs>
          <w:tab w:val="left" w:pos="596"/>
        </w:tabs>
        <w:spacing w:before="100"/>
        <w:rPr>
          <w:b/>
          <w:sz w:val="12"/>
        </w:rPr>
      </w:pPr>
      <w:r>
        <w:pict>
          <v:shapetype id="_x0000_t202" coordsize="21600,21600" o:spt="202" path="m,l,21600r21600,l21600,xe">
            <v:stroke joinstyle="miter"/>
            <v:path gradientshapeok="t" o:connecttype="rect"/>
          </v:shapetype>
          <v:shape id="_x0000_s1659" type="#_x0000_t202" style="position:absolute;left:0;text-align:left;margin-left:42.65pt;margin-top:8.95pt;width:524.65pt;height:259.15pt;z-index:1192;mso-position-horizontal-relative:page" filled="f" stroked="f">
            <v:textbox inset="0,0,0,0">
              <w:txbxContent>
                <w:tbl>
                  <w:tblPr>
                    <w:tblStyle w:val="TableNormal"/>
                    <w:tblW w:w="0" w:type="auto"/>
                    <w:tblLayout w:type="fixed"/>
                    <w:tblLook w:val="01E0" w:firstRow="1" w:lastRow="1" w:firstColumn="1" w:lastColumn="1" w:noHBand="0" w:noVBand="0"/>
                  </w:tblPr>
                  <w:tblGrid>
                    <w:gridCol w:w="2688"/>
                    <w:gridCol w:w="1481"/>
                    <w:gridCol w:w="921"/>
                    <w:gridCol w:w="974"/>
                    <w:gridCol w:w="872"/>
                    <w:gridCol w:w="878"/>
                    <w:gridCol w:w="964"/>
                    <w:gridCol w:w="828"/>
                    <w:gridCol w:w="884"/>
                  </w:tblGrid>
                  <w:tr w:rsidR="00442DD6">
                    <w:trPr>
                      <w:trHeight w:val="321"/>
                    </w:trPr>
                    <w:tc>
                      <w:tcPr>
                        <w:tcW w:w="4169" w:type="dxa"/>
                        <w:gridSpan w:val="2"/>
                      </w:tcPr>
                      <w:p w:rsidR="00442DD6" w:rsidRDefault="00442DD6">
                        <w:pPr>
                          <w:pStyle w:val="TableParagraph"/>
                          <w:tabs>
                            <w:tab w:val="left" w:pos="3831"/>
                          </w:tabs>
                          <w:spacing w:before="168" w:line="134" w:lineRule="exact"/>
                          <w:ind w:left="33"/>
                          <w:rPr>
                            <w:b/>
                            <w:sz w:val="12"/>
                          </w:rPr>
                        </w:pPr>
                        <w:r>
                          <w:rPr>
                            <w:b/>
                            <w:w w:val="105"/>
                            <w:sz w:val="12"/>
                          </w:rPr>
                          <w:t>1</w:t>
                        </w:r>
                        <w:r>
                          <w:rPr>
                            <w:b/>
                            <w:spacing w:val="-7"/>
                            <w:w w:val="105"/>
                            <w:sz w:val="12"/>
                          </w:rPr>
                          <w:t xml:space="preserve"> ULKOINEN</w:t>
                        </w:r>
                        <w:r>
                          <w:rPr>
                            <w:b/>
                            <w:spacing w:val="-15"/>
                            <w:w w:val="105"/>
                            <w:sz w:val="12"/>
                          </w:rPr>
                          <w:t xml:space="preserve"> </w:t>
                        </w:r>
                        <w:r>
                          <w:rPr>
                            <w:b/>
                            <w:spacing w:val="-6"/>
                            <w:w w:val="105"/>
                            <w:sz w:val="12"/>
                          </w:rPr>
                          <w:t>LASKENTA</w:t>
                        </w:r>
                        <w:r>
                          <w:rPr>
                            <w:b/>
                            <w:spacing w:val="-6"/>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169"/>
                          <w:jc w:val="right"/>
                          <w:rPr>
                            <w:b/>
                            <w:sz w:val="12"/>
                          </w:rPr>
                        </w:pPr>
                        <w:r>
                          <w:rPr>
                            <w:b/>
                            <w:sz w:val="12"/>
                          </w:rPr>
                          <w:t>TOT</w:t>
                        </w:r>
                      </w:p>
                    </w:tc>
                    <w:tc>
                      <w:tcPr>
                        <w:tcW w:w="974" w:type="dxa"/>
                      </w:tcPr>
                      <w:p w:rsidR="00442DD6" w:rsidRDefault="00442DD6">
                        <w:pPr>
                          <w:pStyle w:val="TableParagraph"/>
                          <w:spacing w:line="137" w:lineRule="exact"/>
                          <w:ind w:left="516"/>
                          <w:rPr>
                            <w:b/>
                            <w:sz w:val="12"/>
                          </w:rPr>
                        </w:pPr>
                        <w:r>
                          <w:rPr>
                            <w:b/>
                            <w:w w:val="105"/>
                            <w:sz w:val="12"/>
                          </w:rPr>
                          <w:t>ERO</w:t>
                        </w:r>
                      </w:p>
                      <w:p w:rsidR="00442DD6" w:rsidRDefault="00442DD6">
                        <w:pPr>
                          <w:pStyle w:val="TableParagraph"/>
                          <w:spacing w:before="30" w:line="134" w:lineRule="exact"/>
                          <w:ind w:left="235"/>
                          <w:rPr>
                            <w:b/>
                            <w:sz w:val="12"/>
                          </w:rPr>
                        </w:pPr>
                        <w:r>
                          <w:rPr>
                            <w:b/>
                            <w:w w:val="105"/>
                            <w:sz w:val="12"/>
                          </w:rPr>
                          <w:t>TA 2018-</w:t>
                        </w:r>
                      </w:p>
                    </w:tc>
                    <w:tc>
                      <w:tcPr>
                        <w:tcW w:w="872" w:type="dxa"/>
                      </w:tcPr>
                      <w:p w:rsidR="00442DD6" w:rsidRDefault="00442DD6">
                        <w:pPr>
                          <w:pStyle w:val="TableParagraph"/>
                          <w:rPr>
                            <w:rFonts w:ascii="Times New Roman"/>
                            <w:sz w:val="12"/>
                          </w:rPr>
                        </w:pPr>
                      </w:p>
                    </w:tc>
                    <w:tc>
                      <w:tcPr>
                        <w:tcW w:w="878" w:type="dxa"/>
                      </w:tcPr>
                      <w:p w:rsidR="00442DD6" w:rsidRDefault="00442DD6">
                        <w:pPr>
                          <w:pStyle w:val="TableParagraph"/>
                          <w:spacing w:before="6"/>
                          <w:rPr>
                            <w:b/>
                            <w:sz w:val="14"/>
                          </w:rPr>
                        </w:pPr>
                      </w:p>
                      <w:p w:rsidR="00442DD6" w:rsidRDefault="00442DD6">
                        <w:pPr>
                          <w:pStyle w:val="TableParagraph"/>
                          <w:spacing w:line="134" w:lineRule="exact"/>
                          <w:ind w:right="130"/>
                          <w:jc w:val="right"/>
                          <w:rPr>
                            <w:b/>
                            <w:sz w:val="12"/>
                          </w:rPr>
                        </w:pPr>
                        <w:r>
                          <w:rPr>
                            <w:b/>
                            <w:sz w:val="12"/>
                          </w:rPr>
                          <w:t>TOT</w:t>
                        </w:r>
                      </w:p>
                    </w:tc>
                    <w:tc>
                      <w:tcPr>
                        <w:tcW w:w="964" w:type="dxa"/>
                      </w:tcPr>
                      <w:p w:rsidR="00442DD6" w:rsidRDefault="00442DD6">
                        <w:pPr>
                          <w:pStyle w:val="TableParagraph"/>
                          <w:spacing w:line="137" w:lineRule="exact"/>
                          <w:ind w:left="96" w:right="128"/>
                          <w:jc w:val="center"/>
                          <w:rPr>
                            <w:b/>
                            <w:sz w:val="12"/>
                          </w:rPr>
                        </w:pPr>
                        <w:r>
                          <w:rPr>
                            <w:b/>
                            <w:w w:val="105"/>
                            <w:sz w:val="12"/>
                          </w:rPr>
                          <w:t>MUUTOS-%</w:t>
                        </w:r>
                      </w:p>
                      <w:p w:rsidR="00442DD6" w:rsidRDefault="00442DD6">
                        <w:pPr>
                          <w:pStyle w:val="TableParagraph"/>
                          <w:spacing w:before="30" w:line="134" w:lineRule="exact"/>
                          <w:ind w:left="267" w:right="128"/>
                          <w:jc w:val="center"/>
                          <w:rPr>
                            <w:b/>
                            <w:sz w:val="12"/>
                          </w:rPr>
                        </w:pPr>
                        <w:r>
                          <w:rPr>
                            <w:b/>
                            <w:w w:val="105"/>
                            <w:sz w:val="12"/>
                          </w:rPr>
                          <w:t>1-6/2018</w:t>
                        </w:r>
                      </w:p>
                    </w:tc>
                    <w:tc>
                      <w:tcPr>
                        <w:tcW w:w="828" w:type="dxa"/>
                      </w:tcPr>
                      <w:p w:rsidR="00442DD6" w:rsidRDefault="00442DD6">
                        <w:pPr>
                          <w:pStyle w:val="TableParagraph"/>
                          <w:spacing w:before="6"/>
                          <w:rPr>
                            <w:b/>
                            <w:sz w:val="14"/>
                          </w:rPr>
                        </w:pPr>
                      </w:p>
                      <w:p w:rsidR="00442DD6" w:rsidRDefault="00442DD6">
                        <w:pPr>
                          <w:pStyle w:val="TableParagraph"/>
                          <w:spacing w:line="134" w:lineRule="exact"/>
                          <w:ind w:right="72"/>
                          <w:jc w:val="right"/>
                          <w:rPr>
                            <w:b/>
                            <w:sz w:val="12"/>
                          </w:rPr>
                        </w:pPr>
                        <w:r>
                          <w:rPr>
                            <w:b/>
                            <w:sz w:val="12"/>
                          </w:rPr>
                          <w:t>TP</w:t>
                        </w:r>
                      </w:p>
                    </w:tc>
                    <w:tc>
                      <w:tcPr>
                        <w:tcW w:w="884" w:type="dxa"/>
                      </w:tcPr>
                      <w:p w:rsidR="00442DD6" w:rsidRDefault="00442DD6">
                        <w:pPr>
                          <w:pStyle w:val="TableParagraph"/>
                          <w:spacing w:before="6"/>
                          <w:rPr>
                            <w:b/>
                            <w:sz w:val="14"/>
                          </w:rPr>
                        </w:pPr>
                      </w:p>
                      <w:p w:rsidR="00442DD6" w:rsidRDefault="00442DD6">
                        <w:pPr>
                          <w:pStyle w:val="TableParagraph"/>
                          <w:spacing w:line="134" w:lineRule="exact"/>
                          <w:ind w:right="29"/>
                          <w:jc w:val="right"/>
                          <w:rPr>
                            <w:b/>
                            <w:sz w:val="12"/>
                          </w:rPr>
                        </w:pPr>
                        <w:r>
                          <w:rPr>
                            <w:b/>
                            <w:sz w:val="12"/>
                          </w:rPr>
                          <w:t>ENNUSTETTU</w:t>
                        </w:r>
                      </w:p>
                    </w:tc>
                  </w:tr>
                  <w:tr w:rsidR="00442DD6">
                    <w:trPr>
                      <w:trHeight w:val="158"/>
                    </w:trPr>
                    <w:tc>
                      <w:tcPr>
                        <w:tcW w:w="2688" w:type="dxa"/>
                        <w:tcBorders>
                          <w:bottom w:val="single" w:sz="6" w:space="0" w:color="000000"/>
                        </w:tcBorders>
                      </w:tcPr>
                      <w:p w:rsidR="00442DD6" w:rsidRDefault="00442DD6">
                        <w:pPr>
                          <w:pStyle w:val="TableParagraph"/>
                          <w:rPr>
                            <w:rFonts w:ascii="Times New Roman"/>
                            <w:sz w:val="8"/>
                          </w:rPr>
                        </w:pPr>
                      </w:p>
                    </w:tc>
                    <w:tc>
                      <w:tcPr>
                        <w:tcW w:w="1481" w:type="dxa"/>
                        <w:tcBorders>
                          <w:bottom w:val="single" w:sz="6" w:space="0" w:color="000000"/>
                        </w:tcBorders>
                      </w:tcPr>
                      <w:p w:rsidR="00442DD6" w:rsidRDefault="00442DD6">
                        <w:pPr>
                          <w:pStyle w:val="TableParagraph"/>
                          <w:spacing w:line="124" w:lineRule="exact"/>
                          <w:ind w:right="167"/>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165"/>
                          <w:jc w:val="right"/>
                          <w:rPr>
                            <w:b/>
                            <w:sz w:val="12"/>
                          </w:rPr>
                        </w:pPr>
                        <w:r>
                          <w:rPr>
                            <w:b/>
                            <w:sz w:val="12"/>
                          </w:rPr>
                          <w:t>1-6/2018</w:t>
                        </w:r>
                      </w:p>
                    </w:tc>
                    <w:tc>
                      <w:tcPr>
                        <w:tcW w:w="974" w:type="dxa"/>
                        <w:tcBorders>
                          <w:bottom w:val="single" w:sz="6" w:space="0" w:color="000000"/>
                        </w:tcBorders>
                      </w:tcPr>
                      <w:p w:rsidR="00442DD6" w:rsidRDefault="00442DD6">
                        <w:pPr>
                          <w:pStyle w:val="TableParagraph"/>
                          <w:spacing w:line="124" w:lineRule="exact"/>
                          <w:ind w:right="218"/>
                          <w:jc w:val="right"/>
                          <w:rPr>
                            <w:b/>
                            <w:sz w:val="12"/>
                          </w:rPr>
                        </w:pPr>
                        <w:r>
                          <w:rPr>
                            <w:b/>
                            <w:sz w:val="12"/>
                          </w:rPr>
                          <w:t>1-6/2018</w:t>
                        </w:r>
                      </w:p>
                    </w:tc>
                    <w:tc>
                      <w:tcPr>
                        <w:tcW w:w="872" w:type="dxa"/>
                        <w:tcBorders>
                          <w:bottom w:val="single" w:sz="6" w:space="0" w:color="000000"/>
                        </w:tcBorders>
                      </w:tcPr>
                      <w:p w:rsidR="00442DD6" w:rsidRDefault="00442DD6">
                        <w:pPr>
                          <w:pStyle w:val="TableParagraph"/>
                          <w:spacing w:line="124" w:lineRule="exact"/>
                          <w:ind w:right="162"/>
                          <w:jc w:val="right"/>
                          <w:rPr>
                            <w:b/>
                            <w:sz w:val="12"/>
                          </w:rPr>
                        </w:pPr>
                        <w:r>
                          <w:rPr>
                            <w:b/>
                            <w:sz w:val="12"/>
                          </w:rPr>
                          <w:t>TOT-%</w:t>
                        </w:r>
                      </w:p>
                    </w:tc>
                    <w:tc>
                      <w:tcPr>
                        <w:tcW w:w="878" w:type="dxa"/>
                        <w:tcBorders>
                          <w:bottom w:val="single" w:sz="6" w:space="0" w:color="000000"/>
                        </w:tcBorders>
                      </w:tcPr>
                      <w:p w:rsidR="00442DD6" w:rsidRDefault="00442DD6">
                        <w:pPr>
                          <w:pStyle w:val="TableParagraph"/>
                          <w:spacing w:line="124" w:lineRule="exact"/>
                          <w:ind w:right="125"/>
                          <w:jc w:val="right"/>
                          <w:rPr>
                            <w:b/>
                            <w:sz w:val="12"/>
                          </w:rPr>
                        </w:pPr>
                        <w:r>
                          <w:rPr>
                            <w:b/>
                            <w:sz w:val="12"/>
                          </w:rPr>
                          <w:t>1-6/2017</w:t>
                        </w:r>
                      </w:p>
                    </w:tc>
                    <w:tc>
                      <w:tcPr>
                        <w:tcW w:w="964" w:type="dxa"/>
                        <w:tcBorders>
                          <w:bottom w:val="single" w:sz="6" w:space="0" w:color="000000"/>
                        </w:tcBorders>
                      </w:tcPr>
                      <w:p w:rsidR="00442DD6" w:rsidRDefault="00442DD6">
                        <w:pPr>
                          <w:pStyle w:val="TableParagraph"/>
                          <w:spacing w:line="124" w:lineRule="exact"/>
                          <w:ind w:right="168"/>
                          <w:jc w:val="right"/>
                          <w:rPr>
                            <w:b/>
                            <w:sz w:val="12"/>
                          </w:rPr>
                        </w:pPr>
                        <w:r>
                          <w:rPr>
                            <w:b/>
                            <w:sz w:val="12"/>
                          </w:rPr>
                          <w:t>1-6/2017</w:t>
                        </w:r>
                      </w:p>
                    </w:tc>
                    <w:tc>
                      <w:tcPr>
                        <w:tcW w:w="828" w:type="dxa"/>
                        <w:tcBorders>
                          <w:bottom w:val="single" w:sz="6" w:space="0" w:color="000000"/>
                        </w:tcBorders>
                      </w:tcPr>
                      <w:p w:rsidR="00442DD6" w:rsidRDefault="00442DD6">
                        <w:pPr>
                          <w:pStyle w:val="TableParagraph"/>
                          <w:spacing w:line="124" w:lineRule="exact"/>
                          <w:ind w:right="76"/>
                          <w:jc w:val="right"/>
                          <w:rPr>
                            <w:b/>
                            <w:sz w:val="12"/>
                          </w:rPr>
                        </w:pPr>
                        <w:r>
                          <w:rPr>
                            <w:b/>
                            <w:sz w:val="12"/>
                          </w:rPr>
                          <w:t>2017</w:t>
                        </w:r>
                      </w:p>
                    </w:tc>
                    <w:tc>
                      <w:tcPr>
                        <w:tcW w:w="884" w:type="dxa"/>
                        <w:tcBorders>
                          <w:bottom w:val="single" w:sz="6" w:space="0" w:color="000000"/>
                        </w:tcBorders>
                      </w:tcPr>
                      <w:p w:rsidR="00442DD6" w:rsidRDefault="00442DD6">
                        <w:pPr>
                          <w:pStyle w:val="TableParagraph"/>
                          <w:spacing w:line="124" w:lineRule="exact"/>
                          <w:ind w:right="38"/>
                          <w:jc w:val="right"/>
                          <w:rPr>
                            <w:b/>
                            <w:sz w:val="12"/>
                          </w:rPr>
                        </w:pPr>
                        <w:r>
                          <w:rPr>
                            <w:b/>
                            <w:w w:val="105"/>
                            <w:sz w:val="12"/>
                          </w:rPr>
                          <w:t>TP 2018</w:t>
                        </w:r>
                      </w:p>
                    </w:tc>
                  </w:tr>
                  <w:tr w:rsidR="00442DD6">
                    <w:trPr>
                      <w:trHeight w:val="416"/>
                    </w:trPr>
                    <w:tc>
                      <w:tcPr>
                        <w:tcW w:w="2688" w:type="dxa"/>
                        <w:tcBorders>
                          <w:top w:val="single" w:sz="6" w:space="0" w:color="000000"/>
                        </w:tcBorders>
                      </w:tcPr>
                      <w:p w:rsidR="00442DD6" w:rsidRDefault="00442DD6">
                        <w:pPr>
                          <w:pStyle w:val="TableParagraph"/>
                          <w:spacing w:before="9"/>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8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66"/>
                          <w:jc w:val="right"/>
                          <w:rPr>
                            <w:sz w:val="12"/>
                          </w:rPr>
                        </w:pPr>
                        <w:r>
                          <w:rPr>
                            <w:w w:val="105"/>
                            <w:sz w:val="12"/>
                          </w:rPr>
                          <w:t>-31 398,00</w:t>
                        </w:r>
                      </w:p>
                    </w:tc>
                    <w:tc>
                      <w:tcPr>
                        <w:tcW w:w="92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65"/>
                          <w:jc w:val="right"/>
                          <w:rPr>
                            <w:sz w:val="12"/>
                          </w:rPr>
                        </w:pPr>
                        <w:r>
                          <w:rPr>
                            <w:w w:val="105"/>
                            <w:sz w:val="12"/>
                          </w:rPr>
                          <w:t>-19 949,09</w:t>
                        </w:r>
                      </w:p>
                    </w:tc>
                    <w:tc>
                      <w:tcPr>
                        <w:tcW w:w="97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218"/>
                          <w:jc w:val="right"/>
                          <w:rPr>
                            <w:sz w:val="12"/>
                          </w:rPr>
                        </w:pPr>
                        <w:r>
                          <w:rPr>
                            <w:w w:val="105"/>
                            <w:sz w:val="12"/>
                          </w:rPr>
                          <w:t>-11 448,91</w:t>
                        </w:r>
                      </w:p>
                    </w:tc>
                    <w:tc>
                      <w:tcPr>
                        <w:tcW w:w="87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72"/>
                          <w:jc w:val="right"/>
                          <w:rPr>
                            <w:sz w:val="12"/>
                          </w:rPr>
                        </w:pPr>
                        <w:r>
                          <w:rPr>
                            <w:sz w:val="12"/>
                          </w:rPr>
                          <w:t>63,54%</w:t>
                        </w:r>
                      </w:p>
                    </w:tc>
                    <w:tc>
                      <w:tcPr>
                        <w:tcW w:w="878"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25"/>
                          <w:jc w:val="right"/>
                          <w:rPr>
                            <w:sz w:val="12"/>
                          </w:rPr>
                        </w:pPr>
                        <w:r>
                          <w:rPr>
                            <w:w w:val="105"/>
                            <w:sz w:val="12"/>
                          </w:rPr>
                          <w:t>-15 698,23</w:t>
                        </w:r>
                      </w:p>
                    </w:tc>
                    <w:tc>
                      <w:tcPr>
                        <w:tcW w:w="96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71"/>
                          <w:jc w:val="right"/>
                          <w:rPr>
                            <w:sz w:val="12"/>
                          </w:rPr>
                        </w:pPr>
                        <w:r>
                          <w:rPr>
                            <w:sz w:val="12"/>
                          </w:rPr>
                          <w:t>27,08%</w:t>
                        </w:r>
                      </w:p>
                    </w:tc>
                    <w:tc>
                      <w:tcPr>
                        <w:tcW w:w="828"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75"/>
                          <w:jc w:val="right"/>
                          <w:rPr>
                            <w:sz w:val="12"/>
                          </w:rPr>
                        </w:pPr>
                        <w:r>
                          <w:rPr>
                            <w:w w:val="105"/>
                            <w:sz w:val="12"/>
                          </w:rPr>
                          <w:t>-29 406,92</w:t>
                        </w:r>
                      </w:p>
                    </w:tc>
                    <w:tc>
                      <w:tcPr>
                        <w:tcW w:w="88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37"/>
                          <w:jc w:val="right"/>
                          <w:rPr>
                            <w:sz w:val="12"/>
                          </w:rPr>
                        </w:pPr>
                        <w:r>
                          <w:rPr>
                            <w:w w:val="105"/>
                            <w:sz w:val="12"/>
                          </w:rPr>
                          <w:t>-31 398,00</w:t>
                        </w:r>
                      </w:p>
                    </w:tc>
                  </w:tr>
                  <w:tr w:rsidR="00442DD6">
                    <w:trPr>
                      <w:trHeight w:val="224"/>
                    </w:trPr>
                    <w:tc>
                      <w:tcPr>
                        <w:tcW w:w="2688" w:type="dxa"/>
                      </w:tcPr>
                      <w:p w:rsidR="00442DD6" w:rsidRDefault="00442DD6">
                        <w:pPr>
                          <w:pStyle w:val="TableParagraph"/>
                          <w:spacing w:before="42"/>
                          <w:ind w:left="33"/>
                          <w:rPr>
                            <w:sz w:val="12"/>
                          </w:rPr>
                        </w:pPr>
                        <w:r>
                          <w:rPr>
                            <w:w w:val="105"/>
                            <w:sz w:val="12"/>
                          </w:rPr>
                          <w:t>HENKILÖSIVUKULUT</w:t>
                        </w:r>
                      </w:p>
                    </w:tc>
                    <w:tc>
                      <w:tcPr>
                        <w:tcW w:w="1481" w:type="dxa"/>
                      </w:tcPr>
                      <w:p w:rsidR="00442DD6" w:rsidRDefault="00442DD6">
                        <w:pPr>
                          <w:pStyle w:val="TableParagraph"/>
                          <w:spacing w:before="42"/>
                          <w:ind w:right="166"/>
                          <w:jc w:val="right"/>
                          <w:rPr>
                            <w:sz w:val="12"/>
                          </w:rPr>
                        </w:pPr>
                        <w:r>
                          <w:rPr>
                            <w:w w:val="105"/>
                            <w:sz w:val="12"/>
                          </w:rPr>
                          <w:t>-1 631,00</w:t>
                        </w:r>
                      </w:p>
                    </w:tc>
                    <w:tc>
                      <w:tcPr>
                        <w:tcW w:w="921" w:type="dxa"/>
                      </w:tcPr>
                      <w:p w:rsidR="00442DD6" w:rsidRDefault="00442DD6">
                        <w:pPr>
                          <w:pStyle w:val="TableParagraph"/>
                          <w:spacing w:before="42"/>
                          <w:ind w:right="165"/>
                          <w:jc w:val="right"/>
                          <w:rPr>
                            <w:sz w:val="12"/>
                          </w:rPr>
                        </w:pPr>
                        <w:r>
                          <w:rPr>
                            <w:w w:val="105"/>
                            <w:sz w:val="12"/>
                          </w:rPr>
                          <w:t>-1 865,75</w:t>
                        </w:r>
                      </w:p>
                    </w:tc>
                    <w:tc>
                      <w:tcPr>
                        <w:tcW w:w="974" w:type="dxa"/>
                      </w:tcPr>
                      <w:p w:rsidR="00442DD6" w:rsidRDefault="00442DD6">
                        <w:pPr>
                          <w:pStyle w:val="TableParagraph"/>
                          <w:spacing w:before="42"/>
                          <w:ind w:right="218"/>
                          <w:jc w:val="right"/>
                          <w:rPr>
                            <w:sz w:val="12"/>
                          </w:rPr>
                        </w:pPr>
                        <w:r>
                          <w:rPr>
                            <w:sz w:val="12"/>
                          </w:rPr>
                          <w:t>234,75</w:t>
                        </w:r>
                      </w:p>
                    </w:tc>
                    <w:tc>
                      <w:tcPr>
                        <w:tcW w:w="872" w:type="dxa"/>
                      </w:tcPr>
                      <w:p w:rsidR="00442DD6" w:rsidRDefault="00442DD6">
                        <w:pPr>
                          <w:pStyle w:val="TableParagraph"/>
                          <w:spacing w:before="42"/>
                          <w:ind w:right="172"/>
                          <w:jc w:val="right"/>
                          <w:rPr>
                            <w:sz w:val="12"/>
                          </w:rPr>
                        </w:pPr>
                        <w:r>
                          <w:rPr>
                            <w:sz w:val="12"/>
                          </w:rPr>
                          <w:t>114,39%</w:t>
                        </w:r>
                      </w:p>
                    </w:tc>
                    <w:tc>
                      <w:tcPr>
                        <w:tcW w:w="878" w:type="dxa"/>
                      </w:tcPr>
                      <w:p w:rsidR="00442DD6" w:rsidRDefault="00442DD6">
                        <w:pPr>
                          <w:pStyle w:val="TableParagraph"/>
                          <w:spacing w:before="42"/>
                          <w:ind w:right="125"/>
                          <w:jc w:val="right"/>
                          <w:rPr>
                            <w:sz w:val="12"/>
                          </w:rPr>
                        </w:pPr>
                        <w:r>
                          <w:rPr>
                            <w:w w:val="105"/>
                            <w:sz w:val="12"/>
                          </w:rPr>
                          <w:t>-1 314,59</w:t>
                        </w:r>
                      </w:p>
                    </w:tc>
                    <w:tc>
                      <w:tcPr>
                        <w:tcW w:w="964" w:type="dxa"/>
                      </w:tcPr>
                      <w:p w:rsidR="00442DD6" w:rsidRDefault="00442DD6">
                        <w:pPr>
                          <w:pStyle w:val="TableParagraph"/>
                          <w:spacing w:before="42"/>
                          <w:ind w:right="171"/>
                          <w:jc w:val="right"/>
                          <w:rPr>
                            <w:sz w:val="12"/>
                          </w:rPr>
                        </w:pPr>
                        <w:r>
                          <w:rPr>
                            <w:sz w:val="12"/>
                          </w:rPr>
                          <w:t>41,93%</w:t>
                        </w:r>
                      </w:p>
                    </w:tc>
                    <w:tc>
                      <w:tcPr>
                        <w:tcW w:w="828" w:type="dxa"/>
                      </w:tcPr>
                      <w:p w:rsidR="00442DD6" w:rsidRDefault="00442DD6">
                        <w:pPr>
                          <w:pStyle w:val="TableParagraph"/>
                          <w:spacing w:before="42"/>
                          <w:ind w:right="75"/>
                          <w:jc w:val="right"/>
                          <w:rPr>
                            <w:sz w:val="12"/>
                          </w:rPr>
                        </w:pPr>
                        <w:r>
                          <w:rPr>
                            <w:w w:val="105"/>
                            <w:sz w:val="12"/>
                          </w:rPr>
                          <w:t>-3 054,01</w:t>
                        </w:r>
                      </w:p>
                    </w:tc>
                    <w:tc>
                      <w:tcPr>
                        <w:tcW w:w="884" w:type="dxa"/>
                      </w:tcPr>
                      <w:p w:rsidR="00442DD6" w:rsidRDefault="00442DD6">
                        <w:pPr>
                          <w:pStyle w:val="TableParagraph"/>
                          <w:spacing w:before="42"/>
                          <w:ind w:right="37"/>
                          <w:jc w:val="right"/>
                          <w:rPr>
                            <w:sz w:val="12"/>
                          </w:rPr>
                        </w:pPr>
                        <w:r>
                          <w:rPr>
                            <w:w w:val="105"/>
                            <w:sz w:val="12"/>
                          </w:rPr>
                          <w:t>-1 631,00</w:t>
                        </w:r>
                      </w:p>
                    </w:tc>
                  </w:tr>
                  <w:tr w:rsidR="00442DD6">
                    <w:trPr>
                      <w:trHeight w:val="224"/>
                    </w:trPr>
                    <w:tc>
                      <w:tcPr>
                        <w:tcW w:w="2688" w:type="dxa"/>
                      </w:tcPr>
                      <w:p w:rsidR="00442DD6" w:rsidRDefault="00442DD6">
                        <w:pPr>
                          <w:pStyle w:val="TableParagraph"/>
                          <w:spacing w:before="42"/>
                          <w:ind w:left="33"/>
                          <w:rPr>
                            <w:sz w:val="12"/>
                          </w:rPr>
                        </w:pPr>
                        <w:r>
                          <w:rPr>
                            <w:w w:val="105"/>
                            <w:sz w:val="12"/>
                          </w:rPr>
                          <w:t>PALVELUJEN OSTOT</w:t>
                        </w:r>
                      </w:p>
                    </w:tc>
                    <w:tc>
                      <w:tcPr>
                        <w:tcW w:w="1481" w:type="dxa"/>
                      </w:tcPr>
                      <w:p w:rsidR="00442DD6" w:rsidRDefault="00442DD6">
                        <w:pPr>
                          <w:pStyle w:val="TableParagraph"/>
                          <w:spacing w:before="42"/>
                          <w:ind w:right="166"/>
                          <w:jc w:val="right"/>
                          <w:rPr>
                            <w:sz w:val="12"/>
                          </w:rPr>
                        </w:pPr>
                        <w:r>
                          <w:rPr>
                            <w:w w:val="105"/>
                            <w:sz w:val="12"/>
                          </w:rPr>
                          <w:t>-40 323,00</w:t>
                        </w:r>
                      </w:p>
                    </w:tc>
                    <w:tc>
                      <w:tcPr>
                        <w:tcW w:w="921" w:type="dxa"/>
                      </w:tcPr>
                      <w:p w:rsidR="00442DD6" w:rsidRDefault="00442DD6">
                        <w:pPr>
                          <w:pStyle w:val="TableParagraph"/>
                          <w:spacing w:before="42"/>
                          <w:ind w:right="165"/>
                          <w:jc w:val="right"/>
                          <w:rPr>
                            <w:sz w:val="12"/>
                          </w:rPr>
                        </w:pPr>
                        <w:r>
                          <w:rPr>
                            <w:w w:val="105"/>
                            <w:sz w:val="12"/>
                          </w:rPr>
                          <w:t>-19 863,57</w:t>
                        </w:r>
                      </w:p>
                    </w:tc>
                    <w:tc>
                      <w:tcPr>
                        <w:tcW w:w="974" w:type="dxa"/>
                      </w:tcPr>
                      <w:p w:rsidR="00442DD6" w:rsidRDefault="00442DD6">
                        <w:pPr>
                          <w:pStyle w:val="TableParagraph"/>
                          <w:spacing w:before="42"/>
                          <w:ind w:right="218"/>
                          <w:jc w:val="right"/>
                          <w:rPr>
                            <w:sz w:val="12"/>
                          </w:rPr>
                        </w:pPr>
                        <w:r>
                          <w:rPr>
                            <w:w w:val="105"/>
                            <w:sz w:val="12"/>
                          </w:rPr>
                          <w:t>-20 459,43</w:t>
                        </w:r>
                      </w:p>
                    </w:tc>
                    <w:tc>
                      <w:tcPr>
                        <w:tcW w:w="872" w:type="dxa"/>
                      </w:tcPr>
                      <w:p w:rsidR="00442DD6" w:rsidRDefault="00442DD6">
                        <w:pPr>
                          <w:pStyle w:val="TableParagraph"/>
                          <w:spacing w:before="42"/>
                          <w:ind w:right="172"/>
                          <w:jc w:val="right"/>
                          <w:rPr>
                            <w:sz w:val="12"/>
                          </w:rPr>
                        </w:pPr>
                        <w:r>
                          <w:rPr>
                            <w:sz w:val="12"/>
                          </w:rPr>
                          <w:t>49,26%</w:t>
                        </w:r>
                      </w:p>
                    </w:tc>
                    <w:tc>
                      <w:tcPr>
                        <w:tcW w:w="878" w:type="dxa"/>
                      </w:tcPr>
                      <w:p w:rsidR="00442DD6" w:rsidRDefault="00442DD6">
                        <w:pPr>
                          <w:pStyle w:val="TableParagraph"/>
                          <w:spacing w:before="42"/>
                          <w:ind w:right="125"/>
                          <w:jc w:val="right"/>
                          <w:rPr>
                            <w:sz w:val="12"/>
                          </w:rPr>
                        </w:pPr>
                        <w:r>
                          <w:rPr>
                            <w:w w:val="105"/>
                            <w:sz w:val="12"/>
                          </w:rPr>
                          <w:t>-17 913,32</w:t>
                        </w:r>
                      </w:p>
                    </w:tc>
                    <w:tc>
                      <w:tcPr>
                        <w:tcW w:w="964" w:type="dxa"/>
                      </w:tcPr>
                      <w:p w:rsidR="00442DD6" w:rsidRDefault="00442DD6">
                        <w:pPr>
                          <w:pStyle w:val="TableParagraph"/>
                          <w:spacing w:before="42"/>
                          <w:ind w:right="171"/>
                          <w:jc w:val="right"/>
                          <w:rPr>
                            <w:sz w:val="12"/>
                          </w:rPr>
                        </w:pPr>
                        <w:r>
                          <w:rPr>
                            <w:sz w:val="12"/>
                          </w:rPr>
                          <w:t>10,89%</w:t>
                        </w:r>
                      </w:p>
                    </w:tc>
                    <w:tc>
                      <w:tcPr>
                        <w:tcW w:w="828" w:type="dxa"/>
                      </w:tcPr>
                      <w:p w:rsidR="00442DD6" w:rsidRDefault="00442DD6">
                        <w:pPr>
                          <w:pStyle w:val="TableParagraph"/>
                          <w:spacing w:before="42"/>
                          <w:ind w:right="75"/>
                          <w:jc w:val="right"/>
                          <w:rPr>
                            <w:sz w:val="12"/>
                          </w:rPr>
                        </w:pPr>
                        <w:r>
                          <w:rPr>
                            <w:w w:val="105"/>
                            <w:sz w:val="12"/>
                          </w:rPr>
                          <w:t>-30 505,05</w:t>
                        </w:r>
                      </w:p>
                    </w:tc>
                    <w:tc>
                      <w:tcPr>
                        <w:tcW w:w="884" w:type="dxa"/>
                      </w:tcPr>
                      <w:p w:rsidR="00442DD6" w:rsidRDefault="00442DD6">
                        <w:pPr>
                          <w:pStyle w:val="TableParagraph"/>
                          <w:spacing w:before="42"/>
                          <w:ind w:right="37"/>
                          <w:jc w:val="right"/>
                          <w:rPr>
                            <w:sz w:val="12"/>
                          </w:rPr>
                        </w:pPr>
                        <w:r>
                          <w:rPr>
                            <w:w w:val="105"/>
                            <w:sz w:val="12"/>
                          </w:rPr>
                          <w:t>-40 323,00</w:t>
                        </w:r>
                      </w:p>
                    </w:tc>
                  </w:tr>
                  <w:tr w:rsidR="00442DD6">
                    <w:trPr>
                      <w:trHeight w:val="224"/>
                    </w:trPr>
                    <w:tc>
                      <w:tcPr>
                        <w:tcW w:w="2688"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166"/>
                          <w:jc w:val="right"/>
                          <w:rPr>
                            <w:sz w:val="12"/>
                          </w:rPr>
                        </w:pPr>
                        <w:r>
                          <w:rPr>
                            <w:sz w:val="12"/>
                          </w:rPr>
                          <w:t>-400,00</w:t>
                        </w:r>
                      </w:p>
                    </w:tc>
                    <w:tc>
                      <w:tcPr>
                        <w:tcW w:w="921" w:type="dxa"/>
                      </w:tcPr>
                      <w:p w:rsidR="00442DD6" w:rsidRDefault="00442DD6">
                        <w:pPr>
                          <w:pStyle w:val="TableParagraph"/>
                          <w:spacing w:before="42"/>
                          <w:ind w:right="165"/>
                          <w:jc w:val="right"/>
                          <w:rPr>
                            <w:sz w:val="12"/>
                          </w:rPr>
                        </w:pPr>
                        <w:r>
                          <w:rPr>
                            <w:sz w:val="12"/>
                          </w:rPr>
                          <w:t>0,00</w:t>
                        </w:r>
                      </w:p>
                    </w:tc>
                    <w:tc>
                      <w:tcPr>
                        <w:tcW w:w="974" w:type="dxa"/>
                      </w:tcPr>
                      <w:p w:rsidR="00442DD6" w:rsidRDefault="00442DD6">
                        <w:pPr>
                          <w:pStyle w:val="TableParagraph"/>
                          <w:spacing w:before="42"/>
                          <w:ind w:right="218"/>
                          <w:jc w:val="right"/>
                          <w:rPr>
                            <w:sz w:val="12"/>
                          </w:rPr>
                        </w:pPr>
                        <w:r>
                          <w:rPr>
                            <w:sz w:val="12"/>
                          </w:rPr>
                          <w:t>-400,00</w:t>
                        </w:r>
                      </w:p>
                    </w:tc>
                    <w:tc>
                      <w:tcPr>
                        <w:tcW w:w="872" w:type="dxa"/>
                      </w:tcPr>
                      <w:p w:rsidR="00442DD6" w:rsidRDefault="00442DD6">
                        <w:pPr>
                          <w:pStyle w:val="TableParagraph"/>
                          <w:spacing w:before="42"/>
                          <w:ind w:right="172"/>
                          <w:jc w:val="right"/>
                          <w:rPr>
                            <w:sz w:val="12"/>
                          </w:rPr>
                        </w:pPr>
                        <w:r>
                          <w:rPr>
                            <w:sz w:val="12"/>
                          </w:rPr>
                          <w:t>0,0%</w:t>
                        </w:r>
                      </w:p>
                    </w:tc>
                    <w:tc>
                      <w:tcPr>
                        <w:tcW w:w="878" w:type="dxa"/>
                      </w:tcPr>
                      <w:p w:rsidR="00442DD6" w:rsidRDefault="00442DD6">
                        <w:pPr>
                          <w:pStyle w:val="TableParagraph"/>
                          <w:spacing w:before="42"/>
                          <w:ind w:right="125"/>
                          <w:jc w:val="right"/>
                          <w:rPr>
                            <w:sz w:val="12"/>
                          </w:rPr>
                        </w:pPr>
                        <w:r>
                          <w:rPr>
                            <w:sz w:val="12"/>
                          </w:rPr>
                          <w:t>-20,16</w:t>
                        </w:r>
                      </w:p>
                    </w:tc>
                    <w:tc>
                      <w:tcPr>
                        <w:tcW w:w="964" w:type="dxa"/>
                      </w:tcPr>
                      <w:p w:rsidR="00442DD6" w:rsidRDefault="00442DD6">
                        <w:pPr>
                          <w:pStyle w:val="TableParagraph"/>
                          <w:spacing w:before="42"/>
                          <w:ind w:right="171"/>
                          <w:jc w:val="right"/>
                          <w:rPr>
                            <w:sz w:val="12"/>
                          </w:rPr>
                        </w:pPr>
                        <w:r>
                          <w:rPr>
                            <w:sz w:val="12"/>
                          </w:rPr>
                          <w:t>-100,0%</w:t>
                        </w:r>
                      </w:p>
                    </w:tc>
                    <w:tc>
                      <w:tcPr>
                        <w:tcW w:w="828" w:type="dxa"/>
                      </w:tcPr>
                      <w:p w:rsidR="00442DD6" w:rsidRDefault="00442DD6">
                        <w:pPr>
                          <w:pStyle w:val="TableParagraph"/>
                          <w:spacing w:before="42"/>
                          <w:ind w:right="74"/>
                          <w:jc w:val="right"/>
                          <w:rPr>
                            <w:sz w:val="12"/>
                          </w:rPr>
                        </w:pPr>
                        <w:r>
                          <w:rPr>
                            <w:sz w:val="12"/>
                          </w:rPr>
                          <w:t>-83,40</w:t>
                        </w:r>
                      </w:p>
                    </w:tc>
                    <w:tc>
                      <w:tcPr>
                        <w:tcW w:w="884" w:type="dxa"/>
                      </w:tcPr>
                      <w:p w:rsidR="00442DD6" w:rsidRDefault="00442DD6">
                        <w:pPr>
                          <w:pStyle w:val="TableParagraph"/>
                          <w:spacing w:before="42"/>
                          <w:ind w:right="37"/>
                          <w:jc w:val="right"/>
                          <w:rPr>
                            <w:sz w:val="12"/>
                          </w:rPr>
                        </w:pPr>
                        <w:r>
                          <w:rPr>
                            <w:sz w:val="12"/>
                          </w:rPr>
                          <w:t>-400,00</w:t>
                        </w:r>
                      </w:p>
                    </w:tc>
                  </w:tr>
                  <w:tr w:rsidR="00442DD6">
                    <w:trPr>
                      <w:trHeight w:val="224"/>
                    </w:trPr>
                    <w:tc>
                      <w:tcPr>
                        <w:tcW w:w="2688"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166"/>
                          <w:jc w:val="right"/>
                          <w:rPr>
                            <w:b/>
                            <w:sz w:val="12"/>
                          </w:rPr>
                        </w:pPr>
                        <w:r>
                          <w:rPr>
                            <w:b/>
                            <w:w w:val="105"/>
                            <w:sz w:val="12"/>
                          </w:rPr>
                          <w:t>-73 752,00</w:t>
                        </w:r>
                      </w:p>
                    </w:tc>
                    <w:tc>
                      <w:tcPr>
                        <w:tcW w:w="921" w:type="dxa"/>
                      </w:tcPr>
                      <w:p w:rsidR="00442DD6" w:rsidRDefault="00442DD6">
                        <w:pPr>
                          <w:pStyle w:val="TableParagraph"/>
                          <w:spacing w:before="42"/>
                          <w:ind w:right="165"/>
                          <w:jc w:val="right"/>
                          <w:rPr>
                            <w:b/>
                            <w:sz w:val="12"/>
                          </w:rPr>
                        </w:pPr>
                        <w:r>
                          <w:rPr>
                            <w:b/>
                            <w:w w:val="105"/>
                            <w:sz w:val="12"/>
                          </w:rPr>
                          <w:t>-41 678,41</w:t>
                        </w:r>
                      </w:p>
                    </w:tc>
                    <w:tc>
                      <w:tcPr>
                        <w:tcW w:w="974" w:type="dxa"/>
                      </w:tcPr>
                      <w:p w:rsidR="00442DD6" w:rsidRDefault="00442DD6">
                        <w:pPr>
                          <w:pStyle w:val="TableParagraph"/>
                          <w:spacing w:before="42"/>
                          <w:ind w:right="218"/>
                          <w:jc w:val="right"/>
                          <w:rPr>
                            <w:b/>
                            <w:sz w:val="12"/>
                          </w:rPr>
                        </w:pPr>
                        <w:r>
                          <w:rPr>
                            <w:b/>
                            <w:w w:val="105"/>
                            <w:sz w:val="12"/>
                          </w:rPr>
                          <w:t>-32 073,59</w:t>
                        </w:r>
                      </w:p>
                    </w:tc>
                    <w:tc>
                      <w:tcPr>
                        <w:tcW w:w="872" w:type="dxa"/>
                      </w:tcPr>
                      <w:p w:rsidR="00442DD6" w:rsidRDefault="00442DD6">
                        <w:pPr>
                          <w:pStyle w:val="TableParagraph"/>
                          <w:spacing w:before="42"/>
                          <w:ind w:right="161"/>
                          <w:jc w:val="right"/>
                          <w:rPr>
                            <w:b/>
                            <w:sz w:val="12"/>
                          </w:rPr>
                        </w:pPr>
                        <w:r>
                          <w:rPr>
                            <w:b/>
                            <w:sz w:val="12"/>
                          </w:rPr>
                          <w:t>56,51%</w:t>
                        </w:r>
                      </w:p>
                    </w:tc>
                    <w:tc>
                      <w:tcPr>
                        <w:tcW w:w="878" w:type="dxa"/>
                      </w:tcPr>
                      <w:p w:rsidR="00442DD6" w:rsidRDefault="00442DD6">
                        <w:pPr>
                          <w:pStyle w:val="TableParagraph"/>
                          <w:spacing w:before="42"/>
                          <w:ind w:right="125"/>
                          <w:jc w:val="right"/>
                          <w:rPr>
                            <w:b/>
                            <w:sz w:val="12"/>
                          </w:rPr>
                        </w:pPr>
                        <w:r>
                          <w:rPr>
                            <w:b/>
                            <w:w w:val="105"/>
                            <w:sz w:val="12"/>
                          </w:rPr>
                          <w:t>-34 946,30</w:t>
                        </w:r>
                      </w:p>
                    </w:tc>
                    <w:tc>
                      <w:tcPr>
                        <w:tcW w:w="964" w:type="dxa"/>
                      </w:tcPr>
                      <w:p w:rsidR="00442DD6" w:rsidRDefault="00442DD6">
                        <w:pPr>
                          <w:pStyle w:val="TableParagraph"/>
                          <w:spacing w:before="42"/>
                          <w:ind w:right="160"/>
                          <w:jc w:val="right"/>
                          <w:rPr>
                            <w:b/>
                            <w:sz w:val="12"/>
                          </w:rPr>
                        </w:pPr>
                        <w:r>
                          <w:rPr>
                            <w:b/>
                            <w:sz w:val="12"/>
                          </w:rPr>
                          <w:t>19,26%</w:t>
                        </w:r>
                      </w:p>
                    </w:tc>
                    <w:tc>
                      <w:tcPr>
                        <w:tcW w:w="828" w:type="dxa"/>
                      </w:tcPr>
                      <w:p w:rsidR="00442DD6" w:rsidRDefault="00442DD6">
                        <w:pPr>
                          <w:pStyle w:val="TableParagraph"/>
                          <w:spacing w:before="42"/>
                          <w:ind w:right="75"/>
                          <w:jc w:val="right"/>
                          <w:rPr>
                            <w:b/>
                            <w:sz w:val="12"/>
                          </w:rPr>
                        </w:pPr>
                        <w:r>
                          <w:rPr>
                            <w:b/>
                            <w:w w:val="105"/>
                            <w:sz w:val="12"/>
                          </w:rPr>
                          <w:t>-63 049,38</w:t>
                        </w:r>
                      </w:p>
                    </w:tc>
                    <w:tc>
                      <w:tcPr>
                        <w:tcW w:w="884" w:type="dxa"/>
                      </w:tcPr>
                      <w:p w:rsidR="00442DD6" w:rsidRDefault="00442DD6">
                        <w:pPr>
                          <w:pStyle w:val="TableParagraph"/>
                          <w:spacing w:before="42"/>
                          <w:ind w:right="37"/>
                          <w:jc w:val="right"/>
                          <w:rPr>
                            <w:b/>
                            <w:sz w:val="12"/>
                          </w:rPr>
                        </w:pPr>
                        <w:r>
                          <w:rPr>
                            <w:b/>
                            <w:w w:val="105"/>
                            <w:sz w:val="12"/>
                          </w:rPr>
                          <w:t>-73 752,00</w:t>
                        </w:r>
                      </w:p>
                    </w:tc>
                  </w:tr>
                  <w:tr w:rsidR="00442DD6">
                    <w:trPr>
                      <w:trHeight w:val="336"/>
                    </w:trPr>
                    <w:tc>
                      <w:tcPr>
                        <w:tcW w:w="2688"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166"/>
                          <w:jc w:val="right"/>
                          <w:rPr>
                            <w:b/>
                            <w:sz w:val="12"/>
                          </w:rPr>
                        </w:pPr>
                        <w:r>
                          <w:rPr>
                            <w:b/>
                            <w:w w:val="105"/>
                            <w:sz w:val="12"/>
                          </w:rPr>
                          <w:t>-73 752,00</w:t>
                        </w:r>
                      </w:p>
                    </w:tc>
                    <w:tc>
                      <w:tcPr>
                        <w:tcW w:w="921" w:type="dxa"/>
                      </w:tcPr>
                      <w:p w:rsidR="00442DD6" w:rsidRDefault="00442DD6">
                        <w:pPr>
                          <w:pStyle w:val="TableParagraph"/>
                          <w:spacing w:before="42"/>
                          <w:ind w:right="165"/>
                          <w:jc w:val="right"/>
                          <w:rPr>
                            <w:b/>
                            <w:sz w:val="12"/>
                          </w:rPr>
                        </w:pPr>
                        <w:r>
                          <w:rPr>
                            <w:b/>
                            <w:w w:val="105"/>
                            <w:sz w:val="12"/>
                          </w:rPr>
                          <w:t>-41 678,41</w:t>
                        </w:r>
                      </w:p>
                    </w:tc>
                    <w:tc>
                      <w:tcPr>
                        <w:tcW w:w="974" w:type="dxa"/>
                      </w:tcPr>
                      <w:p w:rsidR="00442DD6" w:rsidRDefault="00442DD6">
                        <w:pPr>
                          <w:pStyle w:val="TableParagraph"/>
                          <w:spacing w:before="42"/>
                          <w:ind w:right="218"/>
                          <w:jc w:val="right"/>
                          <w:rPr>
                            <w:b/>
                            <w:sz w:val="12"/>
                          </w:rPr>
                        </w:pPr>
                        <w:r>
                          <w:rPr>
                            <w:b/>
                            <w:w w:val="105"/>
                            <w:sz w:val="12"/>
                          </w:rPr>
                          <w:t>-32 073,59</w:t>
                        </w:r>
                      </w:p>
                    </w:tc>
                    <w:tc>
                      <w:tcPr>
                        <w:tcW w:w="872" w:type="dxa"/>
                      </w:tcPr>
                      <w:p w:rsidR="00442DD6" w:rsidRDefault="00442DD6">
                        <w:pPr>
                          <w:pStyle w:val="TableParagraph"/>
                          <w:spacing w:before="42"/>
                          <w:ind w:right="161"/>
                          <w:jc w:val="right"/>
                          <w:rPr>
                            <w:b/>
                            <w:sz w:val="12"/>
                          </w:rPr>
                        </w:pPr>
                        <w:r>
                          <w:rPr>
                            <w:b/>
                            <w:sz w:val="12"/>
                          </w:rPr>
                          <w:t>56,51%</w:t>
                        </w:r>
                      </w:p>
                    </w:tc>
                    <w:tc>
                      <w:tcPr>
                        <w:tcW w:w="878" w:type="dxa"/>
                      </w:tcPr>
                      <w:p w:rsidR="00442DD6" w:rsidRDefault="00442DD6">
                        <w:pPr>
                          <w:pStyle w:val="TableParagraph"/>
                          <w:spacing w:before="42"/>
                          <w:ind w:right="125"/>
                          <w:jc w:val="right"/>
                          <w:rPr>
                            <w:b/>
                            <w:sz w:val="12"/>
                          </w:rPr>
                        </w:pPr>
                        <w:r>
                          <w:rPr>
                            <w:b/>
                            <w:w w:val="105"/>
                            <w:sz w:val="12"/>
                          </w:rPr>
                          <w:t>-34 946,30</w:t>
                        </w:r>
                      </w:p>
                    </w:tc>
                    <w:tc>
                      <w:tcPr>
                        <w:tcW w:w="964" w:type="dxa"/>
                      </w:tcPr>
                      <w:p w:rsidR="00442DD6" w:rsidRDefault="00442DD6">
                        <w:pPr>
                          <w:pStyle w:val="TableParagraph"/>
                          <w:spacing w:before="42"/>
                          <w:ind w:right="160"/>
                          <w:jc w:val="right"/>
                          <w:rPr>
                            <w:b/>
                            <w:sz w:val="12"/>
                          </w:rPr>
                        </w:pPr>
                        <w:r>
                          <w:rPr>
                            <w:b/>
                            <w:sz w:val="12"/>
                          </w:rPr>
                          <w:t>19,26%</w:t>
                        </w:r>
                      </w:p>
                    </w:tc>
                    <w:tc>
                      <w:tcPr>
                        <w:tcW w:w="828" w:type="dxa"/>
                      </w:tcPr>
                      <w:p w:rsidR="00442DD6" w:rsidRDefault="00442DD6">
                        <w:pPr>
                          <w:pStyle w:val="TableParagraph"/>
                          <w:spacing w:before="42"/>
                          <w:ind w:right="75"/>
                          <w:jc w:val="right"/>
                          <w:rPr>
                            <w:b/>
                            <w:sz w:val="12"/>
                          </w:rPr>
                        </w:pPr>
                        <w:r>
                          <w:rPr>
                            <w:b/>
                            <w:w w:val="105"/>
                            <w:sz w:val="12"/>
                          </w:rPr>
                          <w:t>-63 049,38</w:t>
                        </w:r>
                      </w:p>
                    </w:tc>
                    <w:tc>
                      <w:tcPr>
                        <w:tcW w:w="884" w:type="dxa"/>
                      </w:tcPr>
                      <w:p w:rsidR="00442DD6" w:rsidRDefault="00442DD6">
                        <w:pPr>
                          <w:pStyle w:val="TableParagraph"/>
                          <w:spacing w:before="42"/>
                          <w:ind w:right="37"/>
                          <w:jc w:val="right"/>
                          <w:rPr>
                            <w:b/>
                            <w:sz w:val="12"/>
                          </w:rPr>
                        </w:pPr>
                        <w:r>
                          <w:rPr>
                            <w:b/>
                            <w:w w:val="105"/>
                            <w:sz w:val="12"/>
                          </w:rPr>
                          <w:t>-73 752,00</w:t>
                        </w:r>
                      </w:p>
                    </w:tc>
                  </w:tr>
                  <w:tr w:rsidR="00442DD6">
                    <w:trPr>
                      <w:trHeight w:val="393"/>
                    </w:trPr>
                    <w:tc>
                      <w:tcPr>
                        <w:tcW w:w="2688"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10 TARKASTUSTOIMI</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974" w:type="dxa"/>
                      </w:tcPr>
                      <w:p w:rsidR="00442DD6" w:rsidRDefault="00442DD6">
                        <w:pPr>
                          <w:pStyle w:val="TableParagraph"/>
                          <w:rPr>
                            <w:rFonts w:ascii="Times New Roman"/>
                            <w:sz w:val="12"/>
                          </w:rPr>
                        </w:pPr>
                      </w:p>
                    </w:tc>
                    <w:tc>
                      <w:tcPr>
                        <w:tcW w:w="872" w:type="dxa"/>
                      </w:tcPr>
                      <w:p w:rsidR="00442DD6" w:rsidRDefault="00442DD6">
                        <w:pPr>
                          <w:pStyle w:val="TableParagraph"/>
                          <w:rPr>
                            <w:rFonts w:ascii="Times New Roman"/>
                            <w:sz w:val="12"/>
                          </w:rPr>
                        </w:pPr>
                      </w:p>
                    </w:tc>
                    <w:tc>
                      <w:tcPr>
                        <w:tcW w:w="878" w:type="dxa"/>
                      </w:tcPr>
                      <w:p w:rsidR="00442DD6" w:rsidRDefault="00442DD6">
                        <w:pPr>
                          <w:pStyle w:val="TableParagraph"/>
                          <w:rPr>
                            <w:rFonts w:ascii="Times New Roman"/>
                            <w:sz w:val="12"/>
                          </w:rPr>
                        </w:pPr>
                      </w:p>
                    </w:tc>
                    <w:tc>
                      <w:tcPr>
                        <w:tcW w:w="964" w:type="dxa"/>
                      </w:tcPr>
                      <w:p w:rsidR="00442DD6" w:rsidRDefault="00442DD6">
                        <w:pPr>
                          <w:pStyle w:val="TableParagraph"/>
                          <w:rPr>
                            <w:rFonts w:ascii="Times New Roman"/>
                            <w:sz w:val="12"/>
                          </w:rPr>
                        </w:pPr>
                      </w:p>
                    </w:tc>
                    <w:tc>
                      <w:tcPr>
                        <w:tcW w:w="828" w:type="dxa"/>
                      </w:tcPr>
                      <w:p w:rsidR="00442DD6" w:rsidRDefault="00442DD6">
                        <w:pPr>
                          <w:pStyle w:val="TableParagraph"/>
                          <w:rPr>
                            <w:rFonts w:ascii="Times New Roman"/>
                            <w:sz w:val="12"/>
                          </w:rPr>
                        </w:pPr>
                      </w:p>
                    </w:tc>
                    <w:tc>
                      <w:tcPr>
                        <w:tcW w:w="884" w:type="dxa"/>
                      </w:tcPr>
                      <w:p w:rsidR="00442DD6" w:rsidRDefault="00442DD6">
                        <w:pPr>
                          <w:pStyle w:val="TableParagraph"/>
                          <w:rPr>
                            <w:rFonts w:ascii="Times New Roman"/>
                            <w:sz w:val="12"/>
                          </w:rPr>
                        </w:pPr>
                      </w:p>
                    </w:tc>
                  </w:tr>
                  <w:tr w:rsidR="00442DD6">
                    <w:trPr>
                      <w:trHeight w:val="321"/>
                    </w:trPr>
                    <w:tc>
                      <w:tcPr>
                        <w:tcW w:w="2688" w:type="dxa"/>
                        <w:tcBorders>
                          <w:bottom w:val="single" w:sz="6" w:space="0" w:color="000000"/>
                        </w:tcBorders>
                      </w:tcPr>
                      <w:p w:rsidR="00442DD6" w:rsidRDefault="00442DD6">
                        <w:pPr>
                          <w:pStyle w:val="TableParagraph"/>
                          <w:spacing w:before="99"/>
                          <w:ind w:left="33"/>
                          <w:rPr>
                            <w:b/>
                            <w:sz w:val="12"/>
                          </w:rPr>
                        </w:pPr>
                        <w:r>
                          <w:rPr>
                            <w:b/>
                            <w:w w:val="105"/>
                            <w:sz w:val="12"/>
                          </w:rPr>
                          <w:t>2 SISÄINEN LASKENTA</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974" w:type="dxa"/>
                        <w:tcBorders>
                          <w:bottom w:val="single" w:sz="6" w:space="0" w:color="000000"/>
                        </w:tcBorders>
                      </w:tcPr>
                      <w:p w:rsidR="00442DD6" w:rsidRDefault="00442DD6">
                        <w:pPr>
                          <w:pStyle w:val="TableParagraph"/>
                          <w:rPr>
                            <w:rFonts w:ascii="Times New Roman"/>
                            <w:sz w:val="12"/>
                          </w:rPr>
                        </w:pPr>
                      </w:p>
                    </w:tc>
                    <w:tc>
                      <w:tcPr>
                        <w:tcW w:w="872" w:type="dxa"/>
                        <w:tcBorders>
                          <w:bottom w:val="single" w:sz="6" w:space="0" w:color="000000"/>
                        </w:tcBorders>
                      </w:tcPr>
                      <w:p w:rsidR="00442DD6" w:rsidRDefault="00442DD6">
                        <w:pPr>
                          <w:pStyle w:val="TableParagraph"/>
                          <w:rPr>
                            <w:rFonts w:ascii="Times New Roman"/>
                            <w:sz w:val="12"/>
                          </w:rPr>
                        </w:pPr>
                      </w:p>
                    </w:tc>
                    <w:tc>
                      <w:tcPr>
                        <w:tcW w:w="878" w:type="dxa"/>
                        <w:tcBorders>
                          <w:bottom w:val="single" w:sz="6" w:space="0" w:color="000000"/>
                        </w:tcBorders>
                      </w:tcPr>
                      <w:p w:rsidR="00442DD6" w:rsidRDefault="00442DD6">
                        <w:pPr>
                          <w:pStyle w:val="TableParagraph"/>
                          <w:rPr>
                            <w:rFonts w:ascii="Times New Roman"/>
                            <w:sz w:val="12"/>
                          </w:rPr>
                        </w:pPr>
                      </w:p>
                    </w:tc>
                    <w:tc>
                      <w:tcPr>
                        <w:tcW w:w="964" w:type="dxa"/>
                        <w:tcBorders>
                          <w:bottom w:val="single" w:sz="6" w:space="0" w:color="000000"/>
                        </w:tcBorders>
                      </w:tcPr>
                      <w:p w:rsidR="00442DD6" w:rsidRDefault="00442DD6">
                        <w:pPr>
                          <w:pStyle w:val="TableParagraph"/>
                          <w:rPr>
                            <w:rFonts w:ascii="Times New Roman"/>
                            <w:sz w:val="12"/>
                          </w:rPr>
                        </w:pPr>
                      </w:p>
                    </w:tc>
                    <w:tc>
                      <w:tcPr>
                        <w:tcW w:w="828" w:type="dxa"/>
                        <w:tcBorders>
                          <w:bottom w:val="single" w:sz="6" w:space="0" w:color="000000"/>
                        </w:tcBorders>
                      </w:tcPr>
                      <w:p w:rsidR="00442DD6" w:rsidRDefault="00442DD6">
                        <w:pPr>
                          <w:pStyle w:val="TableParagraph"/>
                          <w:rPr>
                            <w:rFonts w:ascii="Times New Roman"/>
                            <w:sz w:val="12"/>
                          </w:rPr>
                        </w:pPr>
                      </w:p>
                    </w:tc>
                    <w:tc>
                      <w:tcPr>
                        <w:tcW w:w="884"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688" w:type="dxa"/>
                        <w:tcBorders>
                          <w:top w:val="single" w:sz="6" w:space="0" w:color="000000"/>
                        </w:tcBorders>
                      </w:tcPr>
                      <w:p w:rsidR="00442DD6" w:rsidRDefault="00442DD6">
                        <w:pPr>
                          <w:pStyle w:val="TableParagraph"/>
                          <w:spacing w:before="9"/>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8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66"/>
                          <w:jc w:val="right"/>
                          <w:rPr>
                            <w:sz w:val="12"/>
                          </w:rPr>
                        </w:pPr>
                        <w:r>
                          <w:rPr>
                            <w:w w:val="105"/>
                            <w:sz w:val="12"/>
                          </w:rPr>
                          <w:t>-3 710,00</w:t>
                        </w:r>
                      </w:p>
                    </w:tc>
                    <w:tc>
                      <w:tcPr>
                        <w:tcW w:w="92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65"/>
                          <w:jc w:val="right"/>
                          <w:rPr>
                            <w:sz w:val="12"/>
                          </w:rPr>
                        </w:pPr>
                        <w:r>
                          <w:rPr>
                            <w:w w:val="105"/>
                            <w:sz w:val="12"/>
                          </w:rPr>
                          <w:t>-1 380,57</w:t>
                        </w:r>
                      </w:p>
                    </w:tc>
                    <w:tc>
                      <w:tcPr>
                        <w:tcW w:w="97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218"/>
                          <w:jc w:val="right"/>
                          <w:rPr>
                            <w:sz w:val="12"/>
                          </w:rPr>
                        </w:pPr>
                        <w:r>
                          <w:rPr>
                            <w:w w:val="105"/>
                            <w:sz w:val="12"/>
                          </w:rPr>
                          <w:t>-2 329,43</w:t>
                        </w:r>
                      </w:p>
                    </w:tc>
                    <w:tc>
                      <w:tcPr>
                        <w:tcW w:w="87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72"/>
                          <w:jc w:val="right"/>
                          <w:rPr>
                            <w:sz w:val="12"/>
                          </w:rPr>
                        </w:pPr>
                        <w:r>
                          <w:rPr>
                            <w:sz w:val="12"/>
                          </w:rPr>
                          <w:t>37,21%</w:t>
                        </w:r>
                      </w:p>
                    </w:tc>
                    <w:tc>
                      <w:tcPr>
                        <w:tcW w:w="878"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25"/>
                          <w:jc w:val="right"/>
                          <w:rPr>
                            <w:sz w:val="12"/>
                          </w:rPr>
                        </w:pPr>
                        <w:r>
                          <w:rPr>
                            <w:w w:val="105"/>
                            <w:sz w:val="12"/>
                          </w:rPr>
                          <w:t>-3 326,64</w:t>
                        </w:r>
                      </w:p>
                    </w:tc>
                    <w:tc>
                      <w:tcPr>
                        <w:tcW w:w="96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72"/>
                          <w:jc w:val="right"/>
                          <w:rPr>
                            <w:sz w:val="12"/>
                          </w:rPr>
                        </w:pPr>
                        <w:r>
                          <w:rPr>
                            <w:sz w:val="12"/>
                          </w:rPr>
                          <w:t>-58,5%</w:t>
                        </w:r>
                      </w:p>
                    </w:tc>
                    <w:tc>
                      <w:tcPr>
                        <w:tcW w:w="828"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75"/>
                          <w:jc w:val="right"/>
                          <w:rPr>
                            <w:sz w:val="12"/>
                          </w:rPr>
                        </w:pPr>
                        <w:r>
                          <w:rPr>
                            <w:w w:val="105"/>
                            <w:sz w:val="12"/>
                          </w:rPr>
                          <w:t>-4 372,35</w:t>
                        </w:r>
                      </w:p>
                    </w:tc>
                    <w:tc>
                      <w:tcPr>
                        <w:tcW w:w="88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37"/>
                          <w:jc w:val="right"/>
                          <w:rPr>
                            <w:sz w:val="12"/>
                          </w:rPr>
                        </w:pPr>
                        <w:r>
                          <w:rPr>
                            <w:w w:val="105"/>
                            <w:sz w:val="12"/>
                          </w:rPr>
                          <w:t>-3 710,00</w:t>
                        </w:r>
                      </w:p>
                    </w:tc>
                  </w:tr>
                  <w:tr w:rsidR="00442DD6">
                    <w:trPr>
                      <w:trHeight w:val="224"/>
                    </w:trPr>
                    <w:tc>
                      <w:tcPr>
                        <w:tcW w:w="2688"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166"/>
                          <w:jc w:val="right"/>
                          <w:rPr>
                            <w:sz w:val="12"/>
                          </w:rPr>
                        </w:pPr>
                        <w:r>
                          <w:rPr>
                            <w:w w:val="105"/>
                            <w:sz w:val="12"/>
                          </w:rPr>
                          <w:t>-3 000,00</w:t>
                        </w:r>
                      </w:p>
                    </w:tc>
                    <w:tc>
                      <w:tcPr>
                        <w:tcW w:w="921" w:type="dxa"/>
                      </w:tcPr>
                      <w:p w:rsidR="00442DD6" w:rsidRDefault="00442DD6">
                        <w:pPr>
                          <w:pStyle w:val="TableParagraph"/>
                          <w:spacing w:before="42"/>
                          <w:ind w:right="165"/>
                          <w:jc w:val="right"/>
                          <w:rPr>
                            <w:sz w:val="12"/>
                          </w:rPr>
                        </w:pPr>
                        <w:r>
                          <w:rPr>
                            <w:w w:val="105"/>
                            <w:sz w:val="12"/>
                          </w:rPr>
                          <w:t>-1 500,00</w:t>
                        </w:r>
                      </w:p>
                    </w:tc>
                    <w:tc>
                      <w:tcPr>
                        <w:tcW w:w="974" w:type="dxa"/>
                      </w:tcPr>
                      <w:p w:rsidR="00442DD6" w:rsidRDefault="00442DD6">
                        <w:pPr>
                          <w:pStyle w:val="TableParagraph"/>
                          <w:spacing w:before="42"/>
                          <w:ind w:right="218"/>
                          <w:jc w:val="right"/>
                          <w:rPr>
                            <w:sz w:val="12"/>
                          </w:rPr>
                        </w:pPr>
                        <w:r>
                          <w:rPr>
                            <w:w w:val="105"/>
                            <w:sz w:val="12"/>
                          </w:rPr>
                          <w:t>-1 500,00</w:t>
                        </w:r>
                      </w:p>
                    </w:tc>
                    <w:tc>
                      <w:tcPr>
                        <w:tcW w:w="872" w:type="dxa"/>
                      </w:tcPr>
                      <w:p w:rsidR="00442DD6" w:rsidRDefault="00442DD6">
                        <w:pPr>
                          <w:pStyle w:val="TableParagraph"/>
                          <w:spacing w:before="42"/>
                          <w:ind w:right="172"/>
                          <w:jc w:val="right"/>
                          <w:rPr>
                            <w:sz w:val="12"/>
                          </w:rPr>
                        </w:pPr>
                        <w:r>
                          <w:rPr>
                            <w:sz w:val="12"/>
                          </w:rPr>
                          <w:t>50,0%</w:t>
                        </w:r>
                      </w:p>
                    </w:tc>
                    <w:tc>
                      <w:tcPr>
                        <w:tcW w:w="878" w:type="dxa"/>
                      </w:tcPr>
                      <w:p w:rsidR="00442DD6" w:rsidRDefault="00442DD6">
                        <w:pPr>
                          <w:pStyle w:val="TableParagraph"/>
                          <w:spacing w:before="42"/>
                          <w:ind w:right="125"/>
                          <w:jc w:val="right"/>
                          <w:rPr>
                            <w:sz w:val="12"/>
                          </w:rPr>
                        </w:pPr>
                        <w:r>
                          <w:rPr>
                            <w:w w:val="105"/>
                            <w:sz w:val="12"/>
                          </w:rPr>
                          <w:t>-1 504,98</w:t>
                        </w:r>
                      </w:p>
                    </w:tc>
                    <w:tc>
                      <w:tcPr>
                        <w:tcW w:w="964" w:type="dxa"/>
                      </w:tcPr>
                      <w:p w:rsidR="00442DD6" w:rsidRDefault="00442DD6">
                        <w:pPr>
                          <w:pStyle w:val="TableParagraph"/>
                          <w:spacing w:before="42"/>
                          <w:ind w:right="172"/>
                          <w:jc w:val="right"/>
                          <w:rPr>
                            <w:sz w:val="12"/>
                          </w:rPr>
                        </w:pPr>
                        <w:r>
                          <w:rPr>
                            <w:sz w:val="12"/>
                          </w:rPr>
                          <w:t>-0,33%</w:t>
                        </w:r>
                      </w:p>
                    </w:tc>
                    <w:tc>
                      <w:tcPr>
                        <w:tcW w:w="828" w:type="dxa"/>
                      </w:tcPr>
                      <w:p w:rsidR="00442DD6" w:rsidRDefault="00442DD6">
                        <w:pPr>
                          <w:pStyle w:val="TableParagraph"/>
                          <w:spacing w:before="42"/>
                          <w:ind w:right="75"/>
                          <w:jc w:val="right"/>
                          <w:rPr>
                            <w:sz w:val="12"/>
                          </w:rPr>
                        </w:pPr>
                        <w:r>
                          <w:rPr>
                            <w:w w:val="105"/>
                            <w:sz w:val="12"/>
                          </w:rPr>
                          <w:t>-3 009,96</w:t>
                        </w:r>
                      </w:p>
                    </w:tc>
                    <w:tc>
                      <w:tcPr>
                        <w:tcW w:w="884" w:type="dxa"/>
                      </w:tcPr>
                      <w:p w:rsidR="00442DD6" w:rsidRDefault="00442DD6">
                        <w:pPr>
                          <w:pStyle w:val="TableParagraph"/>
                          <w:spacing w:before="42"/>
                          <w:ind w:right="37"/>
                          <w:jc w:val="right"/>
                          <w:rPr>
                            <w:sz w:val="12"/>
                          </w:rPr>
                        </w:pPr>
                        <w:r>
                          <w:rPr>
                            <w:w w:val="105"/>
                            <w:sz w:val="12"/>
                          </w:rPr>
                          <w:t>-3 000,00</w:t>
                        </w:r>
                      </w:p>
                    </w:tc>
                  </w:tr>
                  <w:tr w:rsidR="00442DD6">
                    <w:trPr>
                      <w:trHeight w:val="224"/>
                    </w:trPr>
                    <w:tc>
                      <w:tcPr>
                        <w:tcW w:w="2688"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166"/>
                          <w:jc w:val="right"/>
                          <w:rPr>
                            <w:b/>
                            <w:sz w:val="12"/>
                          </w:rPr>
                        </w:pPr>
                        <w:r>
                          <w:rPr>
                            <w:b/>
                            <w:w w:val="105"/>
                            <w:sz w:val="12"/>
                          </w:rPr>
                          <w:t>-6 710,00</w:t>
                        </w:r>
                      </w:p>
                    </w:tc>
                    <w:tc>
                      <w:tcPr>
                        <w:tcW w:w="921" w:type="dxa"/>
                      </w:tcPr>
                      <w:p w:rsidR="00442DD6" w:rsidRDefault="00442DD6">
                        <w:pPr>
                          <w:pStyle w:val="TableParagraph"/>
                          <w:spacing w:before="42"/>
                          <w:ind w:right="165"/>
                          <w:jc w:val="right"/>
                          <w:rPr>
                            <w:b/>
                            <w:sz w:val="12"/>
                          </w:rPr>
                        </w:pPr>
                        <w:r>
                          <w:rPr>
                            <w:b/>
                            <w:w w:val="105"/>
                            <w:sz w:val="12"/>
                          </w:rPr>
                          <w:t>-2 880,57</w:t>
                        </w:r>
                      </w:p>
                    </w:tc>
                    <w:tc>
                      <w:tcPr>
                        <w:tcW w:w="974" w:type="dxa"/>
                      </w:tcPr>
                      <w:p w:rsidR="00442DD6" w:rsidRDefault="00442DD6">
                        <w:pPr>
                          <w:pStyle w:val="TableParagraph"/>
                          <w:spacing w:before="42"/>
                          <w:ind w:right="218"/>
                          <w:jc w:val="right"/>
                          <w:rPr>
                            <w:b/>
                            <w:sz w:val="12"/>
                          </w:rPr>
                        </w:pPr>
                        <w:r>
                          <w:rPr>
                            <w:b/>
                            <w:w w:val="105"/>
                            <w:sz w:val="12"/>
                          </w:rPr>
                          <w:t>-3 829,43</w:t>
                        </w:r>
                      </w:p>
                    </w:tc>
                    <w:tc>
                      <w:tcPr>
                        <w:tcW w:w="872" w:type="dxa"/>
                      </w:tcPr>
                      <w:p w:rsidR="00442DD6" w:rsidRDefault="00442DD6">
                        <w:pPr>
                          <w:pStyle w:val="TableParagraph"/>
                          <w:spacing w:before="42"/>
                          <w:ind w:right="161"/>
                          <w:jc w:val="right"/>
                          <w:rPr>
                            <w:b/>
                            <w:sz w:val="12"/>
                          </w:rPr>
                        </w:pPr>
                        <w:r>
                          <w:rPr>
                            <w:b/>
                            <w:sz w:val="12"/>
                          </w:rPr>
                          <w:t>42,93%</w:t>
                        </w:r>
                      </w:p>
                    </w:tc>
                    <w:tc>
                      <w:tcPr>
                        <w:tcW w:w="878" w:type="dxa"/>
                      </w:tcPr>
                      <w:p w:rsidR="00442DD6" w:rsidRDefault="00442DD6">
                        <w:pPr>
                          <w:pStyle w:val="TableParagraph"/>
                          <w:spacing w:before="42"/>
                          <w:ind w:right="125"/>
                          <w:jc w:val="right"/>
                          <w:rPr>
                            <w:b/>
                            <w:sz w:val="12"/>
                          </w:rPr>
                        </w:pPr>
                        <w:r>
                          <w:rPr>
                            <w:b/>
                            <w:w w:val="105"/>
                            <w:sz w:val="12"/>
                          </w:rPr>
                          <w:t>-4 831,62</w:t>
                        </w:r>
                      </w:p>
                    </w:tc>
                    <w:tc>
                      <w:tcPr>
                        <w:tcW w:w="964" w:type="dxa"/>
                      </w:tcPr>
                      <w:p w:rsidR="00442DD6" w:rsidRDefault="00442DD6">
                        <w:pPr>
                          <w:pStyle w:val="TableParagraph"/>
                          <w:spacing w:before="42"/>
                          <w:ind w:right="160"/>
                          <w:jc w:val="right"/>
                          <w:rPr>
                            <w:b/>
                            <w:sz w:val="12"/>
                          </w:rPr>
                        </w:pPr>
                        <w:r>
                          <w:rPr>
                            <w:b/>
                            <w:sz w:val="12"/>
                          </w:rPr>
                          <w:t>-40,38%</w:t>
                        </w:r>
                      </w:p>
                    </w:tc>
                    <w:tc>
                      <w:tcPr>
                        <w:tcW w:w="828" w:type="dxa"/>
                      </w:tcPr>
                      <w:p w:rsidR="00442DD6" w:rsidRDefault="00442DD6">
                        <w:pPr>
                          <w:pStyle w:val="TableParagraph"/>
                          <w:spacing w:before="42"/>
                          <w:ind w:right="75"/>
                          <w:jc w:val="right"/>
                          <w:rPr>
                            <w:b/>
                            <w:sz w:val="12"/>
                          </w:rPr>
                        </w:pPr>
                        <w:r>
                          <w:rPr>
                            <w:b/>
                            <w:w w:val="105"/>
                            <w:sz w:val="12"/>
                          </w:rPr>
                          <w:t>-7 382,31</w:t>
                        </w:r>
                      </w:p>
                    </w:tc>
                    <w:tc>
                      <w:tcPr>
                        <w:tcW w:w="884" w:type="dxa"/>
                      </w:tcPr>
                      <w:p w:rsidR="00442DD6" w:rsidRDefault="00442DD6">
                        <w:pPr>
                          <w:pStyle w:val="TableParagraph"/>
                          <w:spacing w:before="42"/>
                          <w:ind w:right="37"/>
                          <w:jc w:val="right"/>
                          <w:rPr>
                            <w:b/>
                            <w:sz w:val="12"/>
                          </w:rPr>
                        </w:pPr>
                        <w:r>
                          <w:rPr>
                            <w:b/>
                            <w:w w:val="105"/>
                            <w:sz w:val="12"/>
                          </w:rPr>
                          <w:t>-6 710,00</w:t>
                        </w:r>
                      </w:p>
                    </w:tc>
                  </w:tr>
                  <w:tr w:rsidR="00442DD6">
                    <w:trPr>
                      <w:trHeight w:val="336"/>
                    </w:trPr>
                    <w:tc>
                      <w:tcPr>
                        <w:tcW w:w="2688"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166"/>
                          <w:jc w:val="right"/>
                          <w:rPr>
                            <w:b/>
                            <w:sz w:val="12"/>
                          </w:rPr>
                        </w:pPr>
                        <w:r>
                          <w:rPr>
                            <w:b/>
                            <w:w w:val="105"/>
                            <w:sz w:val="12"/>
                          </w:rPr>
                          <w:t>-6 710,00</w:t>
                        </w:r>
                      </w:p>
                    </w:tc>
                    <w:tc>
                      <w:tcPr>
                        <w:tcW w:w="921" w:type="dxa"/>
                      </w:tcPr>
                      <w:p w:rsidR="00442DD6" w:rsidRDefault="00442DD6">
                        <w:pPr>
                          <w:pStyle w:val="TableParagraph"/>
                          <w:spacing w:before="42"/>
                          <w:ind w:right="165"/>
                          <w:jc w:val="right"/>
                          <w:rPr>
                            <w:b/>
                            <w:sz w:val="12"/>
                          </w:rPr>
                        </w:pPr>
                        <w:r>
                          <w:rPr>
                            <w:b/>
                            <w:w w:val="105"/>
                            <w:sz w:val="12"/>
                          </w:rPr>
                          <w:t>-2 880,57</w:t>
                        </w:r>
                      </w:p>
                    </w:tc>
                    <w:tc>
                      <w:tcPr>
                        <w:tcW w:w="974" w:type="dxa"/>
                      </w:tcPr>
                      <w:p w:rsidR="00442DD6" w:rsidRDefault="00442DD6">
                        <w:pPr>
                          <w:pStyle w:val="TableParagraph"/>
                          <w:spacing w:before="42"/>
                          <w:ind w:right="218"/>
                          <w:jc w:val="right"/>
                          <w:rPr>
                            <w:b/>
                            <w:sz w:val="12"/>
                          </w:rPr>
                        </w:pPr>
                        <w:r>
                          <w:rPr>
                            <w:b/>
                            <w:w w:val="105"/>
                            <w:sz w:val="12"/>
                          </w:rPr>
                          <w:t>-3 829,43</w:t>
                        </w:r>
                      </w:p>
                    </w:tc>
                    <w:tc>
                      <w:tcPr>
                        <w:tcW w:w="872" w:type="dxa"/>
                      </w:tcPr>
                      <w:p w:rsidR="00442DD6" w:rsidRDefault="00442DD6">
                        <w:pPr>
                          <w:pStyle w:val="TableParagraph"/>
                          <w:spacing w:before="42"/>
                          <w:ind w:right="161"/>
                          <w:jc w:val="right"/>
                          <w:rPr>
                            <w:b/>
                            <w:sz w:val="12"/>
                          </w:rPr>
                        </w:pPr>
                        <w:r>
                          <w:rPr>
                            <w:b/>
                            <w:sz w:val="12"/>
                          </w:rPr>
                          <w:t>42,93%</w:t>
                        </w:r>
                      </w:p>
                    </w:tc>
                    <w:tc>
                      <w:tcPr>
                        <w:tcW w:w="878" w:type="dxa"/>
                      </w:tcPr>
                      <w:p w:rsidR="00442DD6" w:rsidRDefault="00442DD6">
                        <w:pPr>
                          <w:pStyle w:val="TableParagraph"/>
                          <w:spacing w:before="42"/>
                          <w:ind w:right="125"/>
                          <w:jc w:val="right"/>
                          <w:rPr>
                            <w:b/>
                            <w:sz w:val="12"/>
                          </w:rPr>
                        </w:pPr>
                        <w:r>
                          <w:rPr>
                            <w:b/>
                            <w:w w:val="105"/>
                            <w:sz w:val="12"/>
                          </w:rPr>
                          <w:t>-4 831,62</w:t>
                        </w:r>
                      </w:p>
                    </w:tc>
                    <w:tc>
                      <w:tcPr>
                        <w:tcW w:w="964" w:type="dxa"/>
                      </w:tcPr>
                      <w:p w:rsidR="00442DD6" w:rsidRDefault="00442DD6">
                        <w:pPr>
                          <w:pStyle w:val="TableParagraph"/>
                          <w:spacing w:before="42"/>
                          <w:ind w:right="160"/>
                          <w:jc w:val="right"/>
                          <w:rPr>
                            <w:b/>
                            <w:sz w:val="12"/>
                          </w:rPr>
                        </w:pPr>
                        <w:r>
                          <w:rPr>
                            <w:b/>
                            <w:sz w:val="12"/>
                          </w:rPr>
                          <w:t>-40,38%</w:t>
                        </w:r>
                      </w:p>
                    </w:tc>
                    <w:tc>
                      <w:tcPr>
                        <w:tcW w:w="828" w:type="dxa"/>
                      </w:tcPr>
                      <w:p w:rsidR="00442DD6" w:rsidRDefault="00442DD6">
                        <w:pPr>
                          <w:pStyle w:val="TableParagraph"/>
                          <w:spacing w:before="42"/>
                          <w:ind w:right="75"/>
                          <w:jc w:val="right"/>
                          <w:rPr>
                            <w:b/>
                            <w:sz w:val="12"/>
                          </w:rPr>
                        </w:pPr>
                        <w:r>
                          <w:rPr>
                            <w:b/>
                            <w:w w:val="105"/>
                            <w:sz w:val="12"/>
                          </w:rPr>
                          <w:t>-7 382,31</w:t>
                        </w:r>
                      </w:p>
                    </w:tc>
                    <w:tc>
                      <w:tcPr>
                        <w:tcW w:w="884" w:type="dxa"/>
                      </w:tcPr>
                      <w:p w:rsidR="00442DD6" w:rsidRDefault="00442DD6">
                        <w:pPr>
                          <w:pStyle w:val="TableParagraph"/>
                          <w:spacing w:before="42"/>
                          <w:ind w:right="37"/>
                          <w:jc w:val="right"/>
                          <w:rPr>
                            <w:b/>
                            <w:sz w:val="12"/>
                          </w:rPr>
                        </w:pPr>
                        <w:r>
                          <w:rPr>
                            <w:b/>
                            <w:w w:val="105"/>
                            <w:sz w:val="12"/>
                          </w:rPr>
                          <w:t>-6 710,00</w:t>
                        </w:r>
                      </w:p>
                    </w:tc>
                  </w:tr>
                  <w:tr w:rsidR="00442DD6">
                    <w:trPr>
                      <w:trHeight w:val="393"/>
                    </w:trPr>
                    <w:tc>
                      <w:tcPr>
                        <w:tcW w:w="2688"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10 TARKASTUSTOIMI</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974" w:type="dxa"/>
                      </w:tcPr>
                      <w:p w:rsidR="00442DD6" w:rsidRDefault="00442DD6">
                        <w:pPr>
                          <w:pStyle w:val="TableParagraph"/>
                          <w:rPr>
                            <w:rFonts w:ascii="Times New Roman"/>
                            <w:sz w:val="12"/>
                          </w:rPr>
                        </w:pPr>
                      </w:p>
                    </w:tc>
                    <w:tc>
                      <w:tcPr>
                        <w:tcW w:w="872" w:type="dxa"/>
                      </w:tcPr>
                      <w:p w:rsidR="00442DD6" w:rsidRDefault="00442DD6">
                        <w:pPr>
                          <w:pStyle w:val="TableParagraph"/>
                          <w:rPr>
                            <w:rFonts w:ascii="Times New Roman"/>
                            <w:sz w:val="12"/>
                          </w:rPr>
                        </w:pPr>
                      </w:p>
                    </w:tc>
                    <w:tc>
                      <w:tcPr>
                        <w:tcW w:w="878" w:type="dxa"/>
                      </w:tcPr>
                      <w:p w:rsidR="00442DD6" w:rsidRDefault="00442DD6">
                        <w:pPr>
                          <w:pStyle w:val="TableParagraph"/>
                          <w:rPr>
                            <w:rFonts w:ascii="Times New Roman"/>
                            <w:sz w:val="12"/>
                          </w:rPr>
                        </w:pPr>
                      </w:p>
                    </w:tc>
                    <w:tc>
                      <w:tcPr>
                        <w:tcW w:w="964" w:type="dxa"/>
                      </w:tcPr>
                      <w:p w:rsidR="00442DD6" w:rsidRDefault="00442DD6">
                        <w:pPr>
                          <w:pStyle w:val="TableParagraph"/>
                          <w:rPr>
                            <w:rFonts w:ascii="Times New Roman"/>
                            <w:sz w:val="12"/>
                          </w:rPr>
                        </w:pPr>
                      </w:p>
                    </w:tc>
                    <w:tc>
                      <w:tcPr>
                        <w:tcW w:w="828" w:type="dxa"/>
                      </w:tcPr>
                      <w:p w:rsidR="00442DD6" w:rsidRDefault="00442DD6">
                        <w:pPr>
                          <w:pStyle w:val="TableParagraph"/>
                          <w:rPr>
                            <w:rFonts w:ascii="Times New Roman"/>
                            <w:sz w:val="12"/>
                          </w:rPr>
                        </w:pPr>
                      </w:p>
                    </w:tc>
                    <w:tc>
                      <w:tcPr>
                        <w:tcW w:w="884" w:type="dxa"/>
                      </w:tcPr>
                      <w:p w:rsidR="00442DD6" w:rsidRDefault="00442DD6">
                        <w:pPr>
                          <w:pStyle w:val="TableParagraph"/>
                          <w:rPr>
                            <w:rFonts w:ascii="Times New Roman"/>
                            <w:sz w:val="12"/>
                          </w:rPr>
                        </w:pPr>
                      </w:p>
                    </w:tc>
                  </w:tr>
                  <w:tr w:rsidR="00442DD6">
                    <w:trPr>
                      <w:trHeight w:val="321"/>
                    </w:trPr>
                    <w:tc>
                      <w:tcPr>
                        <w:tcW w:w="2688"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974" w:type="dxa"/>
                        <w:tcBorders>
                          <w:bottom w:val="single" w:sz="6" w:space="0" w:color="000000"/>
                        </w:tcBorders>
                      </w:tcPr>
                      <w:p w:rsidR="00442DD6" w:rsidRDefault="00442DD6">
                        <w:pPr>
                          <w:pStyle w:val="TableParagraph"/>
                          <w:rPr>
                            <w:rFonts w:ascii="Times New Roman"/>
                            <w:sz w:val="12"/>
                          </w:rPr>
                        </w:pPr>
                      </w:p>
                    </w:tc>
                    <w:tc>
                      <w:tcPr>
                        <w:tcW w:w="872" w:type="dxa"/>
                        <w:tcBorders>
                          <w:bottom w:val="single" w:sz="6" w:space="0" w:color="000000"/>
                        </w:tcBorders>
                      </w:tcPr>
                      <w:p w:rsidR="00442DD6" w:rsidRDefault="00442DD6">
                        <w:pPr>
                          <w:pStyle w:val="TableParagraph"/>
                          <w:rPr>
                            <w:rFonts w:ascii="Times New Roman"/>
                            <w:sz w:val="12"/>
                          </w:rPr>
                        </w:pPr>
                      </w:p>
                    </w:tc>
                    <w:tc>
                      <w:tcPr>
                        <w:tcW w:w="878" w:type="dxa"/>
                        <w:tcBorders>
                          <w:bottom w:val="single" w:sz="6" w:space="0" w:color="000000"/>
                        </w:tcBorders>
                      </w:tcPr>
                      <w:p w:rsidR="00442DD6" w:rsidRDefault="00442DD6">
                        <w:pPr>
                          <w:pStyle w:val="TableParagraph"/>
                          <w:rPr>
                            <w:rFonts w:ascii="Times New Roman"/>
                            <w:sz w:val="12"/>
                          </w:rPr>
                        </w:pPr>
                      </w:p>
                    </w:tc>
                    <w:tc>
                      <w:tcPr>
                        <w:tcW w:w="964" w:type="dxa"/>
                        <w:tcBorders>
                          <w:bottom w:val="single" w:sz="6" w:space="0" w:color="000000"/>
                        </w:tcBorders>
                      </w:tcPr>
                      <w:p w:rsidR="00442DD6" w:rsidRDefault="00442DD6">
                        <w:pPr>
                          <w:pStyle w:val="TableParagraph"/>
                          <w:rPr>
                            <w:rFonts w:ascii="Times New Roman"/>
                            <w:sz w:val="12"/>
                          </w:rPr>
                        </w:pPr>
                      </w:p>
                    </w:tc>
                    <w:tc>
                      <w:tcPr>
                        <w:tcW w:w="828" w:type="dxa"/>
                        <w:tcBorders>
                          <w:bottom w:val="single" w:sz="6" w:space="0" w:color="000000"/>
                        </w:tcBorders>
                      </w:tcPr>
                      <w:p w:rsidR="00442DD6" w:rsidRDefault="00442DD6">
                        <w:pPr>
                          <w:pStyle w:val="TableParagraph"/>
                          <w:rPr>
                            <w:rFonts w:ascii="Times New Roman"/>
                            <w:sz w:val="12"/>
                          </w:rPr>
                        </w:pPr>
                      </w:p>
                    </w:tc>
                    <w:tc>
                      <w:tcPr>
                        <w:tcW w:w="884"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688" w:type="dxa"/>
                        <w:tcBorders>
                          <w:top w:val="single" w:sz="6" w:space="0" w:color="000000"/>
                        </w:tcBorders>
                      </w:tcPr>
                      <w:p w:rsidR="00442DD6" w:rsidRDefault="00442DD6">
                        <w:pPr>
                          <w:pStyle w:val="TableParagraph"/>
                          <w:spacing w:before="9"/>
                          <w:ind w:left="33"/>
                          <w:rPr>
                            <w:b/>
                            <w:sz w:val="12"/>
                          </w:rPr>
                        </w:pPr>
                        <w:r>
                          <w:rPr>
                            <w:b/>
                            <w:w w:val="105"/>
                            <w:sz w:val="12"/>
                          </w:rPr>
                          <w:t>TOIMINTAKULUT YHTEENSÄ</w:t>
                        </w:r>
                      </w:p>
                    </w:tc>
                    <w:tc>
                      <w:tcPr>
                        <w:tcW w:w="1481" w:type="dxa"/>
                        <w:tcBorders>
                          <w:top w:val="single" w:sz="6" w:space="0" w:color="000000"/>
                        </w:tcBorders>
                      </w:tcPr>
                      <w:p w:rsidR="00442DD6" w:rsidRDefault="00442DD6">
                        <w:pPr>
                          <w:pStyle w:val="TableParagraph"/>
                          <w:spacing w:before="9"/>
                          <w:ind w:right="166"/>
                          <w:jc w:val="right"/>
                          <w:rPr>
                            <w:b/>
                            <w:sz w:val="12"/>
                          </w:rPr>
                        </w:pPr>
                        <w:r>
                          <w:rPr>
                            <w:b/>
                            <w:w w:val="105"/>
                            <w:sz w:val="12"/>
                          </w:rPr>
                          <w:t>-80 462,00</w:t>
                        </w:r>
                      </w:p>
                    </w:tc>
                    <w:tc>
                      <w:tcPr>
                        <w:tcW w:w="921" w:type="dxa"/>
                        <w:tcBorders>
                          <w:top w:val="single" w:sz="6" w:space="0" w:color="000000"/>
                        </w:tcBorders>
                      </w:tcPr>
                      <w:p w:rsidR="00442DD6" w:rsidRDefault="00442DD6">
                        <w:pPr>
                          <w:pStyle w:val="TableParagraph"/>
                          <w:spacing w:before="9"/>
                          <w:ind w:right="165"/>
                          <w:jc w:val="right"/>
                          <w:rPr>
                            <w:b/>
                            <w:sz w:val="12"/>
                          </w:rPr>
                        </w:pPr>
                        <w:r>
                          <w:rPr>
                            <w:b/>
                            <w:w w:val="105"/>
                            <w:sz w:val="12"/>
                          </w:rPr>
                          <w:t>-44 558,98</w:t>
                        </w:r>
                      </w:p>
                    </w:tc>
                    <w:tc>
                      <w:tcPr>
                        <w:tcW w:w="974" w:type="dxa"/>
                        <w:tcBorders>
                          <w:top w:val="single" w:sz="6" w:space="0" w:color="000000"/>
                        </w:tcBorders>
                      </w:tcPr>
                      <w:p w:rsidR="00442DD6" w:rsidRDefault="00442DD6">
                        <w:pPr>
                          <w:pStyle w:val="TableParagraph"/>
                          <w:spacing w:before="9"/>
                          <w:ind w:right="218"/>
                          <w:jc w:val="right"/>
                          <w:rPr>
                            <w:b/>
                            <w:sz w:val="12"/>
                          </w:rPr>
                        </w:pPr>
                        <w:r>
                          <w:rPr>
                            <w:b/>
                            <w:w w:val="105"/>
                            <w:sz w:val="12"/>
                          </w:rPr>
                          <w:t>-35 903,02</w:t>
                        </w:r>
                      </w:p>
                    </w:tc>
                    <w:tc>
                      <w:tcPr>
                        <w:tcW w:w="872" w:type="dxa"/>
                        <w:tcBorders>
                          <w:top w:val="single" w:sz="6" w:space="0" w:color="000000"/>
                        </w:tcBorders>
                      </w:tcPr>
                      <w:p w:rsidR="00442DD6" w:rsidRDefault="00442DD6">
                        <w:pPr>
                          <w:pStyle w:val="TableParagraph"/>
                          <w:spacing w:before="9"/>
                          <w:ind w:right="161"/>
                          <w:jc w:val="right"/>
                          <w:rPr>
                            <w:b/>
                            <w:sz w:val="12"/>
                          </w:rPr>
                        </w:pPr>
                        <w:r>
                          <w:rPr>
                            <w:b/>
                            <w:sz w:val="12"/>
                          </w:rPr>
                          <w:t>55,38%</w:t>
                        </w:r>
                      </w:p>
                    </w:tc>
                    <w:tc>
                      <w:tcPr>
                        <w:tcW w:w="878" w:type="dxa"/>
                        <w:tcBorders>
                          <w:top w:val="single" w:sz="6" w:space="0" w:color="000000"/>
                        </w:tcBorders>
                      </w:tcPr>
                      <w:p w:rsidR="00442DD6" w:rsidRDefault="00442DD6">
                        <w:pPr>
                          <w:pStyle w:val="TableParagraph"/>
                          <w:spacing w:before="9"/>
                          <w:ind w:right="125"/>
                          <w:jc w:val="right"/>
                          <w:rPr>
                            <w:b/>
                            <w:sz w:val="12"/>
                          </w:rPr>
                        </w:pPr>
                        <w:r>
                          <w:rPr>
                            <w:b/>
                            <w:w w:val="105"/>
                            <w:sz w:val="12"/>
                          </w:rPr>
                          <w:t>-39 777,92</w:t>
                        </w:r>
                      </w:p>
                    </w:tc>
                    <w:tc>
                      <w:tcPr>
                        <w:tcW w:w="964" w:type="dxa"/>
                        <w:tcBorders>
                          <w:top w:val="single" w:sz="6" w:space="0" w:color="000000"/>
                        </w:tcBorders>
                      </w:tcPr>
                      <w:p w:rsidR="00442DD6" w:rsidRDefault="00442DD6">
                        <w:pPr>
                          <w:pStyle w:val="TableParagraph"/>
                          <w:spacing w:before="9"/>
                          <w:ind w:right="160"/>
                          <w:jc w:val="right"/>
                          <w:rPr>
                            <w:b/>
                            <w:sz w:val="12"/>
                          </w:rPr>
                        </w:pPr>
                        <w:r>
                          <w:rPr>
                            <w:b/>
                            <w:sz w:val="12"/>
                          </w:rPr>
                          <w:t>12,02%</w:t>
                        </w:r>
                      </w:p>
                    </w:tc>
                    <w:tc>
                      <w:tcPr>
                        <w:tcW w:w="828" w:type="dxa"/>
                        <w:tcBorders>
                          <w:top w:val="single" w:sz="6" w:space="0" w:color="000000"/>
                        </w:tcBorders>
                      </w:tcPr>
                      <w:p w:rsidR="00442DD6" w:rsidRDefault="00442DD6">
                        <w:pPr>
                          <w:pStyle w:val="TableParagraph"/>
                          <w:spacing w:before="9"/>
                          <w:ind w:right="75"/>
                          <w:jc w:val="right"/>
                          <w:rPr>
                            <w:b/>
                            <w:sz w:val="12"/>
                          </w:rPr>
                        </w:pPr>
                        <w:r>
                          <w:rPr>
                            <w:b/>
                            <w:w w:val="105"/>
                            <w:sz w:val="12"/>
                          </w:rPr>
                          <w:t>-70 431,69</w:t>
                        </w:r>
                      </w:p>
                    </w:tc>
                    <w:tc>
                      <w:tcPr>
                        <w:tcW w:w="884" w:type="dxa"/>
                        <w:tcBorders>
                          <w:top w:val="single" w:sz="6" w:space="0" w:color="000000"/>
                        </w:tcBorders>
                      </w:tcPr>
                      <w:p w:rsidR="00442DD6" w:rsidRDefault="00442DD6">
                        <w:pPr>
                          <w:pStyle w:val="TableParagraph"/>
                          <w:spacing w:before="9"/>
                          <w:ind w:right="37"/>
                          <w:jc w:val="right"/>
                          <w:rPr>
                            <w:b/>
                            <w:sz w:val="12"/>
                          </w:rPr>
                        </w:pPr>
                        <w:r>
                          <w:rPr>
                            <w:b/>
                            <w:w w:val="105"/>
                            <w:sz w:val="12"/>
                          </w:rPr>
                          <w:t>-67 042,00</w:t>
                        </w:r>
                      </w:p>
                    </w:tc>
                  </w:tr>
                  <w:tr w:rsidR="00442DD6">
                    <w:trPr>
                      <w:trHeight w:val="181"/>
                    </w:trPr>
                    <w:tc>
                      <w:tcPr>
                        <w:tcW w:w="2688" w:type="dxa"/>
                      </w:tcPr>
                      <w:p w:rsidR="00442DD6" w:rsidRDefault="00442DD6">
                        <w:pPr>
                          <w:pStyle w:val="TableParagraph"/>
                          <w:spacing w:before="42" w:line="119" w:lineRule="exact"/>
                          <w:ind w:left="33"/>
                          <w:rPr>
                            <w:b/>
                            <w:sz w:val="12"/>
                          </w:rPr>
                        </w:pPr>
                        <w:r>
                          <w:rPr>
                            <w:b/>
                            <w:w w:val="105"/>
                            <w:sz w:val="12"/>
                          </w:rPr>
                          <w:t>TOIMINTAKATE</w:t>
                        </w:r>
                      </w:p>
                    </w:tc>
                    <w:tc>
                      <w:tcPr>
                        <w:tcW w:w="1481" w:type="dxa"/>
                      </w:tcPr>
                      <w:p w:rsidR="00442DD6" w:rsidRDefault="00442DD6">
                        <w:pPr>
                          <w:pStyle w:val="TableParagraph"/>
                          <w:spacing w:before="42" w:line="119" w:lineRule="exact"/>
                          <w:ind w:right="166"/>
                          <w:jc w:val="right"/>
                          <w:rPr>
                            <w:b/>
                            <w:sz w:val="12"/>
                          </w:rPr>
                        </w:pPr>
                        <w:r>
                          <w:rPr>
                            <w:b/>
                            <w:w w:val="105"/>
                            <w:sz w:val="12"/>
                          </w:rPr>
                          <w:t>-80 462,00</w:t>
                        </w:r>
                      </w:p>
                    </w:tc>
                    <w:tc>
                      <w:tcPr>
                        <w:tcW w:w="921" w:type="dxa"/>
                      </w:tcPr>
                      <w:p w:rsidR="00442DD6" w:rsidRDefault="00442DD6">
                        <w:pPr>
                          <w:pStyle w:val="TableParagraph"/>
                          <w:spacing w:before="42" w:line="119" w:lineRule="exact"/>
                          <w:ind w:right="165"/>
                          <w:jc w:val="right"/>
                          <w:rPr>
                            <w:b/>
                            <w:sz w:val="12"/>
                          </w:rPr>
                        </w:pPr>
                        <w:r>
                          <w:rPr>
                            <w:b/>
                            <w:w w:val="105"/>
                            <w:sz w:val="12"/>
                          </w:rPr>
                          <w:t>-44 558,98</w:t>
                        </w:r>
                      </w:p>
                    </w:tc>
                    <w:tc>
                      <w:tcPr>
                        <w:tcW w:w="974" w:type="dxa"/>
                      </w:tcPr>
                      <w:p w:rsidR="00442DD6" w:rsidRDefault="00442DD6">
                        <w:pPr>
                          <w:pStyle w:val="TableParagraph"/>
                          <w:spacing w:before="42" w:line="119" w:lineRule="exact"/>
                          <w:ind w:right="218"/>
                          <w:jc w:val="right"/>
                          <w:rPr>
                            <w:b/>
                            <w:sz w:val="12"/>
                          </w:rPr>
                        </w:pPr>
                        <w:r>
                          <w:rPr>
                            <w:b/>
                            <w:w w:val="105"/>
                            <w:sz w:val="12"/>
                          </w:rPr>
                          <w:t>-35 903,02</w:t>
                        </w:r>
                      </w:p>
                    </w:tc>
                    <w:tc>
                      <w:tcPr>
                        <w:tcW w:w="872" w:type="dxa"/>
                      </w:tcPr>
                      <w:p w:rsidR="00442DD6" w:rsidRDefault="00442DD6">
                        <w:pPr>
                          <w:pStyle w:val="TableParagraph"/>
                          <w:spacing w:before="42" w:line="119" w:lineRule="exact"/>
                          <w:ind w:right="161"/>
                          <w:jc w:val="right"/>
                          <w:rPr>
                            <w:b/>
                            <w:sz w:val="12"/>
                          </w:rPr>
                        </w:pPr>
                        <w:r>
                          <w:rPr>
                            <w:b/>
                            <w:sz w:val="12"/>
                          </w:rPr>
                          <w:t>55,38%</w:t>
                        </w:r>
                      </w:p>
                    </w:tc>
                    <w:tc>
                      <w:tcPr>
                        <w:tcW w:w="878" w:type="dxa"/>
                      </w:tcPr>
                      <w:p w:rsidR="00442DD6" w:rsidRDefault="00442DD6">
                        <w:pPr>
                          <w:pStyle w:val="TableParagraph"/>
                          <w:spacing w:before="42" w:line="119" w:lineRule="exact"/>
                          <w:ind w:right="125"/>
                          <w:jc w:val="right"/>
                          <w:rPr>
                            <w:b/>
                            <w:sz w:val="12"/>
                          </w:rPr>
                        </w:pPr>
                        <w:r>
                          <w:rPr>
                            <w:b/>
                            <w:w w:val="105"/>
                            <w:sz w:val="12"/>
                          </w:rPr>
                          <w:t>-39 777,92</w:t>
                        </w:r>
                      </w:p>
                    </w:tc>
                    <w:tc>
                      <w:tcPr>
                        <w:tcW w:w="964" w:type="dxa"/>
                      </w:tcPr>
                      <w:p w:rsidR="00442DD6" w:rsidRDefault="00442DD6">
                        <w:pPr>
                          <w:pStyle w:val="TableParagraph"/>
                          <w:spacing w:before="42" w:line="119" w:lineRule="exact"/>
                          <w:ind w:right="160"/>
                          <w:jc w:val="right"/>
                          <w:rPr>
                            <w:b/>
                            <w:sz w:val="12"/>
                          </w:rPr>
                        </w:pPr>
                        <w:r>
                          <w:rPr>
                            <w:b/>
                            <w:sz w:val="12"/>
                          </w:rPr>
                          <w:t>12,02%</w:t>
                        </w:r>
                      </w:p>
                    </w:tc>
                    <w:tc>
                      <w:tcPr>
                        <w:tcW w:w="828" w:type="dxa"/>
                      </w:tcPr>
                      <w:p w:rsidR="00442DD6" w:rsidRDefault="00442DD6">
                        <w:pPr>
                          <w:pStyle w:val="TableParagraph"/>
                          <w:spacing w:before="42" w:line="119" w:lineRule="exact"/>
                          <w:ind w:right="75"/>
                          <w:jc w:val="right"/>
                          <w:rPr>
                            <w:b/>
                            <w:sz w:val="12"/>
                          </w:rPr>
                        </w:pPr>
                        <w:r>
                          <w:rPr>
                            <w:b/>
                            <w:w w:val="105"/>
                            <w:sz w:val="12"/>
                          </w:rPr>
                          <w:t>-70 431,69</w:t>
                        </w:r>
                      </w:p>
                    </w:tc>
                    <w:tc>
                      <w:tcPr>
                        <w:tcW w:w="884" w:type="dxa"/>
                      </w:tcPr>
                      <w:p w:rsidR="00442DD6" w:rsidRDefault="00442DD6">
                        <w:pPr>
                          <w:pStyle w:val="TableParagraph"/>
                          <w:spacing w:before="42" w:line="119" w:lineRule="exact"/>
                          <w:ind w:right="37"/>
                          <w:jc w:val="right"/>
                          <w:rPr>
                            <w:b/>
                            <w:sz w:val="12"/>
                          </w:rPr>
                        </w:pPr>
                        <w:r>
                          <w:rPr>
                            <w:b/>
                            <w:w w:val="105"/>
                            <w:sz w:val="12"/>
                          </w:rPr>
                          <w:t>-67 042,00</w:t>
                        </w:r>
                      </w:p>
                    </w:tc>
                  </w:tr>
                </w:tbl>
                <w:p w:rsidR="00442DD6" w:rsidRDefault="00442DD6">
                  <w:pPr>
                    <w:pStyle w:val="Leipteksti"/>
                  </w:pPr>
                </w:p>
              </w:txbxContent>
            </v:textbox>
            <w10:wrap anchorx="page"/>
          </v:shape>
        </w:pict>
      </w:r>
      <w:r w:rsidR="00442DD6">
        <w:rPr>
          <w:b/>
          <w:spacing w:val="-3"/>
          <w:w w:val="105"/>
          <w:sz w:val="12"/>
        </w:rPr>
        <w:t>TARKASTUSTOIMI</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1"/>
        <w:rPr>
          <w:b/>
          <w:sz w:val="11"/>
        </w:rPr>
      </w:pPr>
      <w:r>
        <w:pict>
          <v:group id="_x0000_s1648" style="position:absolute;margin-left:42.65pt;margin-top:8.65pt;width:524.15pt;height:45.5pt;z-index:1168;mso-wrap-distance-left:0;mso-wrap-distance-right:0;mso-position-horizontal-relative:page" coordorigin="853,173" coordsize="10483,910">
            <v:line id="_x0000_s1658" style="position:absolute" from="859,179" to="859,1077" strokeweight=".19797mm"/>
            <v:line id="_x0000_s1657" style="position:absolute" from="859,173" to="859,1083" strokeweight=".19797mm"/>
            <v:line id="_x0000_s1656" style="position:absolute" from="11330,190" to="11330,1077" strokeweight=".194mm"/>
            <v:line id="_x0000_s1655" style="position:absolute" from="11330,184" to="11330,1083" strokeweight=".19533mm"/>
            <v:line id="_x0000_s1654" style="position:absolute" from="870,403" to="11330,403" strokeweight=".19786mm"/>
            <v:line id="_x0000_s1653" style="position:absolute" from="864,403" to="11336,403" strokeweight=".19786mm"/>
            <v:line id="_x0000_s1652" style="position:absolute" from="870,1077" to="11330,1077" strokeweight=".19783mm"/>
            <v:line id="_x0000_s1651" style="position:absolute" from="864,1077" to="11336,1077" strokeweight=".19783mm"/>
            <v:shape id="_x0000_s1650" type="#_x0000_t202" style="position:absolute;left:886;top:701;width:2490;height:139" filled="f" stroked="f">
              <v:textbox inset="0,0,0,0">
                <w:txbxContent>
                  <w:p w:rsidR="00442DD6" w:rsidRDefault="00442DD6">
                    <w:pPr>
                      <w:spacing w:line="137" w:lineRule="exact"/>
                      <w:rPr>
                        <w:sz w:val="12"/>
                      </w:rPr>
                    </w:pPr>
                    <w:proofErr w:type="gramStart"/>
                    <w:r>
                      <w:rPr>
                        <w:w w:val="105"/>
                        <w:sz w:val="12"/>
                      </w:rPr>
                      <w:t>Talousarvio</w:t>
                    </w:r>
                    <w:r>
                      <w:rPr>
                        <w:spacing w:val="-19"/>
                        <w:w w:val="105"/>
                        <w:sz w:val="12"/>
                      </w:rPr>
                      <w:t xml:space="preserve"> </w:t>
                    </w:r>
                    <w:r>
                      <w:rPr>
                        <w:w w:val="105"/>
                        <w:sz w:val="12"/>
                      </w:rPr>
                      <w:t>toteutuu</w:t>
                    </w:r>
                    <w:r>
                      <w:rPr>
                        <w:spacing w:val="-19"/>
                        <w:w w:val="105"/>
                        <w:sz w:val="12"/>
                      </w:rPr>
                      <w:t xml:space="preserve"> </w:t>
                    </w:r>
                    <w:r>
                      <w:rPr>
                        <w:spacing w:val="-3"/>
                        <w:w w:val="105"/>
                        <w:sz w:val="12"/>
                      </w:rPr>
                      <w:t>suunnitelman</w:t>
                    </w:r>
                    <w:r>
                      <w:rPr>
                        <w:spacing w:val="-19"/>
                        <w:w w:val="105"/>
                        <w:sz w:val="12"/>
                      </w:rPr>
                      <w:t xml:space="preserve"> </w:t>
                    </w:r>
                    <w:r>
                      <w:rPr>
                        <w:spacing w:val="-3"/>
                        <w:w w:val="105"/>
                        <w:sz w:val="12"/>
                      </w:rPr>
                      <w:t>mukaisesti.</w:t>
                    </w:r>
                    <w:proofErr w:type="gramEnd"/>
                  </w:p>
                </w:txbxContent>
              </v:textbox>
            </v:shape>
            <v:shape id="_x0000_s1649" type="#_x0000_t202" style="position:absolute;left:858;top:178;width:10472;height:225" filled="f" strokeweight=".19533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v:shape>
            <w10:wrap type="topAndBottom" anchorx="page"/>
          </v:group>
        </w:pict>
      </w:r>
    </w:p>
    <w:p w:rsidR="00110D76" w:rsidRDefault="00110D76">
      <w:pPr>
        <w:pStyle w:val="Leipteksti"/>
        <w:spacing w:before="11"/>
        <w:rPr>
          <w:b/>
          <w:sz w:val="20"/>
        </w:r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9079"/>
      </w:tblGrid>
      <w:tr w:rsidR="00110D76">
        <w:trPr>
          <w:trHeight w:val="184"/>
        </w:trPr>
        <w:tc>
          <w:tcPr>
            <w:tcW w:w="1388" w:type="dxa"/>
          </w:tcPr>
          <w:p w:rsidR="00110D76" w:rsidRDefault="00442DD6">
            <w:pPr>
              <w:pStyle w:val="TableParagraph"/>
              <w:spacing w:line="164" w:lineRule="exact"/>
              <w:ind w:left="107"/>
              <w:rPr>
                <w:b/>
                <w:sz w:val="16"/>
              </w:rPr>
            </w:pPr>
            <w:r>
              <w:rPr>
                <w:b/>
                <w:sz w:val="16"/>
              </w:rPr>
              <w:t>Toimiala</w:t>
            </w:r>
          </w:p>
        </w:tc>
        <w:tc>
          <w:tcPr>
            <w:tcW w:w="9079" w:type="dxa"/>
          </w:tcPr>
          <w:p w:rsidR="00110D76" w:rsidRDefault="00442DD6">
            <w:pPr>
              <w:pStyle w:val="TableParagraph"/>
              <w:spacing w:line="164" w:lineRule="exact"/>
              <w:ind w:left="107"/>
              <w:rPr>
                <w:sz w:val="16"/>
              </w:rPr>
            </w:pPr>
            <w:r>
              <w:rPr>
                <w:sz w:val="16"/>
              </w:rPr>
              <w:t>Tarkastustoimi</w:t>
            </w:r>
          </w:p>
        </w:tc>
      </w:tr>
      <w:tr w:rsidR="00110D76">
        <w:trPr>
          <w:trHeight w:val="184"/>
        </w:trPr>
        <w:tc>
          <w:tcPr>
            <w:tcW w:w="1388" w:type="dxa"/>
          </w:tcPr>
          <w:p w:rsidR="00110D76" w:rsidRDefault="00442DD6">
            <w:pPr>
              <w:pStyle w:val="TableParagraph"/>
              <w:spacing w:line="164" w:lineRule="exact"/>
              <w:ind w:left="107"/>
              <w:rPr>
                <w:b/>
                <w:sz w:val="16"/>
              </w:rPr>
            </w:pPr>
            <w:r>
              <w:rPr>
                <w:b/>
                <w:sz w:val="16"/>
              </w:rPr>
              <w:t>Lautakunta</w:t>
            </w:r>
          </w:p>
        </w:tc>
        <w:tc>
          <w:tcPr>
            <w:tcW w:w="9079" w:type="dxa"/>
          </w:tcPr>
          <w:p w:rsidR="00110D76" w:rsidRDefault="00442DD6">
            <w:pPr>
              <w:pStyle w:val="TableParagraph"/>
              <w:spacing w:line="164" w:lineRule="exact"/>
              <w:ind w:left="107"/>
              <w:rPr>
                <w:sz w:val="16"/>
              </w:rPr>
            </w:pPr>
            <w:r>
              <w:rPr>
                <w:sz w:val="16"/>
              </w:rPr>
              <w:t>Tarkastuslautakunta</w:t>
            </w:r>
          </w:p>
        </w:tc>
      </w:tr>
      <w:tr w:rsidR="00110D76">
        <w:trPr>
          <w:trHeight w:val="182"/>
        </w:trPr>
        <w:tc>
          <w:tcPr>
            <w:tcW w:w="10467" w:type="dxa"/>
            <w:gridSpan w:val="2"/>
          </w:tcPr>
          <w:p w:rsidR="00110D76" w:rsidRDefault="00442DD6">
            <w:pPr>
              <w:pStyle w:val="TableParagraph"/>
              <w:spacing w:line="162" w:lineRule="exact"/>
              <w:ind w:left="107"/>
              <w:rPr>
                <w:b/>
                <w:sz w:val="16"/>
              </w:rPr>
            </w:pPr>
            <w:r>
              <w:rPr>
                <w:b/>
                <w:sz w:val="16"/>
              </w:rPr>
              <w:t>Muu informaatio, toimintojen kehittäminen ja muutokset, talouden tasapainottaminen</w:t>
            </w:r>
          </w:p>
        </w:tc>
      </w:tr>
      <w:tr w:rsidR="00110D76">
        <w:trPr>
          <w:trHeight w:val="1288"/>
        </w:trPr>
        <w:tc>
          <w:tcPr>
            <w:tcW w:w="10467" w:type="dxa"/>
            <w:gridSpan w:val="2"/>
          </w:tcPr>
          <w:p w:rsidR="00110D76" w:rsidRDefault="00110D76">
            <w:pPr>
              <w:pStyle w:val="TableParagraph"/>
              <w:spacing w:before="10"/>
              <w:rPr>
                <w:b/>
                <w:sz w:val="15"/>
              </w:rPr>
            </w:pPr>
          </w:p>
          <w:p w:rsidR="00110D76" w:rsidRDefault="00442DD6">
            <w:pPr>
              <w:pStyle w:val="TableParagraph"/>
              <w:spacing w:before="1"/>
              <w:ind w:left="107" w:right="137"/>
              <w:rPr>
                <w:sz w:val="16"/>
              </w:rPr>
            </w:pPr>
            <w:r>
              <w:rPr>
                <w:sz w:val="16"/>
              </w:rPr>
              <w:t>Tarkastuslautakunta hyväksyi toukokuun kokouksessa vuoden 2017 arviointikertomuksen, joka oli ensimmäinen ”voimainponnistus” kesäkuussa 2017 valitulle, kokonaan uusiutuneelle tarkastuslautakunnalle. Arviointityö ja arviointikertomuksen laatiminen on vaatinut kouluttautumista ja toimintatapojen suunnittelua. Vaikuttavuusnäkökulma on ollut vahvasti mielessä uuden tarkastuslautakunnan arviointikertomustyöskentelyssä. Tavoite on, että tarkastuslautakunnan kannanotot tukevat kaupungin toimintaa kokonaisvaltaisesti ja toimivat palveluja ja toimintaa kehittävinä palautteen antajina.</w:t>
            </w:r>
          </w:p>
        </w:tc>
      </w:tr>
    </w:tbl>
    <w:p w:rsidR="00110D76" w:rsidRDefault="00110D76">
      <w:pPr>
        <w:rPr>
          <w:sz w:val="16"/>
        </w:rPr>
        <w:sectPr w:rsidR="00110D76">
          <w:pgSz w:w="11910" w:h="16840"/>
          <w:pgMar w:top="1320" w:right="300" w:bottom="280" w:left="460" w:header="715" w:footer="0" w:gutter="0"/>
          <w:cols w:space="708"/>
        </w:sectPr>
      </w:pPr>
    </w:p>
    <w:p w:rsidR="00110D76" w:rsidRDefault="00676F15" w:rsidP="0037190C">
      <w:pPr>
        <w:pStyle w:val="Leipteksti"/>
        <w:spacing w:before="6"/>
        <w:ind w:left="426"/>
        <w:rPr>
          <w:b/>
          <w:sz w:val="18"/>
        </w:rPr>
      </w:pPr>
      <w:r>
        <w:rPr>
          <w:b/>
          <w:noProof/>
          <w:sz w:val="18"/>
          <w:lang w:val="fi-FI" w:eastAsia="fi-FI"/>
        </w:rPr>
        <w:lastRenderedPageBreak/>
        <w:drawing>
          <wp:inline distT="0" distB="0" distL="0" distR="0">
            <wp:extent cx="6615301" cy="7187979"/>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5430" cy="7188120"/>
                    </a:xfrm>
                    <a:prstGeom prst="rect">
                      <a:avLst/>
                    </a:prstGeom>
                    <a:noFill/>
                    <a:ln>
                      <a:noFill/>
                    </a:ln>
                  </pic:spPr>
                </pic:pic>
              </a:graphicData>
            </a:graphic>
          </wp:inline>
        </w:drawing>
      </w:r>
    </w:p>
    <w:tbl>
      <w:tblPr>
        <w:tblStyle w:val="TaulukkoRuudukko"/>
        <w:tblW w:w="0" w:type="auto"/>
        <w:tblInd w:w="534" w:type="dxa"/>
        <w:tblLook w:val="04A0" w:firstRow="1" w:lastRow="0" w:firstColumn="1" w:lastColumn="0" w:noHBand="0" w:noVBand="1"/>
      </w:tblPr>
      <w:tblGrid>
        <w:gridCol w:w="1586"/>
        <w:gridCol w:w="8761"/>
      </w:tblGrid>
      <w:tr w:rsidR="00676F15" w:rsidTr="001821A0">
        <w:tc>
          <w:tcPr>
            <w:tcW w:w="1586" w:type="dxa"/>
          </w:tcPr>
          <w:p w:rsidR="00676F15" w:rsidRPr="00676F15" w:rsidRDefault="00676F15" w:rsidP="00F81E32">
            <w:pPr>
              <w:rPr>
                <w:b/>
                <w:sz w:val="16"/>
                <w:szCs w:val="16"/>
              </w:rPr>
            </w:pPr>
            <w:r w:rsidRPr="00676F15">
              <w:rPr>
                <w:b/>
                <w:sz w:val="16"/>
                <w:szCs w:val="16"/>
              </w:rPr>
              <w:t>Toimiala</w:t>
            </w:r>
          </w:p>
        </w:tc>
        <w:tc>
          <w:tcPr>
            <w:tcW w:w="8761" w:type="dxa"/>
          </w:tcPr>
          <w:p w:rsidR="00676F15" w:rsidRPr="00676F15" w:rsidRDefault="00676F15" w:rsidP="00F81E32">
            <w:pPr>
              <w:rPr>
                <w:sz w:val="16"/>
                <w:szCs w:val="16"/>
              </w:rPr>
            </w:pPr>
            <w:r w:rsidRPr="00676F15">
              <w:rPr>
                <w:sz w:val="16"/>
                <w:szCs w:val="16"/>
              </w:rPr>
              <w:t>Keskushallintopalvelut</w:t>
            </w:r>
          </w:p>
        </w:tc>
      </w:tr>
      <w:tr w:rsidR="00676F15" w:rsidTr="001821A0">
        <w:tc>
          <w:tcPr>
            <w:tcW w:w="1586" w:type="dxa"/>
          </w:tcPr>
          <w:p w:rsidR="00676F15" w:rsidRPr="00676F15" w:rsidRDefault="00676F15" w:rsidP="00F81E32">
            <w:pPr>
              <w:rPr>
                <w:b/>
                <w:sz w:val="16"/>
                <w:szCs w:val="16"/>
              </w:rPr>
            </w:pPr>
            <w:r w:rsidRPr="00676F15">
              <w:rPr>
                <w:b/>
                <w:sz w:val="16"/>
                <w:szCs w:val="16"/>
              </w:rPr>
              <w:t>Lautakunta</w:t>
            </w:r>
          </w:p>
        </w:tc>
        <w:tc>
          <w:tcPr>
            <w:tcW w:w="8761" w:type="dxa"/>
          </w:tcPr>
          <w:p w:rsidR="00676F15" w:rsidRPr="00676F15" w:rsidRDefault="00676F15" w:rsidP="00F81E32">
            <w:pPr>
              <w:rPr>
                <w:sz w:val="16"/>
                <w:szCs w:val="16"/>
              </w:rPr>
            </w:pPr>
            <w:r w:rsidRPr="00676F15">
              <w:rPr>
                <w:sz w:val="16"/>
                <w:szCs w:val="16"/>
              </w:rPr>
              <w:t>Kaupunginhallitus</w:t>
            </w:r>
          </w:p>
        </w:tc>
      </w:tr>
      <w:tr w:rsidR="00676F15" w:rsidRPr="00C85778" w:rsidTr="001821A0">
        <w:tc>
          <w:tcPr>
            <w:tcW w:w="10347" w:type="dxa"/>
            <w:gridSpan w:val="2"/>
          </w:tcPr>
          <w:p w:rsidR="00676F15" w:rsidRPr="00676F15" w:rsidRDefault="00676F15" w:rsidP="00F81E32">
            <w:pPr>
              <w:rPr>
                <w:b/>
                <w:sz w:val="16"/>
                <w:szCs w:val="16"/>
              </w:rPr>
            </w:pPr>
            <w:r w:rsidRPr="00676F15">
              <w:rPr>
                <w:b/>
                <w:sz w:val="16"/>
                <w:szCs w:val="16"/>
              </w:rPr>
              <w:t xml:space="preserve">Muu informaatio, toimintojen kehittäminen ja muutokset, talouden tasapainottaminen  </w:t>
            </w:r>
          </w:p>
        </w:tc>
      </w:tr>
      <w:tr w:rsidR="00676F15" w:rsidTr="001821A0">
        <w:tc>
          <w:tcPr>
            <w:tcW w:w="10347" w:type="dxa"/>
            <w:gridSpan w:val="2"/>
          </w:tcPr>
          <w:p w:rsidR="00676F15" w:rsidRPr="00676F15" w:rsidRDefault="00676F15" w:rsidP="00F81E32">
            <w:pPr>
              <w:rPr>
                <w:sz w:val="16"/>
                <w:szCs w:val="16"/>
              </w:rPr>
            </w:pPr>
          </w:p>
          <w:p w:rsidR="00676F15" w:rsidRPr="00676F15" w:rsidRDefault="00676F15" w:rsidP="00F81E32">
            <w:pPr>
              <w:rPr>
                <w:b/>
                <w:sz w:val="16"/>
                <w:szCs w:val="16"/>
                <w:u w:val="single"/>
              </w:rPr>
            </w:pPr>
            <w:r w:rsidRPr="00676F15">
              <w:rPr>
                <w:b/>
                <w:sz w:val="16"/>
                <w:szCs w:val="16"/>
                <w:u w:val="single"/>
              </w:rPr>
              <w:t>Toimintojen kehittäminen</w:t>
            </w:r>
          </w:p>
          <w:p w:rsidR="00676F15" w:rsidRPr="00676F15" w:rsidRDefault="00676F15" w:rsidP="00676F15">
            <w:pPr>
              <w:pStyle w:val="Luettelokappale"/>
              <w:numPr>
                <w:ilvl w:val="0"/>
                <w:numId w:val="74"/>
              </w:numPr>
              <w:contextualSpacing/>
              <w:rPr>
                <w:sz w:val="16"/>
                <w:szCs w:val="16"/>
              </w:rPr>
            </w:pPr>
            <w:proofErr w:type="gramStart"/>
            <w:r w:rsidRPr="00676F15">
              <w:rPr>
                <w:sz w:val="16"/>
                <w:szCs w:val="16"/>
              </w:rPr>
              <w:t>Kehittämistoimenpiteet raportoitu keskushallinnon toimialan tuloskorteilla.</w:t>
            </w:r>
            <w:proofErr w:type="gramEnd"/>
            <w:r w:rsidRPr="00676F15">
              <w:rPr>
                <w:sz w:val="16"/>
                <w:szCs w:val="16"/>
              </w:rPr>
              <w:t xml:space="preserve"> </w:t>
            </w:r>
          </w:p>
          <w:p w:rsidR="00676F15" w:rsidRPr="00676F15" w:rsidRDefault="00676F15" w:rsidP="00F81E32">
            <w:pPr>
              <w:rPr>
                <w:b/>
                <w:sz w:val="16"/>
                <w:szCs w:val="16"/>
                <w:u w:val="single"/>
              </w:rPr>
            </w:pPr>
          </w:p>
          <w:p w:rsidR="00676F15" w:rsidRPr="00676F15" w:rsidRDefault="00676F15" w:rsidP="00F81E32">
            <w:pPr>
              <w:rPr>
                <w:b/>
                <w:sz w:val="16"/>
                <w:szCs w:val="16"/>
                <w:u w:val="single"/>
              </w:rPr>
            </w:pPr>
            <w:r w:rsidRPr="00676F15">
              <w:rPr>
                <w:b/>
                <w:sz w:val="16"/>
                <w:szCs w:val="16"/>
                <w:u w:val="single"/>
              </w:rPr>
              <w:t>Muu informaatio</w:t>
            </w:r>
          </w:p>
          <w:p w:rsidR="00676F15" w:rsidRPr="00676F15" w:rsidRDefault="00676F15" w:rsidP="00676F15">
            <w:pPr>
              <w:pStyle w:val="Luettelokappale"/>
              <w:numPr>
                <w:ilvl w:val="0"/>
                <w:numId w:val="73"/>
              </w:numPr>
              <w:contextualSpacing/>
              <w:rPr>
                <w:sz w:val="16"/>
                <w:szCs w:val="16"/>
              </w:rPr>
            </w:pPr>
            <w:r w:rsidRPr="00676F15">
              <w:rPr>
                <w:sz w:val="16"/>
                <w:szCs w:val="16"/>
              </w:rPr>
              <w:t xml:space="preserve">Suomi 100 lahjaveistos paljastetaan Victoriantorilla 25.8. </w:t>
            </w:r>
          </w:p>
          <w:p w:rsidR="00676F15" w:rsidRPr="00676F15" w:rsidRDefault="00676F15" w:rsidP="00676F15">
            <w:pPr>
              <w:pStyle w:val="Luettelokappale"/>
              <w:numPr>
                <w:ilvl w:val="0"/>
                <w:numId w:val="73"/>
              </w:numPr>
              <w:contextualSpacing/>
              <w:rPr>
                <w:sz w:val="16"/>
                <w:szCs w:val="16"/>
              </w:rPr>
            </w:pPr>
            <w:proofErr w:type="gramStart"/>
            <w:r w:rsidRPr="00676F15">
              <w:rPr>
                <w:sz w:val="16"/>
                <w:szCs w:val="16"/>
              </w:rPr>
              <w:t>Päättyneitä hankkeita: ARTTU2 -hankkeen tulosten esittely Torniossa 30.8.2018.</w:t>
            </w:r>
            <w:proofErr w:type="gramEnd"/>
          </w:p>
          <w:p w:rsidR="00676F15" w:rsidRPr="00676F15" w:rsidRDefault="00676F15" w:rsidP="00F81E32">
            <w:pPr>
              <w:pStyle w:val="Luettelokappale"/>
              <w:numPr>
                <w:ilvl w:val="0"/>
                <w:numId w:val="73"/>
              </w:numPr>
              <w:contextualSpacing/>
              <w:rPr>
                <w:b/>
                <w:sz w:val="16"/>
                <w:szCs w:val="16"/>
                <w:u w:val="single"/>
              </w:rPr>
            </w:pPr>
            <w:r w:rsidRPr="00676F15">
              <w:rPr>
                <w:sz w:val="16"/>
                <w:szCs w:val="16"/>
              </w:rPr>
              <w:t xml:space="preserve">Ruotsin vaalit järjestetään 9.9.2018 (valtiopäivät, maakäräjät, kunta). Haaparannan edustajien mahdolliset henkilöstövaihdokset rajayhteistyöorganisaatioissa (mm. Provinssi) </w:t>
            </w:r>
          </w:p>
          <w:p w:rsidR="00676F15" w:rsidRPr="00676F15" w:rsidRDefault="00676F15" w:rsidP="00F81E32">
            <w:pPr>
              <w:rPr>
                <w:b/>
                <w:sz w:val="16"/>
                <w:szCs w:val="16"/>
                <w:u w:val="single"/>
              </w:rPr>
            </w:pPr>
            <w:r w:rsidRPr="00676F15">
              <w:rPr>
                <w:b/>
                <w:sz w:val="16"/>
                <w:szCs w:val="16"/>
                <w:u w:val="single"/>
              </w:rPr>
              <w:t>Tilastoja</w:t>
            </w:r>
          </w:p>
          <w:p w:rsidR="00676F15" w:rsidRPr="00676F15" w:rsidRDefault="00676F15" w:rsidP="00676F15">
            <w:pPr>
              <w:pStyle w:val="Luettelokappale"/>
              <w:numPr>
                <w:ilvl w:val="0"/>
                <w:numId w:val="72"/>
              </w:numPr>
              <w:contextualSpacing/>
              <w:rPr>
                <w:color w:val="000000" w:themeColor="text1"/>
                <w:sz w:val="16"/>
                <w:szCs w:val="16"/>
              </w:rPr>
            </w:pPr>
            <w:r w:rsidRPr="00676F15">
              <w:rPr>
                <w:color w:val="000000" w:themeColor="text1"/>
                <w:sz w:val="16"/>
                <w:szCs w:val="16"/>
              </w:rPr>
              <w:t xml:space="preserve">Tornion kaupungin väkiluku 6/2018: 21 949 as. (muutos 1-6/2018: +21 as.) </w:t>
            </w:r>
          </w:p>
          <w:p w:rsidR="00676F15" w:rsidRPr="00676F15" w:rsidRDefault="00676F15" w:rsidP="00676F15">
            <w:pPr>
              <w:pStyle w:val="Luettelokappale"/>
              <w:numPr>
                <w:ilvl w:val="0"/>
                <w:numId w:val="72"/>
              </w:numPr>
              <w:contextualSpacing/>
              <w:rPr>
                <w:sz w:val="16"/>
                <w:szCs w:val="16"/>
              </w:rPr>
            </w:pPr>
            <w:r w:rsidRPr="00676F15">
              <w:rPr>
                <w:sz w:val="16"/>
                <w:szCs w:val="16"/>
              </w:rPr>
              <w:t xml:space="preserve">Tornion nettoyritysperustanta 1-5/2018: +30  </w:t>
            </w:r>
          </w:p>
          <w:p w:rsidR="00676F15" w:rsidRPr="00676F15" w:rsidRDefault="00676F15" w:rsidP="00676F15">
            <w:pPr>
              <w:pStyle w:val="Luettelokappale"/>
              <w:numPr>
                <w:ilvl w:val="0"/>
                <w:numId w:val="72"/>
              </w:numPr>
              <w:contextualSpacing/>
              <w:rPr>
                <w:sz w:val="16"/>
                <w:szCs w:val="16"/>
              </w:rPr>
            </w:pPr>
            <w:r w:rsidRPr="00676F15">
              <w:rPr>
                <w:sz w:val="16"/>
                <w:szCs w:val="16"/>
              </w:rPr>
              <w:t>Tornion työttömyysaste 6/2018 11,5 % (koko maa 10,4 %, Lappi 13,0 %)</w:t>
            </w:r>
          </w:p>
          <w:p w:rsidR="00676F15" w:rsidRPr="00676F15" w:rsidRDefault="00676F15" w:rsidP="00676F15">
            <w:pPr>
              <w:pStyle w:val="Luettelokappale"/>
              <w:numPr>
                <w:ilvl w:val="0"/>
                <w:numId w:val="72"/>
              </w:numPr>
              <w:contextualSpacing/>
              <w:rPr>
                <w:sz w:val="16"/>
                <w:szCs w:val="16"/>
              </w:rPr>
            </w:pPr>
            <w:r w:rsidRPr="00676F15">
              <w:rPr>
                <w:sz w:val="16"/>
                <w:szCs w:val="16"/>
              </w:rPr>
              <w:t>Tornion matkailuyöpymiset, lkm. 1-5/2018 14 683 (+58,6 %)</w:t>
            </w:r>
          </w:p>
          <w:p w:rsidR="00676F15" w:rsidRPr="00676F15" w:rsidRDefault="00676F15" w:rsidP="00676F15">
            <w:pPr>
              <w:pStyle w:val="Luettelokappale"/>
              <w:numPr>
                <w:ilvl w:val="0"/>
                <w:numId w:val="72"/>
              </w:numPr>
              <w:contextualSpacing/>
              <w:rPr>
                <w:color w:val="000000" w:themeColor="text1"/>
                <w:sz w:val="16"/>
                <w:szCs w:val="16"/>
              </w:rPr>
            </w:pPr>
            <w:proofErr w:type="gramStart"/>
            <w:r w:rsidRPr="00676F15">
              <w:rPr>
                <w:color w:val="000000" w:themeColor="text1"/>
                <w:sz w:val="16"/>
                <w:szCs w:val="16"/>
              </w:rPr>
              <w:t>Rajaliikenne kasvanut Tornion maarajanylityspaikoilla vuoden alusta 1 % (tilanne 1-5/2018, kaikki liikennevälineet)</w:t>
            </w:r>
            <w:proofErr w:type="gramEnd"/>
          </w:p>
          <w:p w:rsidR="00676F15" w:rsidRPr="00676F15" w:rsidRDefault="00676F15" w:rsidP="00676F15">
            <w:pPr>
              <w:pStyle w:val="Luettelokappale"/>
              <w:numPr>
                <w:ilvl w:val="0"/>
                <w:numId w:val="72"/>
              </w:numPr>
              <w:contextualSpacing/>
              <w:rPr>
                <w:sz w:val="16"/>
                <w:szCs w:val="16"/>
              </w:rPr>
            </w:pPr>
            <w:r w:rsidRPr="00676F15">
              <w:rPr>
                <w:sz w:val="16"/>
                <w:szCs w:val="16"/>
              </w:rPr>
              <w:t>Kemi-Tornion lentoaseman matkustajamäärä 1-6/2018: 33 327 (-19,9 %)</w:t>
            </w:r>
          </w:p>
          <w:p w:rsidR="00676F15" w:rsidRPr="00676F15" w:rsidRDefault="00676F15" w:rsidP="00F81E32">
            <w:pPr>
              <w:pStyle w:val="Luettelokappale"/>
              <w:numPr>
                <w:ilvl w:val="0"/>
                <w:numId w:val="72"/>
              </w:numPr>
              <w:contextualSpacing/>
              <w:rPr>
                <w:sz w:val="16"/>
                <w:szCs w:val="16"/>
              </w:rPr>
            </w:pPr>
            <w:r w:rsidRPr="00676F15">
              <w:rPr>
                <w:sz w:val="16"/>
                <w:szCs w:val="16"/>
              </w:rPr>
              <w:t>Tornion Röyttän sataman ulkomaan tavaraliikenteen määrä 1-4/2018, 0,987 milj tn.</w:t>
            </w:r>
            <w:proofErr w:type="gramStart"/>
            <w:r w:rsidRPr="00676F15">
              <w:rPr>
                <w:sz w:val="16"/>
                <w:szCs w:val="16"/>
              </w:rPr>
              <w:t xml:space="preserve"> (tuonti -1,8%, vienti +2,4%, yht.</w:t>
            </w:r>
            <w:proofErr w:type="gramEnd"/>
            <w:r w:rsidRPr="00676F15">
              <w:rPr>
                <w:sz w:val="16"/>
                <w:szCs w:val="16"/>
              </w:rPr>
              <w:t xml:space="preserve"> + 0,</w:t>
            </w:r>
            <w:proofErr w:type="gramStart"/>
            <w:r w:rsidRPr="00676F15">
              <w:rPr>
                <w:sz w:val="16"/>
                <w:szCs w:val="16"/>
              </w:rPr>
              <w:t>1%</w:t>
            </w:r>
            <w:proofErr w:type="gramEnd"/>
            <w:r w:rsidRPr="00676F15">
              <w:rPr>
                <w:sz w:val="16"/>
                <w:szCs w:val="16"/>
              </w:rPr>
              <w:t>)</w:t>
            </w:r>
          </w:p>
        </w:tc>
      </w:tr>
    </w:tbl>
    <w:p w:rsidR="00110D76" w:rsidRDefault="00110D76">
      <w:pPr>
        <w:rPr>
          <w:sz w:val="20"/>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634" type="#_x0000_t202" style="position:absolute;left:0;text-align:left;margin-left:42.95pt;margin-top:526.85pt;width:523.6pt;height:11.25pt;z-index:1360;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6"/>
        <w:rPr>
          <w:b/>
          <w:sz w:val="18"/>
        </w:rPr>
      </w:pPr>
    </w:p>
    <w:p w:rsidR="00110D76" w:rsidRDefault="0081242A">
      <w:pPr>
        <w:spacing w:before="99"/>
        <w:ind w:left="426"/>
        <w:rPr>
          <w:b/>
          <w:sz w:val="12"/>
        </w:rPr>
      </w:pPr>
      <w:r>
        <w:pict>
          <v:shape id="_x0000_s1633" type="#_x0000_t202" style="position:absolute;left:0;text-align:left;margin-left:42.65pt;margin-top:8.9pt;width:524.45pt;height:405.2pt;z-index:1384;mso-position-horizontal-relative:page" filled="f" stroked="f">
            <v:textbox inset="0,0,0,0">
              <w:txbxContent>
                <w:tbl>
                  <w:tblPr>
                    <w:tblStyle w:val="TableNormal"/>
                    <w:tblW w:w="0" w:type="auto"/>
                    <w:tblLayout w:type="fixed"/>
                    <w:tblLook w:val="01E0" w:firstRow="1" w:lastRow="1" w:firstColumn="1" w:lastColumn="1" w:noHBand="0" w:noVBand="0"/>
                  </w:tblPr>
                  <w:tblGrid>
                    <w:gridCol w:w="2569"/>
                    <w:gridCol w:w="1481"/>
                    <w:gridCol w:w="921"/>
                    <w:gridCol w:w="1092"/>
                    <w:gridCol w:w="1750"/>
                    <w:gridCol w:w="846"/>
                    <w:gridCol w:w="918"/>
                    <w:gridCol w:w="908"/>
                  </w:tblGrid>
                  <w:tr w:rsidR="00442DD6">
                    <w:trPr>
                      <w:trHeight w:val="321"/>
                    </w:trPr>
                    <w:tc>
                      <w:tcPr>
                        <w:tcW w:w="4050"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51"/>
                          <w:jc w:val="right"/>
                          <w:rPr>
                            <w:b/>
                            <w:sz w:val="12"/>
                          </w:rPr>
                        </w:pPr>
                        <w:r>
                          <w:rPr>
                            <w:b/>
                            <w:sz w:val="12"/>
                          </w:rPr>
                          <w:t>TOT</w:t>
                        </w:r>
                      </w:p>
                    </w:tc>
                    <w:tc>
                      <w:tcPr>
                        <w:tcW w:w="1092" w:type="dxa"/>
                      </w:tcPr>
                      <w:p w:rsidR="00442DD6" w:rsidRDefault="00442DD6">
                        <w:pPr>
                          <w:pStyle w:val="TableParagraph"/>
                          <w:spacing w:line="137" w:lineRule="exact"/>
                          <w:ind w:left="635"/>
                          <w:rPr>
                            <w:b/>
                            <w:sz w:val="12"/>
                          </w:rPr>
                        </w:pPr>
                        <w:r>
                          <w:rPr>
                            <w:b/>
                            <w:w w:val="105"/>
                            <w:sz w:val="12"/>
                          </w:rPr>
                          <w:t>ERO</w:t>
                        </w:r>
                      </w:p>
                      <w:p w:rsidR="00442DD6" w:rsidRDefault="00442DD6">
                        <w:pPr>
                          <w:pStyle w:val="TableParagraph"/>
                          <w:spacing w:before="30" w:line="134" w:lineRule="exact"/>
                          <w:ind w:left="354"/>
                          <w:rPr>
                            <w:b/>
                            <w:sz w:val="12"/>
                          </w:rPr>
                        </w:pPr>
                        <w:r>
                          <w:rPr>
                            <w:b/>
                            <w:w w:val="105"/>
                            <w:sz w:val="12"/>
                          </w:rPr>
                          <w:t>TA 2018-</w:t>
                        </w:r>
                      </w:p>
                    </w:tc>
                    <w:tc>
                      <w:tcPr>
                        <w:tcW w:w="1750" w:type="dxa"/>
                      </w:tcPr>
                      <w:p w:rsidR="00442DD6" w:rsidRDefault="00442DD6">
                        <w:pPr>
                          <w:pStyle w:val="TableParagraph"/>
                          <w:spacing w:before="6"/>
                          <w:rPr>
                            <w:b/>
                            <w:sz w:val="14"/>
                          </w:rPr>
                        </w:pPr>
                      </w:p>
                      <w:p w:rsidR="00442DD6" w:rsidRDefault="00442DD6">
                        <w:pPr>
                          <w:pStyle w:val="TableParagraph"/>
                          <w:spacing w:line="134" w:lineRule="exact"/>
                          <w:ind w:right="129"/>
                          <w:jc w:val="right"/>
                          <w:rPr>
                            <w:b/>
                            <w:sz w:val="12"/>
                          </w:rPr>
                        </w:pPr>
                        <w:r>
                          <w:rPr>
                            <w:b/>
                            <w:sz w:val="12"/>
                          </w:rPr>
                          <w:t>TOT</w:t>
                        </w:r>
                      </w:p>
                    </w:tc>
                    <w:tc>
                      <w:tcPr>
                        <w:tcW w:w="846" w:type="dxa"/>
                      </w:tcPr>
                      <w:p w:rsidR="00442DD6" w:rsidRDefault="00442DD6">
                        <w:pPr>
                          <w:pStyle w:val="TableParagraph"/>
                          <w:spacing w:line="137" w:lineRule="exact"/>
                          <w:ind w:left="94" w:right="9"/>
                          <w:jc w:val="center"/>
                          <w:rPr>
                            <w:b/>
                            <w:sz w:val="12"/>
                          </w:rPr>
                        </w:pPr>
                        <w:r>
                          <w:rPr>
                            <w:b/>
                            <w:w w:val="105"/>
                            <w:sz w:val="12"/>
                          </w:rPr>
                          <w:t>MUUTOS-%</w:t>
                        </w:r>
                      </w:p>
                      <w:p w:rsidR="00442DD6" w:rsidRDefault="00442DD6">
                        <w:pPr>
                          <w:pStyle w:val="TableParagraph"/>
                          <w:spacing w:before="30" w:line="134" w:lineRule="exact"/>
                          <w:ind w:left="268" w:right="10"/>
                          <w:jc w:val="center"/>
                          <w:rPr>
                            <w:b/>
                            <w:sz w:val="12"/>
                          </w:rPr>
                        </w:pPr>
                        <w:r>
                          <w:rPr>
                            <w:b/>
                            <w:w w:val="105"/>
                            <w:sz w:val="12"/>
                          </w:rPr>
                          <w:t>1-6/2018</w:t>
                        </w:r>
                      </w:p>
                    </w:tc>
                    <w:tc>
                      <w:tcPr>
                        <w:tcW w:w="918" w:type="dxa"/>
                      </w:tcPr>
                      <w:p w:rsidR="00442DD6" w:rsidRDefault="00442DD6">
                        <w:pPr>
                          <w:pStyle w:val="TableParagraph"/>
                          <w:spacing w:before="6"/>
                          <w:rPr>
                            <w:b/>
                            <w:sz w:val="14"/>
                          </w:rPr>
                        </w:pPr>
                      </w:p>
                      <w:p w:rsidR="00442DD6" w:rsidRDefault="00442DD6">
                        <w:pPr>
                          <w:pStyle w:val="TableParagraph"/>
                          <w:spacing w:line="134" w:lineRule="exact"/>
                          <w:ind w:right="43"/>
                          <w:jc w:val="right"/>
                          <w:rPr>
                            <w:b/>
                            <w:sz w:val="12"/>
                          </w:rPr>
                        </w:pPr>
                        <w:r>
                          <w:rPr>
                            <w:b/>
                            <w:sz w:val="12"/>
                          </w:rPr>
                          <w:t>TP</w:t>
                        </w:r>
                      </w:p>
                    </w:tc>
                    <w:tc>
                      <w:tcPr>
                        <w:tcW w:w="908" w:type="dxa"/>
                      </w:tcPr>
                      <w:p w:rsidR="00442DD6" w:rsidRDefault="00442DD6">
                        <w:pPr>
                          <w:pStyle w:val="TableParagraph"/>
                          <w:spacing w:before="6"/>
                          <w:rPr>
                            <w:b/>
                            <w:sz w:val="14"/>
                          </w:rPr>
                        </w:pPr>
                      </w:p>
                      <w:p w:rsidR="00442DD6" w:rsidRDefault="00442DD6">
                        <w:pPr>
                          <w:pStyle w:val="TableParagraph"/>
                          <w:spacing w:line="134" w:lineRule="exact"/>
                          <w:ind w:right="24"/>
                          <w:jc w:val="right"/>
                          <w:rPr>
                            <w:b/>
                            <w:sz w:val="12"/>
                          </w:rPr>
                        </w:pPr>
                        <w:r>
                          <w:rPr>
                            <w:b/>
                            <w:sz w:val="12"/>
                          </w:rPr>
                          <w:t>ENNUSTETTU</w:t>
                        </w:r>
                      </w:p>
                    </w:tc>
                  </w:tr>
                  <w:tr w:rsidR="00442DD6">
                    <w:trPr>
                      <w:trHeight w:val="158"/>
                    </w:trPr>
                    <w:tc>
                      <w:tcPr>
                        <w:tcW w:w="2569" w:type="dxa"/>
                        <w:tcBorders>
                          <w:bottom w:val="single" w:sz="6" w:space="0" w:color="000000"/>
                        </w:tcBorders>
                      </w:tcPr>
                      <w:p w:rsidR="00442DD6" w:rsidRDefault="00442DD6">
                        <w:pPr>
                          <w:pStyle w:val="TableParagraph"/>
                          <w:rPr>
                            <w:rFonts w:ascii="Times New Roman"/>
                            <w:sz w:val="8"/>
                          </w:rPr>
                        </w:pPr>
                      </w:p>
                    </w:tc>
                    <w:tc>
                      <w:tcPr>
                        <w:tcW w:w="1481" w:type="dxa"/>
                        <w:tcBorders>
                          <w:bottom w:val="single" w:sz="6" w:space="0" w:color="000000"/>
                        </w:tcBorders>
                      </w:tcPr>
                      <w:p w:rsidR="00442DD6" w:rsidRDefault="00442DD6">
                        <w:pPr>
                          <w:pStyle w:val="TableParagraph"/>
                          <w:spacing w:line="124" w:lineRule="exact"/>
                          <w:ind w:right="48"/>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47"/>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17"/>
                          <w:jc w:val="right"/>
                          <w:rPr>
                            <w:b/>
                            <w:sz w:val="12"/>
                          </w:rPr>
                        </w:pPr>
                        <w:r>
                          <w:rPr>
                            <w:b/>
                            <w:sz w:val="12"/>
                          </w:rPr>
                          <w:t>1-6/2018</w:t>
                        </w:r>
                      </w:p>
                    </w:tc>
                    <w:tc>
                      <w:tcPr>
                        <w:tcW w:w="1750" w:type="dxa"/>
                        <w:tcBorders>
                          <w:bottom w:val="single" w:sz="6" w:space="0" w:color="000000"/>
                        </w:tcBorders>
                      </w:tcPr>
                      <w:p w:rsidR="00442DD6" w:rsidRDefault="00442DD6">
                        <w:pPr>
                          <w:pStyle w:val="TableParagraph"/>
                          <w:tabs>
                            <w:tab w:val="left" w:pos="831"/>
                          </w:tabs>
                          <w:spacing w:line="124" w:lineRule="exact"/>
                          <w:ind w:right="125"/>
                          <w:jc w:val="right"/>
                          <w:rPr>
                            <w:b/>
                            <w:sz w:val="12"/>
                          </w:rPr>
                        </w:pPr>
                        <w:r>
                          <w:rPr>
                            <w:b/>
                            <w:w w:val="105"/>
                            <w:sz w:val="12"/>
                          </w:rPr>
                          <w:t>TOT-%</w:t>
                        </w:r>
                        <w:r>
                          <w:rPr>
                            <w:b/>
                            <w:w w:val="105"/>
                            <w:sz w:val="12"/>
                          </w:rPr>
                          <w:tab/>
                        </w:r>
                        <w:r>
                          <w:rPr>
                            <w:b/>
                            <w:spacing w:val="-2"/>
                            <w:sz w:val="12"/>
                          </w:rPr>
                          <w:t>1-6/2017</w:t>
                        </w:r>
                      </w:p>
                    </w:tc>
                    <w:tc>
                      <w:tcPr>
                        <w:tcW w:w="846" w:type="dxa"/>
                        <w:tcBorders>
                          <w:bottom w:val="single" w:sz="6" w:space="0" w:color="000000"/>
                        </w:tcBorders>
                      </w:tcPr>
                      <w:p w:rsidR="00442DD6" w:rsidRDefault="00442DD6">
                        <w:pPr>
                          <w:pStyle w:val="TableParagraph"/>
                          <w:spacing w:line="124" w:lineRule="exact"/>
                          <w:ind w:right="49"/>
                          <w:jc w:val="right"/>
                          <w:rPr>
                            <w:b/>
                            <w:sz w:val="12"/>
                          </w:rPr>
                        </w:pPr>
                        <w:r>
                          <w:rPr>
                            <w:b/>
                            <w:sz w:val="12"/>
                          </w:rPr>
                          <w:t>1-6/2017</w:t>
                        </w:r>
                      </w:p>
                    </w:tc>
                    <w:tc>
                      <w:tcPr>
                        <w:tcW w:w="918" w:type="dxa"/>
                        <w:tcBorders>
                          <w:bottom w:val="single" w:sz="6" w:space="0" w:color="000000"/>
                        </w:tcBorders>
                      </w:tcPr>
                      <w:p w:rsidR="00442DD6" w:rsidRDefault="00442DD6">
                        <w:pPr>
                          <w:pStyle w:val="TableParagraph"/>
                          <w:spacing w:line="124" w:lineRule="exact"/>
                          <w:ind w:right="47"/>
                          <w:jc w:val="right"/>
                          <w:rPr>
                            <w:b/>
                            <w:sz w:val="12"/>
                          </w:rPr>
                        </w:pPr>
                        <w:r>
                          <w:rPr>
                            <w:b/>
                            <w:sz w:val="12"/>
                          </w:rPr>
                          <w:t>2017</w:t>
                        </w:r>
                      </w:p>
                    </w:tc>
                    <w:tc>
                      <w:tcPr>
                        <w:tcW w:w="908" w:type="dxa"/>
                        <w:tcBorders>
                          <w:bottom w:val="single" w:sz="6" w:space="0" w:color="000000"/>
                        </w:tcBorders>
                      </w:tcPr>
                      <w:p w:rsidR="00442DD6" w:rsidRDefault="00442DD6">
                        <w:pPr>
                          <w:pStyle w:val="TableParagraph"/>
                          <w:spacing w:line="124" w:lineRule="exact"/>
                          <w:ind w:right="33"/>
                          <w:jc w:val="right"/>
                          <w:rPr>
                            <w:b/>
                            <w:sz w:val="12"/>
                          </w:rPr>
                        </w:pPr>
                        <w:r>
                          <w:rPr>
                            <w:b/>
                            <w:w w:val="105"/>
                            <w:sz w:val="12"/>
                          </w:rPr>
                          <w:t>TP 2018</w:t>
                        </w:r>
                      </w:p>
                    </w:tc>
                  </w:tr>
                  <w:tr w:rsidR="00442DD6">
                    <w:trPr>
                      <w:trHeight w:val="415"/>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927 240,00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557 041,91</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18"/>
                          <w:jc w:val="right"/>
                          <w:rPr>
                            <w:sz w:val="12"/>
                          </w:rPr>
                        </w:pPr>
                        <w:r>
                          <w:rPr>
                            <w:sz w:val="12"/>
                          </w:rPr>
                          <w:t>370 198,09</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5"/>
                          <w:jc w:val="right"/>
                          <w:rPr>
                            <w:sz w:val="12"/>
                          </w:rPr>
                        </w:pPr>
                        <w:r>
                          <w:rPr>
                            <w:w w:val="105"/>
                            <w:sz w:val="12"/>
                          </w:rPr>
                          <w:t>60,08%</w:t>
                        </w:r>
                        <w:r>
                          <w:rPr>
                            <w:w w:val="105"/>
                            <w:sz w:val="12"/>
                          </w:rPr>
                          <w:tab/>
                        </w:r>
                        <w:r>
                          <w:rPr>
                            <w:sz w:val="12"/>
                          </w:rPr>
                          <w:t>465</w:t>
                        </w:r>
                        <w:r>
                          <w:rPr>
                            <w:spacing w:val="1"/>
                            <w:sz w:val="12"/>
                          </w:rPr>
                          <w:t xml:space="preserve"> </w:t>
                        </w:r>
                        <w:r>
                          <w:rPr>
                            <w:sz w:val="12"/>
                          </w:rPr>
                          <w:t>664,09</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3"/>
                          <w:jc w:val="right"/>
                          <w:rPr>
                            <w:sz w:val="12"/>
                          </w:rPr>
                        </w:pPr>
                        <w:r>
                          <w:rPr>
                            <w:sz w:val="12"/>
                          </w:rPr>
                          <w:t>19,62%</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6"/>
                          <w:jc w:val="right"/>
                          <w:rPr>
                            <w:sz w:val="12"/>
                          </w:rPr>
                        </w:pPr>
                        <w:r>
                          <w:rPr>
                            <w:sz w:val="12"/>
                          </w:rPr>
                          <w:t>969 400,22</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3"/>
                          <w:jc w:val="right"/>
                          <w:rPr>
                            <w:sz w:val="12"/>
                          </w:rPr>
                        </w:pPr>
                        <w:r>
                          <w:rPr>
                            <w:sz w:val="12"/>
                          </w:rPr>
                          <w:t>567 240,00</w:t>
                        </w:r>
                      </w:p>
                    </w:tc>
                  </w:tr>
                  <w:tr w:rsidR="00442DD6">
                    <w:trPr>
                      <w:trHeight w:val="224"/>
                    </w:trPr>
                    <w:tc>
                      <w:tcPr>
                        <w:tcW w:w="2569"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47"/>
                          <w:jc w:val="right"/>
                          <w:rPr>
                            <w:sz w:val="12"/>
                          </w:rPr>
                        </w:pPr>
                        <w:r>
                          <w:rPr>
                            <w:sz w:val="12"/>
                          </w:rPr>
                          <w:t>836 220,00</w:t>
                        </w:r>
                      </w:p>
                    </w:tc>
                    <w:tc>
                      <w:tcPr>
                        <w:tcW w:w="921" w:type="dxa"/>
                      </w:tcPr>
                      <w:p w:rsidR="00442DD6" w:rsidRDefault="00442DD6">
                        <w:pPr>
                          <w:pStyle w:val="TableParagraph"/>
                          <w:spacing w:before="42"/>
                          <w:ind w:right="47"/>
                          <w:jc w:val="right"/>
                          <w:rPr>
                            <w:sz w:val="12"/>
                          </w:rPr>
                        </w:pPr>
                        <w:r>
                          <w:rPr>
                            <w:sz w:val="12"/>
                          </w:rPr>
                          <w:t>407 637,28</w:t>
                        </w:r>
                      </w:p>
                    </w:tc>
                    <w:tc>
                      <w:tcPr>
                        <w:tcW w:w="1092" w:type="dxa"/>
                      </w:tcPr>
                      <w:p w:rsidR="00442DD6" w:rsidRDefault="00442DD6">
                        <w:pPr>
                          <w:pStyle w:val="TableParagraph"/>
                          <w:spacing w:before="42"/>
                          <w:ind w:right="218"/>
                          <w:jc w:val="right"/>
                          <w:rPr>
                            <w:sz w:val="12"/>
                          </w:rPr>
                        </w:pPr>
                        <w:r>
                          <w:rPr>
                            <w:sz w:val="12"/>
                          </w:rPr>
                          <w:t>428 582,72</w:t>
                        </w:r>
                      </w:p>
                    </w:tc>
                    <w:tc>
                      <w:tcPr>
                        <w:tcW w:w="1750" w:type="dxa"/>
                      </w:tcPr>
                      <w:p w:rsidR="00442DD6" w:rsidRDefault="00442DD6">
                        <w:pPr>
                          <w:pStyle w:val="TableParagraph"/>
                          <w:tabs>
                            <w:tab w:val="left" w:pos="730"/>
                          </w:tabs>
                          <w:spacing w:before="42"/>
                          <w:ind w:right="125"/>
                          <w:jc w:val="right"/>
                          <w:rPr>
                            <w:sz w:val="12"/>
                          </w:rPr>
                        </w:pPr>
                        <w:r>
                          <w:rPr>
                            <w:w w:val="105"/>
                            <w:sz w:val="12"/>
                          </w:rPr>
                          <w:t>48,75%</w:t>
                        </w:r>
                        <w:r>
                          <w:rPr>
                            <w:w w:val="105"/>
                            <w:sz w:val="12"/>
                          </w:rPr>
                          <w:tab/>
                        </w:r>
                        <w:r>
                          <w:rPr>
                            <w:sz w:val="12"/>
                          </w:rPr>
                          <w:t>453</w:t>
                        </w:r>
                        <w:r>
                          <w:rPr>
                            <w:spacing w:val="1"/>
                            <w:sz w:val="12"/>
                          </w:rPr>
                          <w:t xml:space="preserve"> </w:t>
                        </w:r>
                        <w:r>
                          <w:rPr>
                            <w:sz w:val="12"/>
                          </w:rPr>
                          <w:t>656,01</w:t>
                        </w:r>
                      </w:p>
                    </w:tc>
                    <w:tc>
                      <w:tcPr>
                        <w:tcW w:w="846" w:type="dxa"/>
                      </w:tcPr>
                      <w:p w:rsidR="00442DD6" w:rsidRDefault="00442DD6">
                        <w:pPr>
                          <w:pStyle w:val="TableParagraph"/>
                          <w:spacing w:before="42"/>
                          <w:ind w:right="53"/>
                          <w:jc w:val="right"/>
                          <w:rPr>
                            <w:sz w:val="12"/>
                          </w:rPr>
                        </w:pPr>
                        <w:r>
                          <w:rPr>
                            <w:sz w:val="12"/>
                          </w:rPr>
                          <w:t>-10,14%</w:t>
                        </w:r>
                      </w:p>
                    </w:tc>
                    <w:tc>
                      <w:tcPr>
                        <w:tcW w:w="918" w:type="dxa"/>
                      </w:tcPr>
                      <w:p w:rsidR="00442DD6" w:rsidRDefault="00442DD6">
                        <w:pPr>
                          <w:pStyle w:val="TableParagraph"/>
                          <w:spacing w:before="42"/>
                          <w:ind w:right="46"/>
                          <w:jc w:val="right"/>
                          <w:rPr>
                            <w:sz w:val="12"/>
                          </w:rPr>
                        </w:pPr>
                        <w:r>
                          <w:rPr>
                            <w:sz w:val="12"/>
                          </w:rPr>
                          <w:t>925 433,80</w:t>
                        </w:r>
                      </w:p>
                    </w:tc>
                    <w:tc>
                      <w:tcPr>
                        <w:tcW w:w="908" w:type="dxa"/>
                      </w:tcPr>
                      <w:p w:rsidR="00442DD6" w:rsidRDefault="00442DD6">
                        <w:pPr>
                          <w:pStyle w:val="TableParagraph"/>
                          <w:spacing w:before="42"/>
                          <w:ind w:right="33"/>
                          <w:jc w:val="right"/>
                          <w:rPr>
                            <w:sz w:val="12"/>
                          </w:rPr>
                        </w:pPr>
                        <w:r>
                          <w:rPr>
                            <w:sz w:val="12"/>
                          </w:rPr>
                          <w:t>822 220,00</w:t>
                        </w:r>
                      </w:p>
                    </w:tc>
                  </w:tr>
                  <w:tr w:rsidR="00442DD6">
                    <w:trPr>
                      <w:trHeight w:val="224"/>
                    </w:trPr>
                    <w:tc>
                      <w:tcPr>
                        <w:tcW w:w="2569" w:type="dxa"/>
                      </w:tcPr>
                      <w:p w:rsidR="00442DD6" w:rsidRDefault="00442DD6">
                        <w:pPr>
                          <w:pStyle w:val="TableParagraph"/>
                          <w:spacing w:before="42"/>
                          <w:ind w:left="33"/>
                          <w:rPr>
                            <w:sz w:val="12"/>
                          </w:rPr>
                        </w:pPr>
                        <w:r>
                          <w:rPr>
                            <w:w w:val="105"/>
                            <w:sz w:val="12"/>
                          </w:rPr>
                          <w:t>TUET JA AVUSTUKSET</w:t>
                        </w:r>
                      </w:p>
                    </w:tc>
                    <w:tc>
                      <w:tcPr>
                        <w:tcW w:w="1481" w:type="dxa"/>
                      </w:tcPr>
                      <w:p w:rsidR="00442DD6" w:rsidRDefault="00442DD6">
                        <w:pPr>
                          <w:pStyle w:val="TableParagraph"/>
                          <w:spacing w:before="42"/>
                          <w:ind w:right="47"/>
                          <w:jc w:val="right"/>
                          <w:rPr>
                            <w:sz w:val="12"/>
                          </w:rPr>
                        </w:pPr>
                        <w:r>
                          <w:rPr>
                            <w:sz w:val="12"/>
                          </w:rPr>
                          <w:t>74 000,00</w:t>
                        </w:r>
                      </w:p>
                    </w:tc>
                    <w:tc>
                      <w:tcPr>
                        <w:tcW w:w="921" w:type="dxa"/>
                      </w:tcPr>
                      <w:p w:rsidR="00442DD6" w:rsidRDefault="00442DD6">
                        <w:pPr>
                          <w:pStyle w:val="TableParagraph"/>
                          <w:spacing w:before="42"/>
                          <w:ind w:right="47"/>
                          <w:jc w:val="right"/>
                          <w:rPr>
                            <w:sz w:val="12"/>
                          </w:rPr>
                        </w:pPr>
                        <w:r>
                          <w:rPr>
                            <w:sz w:val="12"/>
                          </w:rPr>
                          <w:t>97 149,74</w:t>
                        </w:r>
                      </w:p>
                    </w:tc>
                    <w:tc>
                      <w:tcPr>
                        <w:tcW w:w="1092" w:type="dxa"/>
                      </w:tcPr>
                      <w:p w:rsidR="00442DD6" w:rsidRDefault="00442DD6">
                        <w:pPr>
                          <w:pStyle w:val="TableParagraph"/>
                          <w:spacing w:before="42"/>
                          <w:ind w:right="218"/>
                          <w:jc w:val="right"/>
                          <w:rPr>
                            <w:sz w:val="12"/>
                          </w:rPr>
                        </w:pPr>
                        <w:r>
                          <w:rPr>
                            <w:w w:val="105"/>
                            <w:sz w:val="12"/>
                          </w:rPr>
                          <w:t>-23 149,74</w:t>
                        </w:r>
                      </w:p>
                    </w:tc>
                    <w:tc>
                      <w:tcPr>
                        <w:tcW w:w="1750" w:type="dxa"/>
                      </w:tcPr>
                      <w:p w:rsidR="00442DD6" w:rsidRDefault="00442DD6">
                        <w:pPr>
                          <w:pStyle w:val="TableParagraph"/>
                          <w:tabs>
                            <w:tab w:val="left" w:pos="865"/>
                          </w:tabs>
                          <w:spacing w:before="42"/>
                          <w:ind w:right="125"/>
                          <w:jc w:val="right"/>
                          <w:rPr>
                            <w:sz w:val="12"/>
                          </w:rPr>
                        </w:pPr>
                        <w:r>
                          <w:rPr>
                            <w:w w:val="105"/>
                            <w:sz w:val="12"/>
                          </w:rPr>
                          <w:t>131,28%</w:t>
                        </w:r>
                        <w:r>
                          <w:rPr>
                            <w:w w:val="105"/>
                            <w:sz w:val="12"/>
                          </w:rPr>
                          <w:tab/>
                        </w:r>
                        <w:r>
                          <w:rPr>
                            <w:sz w:val="12"/>
                          </w:rPr>
                          <w:t>31</w:t>
                        </w:r>
                        <w:r>
                          <w:rPr>
                            <w:spacing w:val="1"/>
                            <w:sz w:val="12"/>
                          </w:rPr>
                          <w:t xml:space="preserve"> </w:t>
                        </w:r>
                        <w:r>
                          <w:rPr>
                            <w:sz w:val="12"/>
                          </w:rPr>
                          <w:t>786,00</w:t>
                        </w:r>
                      </w:p>
                    </w:tc>
                    <w:tc>
                      <w:tcPr>
                        <w:tcW w:w="846" w:type="dxa"/>
                      </w:tcPr>
                      <w:p w:rsidR="00442DD6" w:rsidRDefault="00442DD6">
                        <w:pPr>
                          <w:pStyle w:val="TableParagraph"/>
                          <w:spacing w:before="42"/>
                          <w:ind w:right="53"/>
                          <w:jc w:val="right"/>
                          <w:rPr>
                            <w:sz w:val="12"/>
                          </w:rPr>
                        </w:pPr>
                        <w:r>
                          <w:rPr>
                            <w:sz w:val="12"/>
                          </w:rPr>
                          <w:t>205,64%</w:t>
                        </w:r>
                      </w:p>
                    </w:tc>
                    <w:tc>
                      <w:tcPr>
                        <w:tcW w:w="918" w:type="dxa"/>
                      </w:tcPr>
                      <w:p w:rsidR="00442DD6" w:rsidRDefault="00442DD6">
                        <w:pPr>
                          <w:pStyle w:val="TableParagraph"/>
                          <w:spacing w:before="42"/>
                          <w:ind w:right="46"/>
                          <w:jc w:val="right"/>
                          <w:rPr>
                            <w:sz w:val="12"/>
                          </w:rPr>
                        </w:pPr>
                        <w:r>
                          <w:rPr>
                            <w:sz w:val="12"/>
                          </w:rPr>
                          <w:t>121 184,60</w:t>
                        </w:r>
                      </w:p>
                    </w:tc>
                    <w:tc>
                      <w:tcPr>
                        <w:tcW w:w="908" w:type="dxa"/>
                      </w:tcPr>
                      <w:p w:rsidR="00442DD6" w:rsidRDefault="00442DD6">
                        <w:pPr>
                          <w:pStyle w:val="TableParagraph"/>
                          <w:spacing w:before="42"/>
                          <w:ind w:right="33"/>
                          <w:jc w:val="right"/>
                          <w:rPr>
                            <w:sz w:val="12"/>
                          </w:rPr>
                        </w:pPr>
                        <w:r>
                          <w:rPr>
                            <w:sz w:val="12"/>
                          </w:rPr>
                          <w:t>97 149,74</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TOIMINTATUOTOT</w:t>
                        </w:r>
                      </w:p>
                    </w:tc>
                    <w:tc>
                      <w:tcPr>
                        <w:tcW w:w="1481" w:type="dxa"/>
                      </w:tcPr>
                      <w:p w:rsidR="00442DD6" w:rsidRDefault="00442DD6">
                        <w:pPr>
                          <w:pStyle w:val="TableParagraph"/>
                          <w:spacing w:before="42"/>
                          <w:ind w:right="47"/>
                          <w:jc w:val="right"/>
                          <w:rPr>
                            <w:sz w:val="12"/>
                          </w:rPr>
                        </w:pPr>
                        <w:r>
                          <w:rPr>
                            <w:sz w:val="12"/>
                          </w:rPr>
                          <w:t>12 924,00</w:t>
                        </w:r>
                      </w:p>
                    </w:tc>
                    <w:tc>
                      <w:tcPr>
                        <w:tcW w:w="921" w:type="dxa"/>
                      </w:tcPr>
                      <w:p w:rsidR="00442DD6" w:rsidRDefault="00442DD6">
                        <w:pPr>
                          <w:pStyle w:val="TableParagraph"/>
                          <w:spacing w:before="42"/>
                          <w:ind w:right="47"/>
                          <w:jc w:val="right"/>
                          <w:rPr>
                            <w:sz w:val="12"/>
                          </w:rPr>
                        </w:pPr>
                        <w:r>
                          <w:rPr>
                            <w:sz w:val="12"/>
                          </w:rPr>
                          <w:t>127 124,77</w:t>
                        </w:r>
                      </w:p>
                    </w:tc>
                    <w:tc>
                      <w:tcPr>
                        <w:tcW w:w="1092" w:type="dxa"/>
                      </w:tcPr>
                      <w:p w:rsidR="00442DD6" w:rsidRDefault="00442DD6">
                        <w:pPr>
                          <w:pStyle w:val="TableParagraph"/>
                          <w:spacing w:before="42"/>
                          <w:ind w:right="218"/>
                          <w:jc w:val="right"/>
                          <w:rPr>
                            <w:sz w:val="12"/>
                          </w:rPr>
                        </w:pPr>
                        <w:r>
                          <w:rPr>
                            <w:sz w:val="12"/>
                          </w:rPr>
                          <w:t>-114 200,77</w:t>
                        </w:r>
                      </w:p>
                    </w:tc>
                    <w:tc>
                      <w:tcPr>
                        <w:tcW w:w="1750" w:type="dxa"/>
                      </w:tcPr>
                      <w:p w:rsidR="00442DD6" w:rsidRDefault="00442DD6">
                        <w:pPr>
                          <w:pStyle w:val="TableParagraph"/>
                          <w:tabs>
                            <w:tab w:val="left" w:pos="865"/>
                          </w:tabs>
                          <w:spacing w:before="42"/>
                          <w:ind w:right="125"/>
                          <w:jc w:val="right"/>
                          <w:rPr>
                            <w:sz w:val="12"/>
                          </w:rPr>
                        </w:pPr>
                        <w:r>
                          <w:rPr>
                            <w:w w:val="105"/>
                            <w:sz w:val="12"/>
                          </w:rPr>
                          <w:t>983,63%</w:t>
                        </w:r>
                        <w:r>
                          <w:rPr>
                            <w:w w:val="105"/>
                            <w:sz w:val="12"/>
                          </w:rPr>
                          <w:tab/>
                        </w:r>
                        <w:r>
                          <w:rPr>
                            <w:sz w:val="12"/>
                          </w:rPr>
                          <w:t>10</w:t>
                        </w:r>
                        <w:r>
                          <w:rPr>
                            <w:spacing w:val="1"/>
                            <w:sz w:val="12"/>
                          </w:rPr>
                          <w:t xml:space="preserve"> </w:t>
                        </w:r>
                        <w:r>
                          <w:rPr>
                            <w:sz w:val="12"/>
                          </w:rPr>
                          <w:t>188,28</w:t>
                        </w:r>
                      </w:p>
                    </w:tc>
                    <w:tc>
                      <w:tcPr>
                        <w:tcW w:w="846" w:type="dxa"/>
                      </w:tcPr>
                      <w:p w:rsidR="00442DD6" w:rsidRDefault="00442DD6">
                        <w:pPr>
                          <w:pStyle w:val="TableParagraph"/>
                          <w:spacing w:before="42"/>
                          <w:ind w:right="53"/>
                          <w:jc w:val="right"/>
                          <w:rPr>
                            <w:sz w:val="12"/>
                          </w:rPr>
                        </w:pPr>
                        <w:r>
                          <w:rPr>
                            <w:sz w:val="12"/>
                          </w:rPr>
                          <w:t>1 147,75%</w:t>
                        </w:r>
                      </w:p>
                    </w:tc>
                    <w:tc>
                      <w:tcPr>
                        <w:tcW w:w="918" w:type="dxa"/>
                      </w:tcPr>
                      <w:p w:rsidR="00442DD6" w:rsidRDefault="00442DD6">
                        <w:pPr>
                          <w:pStyle w:val="TableParagraph"/>
                          <w:spacing w:before="42"/>
                          <w:ind w:right="46"/>
                          <w:jc w:val="right"/>
                          <w:rPr>
                            <w:sz w:val="12"/>
                          </w:rPr>
                        </w:pPr>
                        <w:r>
                          <w:rPr>
                            <w:sz w:val="12"/>
                          </w:rPr>
                          <w:t>18 728,20</w:t>
                        </w:r>
                      </w:p>
                    </w:tc>
                    <w:tc>
                      <w:tcPr>
                        <w:tcW w:w="908" w:type="dxa"/>
                      </w:tcPr>
                      <w:p w:rsidR="00442DD6" w:rsidRDefault="00442DD6">
                        <w:pPr>
                          <w:pStyle w:val="TableParagraph"/>
                          <w:spacing w:before="42"/>
                          <w:ind w:right="33"/>
                          <w:jc w:val="right"/>
                          <w:rPr>
                            <w:sz w:val="12"/>
                          </w:rPr>
                        </w:pPr>
                        <w:r>
                          <w:rPr>
                            <w:sz w:val="12"/>
                          </w:rPr>
                          <w:t>12 924,00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47"/>
                          <w:jc w:val="right"/>
                          <w:rPr>
                            <w:b/>
                            <w:sz w:val="12"/>
                          </w:rPr>
                        </w:pPr>
                        <w:r>
                          <w:rPr>
                            <w:b/>
                            <w:w w:val="105"/>
                            <w:sz w:val="12"/>
                          </w:rPr>
                          <w:t>1 850 384,00</w:t>
                        </w:r>
                      </w:p>
                    </w:tc>
                    <w:tc>
                      <w:tcPr>
                        <w:tcW w:w="921" w:type="dxa"/>
                      </w:tcPr>
                      <w:p w:rsidR="00442DD6" w:rsidRDefault="00442DD6">
                        <w:pPr>
                          <w:pStyle w:val="TableParagraph"/>
                          <w:spacing w:before="42"/>
                          <w:ind w:right="47"/>
                          <w:jc w:val="right"/>
                          <w:rPr>
                            <w:b/>
                            <w:sz w:val="12"/>
                          </w:rPr>
                        </w:pPr>
                        <w:r>
                          <w:rPr>
                            <w:b/>
                            <w:w w:val="105"/>
                            <w:sz w:val="12"/>
                          </w:rPr>
                          <w:t>1 188 953,70</w:t>
                        </w:r>
                      </w:p>
                    </w:tc>
                    <w:tc>
                      <w:tcPr>
                        <w:tcW w:w="1092" w:type="dxa"/>
                      </w:tcPr>
                      <w:p w:rsidR="00442DD6" w:rsidRDefault="00442DD6">
                        <w:pPr>
                          <w:pStyle w:val="TableParagraph"/>
                          <w:spacing w:before="42"/>
                          <w:ind w:right="218"/>
                          <w:jc w:val="right"/>
                          <w:rPr>
                            <w:b/>
                            <w:sz w:val="12"/>
                          </w:rPr>
                        </w:pPr>
                        <w:r>
                          <w:rPr>
                            <w:b/>
                            <w:sz w:val="12"/>
                          </w:rPr>
                          <w:t>661 430,30</w:t>
                        </w:r>
                      </w:p>
                    </w:tc>
                    <w:tc>
                      <w:tcPr>
                        <w:tcW w:w="1750" w:type="dxa"/>
                      </w:tcPr>
                      <w:p w:rsidR="00442DD6" w:rsidRDefault="00442DD6">
                        <w:pPr>
                          <w:pStyle w:val="TableParagraph"/>
                          <w:tabs>
                            <w:tab w:val="left" w:pos="718"/>
                          </w:tabs>
                          <w:spacing w:before="42"/>
                          <w:ind w:right="125"/>
                          <w:jc w:val="right"/>
                          <w:rPr>
                            <w:b/>
                            <w:sz w:val="12"/>
                          </w:rPr>
                        </w:pPr>
                        <w:r>
                          <w:rPr>
                            <w:b/>
                            <w:w w:val="105"/>
                            <w:sz w:val="12"/>
                          </w:rPr>
                          <w:t>64,25%</w:t>
                        </w:r>
                        <w:r>
                          <w:rPr>
                            <w:b/>
                            <w:w w:val="105"/>
                            <w:sz w:val="12"/>
                          </w:rPr>
                          <w:tab/>
                        </w:r>
                        <w:r>
                          <w:rPr>
                            <w:b/>
                            <w:sz w:val="12"/>
                          </w:rPr>
                          <w:t>961</w:t>
                        </w:r>
                        <w:r>
                          <w:rPr>
                            <w:b/>
                            <w:spacing w:val="1"/>
                            <w:sz w:val="12"/>
                          </w:rPr>
                          <w:t xml:space="preserve"> </w:t>
                        </w:r>
                        <w:r>
                          <w:rPr>
                            <w:b/>
                            <w:sz w:val="12"/>
                          </w:rPr>
                          <w:t>294,38</w:t>
                        </w:r>
                      </w:p>
                    </w:tc>
                    <w:tc>
                      <w:tcPr>
                        <w:tcW w:w="846" w:type="dxa"/>
                      </w:tcPr>
                      <w:p w:rsidR="00442DD6" w:rsidRDefault="00442DD6">
                        <w:pPr>
                          <w:pStyle w:val="TableParagraph"/>
                          <w:spacing w:before="42"/>
                          <w:ind w:right="42"/>
                          <w:jc w:val="right"/>
                          <w:rPr>
                            <w:b/>
                            <w:sz w:val="12"/>
                          </w:rPr>
                        </w:pPr>
                        <w:r>
                          <w:rPr>
                            <w:b/>
                            <w:sz w:val="12"/>
                          </w:rPr>
                          <w:t>23,68%</w:t>
                        </w:r>
                      </w:p>
                    </w:tc>
                    <w:tc>
                      <w:tcPr>
                        <w:tcW w:w="918" w:type="dxa"/>
                      </w:tcPr>
                      <w:p w:rsidR="00442DD6" w:rsidRDefault="00442DD6">
                        <w:pPr>
                          <w:pStyle w:val="TableParagraph"/>
                          <w:spacing w:before="42"/>
                          <w:ind w:right="46"/>
                          <w:jc w:val="right"/>
                          <w:rPr>
                            <w:b/>
                            <w:sz w:val="12"/>
                          </w:rPr>
                        </w:pPr>
                        <w:r>
                          <w:rPr>
                            <w:b/>
                            <w:w w:val="105"/>
                            <w:sz w:val="12"/>
                          </w:rPr>
                          <w:t>2 034 746,82</w:t>
                        </w:r>
                      </w:p>
                    </w:tc>
                    <w:tc>
                      <w:tcPr>
                        <w:tcW w:w="908" w:type="dxa"/>
                      </w:tcPr>
                      <w:p w:rsidR="00442DD6" w:rsidRDefault="00442DD6">
                        <w:pPr>
                          <w:pStyle w:val="TableParagraph"/>
                          <w:spacing w:before="42"/>
                          <w:ind w:right="33"/>
                          <w:jc w:val="right"/>
                          <w:rPr>
                            <w:b/>
                            <w:sz w:val="12"/>
                          </w:rPr>
                        </w:pPr>
                        <w:r>
                          <w:rPr>
                            <w:b/>
                            <w:w w:val="105"/>
                            <w:sz w:val="12"/>
                          </w:rPr>
                          <w:t>1 499 533,74</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81" w:type="dxa"/>
                      </w:tcPr>
                      <w:p w:rsidR="00442DD6" w:rsidRDefault="00442DD6">
                        <w:pPr>
                          <w:pStyle w:val="TableParagraph"/>
                          <w:rPr>
                            <w:b/>
                            <w:sz w:val="14"/>
                          </w:rPr>
                        </w:pPr>
                      </w:p>
                      <w:p w:rsidR="00442DD6" w:rsidRDefault="00442DD6">
                        <w:pPr>
                          <w:pStyle w:val="TableParagraph"/>
                          <w:spacing w:before="106"/>
                          <w:ind w:right="48"/>
                          <w:jc w:val="right"/>
                          <w:rPr>
                            <w:sz w:val="12"/>
                          </w:rPr>
                        </w:pPr>
                        <w:r>
                          <w:rPr>
                            <w:w w:val="105"/>
                            <w:sz w:val="12"/>
                          </w:rPr>
                          <w:t>-4 345 295,00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-1 947 194,47</w:t>
                        </w:r>
                      </w:p>
                    </w:tc>
                    <w:tc>
                      <w:tcPr>
                        <w:tcW w:w="1092" w:type="dxa"/>
                      </w:tcPr>
                      <w:p w:rsidR="00442DD6" w:rsidRDefault="00442DD6">
                        <w:pPr>
                          <w:pStyle w:val="TableParagraph"/>
                          <w:rPr>
                            <w:b/>
                            <w:sz w:val="14"/>
                          </w:rPr>
                        </w:pPr>
                      </w:p>
                      <w:p w:rsidR="00442DD6" w:rsidRDefault="00442DD6">
                        <w:pPr>
                          <w:pStyle w:val="TableParagraph"/>
                          <w:spacing w:before="106"/>
                          <w:ind w:right="218"/>
                          <w:jc w:val="right"/>
                          <w:rPr>
                            <w:sz w:val="12"/>
                          </w:rPr>
                        </w:pPr>
                        <w:r>
                          <w:rPr>
                            <w:w w:val="105"/>
                            <w:sz w:val="12"/>
                          </w:rPr>
                          <w:t>-2 398 100,53</w:t>
                        </w:r>
                      </w:p>
                    </w:tc>
                    <w:tc>
                      <w:tcPr>
                        <w:tcW w:w="1750" w:type="dxa"/>
                      </w:tcPr>
                      <w:p w:rsidR="00442DD6" w:rsidRDefault="00442DD6">
                        <w:pPr>
                          <w:pStyle w:val="TableParagraph"/>
                          <w:rPr>
                            <w:b/>
                            <w:sz w:val="14"/>
                          </w:rPr>
                        </w:pPr>
                      </w:p>
                      <w:p w:rsidR="00442DD6" w:rsidRDefault="00442DD6">
                        <w:pPr>
                          <w:pStyle w:val="TableParagraph"/>
                          <w:spacing w:before="106"/>
                          <w:ind w:right="125"/>
                          <w:jc w:val="right"/>
                          <w:rPr>
                            <w:sz w:val="12"/>
                          </w:rPr>
                        </w:pPr>
                        <w:r>
                          <w:rPr>
                            <w:w w:val="105"/>
                            <w:sz w:val="12"/>
                          </w:rPr>
                          <w:t>44,81% -1 890 954,41</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2,97%</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-3 869 450,43</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-2 477 785,47</w:t>
                        </w:r>
                      </w:p>
                    </w:tc>
                  </w:tr>
                  <w:tr w:rsidR="00442DD6">
                    <w:trPr>
                      <w:trHeight w:val="224"/>
                    </w:trPr>
                    <w:tc>
                      <w:tcPr>
                        <w:tcW w:w="2569" w:type="dxa"/>
                      </w:tcPr>
                      <w:p w:rsidR="00442DD6" w:rsidRDefault="00442DD6">
                        <w:pPr>
                          <w:pStyle w:val="TableParagraph"/>
                          <w:spacing w:before="42"/>
                          <w:ind w:left="33"/>
                          <w:rPr>
                            <w:sz w:val="12"/>
                          </w:rPr>
                        </w:pPr>
                        <w:r>
                          <w:rPr>
                            <w:w w:val="105"/>
                            <w:sz w:val="12"/>
                          </w:rPr>
                          <w:t>HENKILÖSIVUKULUT</w:t>
                        </w:r>
                      </w:p>
                    </w:tc>
                    <w:tc>
                      <w:tcPr>
                        <w:tcW w:w="1481" w:type="dxa"/>
                      </w:tcPr>
                      <w:p w:rsidR="00442DD6" w:rsidRDefault="00442DD6">
                        <w:pPr>
                          <w:pStyle w:val="TableParagraph"/>
                          <w:spacing w:before="42"/>
                          <w:ind w:right="48"/>
                          <w:jc w:val="right"/>
                          <w:rPr>
                            <w:sz w:val="12"/>
                          </w:rPr>
                        </w:pPr>
                        <w:r>
                          <w:rPr>
                            <w:w w:val="105"/>
                            <w:sz w:val="12"/>
                          </w:rPr>
                          <w:t>-1 213 247,00</w:t>
                        </w:r>
                      </w:p>
                    </w:tc>
                    <w:tc>
                      <w:tcPr>
                        <w:tcW w:w="921" w:type="dxa"/>
                      </w:tcPr>
                      <w:p w:rsidR="00442DD6" w:rsidRDefault="00442DD6">
                        <w:pPr>
                          <w:pStyle w:val="TableParagraph"/>
                          <w:spacing w:before="42"/>
                          <w:ind w:right="47"/>
                          <w:jc w:val="right"/>
                          <w:rPr>
                            <w:sz w:val="12"/>
                          </w:rPr>
                        </w:pPr>
                        <w:r>
                          <w:rPr>
                            <w:sz w:val="12"/>
                          </w:rPr>
                          <w:t>-537 334,32</w:t>
                        </w:r>
                      </w:p>
                    </w:tc>
                    <w:tc>
                      <w:tcPr>
                        <w:tcW w:w="1092" w:type="dxa"/>
                      </w:tcPr>
                      <w:p w:rsidR="00442DD6" w:rsidRDefault="00442DD6">
                        <w:pPr>
                          <w:pStyle w:val="TableParagraph"/>
                          <w:spacing w:before="42"/>
                          <w:ind w:right="218"/>
                          <w:jc w:val="right"/>
                          <w:rPr>
                            <w:sz w:val="12"/>
                          </w:rPr>
                        </w:pPr>
                        <w:r>
                          <w:rPr>
                            <w:sz w:val="12"/>
                          </w:rPr>
                          <w:t>-675 912,68</w:t>
                        </w:r>
                      </w:p>
                    </w:tc>
                    <w:tc>
                      <w:tcPr>
                        <w:tcW w:w="1750" w:type="dxa"/>
                      </w:tcPr>
                      <w:p w:rsidR="00442DD6" w:rsidRDefault="00442DD6">
                        <w:pPr>
                          <w:pStyle w:val="TableParagraph"/>
                          <w:tabs>
                            <w:tab w:val="left" w:pos="685"/>
                          </w:tabs>
                          <w:spacing w:before="42"/>
                          <w:ind w:right="125"/>
                          <w:jc w:val="right"/>
                          <w:rPr>
                            <w:sz w:val="12"/>
                          </w:rPr>
                        </w:pPr>
                        <w:r>
                          <w:rPr>
                            <w:w w:val="105"/>
                            <w:sz w:val="12"/>
                          </w:rPr>
                          <w:t>44,29%</w:t>
                        </w:r>
                        <w:r>
                          <w:rPr>
                            <w:w w:val="105"/>
                            <w:sz w:val="12"/>
                          </w:rPr>
                          <w:tab/>
                        </w:r>
                        <w:r>
                          <w:rPr>
                            <w:sz w:val="12"/>
                          </w:rPr>
                          <w:t>-500</w:t>
                        </w:r>
                        <w:r>
                          <w:rPr>
                            <w:spacing w:val="5"/>
                            <w:sz w:val="12"/>
                          </w:rPr>
                          <w:t xml:space="preserve"> </w:t>
                        </w:r>
                        <w:r>
                          <w:rPr>
                            <w:sz w:val="12"/>
                          </w:rPr>
                          <w:t>166,75</w:t>
                        </w:r>
                      </w:p>
                    </w:tc>
                    <w:tc>
                      <w:tcPr>
                        <w:tcW w:w="846" w:type="dxa"/>
                      </w:tcPr>
                      <w:p w:rsidR="00442DD6" w:rsidRDefault="00442DD6">
                        <w:pPr>
                          <w:pStyle w:val="TableParagraph"/>
                          <w:spacing w:before="42"/>
                          <w:ind w:right="53"/>
                          <w:jc w:val="right"/>
                          <w:rPr>
                            <w:sz w:val="12"/>
                          </w:rPr>
                        </w:pPr>
                        <w:r>
                          <w:rPr>
                            <w:sz w:val="12"/>
                          </w:rPr>
                          <w:t>7,43%</w:t>
                        </w:r>
                      </w:p>
                    </w:tc>
                    <w:tc>
                      <w:tcPr>
                        <w:tcW w:w="918" w:type="dxa"/>
                      </w:tcPr>
                      <w:p w:rsidR="00442DD6" w:rsidRDefault="00442DD6">
                        <w:pPr>
                          <w:pStyle w:val="TableParagraph"/>
                          <w:spacing w:before="42"/>
                          <w:ind w:right="47"/>
                          <w:jc w:val="right"/>
                          <w:rPr>
                            <w:sz w:val="12"/>
                          </w:rPr>
                        </w:pPr>
                        <w:r>
                          <w:rPr>
                            <w:w w:val="105"/>
                            <w:sz w:val="12"/>
                          </w:rPr>
                          <w:t>-1 086 461,52</w:t>
                        </w:r>
                      </w:p>
                    </w:tc>
                    <w:tc>
                      <w:tcPr>
                        <w:tcW w:w="908" w:type="dxa"/>
                      </w:tcPr>
                      <w:p w:rsidR="00442DD6" w:rsidRDefault="00442DD6">
                        <w:pPr>
                          <w:pStyle w:val="TableParagraph"/>
                          <w:spacing w:before="42"/>
                          <w:ind w:right="33"/>
                          <w:jc w:val="right"/>
                          <w:rPr>
                            <w:sz w:val="12"/>
                          </w:rPr>
                        </w:pPr>
                        <w:r>
                          <w:rPr>
                            <w:sz w:val="12"/>
                          </w:rPr>
                          <w:t>-674 433,32</w:t>
                        </w:r>
                      </w:p>
                    </w:tc>
                  </w:tr>
                  <w:tr w:rsidR="00442DD6">
                    <w:trPr>
                      <w:trHeight w:val="224"/>
                    </w:trPr>
                    <w:tc>
                      <w:tcPr>
                        <w:tcW w:w="2569" w:type="dxa"/>
                      </w:tcPr>
                      <w:p w:rsidR="00442DD6" w:rsidRDefault="00442DD6">
                        <w:pPr>
                          <w:pStyle w:val="TableParagraph"/>
                          <w:spacing w:before="42"/>
                          <w:ind w:left="33"/>
                          <w:rPr>
                            <w:sz w:val="12"/>
                          </w:rPr>
                        </w:pPr>
                        <w:r>
                          <w:rPr>
                            <w:w w:val="105"/>
                            <w:sz w:val="12"/>
                          </w:rPr>
                          <w:t>PALVELUJEN OSTOT</w:t>
                        </w:r>
                      </w:p>
                    </w:tc>
                    <w:tc>
                      <w:tcPr>
                        <w:tcW w:w="1481" w:type="dxa"/>
                      </w:tcPr>
                      <w:p w:rsidR="00442DD6" w:rsidRDefault="00442DD6">
                        <w:pPr>
                          <w:pStyle w:val="TableParagraph"/>
                          <w:spacing w:before="42"/>
                          <w:ind w:right="48"/>
                          <w:jc w:val="right"/>
                          <w:rPr>
                            <w:sz w:val="12"/>
                          </w:rPr>
                        </w:pPr>
                        <w:r>
                          <w:rPr>
                            <w:w w:val="105"/>
                            <w:sz w:val="12"/>
                          </w:rPr>
                          <w:t>-33 776 562,00</w:t>
                        </w:r>
                      </w:p>
                    </w:tc>
                    <w:tc>
                      <w:tcPr>
                        <w:tcW w:w="921" w:type="dxa"/>
                      </w:tcPr>
                      <w:p w:rsidR="00442DD6" w:rsidRDefault="00442DD6">
                        <w:pPr>
                          <w:pStyle w:val="TableParagraph"/>
                          <w:spacing w:before="42"/>
                          <w:ind w:right="47"/>
                          <w:jc w:val="right"/>
                          <w:rPr>
                            <w:sz w:val="12"/>
                          </w:rPr>
                        </w:pPr>
                        <w:r>
                          <w:rPr>
                            <w:w w:val="105"/>
                            <w:sz w:val="12"/>
                          </w:rPr>
                          <w:t>-19 218 664,21</w:t>
                        </w:r>
                      </w:p>
                    </w:tc>
                    <w:tc>
                      <w:tcPr>
                        <w:tcW w:w="1092" w:type="dxa"/>
                      </w:tcPr>
                      <w:p w:rsidR="00442DD6" w:rsidRDefault="00442DD6">
                        <w:pPr>
                          <w:pStyle w:val="TableParagraph"/>
                          <w:spacing w:before="42"/>
                          <w:ind w:right="218"/>
                          <w:jc w:val="right"/>
                          <w:rPr>
                            <w:sz w:val="12"/>
                          </w:rPr>
                        </w:pPr>
                        <w:r>
                          <w:rPr>
                            <w:w w:val="105"/>
                            <w:sz w:val="12"/>
                          </w:rPr>
                          <w:t>-14 557 897,79</w:t>
                        </w:r>
                      </w:p>
                    </w:tc>
                    <w:tc>
                      <w:tcPr>
                        <w:tcW w:w="1750" w:type="dxa"/>
                      </w:tcPr>
                      <w:p w:rsidR="00442DD6" w:rsidRDefault="00442DD6">
                        <w:pPr>
                          <w:pStyle w:val="TableParagraph"/>
                          <w:spacing w:before="42"/>
                          <w:ind w:right="125"/>
                          <w:jc w:val="right"/>
                          <w:rPr>
                            <w:sz w:val="12"/>
                          </w:rPr>
                        </w:pPr>
                        <w:r>
                          <w:rPr>
                            <w:w w:val="105"/>
                            <w:sz w:val="12"/>
                          </w:rPr>
                          <w:t>56,9% -18 208 349,98</w:t>
                        </w:r>
                      </w:p>
                    </w:tc>
                    <w:tc>
                      <w:tcPr>
                        <w:tcW w:w="846" w:type="dxa"/>
                      </w:tcPr>
                      <w:p w:rsidR="00442DD6" w:rsidRDefault="00442DD6">
                        <w:pPr>
                          <w:pStyle w:val="TableParagraph"/>
                          <w:spacing w:before="42"/>
                          <w:ind w:right="53"/>
                          <w:jc w:val="right"/>
                          <w:rPr>
                            <w:sz w:val="12"/>
                          </w:rPr>
                        </w:pPr>
                        <w:r>
                          <w:rPr>
                            <w:sz w:val="12"/>
                          </w:rPr>
                          <w:t>5,55%</w:t>
                        </w:r>
                      </w:p>
                    </w:tc>
                    <w:tc>
                      <w:tcPr>
                        <w:tcW w:w="918" w:type="dxa"/>
                      </w:tcPr>
                      <w:p w:rsidR="00442DD6" w:rsidRDefault="00442DD6">
                        <w:pPr>
                          <w:pStyle w:val="TableParagraph"/>
                          <w:spacing w:before="42"/>
                          <w:ind w:right="47"/>
                          <w:jc w:val="right"/>
                          <w:rPr>
                            <w:sz w:val="12"/>
                          </w:rPr>
                        </w:pPr>
                        <w:r>
                          <w:rPr>
                            <w:w w:val="105"/>
                            <w:sz w:val="12"/>
                          </w:rPr>
                          <w:t>-36 126 143,51</w:t>
                        </w:r>
                      </w:p>
                    </w:tc>
                    <w:tc>
                      <w:tcPr>
                        <w:tcW w:w="908" w:type="dxa"/>
                      </w:tcPr>
                      <w:p w:rsidR="00442DD6" w:rsidRDefault="00442DD6">
                        <w:pPr>
                          <w:pStyle w:val="TableParagraph"/>
                          <w:spacing w:before="42"/>
                          <w:ind w:right="33"/>
                          <w:jc w:val="right"/>
                          <w:rPr>
                            <w:sz w:val="12"/>
                          </w:rPr>
                        </w:pPr>
                        <w:r>
                          <w:rPr>
                            <w:w w:val="105"/>
                            <w:sz w:val="12"/>
                          </w:rPr>
                          <w:t>-37 923 953,21</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47"/>
                          <w:jc w:val="right"/>
                          <w:rPr>
                            <w:sz w:val="12"/>
                          </w:rPr>
                        </w:pPr>
                        <w:r>
                          <w:rPr>
                            <w:sz w:val="12"/>
                          </w:rPr>
                          <w:t>-848 260,00</w:t>
                        </w:r>
                      </w:p>
                    </w:tc>
                    <w:tc>
                      <w:tcPr>
                        <w:tcW w:w="921" w:type="dxa"/>
                      </w:tcPr>
                      <w:p w:rsidR="00442DD6" w:rsidRDefault="00442DD6">
                        <w:pPr>
                          <w:pStyle w:val="TableParagraph"/>
                          <w:spacing w:before="42"/>
                          <w:ind w:right="47"/>
                          <w:jc w:val="right"/>
                          <w:rPr>
                            <w:sz w:val="12"/>
                          </w:rPr>
                        </w:pPr>
                        <w:r>
                          <w:rPr>
                            <w:sz w:val="12"/>
                          </w:rPr>
                          <w:t>-446 448,55</w:t>
                        </w:r>
                      </w:p>
                    </w:tc>
                    <w:tc>
                      <w:tcPr>
                        <w:tcW w:w="1092" w:type="dxa"/>
                      </w:tcPr>
                      <w:p w:rsidR="00442DD6" w:rsidRDefault="00442DD6">
                        <w:pPr>
                          <w:pStyle w:val="TableParagraph"/>
                          <w:spacing w:before="42"/>
                          <w:ind w:right="218"/>
                          <w:jc w:val="right"/>
                          <w:rPr>
                            <w:sz w:val="12"/>
                          </w:rPr>
                        </w:pPr>
                        <w:r>
                          <w:rPr>
                            <w:sz w:val="12"/>
                          </w:rPr>
                          <w:t>-401 811,45</w:t>
                        </w:r>
                      </w:p>
                    </w:tc>
                    <w:tc>
                      <w:tcPr>
                        <w:tcW w:w="1750" w:type="dxa"/>
                      </w:tcPr>
                      <w:p w:rsidR="00442DD6" w:rsidRDefault="00442DD6">
                        <w:pPr>
                          <w:pStyle w:val="TableParagraph"/>
                          <w:tabs>
                            <w:tab w:val="left" w:pos="685"/>
                          </w:tabs>
                          <w:spacing w:before="42"/>
                          <w:ind w:right="125"/>
                          <w:jc w:val="right"/>
                          <w:rPr>
                            <w:sz w:val="12"/>
                          </w:rPr>
                        </w:pPr>
                        <w:r>
                          <w:rPr>
                            <w:w w:val="105"/>
                            <w:sz w:val="12"/>
                          </w:rPr>
                          <w:t>52,63%</w:t>
                        </w:r>
                        <w:r>
                          <w:rPr>
                            <w:w w:val="105"/>
                            <w:sz w:val="12"/>
                          </w:rPr>
                          <w:tab/>
                        </w:r>
                        <w:r>
                          <w:rPr>
                            <w:sz w:val="12"/>
                          </w:rPr>
                          <w:t>-430</w:t>
                        </w:r>
                        <w:r>
                          <w:rPr>
                            <w:spacing w:val="5"/>
                            <w:sz w:val="12"/>
                          </w:rPr>
                          <w:t xml:space="preserve"> </w:t>
                        </w:r>
                        <w:r>
                          <w:rPr>
                            <w:sz w:val="12"/>
                          </w:rPr>
                          <w:t>636,30</w:t>
                        </w:r>
                      </w:p>
                    </w:tc>
                    <w:tc>
                      <w:tcPr>
                        <w:tcW w:w="846" w:type="dxa"/>
                      </w:tcPr>
                      <w:p w:rsidR="00442DD6" w:rsidRDefault="00442DD6">
                        <w:pPr>
                          <w:pStyle w:val="TableParagraph"/>
                          <w:spacing w:before="42"/>
                          <w:ind w:right="53"/>
                          <w:jc w:val="right"/>
                          <w:rPr>
                            <w:sz w:val="12"/>
                          </w:rPr>
                        </w:pPr>
                        <w:r>
                          <w:rPr>
                            <w:sz w:val="12"/>
                          </w:rPr>
                          <w:t>3,67%</w:t>
                        </w:r>
                      </w:p>
                    </w:tc>
                    <w:tc>
                      <w:tcPr>
                        <w:tcW w:w="918" w:type="dxa"/>
                      </w:tcPr>
                      <w:p w:rsidR="00442DD6" w:rsidRDefault="00442DD6">
                        <w:pPr>
                          <w:pStyle w:val="TableParagraph"/>
                          <w:spacing w:before="42"/>
                          <w:ind w:right="46"/>
                          <w:jc w:val="right"/>
                          <w:rPr>
                            <w:sz w:val="12"/>
                          </w:rPr>
                        </w:pPr>
                        <w:r>
                          <w:rPr>
                            <w:sz w:val="12"/>
                          </w:rPr>
                          <w:t>-819 865,62</w:t>
                        </w:r>
                      </w:p>
                    </w:tc>
                    <w:tc>
                      <w:tcPr>
                        <w:tcW w:w="908" w:type="dxa"/>
                      </w:tcPr>
                      <w:p w:rsidR="00442DD6" w:rsidRDefault="00442DD6">
                        <w:pPr>
                          <w:pStyle w:val="TableParagraph"/>
                          <w:spacing w:before="42"/>
                          <w:ind w:right="33"/>
                          <w:jc w:val="right"/>
                          <w:rPr>
                            <w:sz w:val="12"/>
                          </w:rPr>
                        </w:pPr>
                        <w:r>
                          <w:rPr>
                            <w:sz w:val="12"/>
                          </w:rPr>
                          <w:t>-580 448,55</w:t>
                        </w:r>
                      </w:p>
                    </w:tc>
                  </w:tr>
                  <w:tr w:rsidR="00442DD6">
                    <w:trPr>
                      <w:trHeight w:val="224"/>
                    </w:trPr>
                    <w:tc>
                      <w:tcPr>
                        <w:tcW w:w="2569" w:type="dxa"/>
                      </w:tcPr>
                      <w:p w:rsidR="00442DD6" w:rsidRDefault="00442DD6">
                        <w:pPr>
                          <w:pStyle w:val="TableParagraph"/>
                          <w:spacing w:before="42"/>
                          <w:ind w:left="33"/>
                          <w:rPr>
                            <w:sz w:val="12"/>
                          </w:rPr>
                        </w:pPr>
                        <w:r>
                          <w:rPr>
                            <w:w w:val="105"/>
                            <w:sz w:val="12"/>
                          </w:rPr>
                          <w:t>AVUSTUKSET</w:t>
                        </w:r>
                      </w:p>
                    </w:tc>
                    <w:tc>
                      <w:tcPr>
                        <w:tcW w:w="1481" w:type="dxa"/>
                      </w:tcPr>
                      <w:p w:rsidR="00442DD6" w:rsidRDefault="00442DD6">
                        <w:pPr>
                          <w:pStyle w:val="TableParagraph"/>
                          <w:spacing w:before="42"/>
                          <w:ind w:right="47"/>
                          <w:jc w:val="right"/>
                          <w:rPr>
                            <w:sz w:val="12"/>
                          </w:rPr>
                        </w:pPr>
                        <w:r>
                          <w:rPr>
                            <w:w w:val="105"/>
                            <w:sz w:val="12"/>
                          </w:rPr>
                          <w:t>-3 000,00</w:t>
                        </w:r>
                      </w:p>
                    </w:tc>
                    <w:tc>
                      <w:tcPr>
                        <w:tcW w:w="921" w:type="dxa"/>
                      </w:tcPr>
                      <w:p w:rsidR="00442DD6" w:rsidRDefault="00442DD6">
                        <w:pPr>
                          <w:pStyle w:val="TableParagraph"/>
                          <w:spacing w:before="42"/>
                          <w:ind w:right="47"/>
                          <w:jc w:val="right"/>
                          <w:rPr>
                            <w:sz w:val="12"/>
                          </w:rPr>
                        </w:pPr>
                        <w:r>
                          <w:rPr>
                            <w:w w:val="105"/>
                            <w:sz w:val="12"/>
                          </w:rPr>
                          <w:t>-1 590,45</w:t>
                        </w:r>
                      </w:p>
                    </w:tc>
                    <w:tc>
                      <w:tcPr>
                        <w:tcW w:w="1092" w:type="dxa"/>
                      </w:tcPr>
                      <w:p w:rsidR="00442DD6" w:rsidRDefault="00442DD6">
                        <w:pPr>
                          <w:pStyle w:val="TableParagraph"/>
                          <w:spacing w:before="42"/>
                          <w:ind w:right="218"/>
                          <w:jc w:val="right"/>
                          <w:rPr>
                            <w:sz w:val="12"/>
                          </w:rPr>
                        </w:pPr>
                        <w:r>
                          <w:rPr>
                            <w:w w:val="105"/>
                            <w:sz w:val="12"/>
                          </w:rPr>
                          <w:t>-1 409,55</w:t>
                        </w:r>
                      </w:p>
                    </w:tc>
                    <w:tc>
                      <w:tcPr>
                        <w:tcW w:w="1750" w:type="dxa"/>
                      </w:tcPr>
                      <w:p w:rsidR="00442DD6" w:rsidRDefault="00442DD6">
                        <w:pPr>
                          <w:pStyle w:val="TableParagraph"/>
                          <w:tabs>
                            <w:tab w:val="left" w:pos="820"/>
                          </w:tabs>
                          <w:spacing w:before="42"/>
                          <w:ind w:right="125"/>
                          <w:jc w:val="right"/>
                          <w:rPr>
                            <w:sz w:val="12"/>
                          </w:rPr>
                        </w:pPr>
                        <w:r>
                          <w:rPr>
                            <w:w w:val="105"/>
                            <w:sz w:val="12"/>
                          </w:rPr>
                          <w:t>53,02%</w:t>
                        </w:r>
                        <w:r>
                          <w:rPr>
                            <w:w w:val="105"/>
                            <w:sz w:val="12"/>
                          </w:rPr>
                          <w:tab/>
                          <w:t>-1</w:t>
                        </w:r>
                        <w:r>
                          <w:rPr>
                            <w:spacing w:val="-19"/>
                            <w:w w:val="105"/>
                            <w:sz w:val="12"/>
                          </w:rPr>
                          <w:t xml:space="preserve"> </w:t>
                        </w:r>
                        <w:r>
                          <w:rPr>
                            <w:w w:val="105"/>
                            <w:sz w:val="12"/>
                          </w:rPr>
                          <w:t>235,00</w:t>
                        </w:r>
                      </w:p>
                    </w:tc>
                    <w:tc>
                      <w:tcPr>
                        <w:tcW w:w="846" w:type="dxa"/>
                      </w:tcPr>
                      <w:p w:rsidR="00442DD6" w:rsidRDefault="00442DD6">
                        <w:pPr>
                          <w:pStyle w:val="TableParagraph"/>
                          <w:spacing w:before="42"/>
                          <w:ind w:right="53"/>
                          <w:jc w:val="right"/>
                          <w:rPr>
                            <w:sz w:val="12"/>
                          </w:rPr>
                        </w:pPr>
                        <w:r>
                          <w:rPr>
                            <w:sz w:val="12"/>
                          </w:rPr>
                          <w:t>28,78%</w:t>
                        </w:r>
                      </w:p>
                    </w:tc>
                    <w:tc>
                      <w:tcPr>
                        <w:tcW w:w="918" w:type="dxa"/>
                      </w:tcPr>
                      <w:p w:rsidR="00442DD6" w:rsidRDefault="00442DD6">
                        <w:pPr>
                          <w:pStyle w:val="TableParagraph"/>
                          <w:spacing w:before="42"/>
                          <w:ind w:right="46"/>
                          <w:jc w:val="right"/>
                          <w:rPr>
                            <w:sz w:val="12"/>
                          </w:rPr>
                        </w:pPr>
                        <w:r>
                          <w:rPr>
                            <w:w w:val="105"/>
                            <w:sz w:val="12"/>
                          </w:rPr>
                          <w:t>-2 812,00</w:t>
                        </w:r>
                      </w:p>
                    </w:tc>
                    <w:tc>
                      <w:tcPr>
                        <w:tcW w:w="908" w:type="dxa"/>
                      </w:tcPr>
                      <w:p w:rsidR="00442DD6" w:rsidRDefault="00442DD6">
                        <w:pPr>
                          <w:pStyle w:val="TableParagraph"/>
                          <w:spacing w:before="42"/>
                          <w:ind w:right="33"/>
                          <w:jc w:val="right"/>
                          <w:rPr>
                            <w:sz w:val="12"/>
                          </w:rPr>
                        </w:pPr>
                        <w:r>
                          <w:rPr>
                            <w:w w:val="105"/>
                            <w:sz w:val="12"/>
                          </w:rPr>
                          <w:t>-3 000,00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47"/>
                          <w:jc w:val="right"/>
                          <w:rPr>
                            <w:sz w:val="12"/>
                          </w:rPr>
                        </w:pPr>
                        <w:r>
                          <w:rPr>
                            <w:w w:val="105"/>
                            <w:sz w:val="12"/>
                          </w:rPr>
                          <w:t>-58 120,00</w:t>
                        </w:r>
                      </w:p>
                    </w:tc>
                    <w:tc>
                      <w:tcPr>
                        <w:tcW w:w="921" w:type="dxa"/>
                      </w:tcPr>
                      <w:p w:rsidR="00442DD6" w:rsidRDefault="00442DD6">
                        <w:pPr>
                          <w:pStyle w:val="TableParagraph"/>
                          <w:spacing w:before="42"/>
                          <w:ind w:right="47"/>
                          <w:jc w:val="right"/>
                          <w:rPr>
                            <w:sz w:val="12"/>
                          </w:rPr>
                        </w:pPr>
                        <w:r>
                          <w:rPr>
                            <w:w w:val="105"/>
                            <w:sz w:val="12"/>
                          </w:rPr>
                          <w:t>-8 175,38</w:t>
                        </w:r>
                      </w:p>
                    </w:tc>
                    <w:tc>
                      <w:tcPr>
                        <w:tcW w:w="1092" w:type="dxa"/>
                      </w:tcPr>
                      <w:p w:rsidR="00442DD6" w:rsidRDefault="00442DD6">
                        <w:pPr>
                          <w:pStyle w:val="TableParagraph"/>
                          <w:spacing w:before="42"/>
                          <w:ind w:right="218"/>
                          <w:jc w:val="right"/>
                          <w:rPr>
                            <w:sz w:val="12"/>
                          </w:rPr>
                        </w:pPr>
                        <w:r>
                          <w:rPr>
                            <w:w w:val="105"/>
                            <w:sz w:val="12"/>
                          </w:rPr>
                          <w:t>-49 944,62</w:t>
                        </w:r>
                      </w:p>
                    </w:tc>
                    <w:tc>
                      <w:tcPr>
                        <w:tcW w:w="1750" w:type="dxa"/>
                      </w:tcPr>
                      <w:p w:rsidR="00442DD6" w:rsidRDefault="00442DD6">
                        <w:pPr>
                          <w:pStyle w:val="TableParagraph"/>
                          <w:tabs>
                            <w:tab w:val="left" w:pos="752"/>
                          </w:tabs>
                          <w:spacing w:before="42"/>
                          <w:ind w:right="125"/>
                          <w:jc w:val="right"/>
                          <w:rPr>
                            <w:sz w:val="12"/>
                          </w:rPr>
                        </w:pPr>
                        <w:r>
                          <w:rPr>
                            <w:w w:val="105"/>
                            <w:sz w:val="12"/>
                          </w:rPr>
                          <w:t>14,07%</w:t>
                        </w:r>
                        <w:r>
                          <w:rPr>
                            <w:w w:val="105"/>
                            <w:sz w:val="12"/>
                          </w:rPr>
                          <w:tab/>
                          <w:t>-11</w:t>
                        </w:r>
                        <w:r>
                          <w:rPr>
                            <w:spacing w:val="-23"/>
                            <w:w w:val="105"/>
                            <w:sz w:val="12"/>
                          </w:rPr>
                          <w:t xml:space="preserve"> </w:t>
                        </w:r>
                        <w:r>
                          <w:rPr>
                            <w:w w:val="105"/>
                            <w:sz w:val="12"/>
                          </w:rPr>
                          <w:t>091,64</w:t>
                        </w:r>
                      </w:p>
                    </w:tc>
                    <w:tc>
                      <w:tcPr>
                        <w:tcW w:w="846" w:type="dxa"/>
                      </w:tcPr>
                      <w:p w:rsidR="00442DD6" w:rsidRDefault="00442DD6">
                        <w:pPr>
                          <w:pStyle w:val="TableParagraph"/>
                          <w:spacing w:before="42"/>
                          <w:ind w:right="53"/>
                          <w:jc w:val="right"/>
                          <w:rPr>
                            <w:sz w:val="12"/>
                          </w:rPr>
                        </w:pPr>
                        <w:r>
                          <w:rPr>
                            <w:sz w:val="12"/>
                          </w:rPr>
                          <w:t>-26,29%</w:t>
                        </w:r>
                      </w:p>
                    </w:tc>
                    <w:tc>
                      <w:tcPr>
                        <w:tcW w:w="918" w:type="dxa"/>
                      </w:tcPr>
                      <w:p w:rsidR="00442DD6" w:rsidRDefault="00442DD6">
                        <w:pPr>
                          <w:pStyle w:val="TableParagraph"/>
                          <w:spacing w:before="42"/>
                          <w:ind w:right="46"/>
                          <w:jc w:val="right"/>
                          <w:rPr>
                            <w:sz w:val="12"/>
                          </w:rPr>
                        </w:pPr>
                        <w:r>
                          <w:rPr>
                            <w:w w:val="105"/>
                            <w:sz w:val="12"/>
                          </w:rPr>
                          <w:t>-63 698,39</w:t>
                        </w:r>
                      </w:p>
                    </w:tc>
                    <w:tc>
                      <w:tcPr>
                        <w:tcW w:w="908" w:type="dxa"/>
                      </w:tcPr>
                      <w:p w:rsidR="00442DD6" w:rsidRDefault="00442DD6">
                        <w:pPr>
                          <w:pStyle w:val="TableParagraph"/>
                          <w:spacing w:before="42"/>
                          <w:ind w:right="33"/>
                          <w:jc w:val="right"/>
                          <w:rPr>
                            <w:sz w:val="12"/>
                          </w:rPr>
                        </w:pPr>
                        <w:r>
                          <w:rPr>
                            <w:w w:val="105"/>
                            <w:sz w:val="12"/>
                          </w:rPr>
                          <w:t>-58 120,00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-40 244 484,00</w:t>
                        </w:r>
                      </w:p>
                    </w:tc>
                    <w:tc>
                      <w:tcPr>
                        <w:tcW w:w="921" w:type="dxa"/>
                      </w:tcPr>
                      <w:p w:rsidR="00442DD6" w:rsidRDefault="00442DD6">
                        <w:pPr>
                          <w:pStyle w:val="TableParagraph"/>
                          <w:spacing w:before="42"/>
                          <w:ind w:right="47"/>
                          <w:jc w:val="right"/>
                          <w:rPr>
                            <w:b/>
                            <w:sz w:val="12"/>
                          </w:rPr>
                        </w:pPr>
                        <w:r>
                          <w:rPr>
                            <w:b/>
                            <w:w w:val="105"/>
                            <w:sz w:val="12"/>
                          </w:rPr>
                          <w:t>-22 159 407,38</w:t>
                        </w:r>
                      </w:p>
                    </w:tc>
                    <w:tc>
                      <w:tcPr>
                        <w:tcW w:w="1092" w:type="dxa"/>
                      </w:tcPr>
                      <w:p w:rsidR="00442DD6" w:rsidRDefault="00442DD6">
                        <w:pPr>
                          <w:pStyle w:val="TableParagraph"/>
                          <w:spacing w:before="42"/>
                          <w:ind w:right="218"/>
                          <w:jc w:val="right"/>
                          <w:rPr>
                            <w:b/>
                            <w:sz w:val="12"/>
                          </w:rPr>
                        </w:pPr>
                        <w:r>
                          <w:rPr>
                            <w:b/>
                            <w:w w:val="105"/>
                            <w:sz w:val="12"/>
                          </w:rPr>
                          <w:t>-18 085 076,62</w:t>
                        </w:r>
                      </w:p>
                    </w:tc>
                    <w:tc>
                      <w:tcPr>
                        <w:tcW w:w="1750" w:type="dxa"/>
                      </w:tcPr>
                      <w:p w:rsidR="00442DD6" w:rsidRDefault="00442DD6">
                        <w:pPr>
                          <w:pStyle w:val="TableParagraph"/>
                          <w:spacing w:before="42"/>
                          <w:ind w:right="125"/>
                          <w:jc w:val="right"/>
                          <w:rPr>
                            <w:b/>
                            <w:sz w:val="12"/>
                          </w:rPr>
                        </w:pPr>
                        <w:r>
                          <w:rPr>
                            <w:b/>
                            <w:w w:val="105"/>
                            <w:sz w:val="12"/>
                          </w:rPr>
                          <w:t>55,06% -21 042 434,08</w:t>
                        </w:r>
                      </w:p>
                    </w:tc>
                    <w:tc>
                      <w:tcPr>
                        <w:tcW w:w="846" w:type="dxa"/>
                      </w:tcPr>
                      <w:p w:rsidR="00442DD6" w:rsidRDefault="00442DD6">
                        <w:pPr>
                          <w:pStyle w:val="TableParagraph"/>
                          <w:spacing w:before="42"/>
                          <w:ind w:right="42"/>
                          <w:jc w:val="right"/>
                          <w:rPr>
                            <w:b/>
                            <w:sz w:val="12"/>
                          </w:rPr>
                        </w:pPr>
                        <w:r>
                          <w:rPr>
                            <w:b/>
                            <w:sz w:val="12"/>
                          </w:rPr>
                          <w:t>5,31%</w:t>
                        </w:r>
                      </w:p>
                    </w:tc>
                    <w:tc>
                      <w:tcPr>
                        <w:tcW w:w="918" w:type="dxa"/>
                      </w:tcPr>
                      <w:p w:rsidR="00442DD6" w:rsidRDefault="00442DD6">
                        <w:pPr>
                          <w:pStyle w:val="TableParagraph"/>
                          <w:spacing w:before="42"/>
                          <w:ind w:right="47"/>
                          <w:jc w:val="right"/>
                          <w:rPr>
                            <w:b/>
                            <w:sz w:val="12"/>
                          </w:rPr>
                        </w:pPr>
                        <w:r>
                          <w:rPr>
                            <w:b/>
                            <w:w w:val="105"/>
                            <w:sz w:val="12"/>
                          </w:rPr>
                          <w:t>-41 968 431,47</w:t>
                        </w:r>
                      </w:p>
                    </w:tc>
                    <w:tc>
                      <w:tcPr>
                        <w:tcW w:w="908" w:type="dxa"/>
                      </w:tcPr>
                      <w:p w:rsidR="00442DD6" w:rsidRDefault="00442DD6">
                        <w:pPr>
                          <w:pStyle w:val="TableParagraph"/>
                          <w:spacing w:before="42"/>
                          <w:ind w:right="33"/>
                          <w:jc w:val="right"/>
                          <w:rPr>
                            <w:b/>
                            <w:sz w:val="12"/>
                          </w:rPr>
                        </w:pPr>
                        <w:r>
                          <w:rPr>
                            <w:b/>
                            <w:w w:val="105"/>
                            <w:sz w:val="12"/>
                          </w:rPr>
                          <w:t>-41 717 740,55</w:t>
                        </w:r>
                      </w:p>
                    </w:tc>
                  </w:tr>
                  <w:tr w:rsidR="00442DD6">
                    <w:trPr>
                      <w:trHeight w:val="336"/>
                    </w:trPr>
                    <w:tc>
                      <w:tcPr>
                        <w:tcW w:w="2569"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48"/>
                          <w:jc w:val="right"/>
                          <w:rPr>
                            <w:b/>
                            <w:sz w:val="12"/>
                          </w:rPr>
                        </w:pPr>
                        <w:r>
                          <w:rPr>
                            <w:b/>
                            <w:w w:val="105"/>
                            <w:sz w:val="12"/>
                          </w:rPr>
                          <w:t>-38 394 100,00</w:t>
                        </w:r>
                      </w:p>
                    </w:tc>
                    <w:tc>
                      <w:tcPr>
                        <w:tcW w:w="921" w:type="dxa"/>
                      </w:tcPr>
                      <w:p w:rsidR="00442DD6" w:rsidRDefault="00442DD6">
                        <w:pPr>
                          <w:pStyle w:val="TableParagraph"/>
                          <w:spacing w:before="42"/>
                          <w:ind w:right="47"/>
                          <w:jc w:val="right"/>
                          <w:rPr>
                            <w:b/>
                            <w:sz w:val="12"/>
                          </w:rPr>
                        </w:pPr>
                        <w:r>
                          <w:rPr>
                            <w:b/>
                            <w:w w:val="105"/>
                            <w:sz w:val="12"/>
                          </w:rPr>
                          <w:t>-20 970 453,68</w:t>
                        </w:r>
                      </w:p>
                    </w:tc>
                    <w:tc>
                      <w:tcPr>
                        <w:tcW w:w="1092" w:type="dxa"/>
                      </w:tcPr>
                      <w:p w:rsidR="00442DD6" w:rsidRDefault="00442DD6">
                        <w:pPr>
                          <w:pStyle w:val="TableParagraph"/>
                          <w:spacing w:before="42"/>
                          <w:ind w:right="218"/>
                          <w:jc w:val="right"/>
                          <w:rPr>
                            <w:b/>
                            <w:sz w:val="12"/>
                          </w:rPr>
                        </w:pPr>
                        <w:r>
                          <w:rPr>
                            <w:b/>
                            <w:w w:val="105"/>
                            <w:sz w:val="12"/>
                          </w:rPr>
                          <w:t>-17 423 646,32</w:t>
                        </w:r>
                      </w:p>
                    </w:tc>
                    <w:tc>
                      <w:tcPr>
                        <w:tcW w:w="1750" w:type="dxa"/>
                      </w:tcPr>
                      <w:p w:rsidR="00442DD6" w:rsidRDefault="00442DD6">
                        <w:pPr>
                          <w:pStyle w:val="TableParagraph"/>
                          <w:spacing w:before="42"/>
                          <w:ind w:right="125"/>
                          <w:jc w:val="right"/>
                          <w:rPr>
                            <w:b/>
                            <w:sz w:val="12"/>
                          </w:rPr>
                        </w:pPr>
                        <w:r>
                          <w:rPr>
                            <w:b/>
                            <w:w w:val="105"/>
                            <w:sz w:val="12"/>
                          </w:rPr>
                          <w:t>54,62% -20 081 139,70</w:t>
                        </w:r>
                      </w:p>
                    </w:tc>
                    <w:tc>
                      <w:tcPr>
                        <w:tcW w:w="846" w:type="dxa"/>
                      </w:tcPr>
                      <w:p w:rsidR="00442DD6" w:rsidRDefault="00442DD6">
                        <w:pPr>
                          <w:pStyle w:val="TableParagraph"/>
                          <w:spacing w:before="42"/>
                          <w:ind w:right="42"/>
                          <w:jc w:val="right"/>
                          <w:rPr>
                            <w:b/>
                            <w:sz w:val="12"/>
                          </w:rPr>
                        </w:pPr>
                        <w:r>
                          <w:rPr>
                            <w:b/>
                            <w:sz w:val="12"/>
                          </w:rPr>
                          <w:t>4,43%</w:t>
                        </w:r>
                      </w:p>
                    </w:tc>
                    <w:tc>
                      <w:tcPr>
                        <w:tcW w:w="918" w:type="dxa"/>
                      </w:tcPr>
                      <w:p w:rsidR="00442DD6" w:rsidRDefault="00442DD6">
                        <w:pPr>
                          <w:pStyle w:val="TableParagraph"/>
                          <w:spacing w:before="42"/>
                          <w:ind w:right="47"/>
                          <w:jc w:val="right"/>
                          <w:rPr>
                            <w:b/>
                            <w:sz w:val="12"/>
                          </w:rPr>
                        </w:pPr>
                        <w:r>
                          <w:rPr>
                            <w:b/>
                            <w:w w:val="105"/>
                            <w:sz w:val="12"/>
                          </w:rPr>
                          <w:t>-39 933 684,65</w:t>
                        </w:r>
                      </w:p>
                    </w:tc>
                    <w:tc>
                      <w:tcPr>
                        <w:tcW w:w="908" w:type="dxa"/>
                      </w:tcPr>
                      <w:p w:rsidR="00442DD6" w:rsidRDefault="00442DD6">
                        <w:pPr>
                          <w:pStyle w:val="TableParagraph"/>
                          <w:spacing w:before="42"/>
                          <w:ind w:right="33"/>
                          <w:jc w:val="right"/>
                          <w:rPr>
                            <w:b/>
                            <w:sz w:val="12"/>
                          </w:rPr>
                        </w:pPr>
                        <w:r>
                          <w:rPr>
                            <w:b/>
                            <w:w w:val="105"/>
                            <w:sz w:val="12"/>
                          </w:rPr>
                          <w:t>-40 218 206,81</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2010 TERVEYSPALVELUT</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2"/>
                    </w:trPr>
                    <w:tc>
                      <w:tcPr>
                        <w:tcW w:w="2569" w:type="dxa"/>
                        <w:tcBorders>
                          <w:bottom w:val="single" w:sz="6" w:space="0" w:color="000000"/>
                        </w:tcBorders>
                      </w:tcPr>
                      <w:p w:rsidR="00442DD6" w:rsidRDefault="00442DD6">
                        <w:pPr>
                          <w:pStyle w:val="TableParagraph"/>
                          <w:spacing w:before="99"/>
                          <w:ind w:left="33"/>
                          <w:rPr>
                            <w:b/>
                            <w:sz w:val="12"/>
                          </w:rPr>
                        </w:pPr>
                        <w:r>
                          <w:rPr>
                            <w:b/>
                            <w:w w:val="105"/>
                            <w:sz w:val="12"/>
                          </w:rPr>
                          <w:t>2 SISÄINEN LASKENTA</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415"/>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509 960,00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136 414,71</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18"/>
                          <w:jc w:val="right"/>
                          <w:rPr>
                            <w:sz w:val="12"/>
                          </w:rPr>
                        </w:pPr>
                        <w:r>
                          <w:rPr>
                            <w:sz w:val="12"/>
                          </w:rPr>
                          <w:t>373 545,29</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5"/>
                          <w:jc w:val="right"/>
                          <w:rPr>
                            <w:sz w:val="12"/>
                          </w:rPr>
                        </w:pPr>
                        <w:r>
                          <w:rPr>
                            <w:w w:val="105"/>
                            <w:sz w:val="12"/>
                          </w:rPr>
                          <w:t>26,75%</w:t>
                        </w:r>
                        <w:r>
                          <w:rPr>
                            <w:w w:val="105"/>
                            <w:sz w:val="12"/>
                          </w:rPr>
                          <w:tab/>
                        </w:r>
                        <w:r>
                          <w:rPr>
                            <w:sz w:val="12"/>
                          </w:rPr>
                          <w:t>238</w:t>
                        </w:r>
                        <w:r>
                          <w:rPr>
                            <w:spacing w:val="1"/>
                            <w:sz w:val="12"/>
                          </w:rPr>
                          <w:t xml:space="preserve"> </w:t>
                        </w:r>
                        <w:r>
                          <w:rPr>
                            <w:sz w:val="12"/>
                          </w:rPr>
                          <w:t>894,06</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3"/>
                          <w:jc w:val="right"/>
                          <w:rPr>
                            <w:sz w:val="12"/>
                          </w:rPr>
                        </w:pPr>
                        <w:r>
                          <w:rPr>
                            <w:sz w:val="12"/>
                          </w:rPr>
                          <w:t>-42,9%</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6"/>
                          <w:jc w:val="right"/>
                          <w:rPr>
                            <w:sz w:val="12"/>
                          </w:rPr>
                        </w:pPr>
                        <w:r>
                          <w:rPr>
                            <w:sz w:val="12"/>
                          </w:rPr>
                          <w:t>429 558,31</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3"/>
                          <w:jc w:val="right"/>
                          <w:rPr>
                            <w:sz w:val="12"/>
                          </w:rPr>
                        </w:pPr>
                        <w:r>
                          <w:rPr>
                            <w:sz w:val="12"/>
                          </w:rPr>
                          <w:t>509 960,00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47"/>
                          <w:jc w:val="right"/>
                          <w:rPr>
                            <w:b/>
                            <w:sz w:val="12"/>
                          </w:rPr>
                        </w:pPr>
                        <w:r>
                          <w:rPr>
                            <w:b/>
                            <w:sz w:val="12"/>
                          </w:rPr>
                          <w:t>509 960,00</w:t>
                        </w:r>
                      </w:p>
                    </w:tc>
                    <w:tc>
                      <w:tcPr>
                        <w:tcW w:w="921" w:type="dxa"/>
                      </w:tcPr>
                      <w:p w:rsidR="00442DD6" w:rsidRDefault="00442DD6">
                        <w:pPr>
                          <w:pStyle w:val="TableParagraph"/>
                          <w:spacing w:before="42"/>
                          <w:ind w:right="47"/>
                          <w:jc w:val="right"/>
                          <w:rPr>
                            <w:b/>
                            <w:sz w:val="12"/>
                          </w:rPr>
                        </w:pPr>
                        <w:r>
                          <w:rPr>
                            <w:b/>
                            <w:sz w:val="12"/>
                          </w:rPr>
                          <w:t>136 414,71</w:t>
                        </w:r>
                      </w:p>
                    </w:tc>
                    <w:tc>
                      <w:tcPr>
                        <w:tcW w:w="1092" w:type="dxa"/>
                      </w:tcPr>
                      <w:p w:rsidR="00442DD6" w:rsidRDefault="00442DD6">
                        <w:pPr>
                          <w:pStyle w:val="TableParagraph"/>
                          <w:spacing w:before="42"/>
                          <w:ind w:right="218"/>
                          <w:jc w:val="right"/>
                          <w:rPr>
                            <w:b/>
                            <w:sz w:val="12"/>
                          </w:rPr>
                        </w:pPr>
                        <w:r>
                          <w:rPr>
                            <w:b/>
                            <w:sz w:val="12"/>
                          </w:rPr>
                          <w:t>373 545,29</w:t>
                        </w:r>
                      </w:p>
                    </w:tc>
                    <w:tc>
                      <w:tcPr>
                        <w:tcW w:w="1750" w:type="dxa"/>
                      </w:tcPr>
                      <w:p w:rsidR="00442DD6" w:rsidRDefault="00442DD6">
                        <w:pPr>
                          <w:pStyle w:val="TableParagraph"/>
                          <w:tabs>
                            <w:tab w:val="left" w:pos="718"/>
                          </w:tabs>
                          <w:spacing w:before="42"/>
                          <w:ind w:right="125"/>
                          <w:jc w:val="right"/>
                          <w:rPr>
                            <w:b/>
                            <w:sz w:val="12"/>
                          </w:rPr>
                        </w:pPr>
                        <w:r>
                          <w:rPr>
                            <w:b/>
                            <w:w w:val="105"/>
                            <w:sz w:val="12"/>
                          </w:rPr>
                          <w:t>26,75%</w:t>
                        </w:r>
                        <w:r>
                          <w:rPr>
                            <w:b/>
                            <w:w w:val="105"/>
                            <w:sz w:val="12"/>
                          </w:rPr>
                          <w:tab/>
                        </w:r>
                        <w:r>
                          <w:rPr>
                            <w:b/>
                            <w:sz w:val="12"/>
                          </w:rPr>
                          <w:t>238</w:t>
                        </w:r>
                        <w:r>
                          <w:rPr>
                            <w:b/>
                            <w:spacing w:val="1"/>
                            <w:sz w:val="12"/>
                          </w:rPr>
                          <w:t xml:space="preserve"> </w:t>
                        </w:r>
                        <w:r>
                          <w:rPr>
                            <w:b/>
                            <w:sz w:val="12"/>
                          </w:rPr>
                          <w:t>894,06</w:t>
                        </w:r>
                      </w:p>
                    </w:tc>
                    <w:tc>
                      <w:tcPr>
                        <w:tcW w:w="846" w:type="dxa"/>
                      </w:tcPr>
                      <w:p w:rsidR="00442DD6" w:rsidRDefault="00442DD6">
                        <w:pPr>
                          <w:pStyle w:val="TableParagraph"/>
                          <w:spacing w:before="42"/>
                          <w:ind w:right="42"/>
                          <w:jc w:val="right"/>
                          <w:rPr>
                            <w:b/>
                            <w:sz w:val="12"/>
                          </w:rPr>
                        </w:pPr>
                        <w:r>
                          <w:rPr>
                            <w:b/>
                            <w:sz w:val="12"/>
                          </w:rPr>
                          <w:t>-42,9%</w:t>
                        </w:r>
                      </w:p>
                    </w:tc>
                    <w:tc>
                      <w:tcPr>
                        <w:tcW w:w="918" w:type="dxa"/>
                      </w:tcPr>
                      <w:p w:rsidR="00442DD6" w:rsidRDefault="00442DD6">
                        <w:pPr>
                          <w:pStyle w:val="TableParagraph"/>
                          <w:spacing w:before="42"/>
                          <w:ind w:right="46"/>
                          <w:jc w:val="right"/>
                          <w:rPr>
                            <w:b/>
                            <w:sz w:val="12"/>
                          </w:rPr>
                        </w:pPr>
                        <w:r>
                          <w:rPr>
                            <w:b/>
                            <w:sz w:val="12"/>
                          </w:rPr>
                          <w:t>429 558,31</w:t>
                        </w:r>
                      </w:p>
                    </w:tc>
                    <w:tc>
                      <w:tcPr>
                        <w:tcW w:w="908" w:type="dxa"/>
                      </w:tcPr>
                      <w:p w:rsidR="00442DD6" w:rsidRDefault="00442DD6">
                        <w:pPr>
                          <w:pStyle w:val="TableParagraph"/>
                          <w:spacing w:before="42"/>
                          <w:ind w:right="33"/>
                          <w:jc w:val="right"/>
                          <w:rPr>
                            <w:b/>
                            <w:sz w:val="12"/>
                          </w:rPr>
                        </w:pPr>
                        <w:r>
                          <w:rPr>
                            <w:b/>
                            <w:sz w:val="12"/>
                          </w:rPr>
                          <w:t>509 960,00</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81" w:type="dxa"/>
                      </w:tcPr>
                      <w:p w:rsidR="00442DD6" w:rsidRDefault="00442DD6">
                        <w:pPr>
                          <w:pStyle w:val="TableParagraph"/>
                          <w:rPr>
                            <w:b/>
                            <w:sz w:val="14"/>
                          </w:rPr>
                        </w:pPr>
                      </w:p>
                      <w:p w:rsidR="00442DD6" w:rsidRDefault="00442DD6">
                        <w:pPr>
                          <w:pStyle w:val="TableParagraph"/>
                          <w:spacing w:before="106"/>
                          <w:ind w:right="47"/>
                          <w:jc w:val="right"/>
                          <w:rPr>
                            <w:sz w:val="12"/>
                          </w:rPr>
                        </w:pPr>
                        <w:r>
                          <w:rPr>
                            <w:sz w:val="12"/>
                          </w:rPr>
                          <w:t>-306 500,00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sz w:val="12"/>
                          </w:rPr>
                          <w:t>-107 723,51</w:t>
                        </w:r>
                      </w:p>
                    </w:tc>
                    <w:tc>
                      <w:tcPr>
                        <w:tcW w:w="1092" w:type="dxa"/>
                      </w:tcPr>
                      <w:p w:rsidR="00442DD6" w:rsidRDefault="00442DD6">
                        <w:pPr>
                          <w:pStyle w:val="TableParagraph"/>
                          <w:rPr>
                            <w:b/>
                            <w:sz w:val="14"/>
                          </w:rPr>
                        </w:pPr>
                      </w:p>
                      <w:p w:rsidR="00442DD6" w:rsidRDefault="00442DD6">
                        <w:pPr>
                          <w:pStyle w:val="TableParagraph"/>
                          <w:spacing w:before="106"/>
                          <w:ind w:right="218"/>
                          <w:jc w:val="right"/>
                          <w:rPr>
                            <w:sz w:val="12"/>
                          </w:rPr>
                        </w:pPr>
                        <w:r>
                          <w:rPr>
                            <w:sz w:val="12"/>
                          </w:rPr>
                          <w:t>-198 776,49</w:t>
                        </w:r>
                      </w:p>
                    </w:tc>
                    <w:tc>
                      <w:tcPr>
                        <w:tcW w:w="1750" w:type="dxa"/>
                      </w:tcPr>
                      <w:p w:rsidR="00442DD6" w:rsidRDefault="00442DD6">
                        <w:pPr>
                          <w:pStyle w:val="TableParagraph"/>
                          <w:rPr>
                            <w:b/>
                            <w:sz w:val="14"/>
                          </w:rPr>
                        </w:pPr>
                      </w:p>
                      <w:p w:rsidR="00442DD6" w:rsidRDefault="00442DD6">
                        <w:pPr>
                          <w:pStyle w:val="TableParagraph"/>
                          <w:tabs>
                            <w:tab w:val="left" w:pos="685"/>
                          </w:tabs>
                          <w:spacing w:before="106"/>
                          <w:ind w:right="125"/>
                          <w:jc w:val="right"/>
                          <w:rPr>
                            <w:sz w:val="12"/>
                          </w:rPr>
                        </w:pPr>
                        <w:r>
                          <w:rPr>
                            <w:w w:val="105"/>
                            <w:sz w:val="12"/>
                          </w:rPr>
                          <w:t>35,15%</w:t>
                        </w:r>
                        <w:r>
                          <w:rPr>
                            <w:w w:val="105"/>
                            <w:sz w:val="12"/>
                          </w:rPr>
                          <w:tab/>
                        </w:r>
                        <w:r>
                          <w:rPr>
                            <w:sz w:val="12"/>
                          </w:rPr>
                          <w:t>-150</w:t>
                        </w:r>
                        <w:r>
                          <w:rPr>
                            <w:spacing w:val="5"/>
                            <w:sz w:val="12"/>
                          </w:rPr>
                          <w:t xml:space="preserve"> </w:t>
                        </w:r>
                        <w:r>
                          <w:rPr>
                            <w:sz w:val="12"/>
                          </w:rPr>
                          <w:t>682,64</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-28,51%</w:t>
                        </w:r>
                      </w:p>
                    </w:tc>
                    <w:tc>
                      <w:tcPr>
                        <w:tcW w:w="918" w:type="dxa"/>
                      </w:tcPr>
                      <w:p w:rsidR="00442DD6" w:rsidRDefault="00442DD6">
                        <w:pPr>
                          <w:pStyle w:val="TableParagraph"/>
                          <w:rPr>
                            <w:b/>
                            <w:sz w:val="14"/>
                          </w:rPr>
                        </w:pPr>
                      </w:p>
                      <w:p w:rsidR="00442DD6" w:rsidRDefault="00442DD6">
                        <w:pPr>
                          <w:pStyle w:val="TableParagraph"/>
                          <w:spacing w:before="106"/>
                          <w:ind w:right="46"/>
                          <w:jc w:val="right"/>
                          <w:rPr>
                            <w:sz w:val="12"/>
                          </w:rPr>
                        </w:pPr>
                        <w:r>
                          <w:rPr>
                            <w:sz w:val="12"/>
                          </w:rPr>
                          <w:t>-301 937,22</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sz w:val="12"/>
                          </w:rPr>
                          <w:t>-306 500,00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47"/>
                          <w:jc w:val="right"/>
                          <w:rPr>
                            <w:sz w:val="12"/>
                          </w:rPr>
                        </w:pPr>
                        <w:r>
                          <w:rPr>
                            <w:sz w:val="12"/>
                          </w:rPr>
                          <w:t>152 000,00</w:t>
                        </w:r>
                      </w:p>
                    </w:tc>
                    <w:tc>
                      <w:tcPr>
                        <w:tcW w:w="921" w:type="dxa"/>
                      </w:tcPr>
                      <w:p w:rsidR="00442DD6" w:rsidRDefault="00442DD6">
                        <w:pPr>
                          <w:pStyle w:val="TableParagraph"/>
                          <w:spacing w:before="42"/>
                          <w:ind w:right="47"/>
                          <w:jc w:val="right"/>
                          <w:rPr>
                            <w:sz w:val="12"/>
                          </w:rPr>
                        </w:pPr>
                        <w:r>
                          <w:rPr>
                            <w:sz w:val="12"/>
                          </w:rPr>
                          <w:t>56 284,23</w:t>
                        </w:r>
                      </w:p>
                    </w:tc>
                    <w:tc>
                      <w:tcPr>
                        <w:tcW w:w="1092" w:type="dxa"/>
                      </w:tcPr>
                      <w:p w:rsidR="00442DD6" w:rsidRDefault="00442DD6">
                        <w:pPr>
                          <w:pStyle w:val="TableParagraph"/>
                          <w:spacing w:before="42"/>
                          <w:ind w:right="218"/>
                          <w:jc w:val="right"/>
                          <w:rPr>
                            <w:sz w:val="12"/>
                          </w:rPr>
                        </w:pPr>
                        <w:r>
                          <w:rPr>
                            <w:sz w:val="12"/>
                          </w:rPr>
                          <w:t>95 715,77</w:t>
                        </w:r>
                      </w:p>
                    </w:tc>
                    <w:tc>
                      <w:tcPr>
                        <w:tcW w:w="1750" w:type="dxa"/>
                      </w:tcPr>
                      <w:p w:rsidR="00442DD6" w:rsidRDefault="00442DD6">
                        <w:pPr>
                          <w:pStyle w:val="TableParagraph"/>
                          <w:tabs>
                            <w:tab w:val="left" w:pos="797"/>
                          </w:tabs>
                          <w:spacing w:before="42"/>
                          <w:ind w:right="125"/>
                          <w:jc w:val="right"/>
                          <w:rPr>
                            <w:sz w:val="12"/>
                          </w:rPr>
                        </w:pPr>
                        <w:r>
                          <w:rPr>
                            <w:w w:val="105"/>
                            <w:sz w:val="12"/>
                          </w:rPr>
                          <w:t>37,03%</w:t>
                        </w:r>
                        <w:r>
                          <w:rPr>
                            <w:w w:val="105"/>
                            <w:sz w:val="12"/>
                          </w:rPr>
                          <w:tab/>
                        </w:r>
                        <w:r>
                          <w:rPr>
                            <w:sz w:val="12"/>
                          </w:rPr>
                          <w:t>65</w:t>
                        </w:r>
                        <w:r>
                          <w:rPr>
                            <w:spacing w:val="1"/>
                            <w:sz w:val="12"/>
                          </w:rPr>
                          <w:t xml:space="preserve"> </w:t>
                        </w:r>
                        <w:r>
                          <w:rPr>
                            <w:sz w:val="12"/>
                          </w:rPr>
                          <w:t>476,44</w:t>
                        </w:r>
                      </w:p>
                    </w:tc>
                    <w:tc>
                      <w:tcPr>
                        <w:tcW w:w="846" w:type="dxa"/>
                      </w:tcPr>
                      <w:p w:rsidR="00442DD6" w:rsidRDefault="00442DD6">
                        <w:pPr>
                          <w:pStyle w:val="TableParagraph"/>
                          <w:spacing w:before="42"/>
                          <w:ind w:right="53"/>
                          <w:jc w:val="right"/>
                          <w:rPr>
                            <w:sz w:val="12"/>
                          </w:rPr>
                        </w:pPr>
                        <w:r>
                          <w:rPr>
                            <w:sz w:val="12"/>
                          </w:rPr>
                          <w:t>-14,04%</w:t>
                        </w:r>
                      </w:p>
                    </w:tc>
                    <w:tc>
                      <w:tcPr>
                        <w:tcW w:w="918" w:type="dxa"/>
                      </w:tcPr>
                      <w:p w:rsidR="00442DD6" w:rsidRDefault="00442DD6">
                        <w:pPr>
                          <w:pStyle w:val="TableParagraph"/>
                          <w:spacing w:before="42"/>
                          <w:ind w:right="46"/>
                          <w:jc w:val="right"/>
                          <w:rPr>
                            <w:sz w:val="12"/>
                          </w:rPr>
                        </w:pPr>
                        <w:r>
                          <w:rPr>
                            <w:sz w:val="12"/>
                          </w:rPr>
                          <w:t>115 804,67</w:t>
                        </w:r>
                      </w:p>
                    </w:tc>
                    <w:tc>
                      <w:tcPr>
                        <w:tcW w:w="908" w:type="dxa"/>
                      </w:tcPr>
                      <w:p w:rsidR="00442DD6" w:rsidRDefault="00442DD6">
                        <w:pPr>
                          <w:pStyle w:val="TableParagraph"/>
                          <w:spacing w:before="42"/>
                          <w:ind w:right="33"/>
                          <w:jc w:val="right"/>
                          <w:rPr>
                            <w:sz w:val="12"/>
                          </w:rPr>
                        </w:pPr>
                        <w:r>
                          <w:rPr>
                            <w:sz w:val="12"/>
                          </w:rPr>
                          <w:t>152 000,00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47"/>
                          <w:jc w:val="right"/>
                          <w:rPr>
                            <w:sz w:val="12"/>
                          </w:rPr>
                        </w:pPr>
                        <w:r>
                          <w:rPr>
                            <w:sz w:val="12"/>
                          </w:rPr>
                          <w:t>-489 500,00</w:t>
                        </w:r>
                      </w:p>
                    </w:tc>
                    <w:tc>
                      <w:tcPr>
                        <w:tcW w:w="921" w:type="dxa"/>
                      </w:tcPr>
                      <w:p w:rsidR="00442DD6" w:rsidRDefault="00442DD6">
                        <w:pPr>
                          <w:pStyle w:val="TableParagraph"/>
                          <w:spacing w:before="42"/>
                          <w:ind w:right="47"/>
                          <w:jc w:val="right"/>
                          <w:rPr>
                            <w:sz w:val="12"/>
                          </w:rPr>
                        </w:pPr>
                        <w:r>
                          <w:rPr>
                            <w:sz w:val="12"/>
                          </w:rPr>
                          <w:t>-244 750,20</w:t>
                        </w:r>
                      </w:p>
                    </w:tc>
                    <w:tc>
                      <w:tcPr>
                        <w:tcW w:w="1092" w:type="dxa"/>
                      </w:tcPr>
                      <w:p w:rsidR="00442DD6" w:rsidRDefault="00442DD6">
                        <w:pPr>
                          <w:pStyle w:val="TableParagraph"/>
                          <w:spacing w:before="42"/>
                          <w:ind w:right="218"/>
                          <w:jc w:val="right"/>
                          <w:rPr>
                            <w:sz w:val="12"/>
                          </w:rPr>
                        </w:pPr>
                        <w:r>
                          <w:rPr>
                            <w:sz w:val="12"/>
                          </w:rPr>
                          <w:t>-244 749,80</w:t>
                        </w:r>
                      </w:p>
                    </w:tc>
                    <w:tc>
                      <w:tcPr>
                        <w:tcW w:w="1750" w:type="dxa"/>
                      </w:tcPr>
                      <w:p w:rsidR="00442DD6" w:rsidRDefault="00442DD6">
                        <w:pPr>
                          <w:pStyle w:val="TableParagraph"/>
                          <w:tabs>
                            <w:tab w:val="left" w:pos="617"/>
                          </w:tabs>
                          <w:spacing w:before="42"/>
                          <w:ind w:right="125"/>
                          <w:jc w:val="right"/>
                          <w:rPr>
                            <w:sz w:val="12"/>
                          </w:rPr>
                        </w:pPr>
                        <w:r>
                          <w:rPr>
                            <w:w w:val="105"/>
                            <w:sz w:val="12"/>
                          </w:rPr>
                          <w:t>50,0%</w:t>
                        </w:r>
                        <w:r>
                          <w:rPr>
                            <w:w w:val="105"/>
                            <w:sz w:val="12"/>
                          </w:rPr>
                          <w:tab/>
                        </w:r>
                        <w:r>
                          <w:rPr>
                            <w:sz w:val="12"/>
                          </w:rPr>
                          <w:t>-211</w:t>
                        </w:r>
                        <w:r>
                          <w:rPr>
                            <w:spacing w:val="5"/>
                            <w:sz w:val="12"/>
                          </w:rPr>
                          <w:t xml:space="preserve"> </w:t>
                        </w:r>
                        <w:r>
                          <w:rPr>
                            <w:sz w:val="12"/>
                          </w:rPr>
                          <w:t>450,08</w:t>
                        </w:r>
                      </w:p>
                    </w:tc>
                    <w:tc>
                      <w:tcPr>
                        <w:tcW w:w="846" w:type="dxa"/>
                      </w:tcPr>
                      <w:p w:rsidR="00442DD6" w:rsidRDefault="00442DD6">
                        <w:pPr>
                          <w:pStyle w:val="TableParagraph"/>
                          <w:spacing w:before="42"/>
                          <w:ind w:right="53"/>
                          <w:jc w:val="right"/>
                          <w:rPr>
                            <w:sz w:val="12"/>
                          </w:rPr>
                        </w:pPr>
                        <w:r>
                          <w:rPr>
                            <w:sz w:val="12"/>
                          </w:rPr>
                          <w:t>15,75%</w:t>
                        </w:r>
                      </w:p>
                    </w:tc>
                    <w:tc>
                      <w:tcPr>
                        <w:tcW w:w="918" w:type="dxa"/>
                      </w:tcPr>
                      <w:p w:rsidR="00442DD6" w:rsidRDefault="00442DD6">
                        <w:pPr>
                          <w:pStyle w:val="TableParagraph"/>
                          <w:spacing w:before="42"/>
                          <w:ind w:right="46"/>
                          <w:jc w:val="right"/>
                          <w:rPr>
                            <w:sz w:val="12"/>
                          </w:rPr>
                        </w:pPr>
                        <w:r>
                          <w:rPr>
                            <w:sz w:val="12"/>
                          </w:rPr>
                          <w:t>-422 935,16</w:t>
                        </w:r>
                      </w:p>
                    </w:tc>
                    <w:tc>
                      <w:tcPr>
                        <w:tcW w:w="908" w:type="dxa"/>
                      </w:tcPr>
                      <w:p w:rsidR="00442DD6" w:rsidRDefault="00442DD6">
                        <w:pPr>
                          <w:pStyle w:val="TableParagraph"/>
                          <w:spacing w:before="42"/>
                          <w:ind w:right="33"/>
                          <w:jc w:val="right"/>
                          <w:rPr>
                            <w:sz w:val="12"/>
                          </w:rPr>
                        </w:pPr>
                        <w:r>
                          <w:rPr>
                            <w:sz w:val="12"/>
                          </w:rPr>
                          <w:t>-489 500,00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7"/>
                          <w:jc w:val="right"/>
                          <w:rPr>
                            <w:b/>
                            <w:sz w:val="12"/>
                          </w:rPr>
                        </w:pPr>
                        <w:r>
                          <w:rPr>
                            <w:b/>
                            <w:sz w:val="12"/>
                          </w:rPr>
                          <w:t>-644 000,00</w:t>
                        </w:r>
                      </w:p>
                    </w:tc>
                    <w:tc>
                      <w:tcPr>
                        <w:tcW w:w="921" w:type="dxa"/>
                      </w:tcPr>
                      <w:p w:rsidR="00442DD6" w:rsidRDefault="00442DD6">
                        <w:pPr>
                          <w:pStyle w:val="TableParagraph"/>
                          <w:spacing w:before="42"/>
                          <w:ind w:right="47"/>
                          <w:jc w:val="right"/>
                          <w:rPr>
                            <w:b/>
                            <w:sz w:val="12"/>
                          </w:rPr>
                        </w:pPr>
                        <w:r>
                          <w:rPr>
                            <w:b/>
                            <w:sz w:val="12"/>
                          </w:rPr>
                          <w:t>-296 189,48</w:t>
                        </w:r>
                      </w:p>
                    </w:tc>
                    <w:tc>
                      <w:tcPr>
                        <w:tcW w:w="1092" w:type="dxa"/>
                      </w:tcPr>
                      <w:p w:rsidR="00442DD6" w:rsidRDefault="00442DD6">
                        <w:pPr>
                          <w:pStyle w:val="TableParagraph"/>
                          <w:spacing w:before="42"/>
                          <w:ind w:right="218"/>
                          <w:jc w:val="right"/>
                          <w:rPr>
                            <w:b/>
                            <w:sz w:val="12"/>
                          </w:rPr>
                        </w:pPr>
                        <w:r>
                          <w:rPr>
                            <w:b/>
                            <w:sz w:val="12"/>
                          </w:rPr>
                          <w:t>-347 810,52</w:t>
                        </w:r>
                      </w:p>
                    </w:tc>
                    <w:tc>
                      <w:tcPr>
                        <w:tcW w:w="1750" w:type="dxa"/>
                      </w:tcPr>
                      <w:p w:rsidR="00442DD6" w:rsidRDefault="00442DD6">
                        <w:pPr>
                          <w:pStyle w:val="TableParagraph"/>
                          <w:tabs>
                            <w:tab w:val="left" w:pos="674"/>
                          </w:tabs>
                          <w:spacing w:before="42"/>
                          <w:ind w:right="125"/>
                          <w:jc w:val="right"/>
                          <w:rPr>
                            <w:b/>
                            <w:sz w:val="12"/>
                          </w:rPr>
                        </w:pPr>
                        <w:r>
                          <w:rPr>
                            <w:b/>
                            <w:w w:val="105"/>
                            <w:sz w:val="12"/>
                          </w:rPr>
                          <w:t>45,99%</w:t>
                        </w:r>
                        <w:r>
                          <w:rPr>
                            <w:b/>
                            <w:w w:val="105"/>
                            <w:sz w:val="12"/>
                          </w:rPr>
                          <w:tab/>
                        </w:r>
                        <w:r>
                          <w:rPr>
                            <w:b/>
                            <w:sz w:val="12"/>
                          </w:rPr>
                          <w:t>-296</w:t>
                        </w:r>
                        <w:r>
                          <w:rPr>
                            <w:b/>
                            <w:spacing w:val="5"/>
                            <w:sz w:val="12"/>
                          </w:rPr>
                          <w:t xml:space="preserve"> </w:t>
                        </w:r>
                        <w:r>
                          <w:rPr>
                            <w:b/>
                            <w:sz w:val="12"/>
                          </w:rPr>
                          <w:t>656,28</w:t>
                        </w:r>
                      </w:p>
                    </w:tc>
                    <w:tc>
                      <w:tcPr>
                        <w:tcW w:w="846" w:type="dxa"/>
                      </w:tcPr>
                      <w:p w:rsidR="00442DD6" w:rsidRDefault="00442DD6">
                        <w:pPr>
                          <w:pStyle w:val="TableParagraph"/>
                          <w:spacing w:before="42"/>
                          <w:ind w:right="42"/>
                          <w:jc w:val="right"/>
                          <w:rPr>
                            <w:b/>
                            <w:sz w:val="12"/>
                          </w:rPr>
                        </w:pPr>
                        <w:r>
                          <w:rPr>
                            <w:b/>
                            <w:sz w:val="12"/>
                          </w:rPr>
                          <w:t>-0,16%</w:t>
                        </w:r>
                      </w:p>
                    </w:tc>
                    <w:tc>
                      <w:tcPr>
                        <w:tcW w:w="918" w:type="dxa"/>
                      </w:tcPr>
                      <w:p w:rsidR="00442DD6" w:rsidRDefault="00442DD6">
                        <w:pPr>
                          <w:pStyle w:val="TableParagraph"/>
                          <w:spacing w:before="42"/>
                          <w:ind w:right="46"/>
                          <w:jc w:val="right"/>
                          <w:rPr>
                            <w:b/>
                            <w:sz w:val="12"/>
                          </w:rPr>
                        </w:pPr>
                        <w:r>
                          <w:rPr>
                            <w:b/>
                            <w:sz w:val="12"/>
                          </w:rPr>
                          <w:t>-609 067,71</w:t>
                        </w:r>
                      </w:p>
                    </w:tc>
                    <w:tc>
                      <w:tcPr>
                        <w:tcW w:w="908" w:type="dxa"/>
                      </w:tcPr>
                      <w:p w:rsidR="00442DD6" w:rsidRDefault="00442DD6">
                        <w:pPr>
                          <w:pStyle w:val="TableParagraph"/>
                          <w:spacing w:before="42"/>
                          <w:ind w:right="33"/>
                          <w:jc w:val="right"/>
                          <w:rPr>
                            <w:b/>
                            <w:sz w:val="12"/>
                          </w:rPr>
                        </w:pPr>
                        <w:r>
                          <w:rPr>
                            <w:b/>
                            <w:sz w:val="12"/>
                          </w:rPr>
                          <w:t>-644 000,00</w:t>
                        </w:r>
                      </w:p>
                    </w:tc>
                  </w:tr>
                  <w:tr w:rsidR="00442DD6">
                    <w:trPr>
                      <w:trHeight w:val="337"/>
                    </w:trPr>
                    <w:tc>
                      <w:tcPr>
                        <w:tcW w:w="2569"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47"/>
                          <w:jc w:val="right"/>
                          <w:rPr>
                            <w:b/>
                            <w:sz w:val="12"/>
                          </w:rPr>
                        </w:pPr>
                        <w:r>
                          <w:rPr>
                            <w:b/>
                            <w:sz w:val="12"/>
                          </w:rPr>
                          <w:t>-134 040,00</w:t>
                        </w:r>
                      </w:p>
                    </w:tc>
                    <w:tc>
                      <w:tcPr>
                        <w:tcW w:w="921" w:type="dxa"/>
                      </w:tcPr>
                      <w:p w:rsidR="00442DD6" w:rsidRDefault="00442DD6">
                        <w:pPr>
                          <w:pStyle w:val="TableParagraph"/>
                          <w:spacing w:before="42"/>
                          <w:ind w:right="47"/>
                          <w:jc w:val="right"/>
                          <w:rPr>
                            <w:b/>
                            <w:sz w:val="12"/>
                          </w:rPr>
                        </w:pPr>
                        <w:r>
                          <w:rPr>
                            <w:b/>
                            <w:sz w:val="12"/>
                          </w:rPr>
                          <w:t>-159 774,77</w:t>
                        </w:r>
                      </w:p>
                    </w:tc>
                    <w:tc>
                      <w:tcPr>
                        <w:tcW w:w="1092" w:type="dxa"/>
                      </w:tcPr>
                      <w:p w:rsidR="00442DD6" w:rsidRDefault="00442DD6">
                        <w:pPr>
                          <w:pStyle w:val="TableParagraph"/>
                          <w:spacing w:before="42"/>
                          <w:ind w:right="218"/>
                          <w:jc w:val="right"/>
                          <w:rPr>
                            <w:b/>
                            <w:sz w:val="12"/>
                          </w:rPr>
                        </w:pPr>
                        <w:r>
                          <w:rPr>
                            <w:b/>
                            <w:sz w:val="12"/>
                          </w:rPr>
                          <w:t>25 734,77</w:t>
                        </w:r>
                      </w:p>
                    </w:tc>
                    <w:tc>
                      <w:tcPr>
                        <w:tcW w:w="1750" w:type="dxa"/>
                      </w:tcPr>
                      <w:p w:rsidR="00442DD6" w:rsidRDefault="00442DD6">
                        <w:pPr>
                          <w:pStyle w:val="TableParagraph"/>
                          <w:tabs>
                            <w:tab w:val="left" w:pos="741"/>
                          </w:tabs>
                          <w:spacing w:before="42"/>
                          <w:ind w:right="125"/>
                          <w:jc w:val="right"/>
                          <w:rPr>
                            <w:b/>
                            <w:sz w:val="12"/>
                          </w:rPr>
                        </w:pPr>
                        <w:r>
                          <w:rPr>
                            <w:b/>
                            <w:w w:val="105"/>
                            <w:sz w:val="12"/>
                          </w:rPr>
                          <w:t>119,2%</w:t>
                        </w:r>
                        <w:r>
                          <w:rPr>
                            <w:b/>
                            <w:w w:val="105"/>
                            <w:sz w:val="12"/>
                          </w:rPr>
                          <w:tab/>
                          <w:t>-57</w:t>
                        </w:r>
                        <w:r>
                          <w:rPr>
                            <w:b/>
                            <w:spacing w:val="-23"/>
                            <w:w w:val="105"/>
                            <w:sz w:val="12"/>
                          </w:rPr>
                          <w:t xml:space="preserve"> </w:t>
                        </w:r>
                        <w:r>
                          <w:rPr>
                            <w:b/>
                            <w:w w:val="105"/>
                            <w:sz w:val="12"/>
                          </w:rPr>
                          <w:t>762,22</w:t>
                        </w:r>
                      </w:p>
                    </w:tc>
                    <w:tc>
                      <w:tcPr>
                        <w:tcW w:w="846" w:type="dxa"/>
                      </w:tcPr>
                      <w:p w:rsidR="00442DD6" w:rsidRDefault="00442DD6">
                        <w:pPr>
                          <w:pStyle w:val="TableParagraph"/>
                          <w:spacing w:before="42"/>
                          <w:ind w:right="42"/>
                          <w:jc w:val="right"/>
                          <w:rPr>
                            <w:b/>
                            <w:sz w:val="12"/>
                          </w:rPr>
                        </w:pPr>
                        <w:r>
                          <w:rPr>
                            <w:b/>
                            <w:sz w:val="12"/>
                          </w:rPr>
                          <w:t>176,61%</w:t>
                        </w:r>
                      </w:p>
                    </w:tc>
                    <w:tc>
                      <w:tcPr>
                        <w:tcW w:w="918" w:type="dxa"/>
                      </w:tcPr>
                      <w:p w:rsidR="00442DD6" w:rsidRDefault="00442DD6">
                        <w:pPr>
                          <w:pStyle w:val="TableParagraph"/>
                          <w:spacing w:before="42"/>
                          <w:ind w:right="46"/>
                          <w:jc w:val="right"/>
                          <w:rPr>
                            <w:b/>
                            <w:sz w:val="12"/>
                          </w:rPr>
                        </w:pPr>
                        <w:r>
                          <w:rPr>
                            <w:b/>
                            <w:sz w:val="12"/>
                          </w:rPr>
                          <w:t>-179 509,40</w:t>
                        </w:r>
                      </w:p>
                    </w:tc>
                    <w:tc>
                      <w:tcPr>
                        <w:tcW w:w="908" w:type="dxa"/>
                      </w:tcPr>
                      <w:p w:rsidR="00442DD6" w:rsidRDefault="00442DD6">
                        <w:pPr>
                          <w:pStyle w:val="TableParagraph"/>
                          <w:spacing w:before="42"/>
                          <w:ind w:right="33"/>
                          <w:jc w:val="right"/>
                          <w:rPr>
                            <w:b/>
                            <w:sz w:val="12"/>
                          </w:rPr>
                        </w:pPr>
                        <w:r>
                          <w:rPr>
                            <w:b/>
                            <w:sz w:val="12"/>
                          </w:rPr>
                          <w:t>-134 040,00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2010 TERVEYSPALVELUT</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569"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81" w:type="dxa"/>
                        <w:tcBorders>
                          <w:top w:val="single" w:sz="6" w:space="0" w:color="000000"/>
                        </w:tcBorders>
                      </w:tcPr>
                      <w:p w:rsidR="00442DD6" w:rsidRDefault="00442DD6">
                        <w:pPr>
                          <w:pStyle w:val="TableParagraph"/>
                          <w:spacing w:before="9"/>
                          <w:ind w:right="47"/>
                          <w:jc w:val="right"/>
                          <w:rPr>
                            <w:b/>
                            <w:sz w:val="12"/>
                          </w:rPr>
                        </w:pPr>
                        <w:r>
                          <w:rPr>
                            <w:b/>
                            <w:w w:val="105"/>
                            <w:sz w:val="12"/>
                          </w:rPr>
                          <w:t>2 360 344,00</w:t>
                        </w:r>
                      </w:p>
                    </w:tc>
                    <w:tc>
                      <w:tcPr>
                        <w:tcW w:w="921" w:type="dxa"/>
                        <w:tcBorders>
                          <w:top w:val="single" w:sz="6" w:space="0" w:color="000000"/>
                        </w:tcBorders>
                      </w:tcPr>
                      <w:p w:rsidR="00442DD6" w:rsidRDefault="00442DD6">
                        <w:pPr>
                          <w:pStyle w:val="TableParagraph"/>
                          <w:spacing w:before="9"/>
                          <w:ind w:right="47"/>
                          <w:jc w:val="right"/>
                          <w:rPr>
                            <w:b/>
                            <w:sz w:val="12"/>
                          </w:rPr>
                        </w:pPr>
                        <w:r>
                          <w:rPr>
                            <w:b/>
                            <w:w w:val="105"/>
                            <w:sz w:val="12"/>
                          </w:rPr>
                          <w:t>1 325 368,41</w:t>
                        </w:r>
                      </w:p>
                    </w:tc>
                    <w:tc>
                      <w:tcPr>
                        <w:tcW w:w="1092" w:type="dxa"/>
                        <w:tcBorders>
                          <w:top w:val="single" w:sz="6" w:space="0" w:color="000000"/>
                        </w:tcBorders>
                      </w:tcPr>
                      <w:p w:rsidR="00442DD6" w:rsidRDefault="00442DD6">
                        <w:pPr>
                          <w:pStyle w:val="TableParagraph"/>
                          <w:spacing w:before="9"/>
                          <w:ind w:right="218"/>
                          <w:jc w:val="right"/>
                          <w:rPr>
                            <w:b/>
                            <w:sz w:val="12"/>
                          </w:rPr>
                        </w:pPr>
                        <w:r>
                          <w:rPr>
                            <w:b/>
                            <w:w w:val="105"/>
                            <w:sz w:val="12"/>
                          </w:rPr>
                          <w:t>1 034 975,59</w:t>
                        </w:r>
                      </w:p>
                    </w:tc>
                    <w:tc>
                      <w:tcPr>
                        <w:tcW w:w="1750" w:type="dxa"/>
                        <w:tcBorders>
                          <w:top w:val="single" w:sz="6" w:space="0" w:color="000000"/>
                        </w:tcBorders>
                      </w:tcPr>
                      <w:p w:rsidR="00442DD6" w:rsidRDefault="00442DD6">
                        <w:pPr>
                          <w:pStyle w:val="TableParagraph"/>
                          <w:tabs>
                            <w:tab w:val="left" w:pos="617"/>
                          </w:tabs>
                          <w:spacing w:before="9"/>
                          <w:ind w:right="125"/>
                          <w:jc w:val="right"/>
                          <w:rPr>
                            <w:b/>
                            <w:sz w:val="12"/>
                          </w:rPr>
                        </w:pPr>
                        <w:r>
                          <w:rPr>
                            <w:b/>
                            <w:w w:val="105"/>
                            <w:sz w:val="12"/>
                          </w:rPr>
                          <w:t>56,15%</w:t>
                        </w:r>
                        <w:r>
                          <w:rPr>
                            <w:b/>
                            <w:w w:val="105"/>
                            <w:sz w:val="12"/>
                          </w:rPr>
                          <w:tab/>
                          <w:t>1</w:t>
                        </w:r>
                        <w:r>
                          <w:rPr>
                            <w:b/>
                            <w:spacing w:val="-16"/>
                            <w:w w:val="105"/>
                            <w:sz w:val="12"/>
                          </w:rPr>
                          <w:t xml:space="preserve"> </w:t>
                        </w:r>
                        <w:r>
                          <w:rPr>
                            <w:b/>
                            <w:w w:val="105"/>
                            <w:sz w:val="12"/>
                          </w:rPr>
                          <w:t>200</w:t>
                        </w:r>
                        <w:r>
                          <w:rPr>
                            <w:b/>
                            <w:spacing w:val="-16"/>
                            <w:w w:val="105"/>
                            <w:sz w:val="12"/>
                          </w:rPr>
                          <w:t xml:space="preserve"> </w:t>
                        </w:r>
                        <w:r>
                          <w:rPr>
                            <w:b/>
                            <w:w w:val="105"/>
                            <w:sz w:val="12"/>
                          </w:rPr>
                          <w:t>188,44</w:t>
                        </w:r>
                      </w:p>
                    </w:tc>
                    <w:tc>
                      <w:tcPr>
                        <w:tcW w:w="846" w:type="dxa"/>
                        <w:tcBorders>
                          <w:top w:val="single" w:sz="6" w:space="0" w:color="000000"/>
                        </w:tcBorders>
                      </w:tcPr>
                      <w:p w:rsidR="00442DD6" w:rsidRDefault="00442DD6">
                        <w:pPr>
                          <w:pStyle w:val="TableParagraph"/>
                          <w:spacing w:before="9"/>
                          <w:ind w:right="42"/>
                          <w:jc w:val="right"/>
                          <w:rPr>
                            <w:b/>
                            <w:sz w:val="12"/>
                          </w:rPr>
                        </w:pPr>
                        <w:r>
                          <w:rPr>
                            <w:b/>
                            <w:sz w:val="12"/>
                          </w:rPr>
                          <w:t>10,43%</w:t>
                        </w:r>
                      </w:p>
                    </w:tc>
                    <w:tc>
                      <w:tcPr>
                        <w:tcW w:w="918" w:type="dxa"/>
                        <w:tcBorders>
                          <w:top w:val="single" w:sz="6" w:space="0" w:color="000000"/>
                        </w:tcBorders>
                      </w:tcPr>
                      <w:p w:rsidR="00442DD6" w:rsidRDefault="00442DD6">
                        <w:pPr>
                          <w:pStyle w:val="TableParagraph"/>
                          <w:spacing w:before="9"/>
                          <w:ind w:right="46"/>
                          <w:jc w:val="right"/>
                          <w:rPr>
                            <w:b/>
                            <w:sz w:val="12"/>
                          </w:rPr>
                        </w:pPr>
                        <w:r>
                          <w:rPr>
                            <w:b/>
                            <w:w w:val="105"/>
                            <w:sz w:val="12"/>
                          </w:rPr>
                          <w:t>2 464 305,13</w:t>
                        </w:r>
                      </w:p>
                    </w:tc>
                    <w:tc>
                      <w:tcPr>
                        <w:tcW w:w="908" w:type="dxa"/>
                        <w:tcBorders>
                          <w:top w:val="single" w:sz="6" w:space="0" w:color="000000"/>
                        </w:tcBorders>
                      </w:tcPr>
                      <w:p w:rsidR="00442DD6" w:rsidRDefault="00442DD6">
                        <w:pPr>
                          <w:pStyle w:val="TableParagraph"/>
                          <w:spacing w:before="9"/>
                          <w:ind w:right="33"/>
                          <w:jc w:val="right"/>
                          <w:rPr>
                            <w:b/>
                            <w:sz w:val="12"/>
                          </w:rPr>
                        </w:pPr>
                        <w:r>
                          <w:rPr>
                            <w:b/>
                            <w:w w:val="105"/>
                            <w:sz w:val="12"/>
                          </w:rPr>
                          <w:t>2 009 493,74</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-40 888 484,00</w:t>
                        </w:r>
                      </w:p>
                    </w:tc>
                    <w:tc>
                      <w:tcPr>
                        <w:tcW w:w="921" w:type="dxa"/>
                      </w:tcPr>
                      <w:p w:rsidR="00442DD6" w:rsidRDefault="00442DD6">
                        <w:pPr>
                          <w:pStyle w:val="TableParagraph"/>
                          <w:spacing w:before="42"/>
                          <w:ind w:right="47"/>
                          <w:jc w:val="right"/>
                          <w:rPr>
                            <w:b/>
                            <w:sz w:val="12"/>
                          </w:rPr>
                        </w:pPr>
                        <w:r>
                          <w:rPr>
                            <w:b/>
                            <w:w w:val="105"/>
                            <w:sz w:val="12"/>
                          </w:rPr>
                          <w:t>-22 455 596,86</w:t>
                        </w:r>
                      </w:p>
                    </w:tc>
                    <w:tc>
                      <w:tcPr>
                        <w:tcW w:w="1092" w:type="dxa"/>
                      </w:tcPr>
                      <w:p w:rsidR="00442DD6" w:rsidRDefault="00442DD6">
                        <w:pPr>
                          <w:pStyle w:val="TableParagraph"/>
                          <w:spacing w:before="42"/>
                          <w:ind w:right="218"/>
                          <w:jc w:val="right"/>
                          <w:rPr>
                            <w:b/>
                            <w:sz w:val="12"/>
                          </w:rPr>
                        </w:pPr>
                        <w:r>
                          <w:rPr>
                            <w:b/>
                            <w:w w:val="105"/>
                            <w:sz w:val="12"/>
                          </w:rPr>
                          <w:t>-18 432 887,14</w:t>
                        </w:r>
                      </w:p>
                    </w:tc>
                    <w:tc>
                      <w:tcPr>
                        <w:tcW w:w="1750" w:type="dxa"/>
                      </w:tcPr>
                      <w:p w:rsidR="00442DD6" w:rsidRDefault="00442DD6">
                        <w:pPr>
                          <w:pStyle w:val="TableParagraph"/>
                          <w:spacing w:before="42"/>
                          <w:ind w:right="125"/>
                          <w:jc w:val="right"/>
                          <w:rPr>
                            <w:b/>
                            <w:sz w:val="12"/>
                          </w:rPr>
                        </w:pPr>
                        <w:r>
                          <w:rPr>
                            <w:b/>
                            <w:w w:val="105"/>
                            <w:sz w:val="12"/>
                          </w:rPr>
                          <w:t>54,92% -21 339 090,36</w:t>
                        </w:r>
                      </w:p>
                    </w:tc>
                    <w:tc>
                      <w:tcPr>
                        <w:tcW w:w="846" w:type="dxa"/>
                      </w:tcPr>
                      <w:p w:rsidR="00442DD6" w:rsidRDefault="00442DD6">
                        <w:pPr>
                          <w:pStyle w:val="TableParagraph"/>
                          <w:spacing w:before="42"/>
                          <w:ind w:right="42"/>
                          <w:jc w:val="right"/>
                          <w:rPr>
                            <w:b/>
                            <w:sz w:val="12"/>
                          </w:rPr>
                        </w:pPr>
                        <w:r>
                          <w:rPr>
                            <w:b/>
                            <w:sz w:val="12"/>
                          </w:rPr>
                          <w:t>5,23%</w:t>
                        </w:r>
                      </w:p>
                    </w:tc>
                    <w:tc>
                      <w:tcPr>
                        <w:tcW w:w="918" w:type="dxa"/>
                      </w:tcPr>
                      <w:p w:rsidR="00442DD6" w:rsidRDefault="00442DD6">
                        <w:pPr>
                          <w:pStyle w:val="TableParagraph"/>
                          <w:spacing w:before="42"/>
                          <w:ind w:right="47"/>
                          <w:jc w:val="right"/>
                          <w:rPr>
                            <w:b/>
                            <w:sz w:val="12"/>
                          </w:rPr>
                        </w:pPr>
                        <w:r>
                          <w:rPr>
                            <w:b/>
                            <w:w w:val="105"/>
                            <w:sz w:val="12"/>
                          </w:rPr>
                          <w:t>-42 577 499,18</w:t>
                        </w:r>
                      </w:p>
                    </w:tc>
                    <w:tc>
                      <w:tcPr>
                        <w:tcW w:w="908" w:type="dxa"/>
                      </w:tcPr>
                      <w:p w:rsidR="00442DD6" w:rsidRDefault="00442DD6">
                        <w:pPr>
                          <w:pStyle w:val="TableParagraph"/>
                          <w:spacing w:before="42"/>
                          <w:ind w:right="33"/>
                          <w:jc w:val="right"/>
                          <w:rPr>
                            <w:b/>
                            <w:sz w:val="12"/>
                          </w:rPr>
                        </w:pPr>
                        <w:r>
                          <w:rPr>
                            <w:b/>
                            <w:w w:val="105"/>
                            <w:sz w:val="12"/>
                          </w:rPr>
                          <w:t>-42 361 740,55</w:t>
                        </w:r>
                      </w:p>
                    </w:tc>
                  </w:tr>
                  <w:tr w:rsidR="00442DD6">
                    <w:trPr>
                      <w:trHeight w:val="181"/>
                    </w:trPr>
                    <w:tc>
                      <w:tcPr>
                        <w:tcW w:w="2569" w:type="dxa"/>
                      </w:tcPr>
                      <w:p w:rsidR="00442DD6" w:rsidRDefault="00442DD6">
                        <w:pPr>
                          <w:pStyle w:val="TableParagraph"/>
                          <w:spacing w:before="42" w:line="119" w:lineRule="exact"/>
                          <w:ind w:left="33"/>
                          <w:rPr>
                            <w:b/>
                            <w:sz w:val="12"/>
                          </w:rPr>
                        </w:pPr>
                        <w:r>
                          <w:rPr>
                            <w:b/>
                            <w:w w:val="105"/>
                            <w:sz w:val="12"/>
                          </w:rPr>
                          <w:t>TOIMINTAKATE</w:t>
                        </w:r>
                      </w:p>
                    </w:tc>
                    <w:tc>
                      <w:tcPr>
                        <w:tcW w:w="1481" w:type="dxa"/>
                      </w:tcPr>
                      <w:p w:rsidR="00442DD6" w:rsidRDefault="00442DD6">
                        <w:pPr>
                          <w:pStyle w:val="TableParagraph"/>
                          <w:spacing w:before="42" w:line="119" w:lineRule="exact"/>
                          <w:ind w:right="48"/>
                          <w:jc w:val="right"/>
                          <w:rPr>
                            <w:b/>
                            <w:sz w:val="12"/>
                          </w:rPr>
                        </w:pPr>
                        <w:r>
                          <w:rPr>
                            <w:b/>
                            <w:w w:val="105"/>
                            <w:sz w:val="12"/>
                          </w:rPr>
                          <w:t>-38 528 140,00</w:t>
                        </w:r>
                      </w:p>
                    </w:tc>
                    <w:tc>
                      <w:tcPr>
                        <w:tcW w:w="921" w:type="dxa"/>
                      </w:tcPr>
                      <w:p w:rsidR="00442DD6" w:rsidRDefault="00442DD6">
                        <w:pPr>
                          <w:pStyle w:val="TableParagraph"/>
                          <w:spacing w:before="42" w:line="119" w:lineRule="exact"/>
                          <w:ind w:right="47"/>
                          <w:jc w:val="right"/>
                          <w:rPr>
                            <w:b/>
                            <w:sz w:val="12"/>
                          </w:rPr>
                        </w:pPr>
                        <w:r>
                          <w:rPr>
                            <w:b/>
                            <w:w w:val="105"/>
                            <w:sz w:val="12"/>
                          </w:rPr>
                          <w:t>-21 130 228,45</w:t>
                        </w:r>
                      </w:p>
                    </w:tc>
                    <w:tc>
                      <w:tcPr>
                        <w:tcW w:w="1092" w:type="dxa"/>
                      </w:tcPr>
                      <w:p w:rsidR="00442DD6" w:rsidRDefault="00442DD6">
                        <w:pPr>
                          <w:pStyle w:val="TableParagraph"/>
                          <w:spacing w:before="42" w:line="119" w:lineRule="exact"/>
                          <w:ind w:right="218"/>
                          <w:jc w:val="right"/>
                          <w:rPr>
                            <w:b/>
                            <w:sz w:val="12"/>
                          </w:rPr>
                        </w:pPr>
                        <w:r>
                          <w:rPr>
                            <w:b/>
                            <w:w w:val="105"/>
                            <w:sz w:val="12"/>
                          </w:rPr>
                          <w:t>-17 397 911,55</w:t>
                        </w:r>
                      </w:p>
                    </w:tc>
                    <w:tc>
                      <w:tcPr>
                        <w:tcW w:w="1750" w:type="dxa"/>
                      </w:tcPr>
                      <w:p w:rsidR="00442DD6" w:rsidRDefault="00442DD6">
                        <w:pPr>
                          <w:pStyle w:val="TableParagraph"/>
                          <w:spacing w:before="42" w:line="119" w:lineRule="exact"/>
                          <w:ind w:right="125"/>
                          <w:jc w:val="right"/>
                          <w:rPr>
                            <w:b/>
                            <w:sz w:val="12"/>
                          </w:rPr>
                        </w:pPr>
                        <w:r>
                          <w:rPr>
                            <w:b/>
                            <w:w w:val="105"/>
                            <w:sz w:val="12"/>
                          </w:rPr>
                          <w:t>54,84% -20 138 901,92</w:t>
                        </w:r>
                      </w:p>
                    </w:tc>
                    <w:tc>
                      <w:tcPr>
                        <w:tcW w:w="846" w:type="dxa"/>
                      </w:tcPr>
                      <w:p w:rsidR="00442DD6" w:rsidRDefault="00442DD6">
                        <w:pPr>
                          <w:pStyle w:val="TableParagraph"/>
                          <w:spacing w:before="42" w:line="119" w:lineRule="exact"/>
                          <w:ind w:right="42"/>
                          <w:jc w:val="right"/>
                          <w:rPr>
                            <w:b/>
                            <w:sz w:val="12"/>
                          </w:rPr>
                        </w:pPr>
                        <w:r>
                          <w:rPr>
                            <w:b/>
                            <w:sz w:val="12"/>
                          </w:rPr>
                          <w:t>4,92%</w:t>
                        </w:r>
                      </w:p>
                    </w:tc>
                    <w:tc>
                      <w:tcPr>
                        <w:tcW w:w="918" w:type="dxa"/>
                      </w:tcPr>
                      <w:p w:rsidR="00442DD6" w:rsidRDefault="00442DD6">
                        <w:pPr>
                          <w:pStyle w:val="TableParagraph"/>
                          <w:spacing w:before="42" w:line="119" w:lineRule="exact"/>
                          <w:ind w:right="47"/>
                          <w:jc w:val="right"/>
                          <w:rPr>
                            <w:b/>
                            <w:sz w:val="12"/>
                          </w:rPr>
                        </w:pPr>
                        <w:r>
                          <w:rPr>
                            <w:b/>
                            <w:w w:val="105"/>
                            <w:sz w:val="12"/>
                          </w:rPr>
                          <w:t>-40 113 194,05</w:t>
                        </w:r>
                      </w:p>
                    </w:tc>
                    <w:tc>
                      <w:tcPr>
                        <w:tcW w:w="908" w:type="dxa"/>
                      </w:tcPr>
                      <w:p w:rsidR="00442DD6" w:rsidRDefault="00442DD6">
                        <w:pPr>
                          <w:pStyle w:val="TableParagraph"/>
                          <w:spacing w:before="42" w:line="119" w:lineRule="exact"/>
                          <w:ind w:right="33"/>
                          <w:jc w:val="right"/>
                          <w:rPr>
                            <w:b/>
                            <w:sz w:val="12"/>
                          </w:rPr>
                        </w:pPr>
                        <w:r>
                          <w:rPr>
                            <w:b/>
                            <w:w w:val="105"/>
                            <w:sz w:val="12"/>
                          </w:rPr>
                          <w:t>-40 352 246,81</w:t>
                        </w:r>
                      </w:p>
                    </w:tc>
                  </w:tr>
                </w:tbl>
                <w:p w:rsidR="00442DD6" w:rsidRDefault="00442DD6">
                  <w:pPr>
                    <w:pStyle w:val="Leipteksti"/>
                  </w:pPr>
                </w:p>
              </w:txbxContent>
            </v:textbox>
            <w10:wrap anchorx="page"/>
          </v:shape>
        </w:pict>
      </w:r>
      <w:r w:rsidR="00442DD6">
        <w:rPr>
          <w:b/>
          <w:w w:val="105"/>
          <w:sz w:val="12"/>
        </w:rPr>
        <w:t>2010 TERVEYSPALVELUT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6"/>
        <w:rPr>
          <w:b/>
          <w:sz w:val="15"/>
        </w:rPr>
      </w:pPr>
      <w:r>
        <w:pict>
          <v:shape id="_x0000_s1632" type="#_x0000_t202" style="position:absolute;margin-left:42.95pt;margin-top:11.2pt;width:523.6pt;height:112.4pt;z-index:1336;mso-wrap-distance-left:0;mso-wrap-distance-right:0;mso-position-horizontal-relative:page" filled="f" strokeweight=".19931mm">
            <v:textbox inset="0,0,0,0">
              <w:txbxContent>
                <w:p w:rsidR="00442DD6" w:rsidRDefault="00442DD6">
                  <w:pPr>
                    <w:spacing w:before="67"/>
                    <w:ind w:left="22"/>
                    <w:rPr>
                      <w:b/>
                      <w:sz w:val="12"/>
                    </w:rPr>
                  </w:pPr>
                  <w:r>
                    <w:rPr>
                      <w:b/>
                      <w:w w:val="105"/>
                      <w:sz w:val="12"/>
                    </w:rPr>
                    <w:t>Toim intatuotot:</w:t>
                  </w:r>
                </w:p>
                <w:p w:rsidR="00442DD6" w:rsidRDefault="00442DD6">
                  <w:pPr>
                    <w:spacing w:before="87"/>
                    <w:ind w:left="22"/>
                    <w:rPr>
                      <w:sz w:val="12"/>
                    </w:rPr>
                  </w:pPr>
                  <w:proofErr w:type="gramStart"/>
                  <w:r>
                    <w:rPr>
                      <w:spacing w:val="-4"/>
                      <w:w w:val="105"/>
                      <w:sz w:val="12"/>
                    </w:rPr>
                    <w:t>Toimintatuotot</w:t>
                  </w:r>
                  <w:r>
                    <w:rPr>
                      <w:spacing w:val="-14"/>
                      <w:w w:val="105"/>
                      <w:sz w:val="12"/>
                    </w:rPr>
                    <w:t xml:space="preserve"> </w:t>
                  </w:r>
                  <w:r>
                    <w:rPr>
                      <w:w w:val="105"/>
                      <w:sz w:val="12"/>
                    </w:rPr>
                    <w:t>tulevat</w:t>
                  </w:r>
                  <w:r>
                    <w:rPr>
                      <w:spacing w:val="-14"/>
                      <w:w w:val="105"/>
                      <w:sz w:val="12"/>
                    </w:rPr>
                    <w:t xml:space="preserve"> </w:t>
                  </w:r>
                  <w:r>
                    <w:rPr>
                      <w:spacing w:val="-3"/>
                      <w:w w:val="105"/>
                      <w:sz w:val="12"/>
                    </w:rPr>
                    <w:t>vähenemään</w:t>
                  </w:r>
                  <w:r>
                    <w:rPr>
                      <w:spacing w:val="-14"/>
                      <w:w w:val="105"/>
                      <w:sz w:val="12"/>
                    </w:rPr>
                    <w:t xml:space="preserve"> </w:t>
                  </w:r>
                  <w:r>
                    <w:rPr>
                      <w:w w:val="105"/>
                      <w:sz w:val="12"/>
                    </w:rPr>
                    <w:t>yhteisyritykseen</w:t>
                  </w:r>
                  <w:r>
                    <w:rPr>
                      <w:spacing w:val="-14"/>
                      <w:w w:val="105"/>
                      <w:sz w:val="12"/>
                    </w:rPr>
                    <w:t xml:space="preserve"> </w:t>
                  </w:r>
                  <w:r>
                    <w:rPr>
                      <w:w w:val="105"/>
                      <w:sz w:val="12"/>
                    </w:rPr>
                    <w:t>siirtymisen</w:t>
                  </w:r>
                  <w:r>
                    <w:rPr>
                      <w:spacing w:val="-14"/>
                      <w:w w:val="105"/>
                      <w:sz w:val="12"/>
                    </w:rPr>
                    <w:t xml:space="preserve"> </w:t>
                  </w:r>
                  <w:r>
                    <w:rPr>
                      <w:spacing w:val="-3"/>
                      <w:w w:val="105"/>
                      <w:sz w:val="12"/>
                    </w:rPr>
                    <w:t>myötä</w:t>
                  </w:r>
                  <w:r>
                    <w:rPr>
                      <w:spacing w:val="-14"/>
                      <w:w w:val="105"/>
                      <w:sz w:val="12"/>
                    </w:rPr>
                    <w:t xml:space="preserve"> </w:t>
                  </w:r>
                  <w:r>
                    <w:rPr>
                      <w:spacing w:val="-4"/>
                      <w:w w:val="105"/>
                      <w:sz w:val="12"/>
                    </w:rPr>
                    <w:t>Mehiläisen</w:t>
                  </w:r>
                  <w:r>
                    <w:rPr>
                      <w:spacing w:val="-14"/>
                      <w:w w:val="105"/>
                      <w:sz w:val="12"/>
                    </w:rPr>
                    <w:t xml:space="preserve"> </w:t>
                  </w:r>
                  <w:r>
                    <w:rPr>
                      <w:w w:val="105"/>
                      <w:sz w:val="12"/>
                    </w:rPr>
                    <w:t>kanssa</w:t>
                  </w:r>
                  <w:r>
                    <w:rPr>
                      <w:spacing w:val="-14"/>
                      <w:w w:val="105"/>
                      <w:sz w:val="12"/>
                    </w:rPr>
                    <w:t xml:space="preserve"> </w:t>
                  </w:r>
                  <w:r>
                    <w:rPr>
                      <w:w w:val="105"/>
                      <w:sz w:val="12"/>
                    </w:rPr>
                    <w:t>tehdyn</w:t>
                  </w:r>
                  <w:r>
                    <w:rPr>
                      <w:spacing w:val="-14"/>
                      <w:w w:val="105"/>
                      <w:sz w:val="12"/>
                    </w:rPr>
                    <w:t xml:space="preserve"> </w:t>
                  </w:r>
                  <w:r>
                    <w:rPr>
                      <w:spacing w:val="-3"/>
                      <w:w w:val="105"/>
                      <w:sz w:val="12"/>
                    </w:rPr>
                    <w:t>sopimuksen</w:t>
                  </w:r>
                  <w:r>
                    <w:rPr>
                      <w:spacing w:val="-14"/>
                      <w:w w:val="105"/>
                      <w:sz w:val="12"/>
                    </w:rPr>
                    <w:t xml:space="preserve"> </w:t>
                  </w:r>
                  <w:r>
                    <w:rPr>
                      <w:spacing w:val="-3"/>
                      <w:w w:val="105"/>
                      <w:sz w:val="12"/>
                    </w:rPr>
                    <w:t>mukaisesti.</w:t>
                  </w:r>
                  <w:proofErr w:type="gramEnd"/>
                  <w:r>
                    <w:rPr>
                      <w:spacing w:val="-14"/>
                      <w:w w:val="105"/>
                      <w:sz w:val="12"/>
                    </w:rPr>
                    <w:t xml:space="preserve"> </w:t>
                  </w:r>
                  <w:proofErr w:type="gramStart"/>
                  <w:r>
                    <w:rPr>
                      <w:w w:val="105"/>
                      <w:sz w:val="12"/>
                    </w:rPr>
                    <w:t>Ennusteesta</w:t>
                  </w:r>
                  <w:r>
                    <w:rPr>
                      <w:spacing w:val="-14"/>
                      <w:w w:val="105"/>
                      <w:sz w:val="12"/>
                    </w:rPr>
                    <w:t xml:space="preserve"> </w:t>
                  </w:r>
                  <w:r>
                    <w:rPr>
                      <w:w w:val="105"/>
                      <w:sz w:val="12"/>
                    </w:rPr>
                    <w:t>vähennetty</w:t>
                  </w:r>
                  <w:r>
                    <w:rPr>
                      <w:spacing w:val="-10"/>
                      <w:w w:val="105"/>
                      <w:sz w:val="12"/>
                    </w:rPr>
                    <w:t xml:space="preserve"> </w:t>
                  </w:r>
                  <w:r>
                    <w:rPr>
                      <w:spacing w:val="-4"/>
                      <w:w w:val="105"/>
                      <w:sz w:val="12"/>
                    </w:rPr>
                    <w:t>Mehiläiselle</w:t>
                  </w:r>
                  <w:r>
                    <w:rPr>
                      <w:spacing w:val="-14"/>
                      <w:w w:val="105"/>
                      <w:sz w:val="12"/>
                    </w:rPr>
                    <w:t xml:space="preserve"> </w:t>
                  </w:r>
                  <w:r>
                    <w:rPr>
                      <w:spacing w:val="-3"/>
                      <w:w w:val="105"/>
                      <w:sz w:val="12"/>
                    </w:rPr>
                    <w:t>sopimuksen</w:t>
                  </w:r>
                  <w:r>
                    <w:rPr>
                      <w:spacing w:val="-14"/>
                      <w:w w:val="105"/>
                      <w:sz w:val="12"/>
                    </w:rPr>
                    <w:t xml:space="preserve"> </w:t>
                  </w:r>
                  <w:r>
                    <w:rPr>
                      <w:spacing w:val="-5"/>
                      <w:w w:val="105"/>
                      <w:sz w:val="12"/>
                    </w:rPr>
                    <w:t>mukaan</w:t>
                  </w:r>
                  <w:r>
                    <w:rPr>
                      <w:spacing w:val="-14"/>
                      <w:w w:val="105"/>
                      <w:sz w:val="12"/>
                    </w:rPr>
                    <w:t xml:space="preserve"> </w:t>
                  </w:r>
                  <w:r>
                    <w:rPr>
                      <w:w w:val="105"/>
                      <w:sz w:val="12"/>
                    </w:rPr>
                    <w:t>tilitettävät</w:t>
                  </w:r>
                  <w:r>
                    <w:rPr>
                      <w:spacing w:val="-14"/>
                      <w:w w:val="105"/>
                      <w:sz w:val="12"/>
                    </w:rPr>
                    <w:t xml:space="preserve"> </w:t>
                  </w:r>
                  <w:r>
                    <w:rPr>
                      <w:w w:val="105"/>
                      <w:sz w:val="12"/>
                    </w:rPr>
                    <w:t>erät.</w:t>
                  </w:r>
                  <w:proofErr w:type="gramEnd"/>
                </w:p>
                <w:p w:rsidR="00442DD6" w:rsidRDefault="00442DD6">
                  <w:pPr>
                    <w:spacing w:before="86"/>
                    <w:ind w:left="22"/>
                    <w:rPr>
                      <w:b/>
                      <w:sz w:val="12"/>
                    </w:rPr>
                  </w:pPr>
                  <w:r>
                    <w:rPr>
                      <w:b/>
                      <w:w w:val="105"/>
                      <w:sz w:val="12"/>
                    </w:rPr>
                    <w:t>Toim intakulut:</w:t>
                  </w:r>
                </w:p>
                <w:p w:rsidR="00442DD6" w:rsidRDefault="00442DD6">
                  <w:pPr>
                    <w:spacing w:before="87"/>
                    <w:ind w:left="22"/>
                    <w:rPr>
                      <w:sz w:val="12"/>
                    </w:rPr>
                  </w:pPr>
                  <w:proofErr w:type="gramStart"/>
                  <w:r>
                    <w:rPr>
                      <w:w w:val="105"/>
                      <w:sz w:val="12"/>
                    </w:rPr>
                    <w:t>Erikoisairaanhoidon kustannusten ennustaminen on vaikeaa.</w:t>
                  </w:r>
                  <w:proofErr w:type="gramEnd"/>
                </w:p>
                <w:p w:rsidR="00442DD6" w:rsidRDefault="00442DD6">
                  <w:pPr>
                    <w:spacing w:before="87" w:line="391" w:lineRule="auto"/>
                    <w:ind w:left="22" w:right="1547"/>
                    <w:rPr>
                      <w:sz w:val="12"/>
                    </w:rPr>
                  </w:pPr>
                  <w:r>
                    <w:rPr>
                      <w:w w:val="105"/>
                      <w:sz w:val="12"/>
                    </w:rPr>
                    <w:t>Osa</w:t>
                  </w:r>
                  <w:r>
                    <w:rPr>
                      <w:spacing w:val="-17"/>
                      <w:w w:val="105"/>
                      <w:sz w:val="12"/>
                    </w:rPr>
                    <w:t xml:space="preserve"> </w:t>
                  </w:r>
                  <w:r>
                    <w:rPr>
                      <w:w w:val="105"/>
                      <w:sz w:val="12"/>
                    </w:rPr>
                    <w:t>palveluista</w:t>
                  </w:r>
                  <w:r>
                    <w:rPr>
                      <w:spacing w:val="-17"/>
                      <w:w w:val="105"/>
                      <w:sz w:val="12"/>
                    </w:rPr>
                    <w:t xml:space="preserve"> </w:t>
                  </w:r>
                  <w:r>
                    <w:rPr>
                      <w:w w:val="105"/>
                      <w:sz w:val="12"/>
                    </w:rPr>
                    <w:t>siirtyi</w:t>
                  </w:r>
                  <w:r>
                    <w:rPr>
                      <w:spacing w:val="-19"/>
                      <w:w w:val="105"/>
                      <w:sz w:val="12"/>
                    </w:rPr>
                    <w:t xml:space="preserve"> </w:t>
                  </w:r>
                  <w:r>
                    <w:rPr>
                      <w:w w:val="105"/>
                      <w:sz w:val="12"/>
                    </w:rPr>
                    <w:t>18.6.2018</w:t>
                  </w:r>
                  <w:r>
                    <w:rPr>
                      <w:spacing w:val="-17"/>
                      <w:w w:val="105"/>
                      <w:sz w:val="12"/>
                    </w:rPr>
                    <w:t xml:space="preserve"> </w:t>
                  </w:r>
                  <w:r>
                    <w:rPr>
                      <w:spacing w:val="-4"/>
                      <w:w w:val="105"/>
                      <w:sz w:val="12"/>
                    </w:rPr>
                    <w:t>Mehiläinen</w:t>
                  </w:r>
                  <w:r>
                    <w:rPr>
                      <w:spacing w:val="-17"/>
                      <w:w w:val="105"/>
                      <w:sz w:val="12"/>
                    </w:rPr>
                    <w:t xml:space="preserve"> </w:t>
                  </w:r>
                  <w:r>
                    <w:rPr>
                      <w:w w:val="105"/>
                      <w:sz w:val="12"/>
                    </w:rPr>
                    <w:t>Länsi-pohja</w:t>
                  </w:r>
                  <w:r>
                    <w:rPr>
                      <w:spacing w:val="-17"/>
                      <w:w w:val="105"/>
                      <w:sz w:val="12"/>
                    </w:rPr>
                    <w:t xml:space="preserve"> </w:t>
                  </w:r>
                  <w:r>
                    <w:rPr>
                      <w:w w:val="105"/>
                      <w:sz w:val="12"/>
                    </w:rPr>
                    <w:t>Oy</w:t>
                  </w:r>
                  <w:proofErr w:type="gramStart"/>
                  <w:r>
                    <w:rPr>
                      <w:w w:val="105"/>
                      <w:sz w:val="12"/>
                    </w:rPr>
                    <w:t>:n</w:t>
                  </w:r>
                  <w:proofErr w:type="gramEnd"/>
                  <w:r>
                    <w:rPr>
                      <w:spacing w:val="-17"/>
                      <w:w w:val="105"/>
                      <w:sz w:val="12"/>
                    </w:rPr>
                    <w:t xml:space="preserve"> </w:t>
                  </w:r>
                  <w:r>
                    <w:rPr>
                      <w:w w:val="105"/>
                      <w:sz w:val="12"/>
                    </w:rPr>
                    <w:t>tuotettavaksi</w:t>
                  </w:r>
                  <w:r>
                    <w:rPr>
                      <w:spacing w:val="-19"/>
                      <w:w w:val="105"/>
                      <w:sz w:val="12"/>
                    </w:rPr>
                    <w:t xml:space="preserve"> </w:t>
                  </w:r>
                  <w:r>
                    <w:rPr>
                      <w:spacing w:val="-3"/>
                      <w:w w:val="105"/>
                      <w:sz w:val="12"/>
                    </w:rPr>
                    <w:t>ja</w:t>
                  </w:r>
                  <w:r>
                    <w:rPr>
                      <w:spacing w:val="-17"/>
                      <w:w w:val="105"/>
                      <w:sz w:val="12"/>
                    </w:rPr>
                    <w:t xml:space="preserve"> </w:t>
                  </w:r>
                  <w:r>
                    <w:rPr>
                      <w:spacing w:val="-3"/>
                      <w:w w:val="105"/>
                      <w:sz w:val="12"/>
                    </w:rPr>
                    <w:t>sopimuksen</w:t>
                  </w:r>
                  <w:r>
                    <w:rPr>
                      <w:spacing w:val="-17"/>
                      <w:w w:val="105"/>
                      <w:sz w:val="12"/>
                    </w:rPr>
                    <w:t xml:space="preserve"> </w:t>
                  </w:r>
                  <w:r>
                    <w:rPr>
                      <w:spacing w:val="-4"/>
                      <w:w w:val="105"/>
                      <w:sz w:val="12"/>
                    </w:rPr>
                    <w:t>mukaiset</w:t>
                  </w:r>
                  <w:r>
                    <w:rPr>
                      <w:spacing w:val="-17"/>
                      <w:w w:val="105"/>
                      <w:sz w:val="12"/>
                    </w:rPr>
                    <w:t xml:space="preserve"> </w:t>
                  </w:r>
                  <w:r>
                    <w:rPr>
                      <w:w w:val="105"/>
                      <w:sz w:val="12"/>
                    </w:rPr>
                    <w:t>kustannukset</w:t>
                  </w:r>
                  <w:r>
                    <w:rPr>
                      <w:spacing w:val="-17"/>
                      <w:w w:val="105"/>
                      <w:sz w:val="12"/>
                    </w:rPr>
                    <w:t xml:space="preserve"> </w:t>
                  </w:r>
                  <w:r>
                    <w:rPr>
                      <w:w w:val="105"/>
                      <w:sz w:val="12"/>
                    </w:rPr>
                    <w:t>on</w:t>
                  </w:r>
                  <w:r>
                    <w:rPr>
                      <w:spacing w:val="-17"/>
                      <w:w w:val="105"/>
                      <w:sz w:val="12"/>
                    </w:rPr>
                    <w:t xml:space="preserve"> </w:t>
                  </w:r>
                  <w:r>
                    <w:rPr>
                      <w:w w:val="105"/>
                      <w:sz w:val="12"/>
                    </w:rPr>
                    <w:t>sovittu</w:t>
                  </w:r>
                  <w:r>
                    <w:rPr>
                      <w:spacing w:val="-17"/>
                      <w:w w:val="105"/>
                      <w:sz w:val="12"/>
                    </w:rPr>
                    <w:t xml:space="preserve"> </w:t>
                  </w:r>
                  <w:r>
                    <w:rPr>
                      <w:w w:val="105"/>
                      <w:sz w:val="12"/>
                    </w:rPr>
                    <w:t>tasaerin</w:t>
                  </w:r>
                  <w:r>
                    <w:rPr>
                      <w:spacing w:val="-17"/>
                      <w:w w:val="105"/>
                      <w:sz w:val="12"/>
                    </w:rPr>
                    <w:t xml:space="preserve"> </w:t>
                  </w:r>
                  <w:r>
                    <w:rPr>
                      <w:w w:val="105"/>
                      <w:sz w:val="12"/>
                    </w:rPr>
                    <w:t>maksettavaksi</w:t>
                  </w:r>
                  <w:r>
                    <w:rPr>
                      <w:spacing w:val="-19"/>
                      <w:w w:val="105"/>
                      <w:sz w:val="12"/>
                    </w:rPr>
                    <w:t xml:space="preserve"> </w:t>
                  </w:r>
                  <w:r>
                    <w:rPr>
                      <w:spacing w:val="-3"/>
                      <w:w w:val="105"/>
                      <w:sz w:val="12"/>
                    </w:rPr>
                    <w:t xml:space="preserve">kuukausittain. </w:t>
                  </w:r>
                  <w:proofErr w:type="gramStart"/>
                  <w:r>
                    <w:rPr>
                      <w:w w:val="105"/>
                      <w:sz w:val="12"/>
                    </w:rPr>
                    <w:t>Tässä</w:t>
                  </w:r>
                  <w:r>
                    <w:rPr>
                      <w:spacing w:val="-7"/>
                      <w:w w:val="105"/>
                      <w:sz w:val="12"/>
                    </w:rPr>
                    <w:t xml:space="preserve"> </w:t>
                  </w:r>
                  <w:r>
                    <w:rPr>
                      <w:w w:val="105"/>
                      <w:sz w:val="12"/>
                    </w:rPr>
                    <w:t>ennusteessa</w:t>
                  </w:r>
                  <w:r>
                    <w:rPr>
                      <w:spacing w:val="-7"/>
                      <w:w w:val="105"/>
                      <w:sz w:val="12"/>
                    </w:rPr>
                    <w:t xml:space="preserve"> </w:t>
                  </w:r>
                  <w:r>
                    <w:rPr>
                      <w:spacing w:val="-3"/>
                      <w:w w:val="105"/>
                      <w:sz w:val="12"/>
                    </w:rPr>
                    <w:t>ulkoa</w:t>
                  </w:r>
                  <w:r>
                    <w:rPr>
                      <w:spacing w:val="-7"/>
                      <w:w w:val="105"/>
                      <w:sz w:val="12"/>
                    </w:rPr>
                    <w:t xml:space="preserve"> </w:t>
                  </w:r>
                  <w:r>
                    <w:rPr>
                      <w:w w:val="105"/>
                      <w:sz w:val="12"/>
                    </w:rPr>
                    <w:t>ostettavat</w:t>
                  </w:r>
                  <w:r>
                    <w:rPr>
                      <w:spacing w:val="-6"/>
                      <w:w w:val="105"/>
                      <w:sz w:val="12"/>
                    </w:rPr>
                    <w:t xml:space="preserve"> </w:t>
                  </w:r>
                  <w:r>
                    <w:rPr>
                      <w:w w:val="105"/>
                      <w:sz w:val="12"/>
                    </w:rPr>
                    <w:t>palvelut</w:t>
                  </w:r>
                  <w:r>
                    <w:rPr>
                      <w:spacing w:val="-6"/>
                      <w:w w:val="105"/>
                      <w:sz w:val="12"/>
                    </w:rPr>
                    <w:t xml:space="preserve"> </w:t>
                  </w:r>
                  <w:r>
                    <w:rPr>
                      <w:w w:val="105"/>
                      <w:sz w:val="12"/>
                    </w:rPr>
                    <w:t>ovat</w:t>
                  </w:r>
                  <w:r>
                    <w:rPr>
                      <w:spacing w:val="-6"/>
                      <w:w w:val="105"/>
                      <w:sz w:val="12"/>
                    </w:rPr>
                    <w:t xml:space="preserve"> </w:t>
                  </w:r>
                  <w:r>
                    <w:rPr>
                      <w:w w:val="105"/>
                      <w:sz w:val="12"/>
                    </w:rPr>
                    <w:t>540</w:t>
                  </w:r>
                  <w:r>
                    <w:rPr>
                      <w:spacing w:val="-7"/>
                      <w:w w:val="105"/>
                      <w:sz w:val="12"/>
                    </w:rPr>
                    <w:t xml:space="preserve"> </w:t>
                  </w:r>
                  <w:r>
                    <w:rPr>
                      <w:spacing w:val="-3"/>
                      <w:w w:val="105"/>
                      <w:sz w:val="12"/>
                    </w:rPr>
                    <w:t>000€/kk</w:t>
                  </w:r>
                  <w:r>
                    <w:rPr>
                      <w:spacing w:val="-10"/>
                      <w:w w:val="105"/>
                      <w:sz w:val="12"/>
                    </w:rPr>
                    <w:t xml:space="preserve"> </w:t>
                  </w:r>
                  <w:r>
                    <w:rPr>
                      <w:spacing w:val="-3"/>
                      <w:w w:val="105"/>
                      <w:sz w:val="12"/>
                    </w:rPr>
                    <w:t>Tulosalue</w:t>
                  </w:r>
                  <w:r>
                    <w:rPr>
                      <w:spacing w:val="-7"/>
                      <w:w w:val="105"/>
                      <w:sz w:val="12"/>
                    </w:rPr>
                    <w:t xml:space="preserve"> </w:t>
                  </w:r>
                  <w:r>
                    <w:rPr>
                      <w:w w:val="105"/>
                      <w:sz w:val="12"/>
                    </w:rPr>
                    <w:t>ennustaa</w:t>
                  </w:r>
                  <w:r>
                    <w:rPr>
                      <w:spacing w:val="-7"/>
                      <w:w w:val="105"/>
                      <w:sz w:val="12"/>
                    </w:rPr>
                    <w:t xml:space="preserve"> </w:t>
                  </w:r>
                  <w:r>
                    <w:rPr>
                      <w:w w:val="105"/>
                      <w:sz w:val="12"/>
                    </w:rPr>
                    <w:t>erikoissairaanhoidon</w:t>
                  </w:r>
                  <w:r>
                    <w:rPr>
                      <w:spacing w:val="-7"/>
                      <w:w w:val="105"/>
                      <w:sz w:val="12"/>
                    </w:rPr>
                    <w:t xml:space="preserve"> </w:t>
                  </w:r>
                  <w:r>
                    <w:rPr>
                      <w:w w:val="105"/>
                      <w:sz w:val="12"/>
                    </w:rPr>
                    <w:t>1</w:t>
                  </w:r>
                  <w:r>
                    <w:rPr>
                      <w:spacing w:val="-7"/>
                      <w:w w:val="105"/>
                      <w:sz w:val="12"/>
                    </w:rPr>
                    <w:t xml:space="preserve"> </w:t>
                  </w:r>
                  <w:r>
                    <w:rPr>
                      <w:w w:val="105"/>
                      <w:sz w:val="12"/>
                    </w:rPr>
                    <w:t>000</w:t>
                  </w:r>
                  <w:r>
                    <w:rPr>
                      <w:spacing w:val="-7"/>
                      <w:w w:val="105"/>
                      <w:sz w:val="12"/>
                    </w:rPr>
                    <w:t xml:space="preserve"> </w:t>
                  </w:r>
                  <w:r>
                    <w:rPr>
                      <w:w w:val="105"/>
                      <w:sz w:val="12"/>
                    </w:rPr>
                    <w:t>000€</w:t>
                  </w:r>
                  <w:r>
                    <w:rPr>
                      <w:spacing w:val="-7"/>
                      <w:w w:val="105"/>
                      <w:sz w:val="12"/>
                    </w:rPr>
                    <w:t xml:space="preserve"> </w:t>
                  </w:r>
                  <w:r>
                    <w:rPr>
                      <w:spacing w:val="-4"/>
                      <w:w w:val="105"/>
                      <w:sz w:val="12"/>
                    </w:rPr>
                    <w:t>alijäämää.</w:t>
                  </w:r>
                  <w:proofErr w:type="gramEnd"/>
                </w:p>
                <w:p w:rsidR="00442DD6" w:rsidRDefault="00442DD6">
                  <w:pPr>
                    <w:spacing w:line="138" w:lineRule="exact"/>
                    <w:ind w:left="22"/>
                    <w:rPr>
                      <w:sz w:val="12"/>
                    </w:rPr>
                  </w:pPr>
                  <w:r>
                    <w:rPr>
                      <w:w w:val="105"/>
                      <w:sz w:val="12"/>
                    </w:rPr>
                    <w:t>Terveyspalvelujen tulosalueelle jäi edelleen 8.8 henkilön palkkakustannukset</w:t>
                  </w:r>
                </w:p>
                <w:p w:rsidR="00442DD6" w:rsidRDefault="00442DD6">
                  <w:pPr>
                    <w:spacing w:before="87"/>
                    <w:ind w:left="22"/>
                    <w:rPr>
                      <w:sz w:val="12"/>
                    </w:rPr>
                  </w:pPr>
                  <w:r>
                    <w:rPr>
                      <w:b/>
                      <w:w w:val="105"/>
                      <w:sz w:val="12"/>
                    </w:rPr>
                    <w:t xml:space="preserve">Aineet </w:t>
                  </w:r>
                  <w:proofErr w:type="gramStart"/>
                  <w:r>
                    <w:rPr>
                      <w:b/>
                      <w:w w:val="105"/>
                      <w:sz w:val="12"/>
                    </w:rPr>
                    <w:t>ja</w:t>
                  </w:r>
                  <w:proofErr w:type="gramEnd"/>
                  <w:r>
                    <w:rPr>
                      <w:b/>
                      <w:w w:val="105"/>
                      <w:sz w:val="12"/>
                    </w:rPr>
                    <w:t xml:space="preserve"> tarvikkeet: J</w:t>
                  </w:r>
                  <w:r>
                    <w:rPr>
                      <w:w w:val="105"/>
                      <w:sz w:val="12"/>
                    </w:rPr>
                    <w:t>äljelle jää sopimuksen mukaiset maksuerät (hoitotarvikkeiden ilmaisjakelu)</w:t>
                  </w:r>
                </w:p>
                <w:p w:rsidR="00442DD6" w:rsidRDefault="00442DD6">
                  <w:pPr>
                    <w:spacing w:before="86"/>
                    <w:ind w:left="22"/>
                    <w:rPr>
                      <w:sz w:val="12"/>
                    </w:rPr>
                  </w:pPr>
                  <w:r>
                    <w:rPr>
                      <w:b/>
                      <w:w w:val="105"/>
                      <w:sz w:val="12"/>
                    </w:rPr>
                    <w:t xml:space="preserve">Ennuste vuoden loppuun: </w:t>
                  </w:r>
                  <w:r>
                    <w:rPr>
                      <w:w w:val="105"/>
                      <w:sz w:val="12"/>
                    </w:rPr>
                    <w:t>1,8Me alijäämää</w:t>
                  </w:r>
                </w:p>
              </w:txbxContent>
            </v:textbox>
            <w10:wrap type="topAndBottom" anchorx="page"/>
          </v:shape>
        </w:pict>
      </w:r>
    </w:p>
    <w:p w:rsidR="00110D76" w:rsidRDefault="00110D76">
      <w:pPr>
        <w:rPr>
          <w:sz w:val="15"/>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631" type="#_x0000_t202" style="position:absolute;left:0;text-align:left;margin-left:42.95pt;margin-top:554.9pt;width:523.6pt;height:11.25pt;z-index:1432;mso-position-horizontal-relative:page;mso-position-vertical-relative:page" filled="f" strokeweight=".19533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5"/>
        <w:rPr>
          <w:b/>
          <w:sz w:val="18"/>
        </w:rPr>
      </w:pPr>
    </w:p>
    <w:p w:rsidR="00110D76" w:rsidRDefault="0081242A">
      <w:pPr>
        <w:spacing w:before="100"/>
        <w:ind w:left="426"/>
        <w:rPr>
          <w:b/>
          <w:sz w:val="12"/>
        </w:rPr>
      </w:pPr>
      <w:r>
        <w:pict>
          <v:shape id="_x0000_s1630" type="#_x0000_t202" style="position:absolute;left:0;text-align:left;margin-left:42.65pt;margin-top:8.95pt;width:524.45pt;height:427.7pt;z-index:1456;mso-position-horizontal-relative:page" filled="f" stroked="f">
            <v:textbox inset="0,0,0,0">
              <w:txbxContent>
                <w:tbl>
                  <w:tblPr>
                    <w:tblStyle w:val="TableNormal"/>
                    <w:tblW w:w="0" w:type="auto"/>
                    <w:tblLayout w:type="fixed"/>
                    <w:tblLook w:val="01E0" w:firstRow="1" w:lastRow="1" w:firstColumn="1" w:lastColumn="1" w:noHBand="0" w:noVBand="0"/>
                  </w:tblPr>
                  <w:tblGrid>
                    <w:gridCol w:w="2625"/>
                    <w:gridCol w:w="1425"/>
                    <w:gridCol w:w="921"/>
                    <w:gridCol w:w="1125"/>
                    <w:gridCol w:w="1716"/>
                    <w:gridCol w:w="845"/>
                    <w:gridCol w:w="918"/>
                    <w:gridCol w:w="908"/>
                  </w:tblGrid>
                  <w:tr w:rsidR="00442DD6">
                    <w:trPr>
                      <w:trHeight w:val="321"/>
                    </w:trPr>
                    <w:tc>
                      <w:tcPr>
                        <w:tcW w:w="4050"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51"/>
                          <w:jc w:val="right"/>
                          <w:rPr>
                            <w:b/>
                            <w:sz w:val="12"/>
                          </w:rPr>
                        </w:pPr>
                        <w:r>
                          <w:rPr>
                            <w:b/>
                            <w:sz w:val="12"/>
                          </w:rPr>
                          <w:t>TOT</w:t>
                        </w:r>
                      </w:p>
                    </w:tc>
                    <w:tc>
                      <w:tcPr>
                        <w:tcW w:w="1125" w:type="dxa"/>
                      </w:tcPr>
                      <w:p w:rsidR="00442DD6" w:rsidRDefault="00442DD6">
                        <w:pPr>
                          <w:pStyle w:val="TableParagraph"/>
                          <w:spacing w:line="137" w:lineRule="exact"/>
                          <w:ind w:left="635"/>
                          <w:rPr>
                            <w:b/>
                            <w:sz w:val="12"/>
                          </w:rPr>
                        </w:pPr>
                        <w:r>
                          <w:rPr>
                            <w:b/>
                            <w:w w:val="105"/>
                            <w:sz w:val="12"/>
                          </w:rPr>
                          <w:t>ERO</w:t>
                        </w:r>
                      </w:p>
                      <w:p w:rsidR="00442DD6" w:rsidRDefault="00442DD6">
                        <w:pPr>
                          <w:pStyle w:val="TableParagraph"/>
                          <w:spacing w:before="30" w:line="134" w:lineRule="exact"/>
                          <w:ind w:left="354"/>
                          <w:rPr>
                            <w:b/>
                            <w:sz w:val="12"/>
                          </w:rPr>
                        </w:pPr>
                        <w:r>
                          <w:rPr>
                            <w:b/>
                            <w:w w:val="105"/>
                            <w:sz w:val="12"/>
                          </w:rPr>
                          <w:t>TA 2018-</w:t>
                        </w:r>
                      </w:p>
                    </w:tc>
                    <w:tc>
                      <w:tcPr>
                        <w:tcW w:w="1716" w:type="dxa"/>
                      </w:tcPr>
                      <w:p w:rsidR="00442DD6" w:rsidRDefault="00442DD6">
                        <w:pPr>
                          <w:pStyle w:val="TableParagraph"/>
                          <w:spacing w:before="6"/>
                          <w:rPr>
                            <w:b/>
                            <w:sz w:val="14"/>
                          </w:rPr>
                        </w:pPr>
                      </w:p>
                      <w:p w:rsidR="00442DD6" w:rsidRDefault="00442DD6">
                        <w:pPr>
                          <w:pStyle w:val="TableParagraph"/>
                          <w:spacing w:line="134" w:lineRule="exact"/>
                          <w:ind w:right="128"/>
                          <w:jc w:val="right"/>
                          <w:rPr>
                            <w:b/>
                            <w:sz w:val="12"/>
                          </w:rPr>
                        </w:pPr>
                        <w:r>
                          <w:rPr>
                            <w:b/>
                            <w:sz w:val="12"/>
                          </w:rPr>
                          <w:t>TOT</w:t>
                        </w:r>
                      </w:p>
                    </w:tc>
                    <w:tc>
                      <w:tcPr>
                        <w:tcW w:w="845" w:type="dxa"/>
                      </w:tcPr>
                      <w:p w:rsidR="00442DD6" w:rsidRDefault="00442DD6">
                        <w:pPr>
                          <w:pStyle w:val="TableParagraph"/>
                          <w:spacing w:line="137" w:lineRule="exact"/>
                          <w:ind w:left="96" w:right="8"/>
                          <w:jc w:val="center"/>
                          <w:rPr>
                            <w:b/>
                            <w:sz w:val="12"/>
                          </w:rPr>
                        </w:pPr>
                        <w:r>
                          <w:rPr>
                            <w:b/>
                            <w:w w:val="105"/>
                            <w:sz w:val="12"/>
                          </w:rPr>
                          <w:t>MUUTOS-%</w:t>
                        </w:r>
                      </w:p>
                      <w:p w:rsidR="00442DD6" w:rsidRDefault="00442DD6">
                        <w:pPr>
                          <w:pStyle w:val="TableParagraph"/>
                          <w:spacing w:before="30" w:line="134" w:lineRule="exact"/>
                          <w:ind w:left="269" w:right="8"/>
                          <w:jc w:val="center"/>
                          <w:rPr>
                            <w:b/>
                            <w:sz w:val="12"/>
                          </w:rPr>
                        </w:pPr>
                        <w:r>
                          <w:rPr>
                            <w:b/>
                            <w:w w:val="105"/>
                            <w:sz w:val="12"/>
                          </w:rPr>
                          <w:t>1-6/2018</w:t>
                        </w:r>
                      </w:p>
                    </w:tc>
                    <w:tc>
                      <w:tcPr>
                        <w:tcW w:w="918" w:type="dxa"/>
                      </w:tcPr>
                      <w:p w:rsidR="00442DD6" w:rsidRDefault="00442DD6">
                        <w:pPr>
                          <w:pStyle w:val="TableParagraph"/>
                          <w:spacing w:before="6"/>
                          <w:rPr>
                            <w:b/>
                            <w:sz w:val="14"/>
                          </w:rPr>
                        </w:pPr>
                      </w:p>
                      <w:p w:rsidR="00442DD6" w:rsidRDefault="00442DD6">
                        <w:pPr>
                          <w:pStyle w:val="TableParagraph"/>
                          <w:spacing w:line="134" w:lineRule="exact"/>
                          <w:ind w:right="41"/>
                          <w:jc w:val="right"/>
                          <w:rPr>
                            <w:b/>
                            <w:sz w:val="12"/>
                          </w:rPr>
                        </w:pPr>
                        <w:r>
                          <w:rPr>
                            <w:b/>
                            <w:sz w:val="12"/>
                          </w:rPr>
                          <w:t>TP</w:t>
                        </w:r>
                      </w:p>
                    </w:tc>
                    <w:tc>
                      <w:tcPr>
                        <w:tcW w:w="908" w:type="dxa"/>
                      </w:tcPr>
                      <w:p w:rsidR="00442DD6" w:rsidRDefault="00442DD6">
                        <w:pPr>
                          <w:pStyle w:val="TableParagraph"/>
                          <w:spacing w:before="6"/>
                          <w:rPr>
                            <w:b/>
                            <w:sz w:val="14"/>
                          </w:rPr>
                        </w:pPr>
                      </w:p>
                      <w:p w:rsidR="00442DD6" w:rsidRDefault="00442DD6">
                        <w:pPr>
                          <w:pStyle w:val="TableParagraph"/>
                          <w:spacing w:line="134" w:lineRule="exact"/>
                          <w:ind w:right="22"/>
                          <w:jc w:val="right"/>
                          <w:rPr>
                            <w:b/>
                            <w:sz w:val="12"/>
                          </w:rPr>
                        </w:pPr>
                        <w:r>
                          <w:rPr>
                            <w:b/>
                            <w:sz w:val="12"/>
                          </w:rPr>
                          <w:t>ENNUSTETTU</w:t>
                        </w:r>
                      </w:p>
                    </w:tc>
                  </w:tr>
                  <w:tr w:rsidR="00442DD6">
                    <w:trPr>
                      <w:trHeight w:val="158"/>
                    </w:trPr>
                    <w:tc>
                      <w:tcPr>
                        <w:tcW w:w="2625" w:type="dxa"/>
                        <w:tcBorders>
                          <w:bottom w:val="single" w:sz="6" w:space="0" w:color="000000"/>
                        </w:tcBorders>
                      </w:tcPr>
                      <w:p w:rsidR="00442DD6" w:rsidRDefault="00442DD6">
                        <w:pPr>
                          <w:pStyle w:val="TableParagraph"/>
                          <w:rPr>
                            <w:rFonts w:ascii="Times New Roman"/>
                            <w:sz w:val="8"/>
                          </w:rPr>
                        </w:pPr>
                      </w:p>
                    </w:tc>
                    <w:tc>
                      <w:tcPr>
                        <w:tcW w:w="1425" w:type="dxa"/>
                        <w:tcBorders>
                          <w:bottom w:val="single" w:sz="6" w:space="0" w:color="000000"/>
                        </w:tcBorders>
                      </w:tcPr>
                      <w:p w:rsidR="00442DD6" w:rsidRDefault="00442DD6">
                        <w:pPr>
                          <w:pStyle w:val="TableParagraph"/>
                          <w:spacing w:line="124" w:lineRule="exact"/>
                          <w:ind w:right="48"/>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47"/>
                          <w:jc w:val="right"/>
                          <w:rPr>
                            <w:b/>
                            <w:sz w:val="12"/>
                          </w:rPr>
                        </w:pPr>
                        <w:r>
                          <w:rPr>
                            <w:b/>
                            <w:sz w:val="12"/>
                          </w:rPr>
                          <w:t>1-6/2018</w:t>
                        </w:r>
                      </w:p>
                    </w:tc>
                    <w:tc>
                      <w:tcPr>
                        <w:tcW w:w="1125" w:type="dxa"/>
                        <w:tcBorders>
                          <w:bottom w:val="single" w:sz="6" w:space="0" w:color="000000"/>
                        </w:tcBorders>
                      </w:tcPr>
                      <w:p w:rsidR="00442DD6" w:rsidRDefault="00442DD6">
                        <w:pPr>
                          <w:pStyle w:val="TableParagraph"/>
                          <w:spacing w:line="124" w:lineRule="exact"/>
                          <w:ind w:right="250"/>
                          <w:jc w:val="right"/>
                          <w:rPr>
                            <w:b/>
                            <w:sz w:val="12"/>
                          </w:rPr>
                        </w:pPr>
                        <w:r>
                          <w:rPr>
                            <w:b/>
                            <w:sz w:val="12"/>
                          </w:rPr>
                          <w:t>1-6/2018</w:t>
                        </w:r>
                      </w:p>
                    </w:tc>
                    <w:tc>
                      <w:tcPr>
                        <w:tcW w:w="1716" w:type="dxa"/>
                        <w:tcBorders>
                          <w:bottom w:val="single" w:sz="6" w:space="0" w:color="000000"/>
                        </w:tcBorders>
                      </w:tcPr>
                      <w:p w:rsidR="00442DD6" w:rsidRDefault="00442DD6">
                        <w:pPr>
                          <w:pStyle w:val="TableParagraph"/>
                          <w:tabs>
                            <w:tab w:val="left" w:pos="831"/>
                          </w:tabs>
                          <w:spacing w:line="124" w:lineRule="exact"/>
                          <w:ind w:right="124"/>
                          <w:jc w:val="right"/>
                          <w:rPr>
                            <w:b/>
                            <w:sz w:val="12"/>
                          </w:rPr>
                        </w:pPr>
                        <w:r>
                          <w:rPr>
                            <w:b/>
                            <w:w w:val="105"/>
                            <w:sz w:val="12"/>
                          </w:rPr>
                          <w:t>TOT-%</w:t>
                        </w:r>
                        <w:r>
                          <w:rPr>
                            <w:b/>
                            <w:w w:val="105"/>
                            <w:sz w:val="12"/>
                          </w:rPr>
                          <w:tab/>
                        </w:r>
                        <w:r>
                          <w:rPr>
                            <w:b/>
                            <w:spacing w:val="-2"/>
                            <w:sz w:val="12"/>
                          </w:rPr>
                          <w:t>1-6/2017</w:t>
                        </w:r>
                      </w:p>
                    </w:tc>
                    <w:tc>
                      <w:tcPr>
                        <w:tcW w:w="845" w:type="dxa"/>
                        <w:tcBorders>
                          <w:bottom w:val="single" w:sz="6" w:space="0" w:color="000000"/>
                        </w:tcBorders>
                      </w:tcPr>
                      <w:p w:rsidR="00442DD6" w:rsidRDefault="00442DD6">
                        <w:pPr>
                          <w:pStyle w:val="TableParagraph"/>
                          <w:spacing w:line="124" w:lineRule="exact"/>
                          <w:ind w:right="47"/>
                          <w:jc w:val="right"/>
                          <w:rPr>
                            <w:b/>
                            <w:sz w:val="12"/>
                          </w:rPr>
                        </w:pPr>
                        <w:r>
                          <w:rPr>
                            <w:b/>
                            <w:sz w:val="12"/>
                          </w:rPr>
                          <w:t>1-6/2017</w:t>
                        </w:r>
                      </w:p>
                    </w:tc>
                    <w:tc>
                      <w:tcPr>
                        <w:tcW w:w="918" w:type="dxa"/>
                        <w:tcBorders>
                          <w:bottom w:val="single" w:sz="6" w:space="0" w:color="000000"/>
                        </w:tcBorders>
                      </w:tcPr>
                      <w:p w:rsidR="00442DD6" w:rsidRDefault="00442DD6">
                        <w:pPr>
                          <w:pStyle w:val="TableParagraph"/>
                          <w:spacing w:line="124" w:lineRule="exact"/>
                          <w:ind w:right="45"/>
                          <w:jc w:val="right"/>
                          <w:rPr>
                            <w:b/>
                            <w:sz w:val="12"/>
                          </w:rPr>
                        </w:pPr>
                        <w:r>
                          <w:rPr>
                            <w:b/>
                            <w:sz w:val="12"/>
                          </w:rPr>
                          <w:t>2017</w:t>
                        </w:r>
                      </w:p>
                    </w:tc>
                    <w:tc>
                      <w:tcPr>
                        <w:tcW w:w="908" w:type="dxa"/>
                        <w:tcBorders>
                          <w:bottom w:val="single" w:sz="6" w:space="0" w:color="000000"/>
                        </w:tcBorders>
                      </w:tcPr>
                      <w:p w:rsidR="00442DD6" w:rsidRDefault="00442DD6">
                        <w:pPr>
                          <w:pStyle w:val="TableParagraph"/>
                          <w:spacing w:line="124" w:lineRule="exact"/>
                          <w:ind w:right="31"/>
                          <w:jc w:val="right"/>
                          <w:rPr>
                            <w:b/>
                            <w:sz w:val="12"/>
                          </w:rPr>
                        </w:pPr>
                        <w:r>
                          <w:rPr>
                            <w:b/>
                            <w:w w:val="105"/>
                            <w:sz w:val="12"/>
                          </w:rPr>
                          <w:t>TP 2018</w:t>
                        </w:r>
                      </w:p>
                    </w:tc>
                  </w:tr>
                  <w:tr w:rsidR="00442DD6">
                    <w:trPr>
                      <w:trHeight w:val="416"/>
                    </w:trPr>
                    <w:tc>
                      <w:tcPr>
                        <w:tcW w:w="2625"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25"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310 080,00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168 661,76</w:t>
                        </w:r>
                      </w:p>
                    </w:tc>
                    <w:tc>
                      <w:tcPr>
                        <w:tcW w:w="1125"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1"/>
                          <w:jc w:val="right"/>
                          <w:rPr>
                            <w:sz w:val="12"/>
                          </w:rPr>
                        </w:pPr>
                        <w:r>
                          <w:rPr>
                            <w:sz w:val="12"/>
                          </w:rPr>
                          <w:t>141 418,24</w:t>
                        </w:r>
                      </w:p>
                    </w:tc>
                    <w:tc>
                      <w:tcPr>
                        <w:tcW w:w="1716"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4"/>
                          <w:jc w:val="right"/>
                          <w:rPr>
                            <w:sz w:val="12"/>
                          </w:rPr>
                        </w:pPr>
                        <w:r>
                          <w:rPr>
                            <w:w w:val="105"/>
                            <w:sz w:val="12"/>
                          </w:rPr>
                          <w:t>54,39%</w:t>
                        </w:r>
                        <w:r>
                          <w:rPr>
                            <w:w w:val="105"/>
                            <w:sz w:val="12"/>
                          </w:rPr>
                          <w:tab/>
                        </w:r>
                        <w:r>
                          <w:rPr>
                            <w:sz w:val="12"/>
                          </w:rPr>
                          <w:t>148</w:t>
                        </w:r>
                        <w:r>
                          <w:rPr>
                            <w:spacing w:val="1"/>
                            <w:sz w:val="12"/>
                          </w:rPr>
                          <w:t xml:space="preserve"> </w:t>
                        </w:r>
                        <w:r>
                          <w:rPr>
                            <w:sz w:val="12"/>
                          </w:rPr>
                          <w:t>657,40</w:t>
                        </w:r>
                      </w:p>
                    </w:tc>
                    <w:tc>
                      <w:tcPr>
                        <w:tcW w:w="845"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1"/>
                          <w:jc w:val="right"/>
                          <w:rPr>
                            <w:sz w:val="12"/>
                          </w:rPr>
                        </w:pPr>
                        <w:r>
                          <w:rPr>
                            <w:sz w:val="12"/>
                          </w:rPr>
                          <w:t>13,46%</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4"/>
                          <w:jc w:val="right"/>
                          <w:rPr>
                            <w:sz w:val="12"/>
                          </w:rPr>
                        </w:pPr>
                        <w:r>
                          <w:rPr>
                            <w:sz w:val="12"/>
                          </w:rPr>
                          <w:t>323 605,19</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1"/>
                          <w:jc w:val="right"/>
                          <w:rPr>
                            <w:sz w:val="12"/>
                          </w:rPr>
                        </w:pPr>
                        <w:r>
                          <w:rPr>
                            <w:sz w:val="12"/>
                          </w:rPr>
                          <w:t>310 080,00</w:t>
                        </w:r>
                      </w:p>
                    </w:tc>
                  </w:tr>
                  <w:tr w:rsidR="00442DD6">
                    <w:trPr>
                      <w:trHeight w:val="224"/>
                    </w:trPr>
                    <w:tc>
                      <w:tcPr>
                        <w:tcW w:w="2625" w:type="dxa"/>
                      </w:tcPr>
                      <w:p w:rsidR="00442DD6" w:rsidRDefault="00442DD6">
                        <w:pPr>
                          <w:pStyle w:val="TableParagraph"/>
                          <w:spacing w:before="42"/>
                          <w:ind w:left="33"/>
                          <w:rPr>
                            <w:sz w:val="12"/>
                          </w:rPr>
                        </w:pPr>
                        <w:r>
                          <w:rPr>
                            <w:w w:val="105"/>
                            <w:sz w:val="12"/>
                          </w:rPr>
                          <w:t>MAKSUTUOTOT</w:t>
                        </w:r>
                      </w:p>
                    </w:tc>
                    <w:tc>
                      <w:tcPr>
                        <w:tcW w:w="1425" w:type="dxa"/>
                      </w:tcPr>
                      <w:p w:rsidR="00442DD6" w:rsidRDefault="00442DD6">
                        <w:pPr>
                          <w:pStyle w:val="TableParagraph"/>
                          <w:spacing w:before="42"/>
                          <w:ind w:right="47"/>
                          <w:jc w:val="right"/>
                          <w:rPr>
                            <w:sz w:val="12"/>
                          </w:rPr>
                        </w:pPr>
                        <w:r>
                          <w:rPr>
                            <w:w w:val="105"/>
                            <w:sz w:val="12"/>
                          </w:rPr>
                          <w:t>2 766 110,00</w:t>
                        </w:r>
                      </w:p>
                    </w:tc>
                    <w:tc>
                      <w:tcPr>
                        <w:tcW w:w="921" w:type="dxa"/>
                      </w:tcPr>
                      <w:p w:rsidR="00442DD6" w:rsidRDefault="00442DD6">
                        <w:pPr>
                          <w:pStyle w:val="TableParagraph"/>
                          <w:spacing w:before="42"/>
                          <w:ind w:right="47"/>
                          <w:jc w:val="right"/>
                          <w:rPr>
                            <w:sz w:val="12"/>
                          </w:rPr>
                        </w:pPr>
                        <w:r>
                          <w:rPr>
                            <w:w w:val="105"/>
                            <w:sz w:val="12"/>
                          </w:rPr>
                          <w:t>1 113 272,65</w:t>
                        </w:r>
                      </w:p>
                    </w:tc>
                    <w:tc>
                      <w:tcPr>
                        <w:tcW w:w="1125" w:type="dxa"/>
                      </w:tcPr>
                      <w:p w:rsidR="00442DD6" w:rsidRDefault="00442DD6">
                        <w:pPr>
                          <w:pStyle w:val="TableParagraph"/>
                          <w:spacing w:before="42"/>
                          <w:ind w:right="251"/>
                          <w:jc w:val="right"/>
                          <w:rPr>
                            <w:sz w:val="12"/>
                          </w:rPr>
                        </w:pPr>
                        <w:r>
                          <w:rPr>
                            <w:w w:val="105"/>
                            <w:sz w:val="12"/>
                          </w:rPr>
                          <w:t>1 652 837,35</w:t>
                        </w:r>
                      </w:p>
                    </w:tc>
                    <w:tc>
                      <w:tcPr>
                        <w:tcW w:w="1716" w:type="dxa"/>
                      </w:tcPr>
                      <w:p w:rsidR="00442DD6" w:rsidRDefault="00442DD6">
                        <w:pPr>
                          <w:pStyle w:val="TableParagraph"/>
                          <w:tabs>
                            <w:tab w:val="left" w:pos="629"/>
                          </w:tabs>
                          <w:spacing w:before="42"/>
                          <w:ind w:right="124"/>
                          <w:jc w:val="right"/>
                          <w:rPr>
                            <w:sz w:val="12"/>
                          </w:rPr>
                        </w:pPr>
                        <w:r>
                          <w:rPr>
                            <w:w w:val="105"/>
                            <w:sz w:val="12"/>
                          </w:rPr>
                          <w:t>40,25%</w:t>
                        </w:r>
                        <w:r>
                          <w:rPr>
                            <w:w w:val="105"/>
                            <w:sz w:val="12"/>
                          </w:rPr>
                          <w:tab/>
                          <w:t>1</w:t>
                        </w:r>
                        <w:r>
                          <w:rPr>
                            <w:spacing w:val="-16"/>
                            <w:w w:val="105"/>
                            <w:sz w:val="12"/>
                          </w:rPr>
                          <w:t xml:space="preserve"> </w:t>
                        </w:r>
                        <w:r>
                          <w:rPr>
                            <w:w w:val="105"/>
                            <w:sz w:val="12"/>
                          </w:rPr>
                          <w:t>400</w:t>
                        </w:r>
                        <w:r>
                          <w:rPr>
                            <w:spacing w:val="-16"/>
                            <w:w w:val="105"/>
                            <w:sz w:val="12"/>
                          </w:rPr>
                          <w:t xml:space="preserve"> </w:t>
                        </w:r>
                        <w:r>
                          <w:rPr>
                            <w:w w:val="105"/>
                            <w:sz w:val="12"/>
                          </w:rPr>
                          <w:t>693,98</w:t>
                        </w:r>
                      </w:p>
                    </w:tc>
                    <w:tc>
                      <w:tcPr>
                        <w:tcW w:w="845" w:type="dxa"/>
                      </w:tcPr>
                      <w:p w:rsidR="00442DD6" w:rsidRDefault="00442DD6">
                        <w:pPr>
                          <w:pStyle w:val="TableParagraph"/>
                          <w:spacing w:before="42"/>
                          <w:ind w:right="51"/>
                          <w:jc w:val="right"/>
                          <w:rPr>
                            <w:sz w:val="12"/>
                          </w:rPr>
                        </w:pPr>
                        <w:r>
                          <w:rPr>
                            <w:sz w:val="12"/>
                          </w:rPr>
                          <w:t>-20,52%</w:t>
                        </w:r>
                      </w:p>
                    </w:tc>
                    <w:tc>
                      <w:tcPr>
                        <w:tcW w:w="918" w:type="dxa"/>
                      </w:tcPr>
                      <w:p w:rsidR="00442DD6" w:rsidRDefault="00442DD6">
                        <w:pPr>
                          <w:pStyle w:val="TableParagraph"/>
                          <w:spacing w:before="42"/>
                          <w:ind w:right="44"/>
                          <w:jc w:val="right"/>
                          <w:rPr>
                            <w:sz w:val="12"/>
                          </w:rPr>
                        </w:pPr>
                        <w:r>
                          <w:rPr>
                            <w:w w:val="105"/>
                            <w:sz w:val="12"/>
                          </w:rPr>
                          <w:t>2 767 257,60</w:t>
                        </w:r>
                      </w:p>
                    </w:tc>
                    <w:tc>
                      <w:tcPr>
                        <w:tcW w:w="908" w:type="dxa"/>
                      </w:tcPr>
                      <w:p w:rsidR="00442DD6" w:rsidRDefault="00442DD6">
                        <w:pPr>
                          <w:pStyle w:val="TableParagraph"/>
                          <w:spacing w:before="42"/>
                          <w:ind w:right="31"/>
                          <w:jc w:val="right"/>
                          <w:rPr>
                            <w:sz w:val="12"/>
                          </w:rPr>
                        </w:pPr>
                        <w:r>
                          <w:rPr>
                            <w:w w:val="105"/>
                            <w:sz w:val="12"/>
                          </w:rPr>
                          <w:t>2 766 110,00</w:t>
                        </w:r>
                      </w:p>
                    </w:tc>
                  </w:tr>
                  <w:tr w:rsidR="00442DD6">
                    <w:trPr>
                      <w:trHeight w:val="224"/>
                    </w:trPr>
                    <w:tc>
                      <w:tcPr>
                        <w:tcW w:w="2625" w:type="dxa"/>
                      </w:tcPr>
                      <w:p w:rsidR="00442DD6" w:rsidRDefault="00442DD6">
                        <w:pPr>
                          <w:pStyle w:val="TableParagraph"/>
                          <w:spacing w:before="42"/>
                          <w:ind w:left="33"/>
                          <w:rPr>
                            <w:sz w:val="12"/>
                          </w:rPr>
                        </w:pPr>
                        <w:r>
                          <w:rPr>
                            <w:w w:val="105"/>
                            <w:sz w:val="12"/>
                          </w:rPr>
                          <w:t>TUET JA AVUSTUKSET</w:t>
                        </w:r>
                      </w:p>
                    </w:tc>
                    <w:tc>
                      <w:tcPr>
                        <w:tcW w:w="1425" w:type="dxa"/>
                      </w:tcPr>
                      <w:p w:rsidR="00442DD6" w:rsidRDefault="00442DD6">
                        <w:pPr>
                          <w:pStyle w:val="TableParagraph"/>
                          <w:spacing w:before="42"/>
                          <w:ind w:right="47"/>
                          <w:jc w:val="right"/>
                          <w:rPr>
                            <w:sz w:val="12"/>
                          </w:rPr>
                        </w:pPr>
                        <w:r>
                          <w:rPr>
                            <w:sz w:val="12"/>
                          </w:rPr>
                          <w:t>10 640,00</w:t>
                        </w:r>
                      </w:p>
                    </w:tc>
                    <w:tc>
                      <w:tcPr>
                        <w:tcW w:w="921" w:type="dxa"/>
                      </w:tcPr>
                      <w:p w:rsidR="00442DD6" w:rsidRDefault="00442DD6">
                        <w:pPr>
                          <w:pStyle w:val="TableParagraph"/>
                          <w:spacing w:before="42"/>
                          <w:ind w:right="47"/>
                          <w:jc w:val="right"/>
                          <w:rPr>
                            <w:sz w:val="12"/>
                          </w:rPr>
                        </w:pPr>
                        <w:r>
                          <w:rPr>
                            <w:w w:val="105"/>
                            <w:sz w:val="12"/>
                          </w:rPr>
                          <w:t>6 331,05</w:t>
                        </w:r>
                      </w:p>
                    </w:tc>
                    <w:tc>
                      <w:tcPr>
                        <w:tcW w:w="1125" w:type="dxa"/>
                      </w:tcPr>
                      <w:p w:rsidR="00442DD6" w:rsidRDefault="00442DD6">
                        <w:pPr>
                          <w:pStyle w:val="TableParagraph"/>
                          <w:spacing w:before="42"/>
                          <w:ind w:right="250"/>
                          <w:jc w:val="right"/>
                          <w:rPr>
                            <w:sz w:val="12"/>
                          </w:rPr>
                        </w:pPr>
                        <w:r>
                          <w:rPr>
                            <w:w w:val="105"/>
                            <w:sz w:val="12"/>
                          </w:rPr>
                          <w:t>4 308,95</w:t>
                        </w:r>
                      </w:p>
                    </w:tc>
                    <w:tc>
                      <w:tcPr>
                        <w:tcW w:w="1716" w:type="dxa"/>
                      </w:tcPr>
                      <w:p w:rsidR="00442DD6" w:rsidRDefault="00442DD6">
                        <w:pPr>
                          <w:pStyle w:val="TableParagraph"/>
                          <w:tabs>
                            <w:tab w:val="left" w:pos="1033"/>
                          </w:tabs>
                          <w:spacing w:before="42"/>
                          <w:ind w:right="123"/>
                          <w:jc w:val="right"/>
                          <w:rPr>
                            <w:sz w:val="12"/>
                          </w:rPr>
                        </w:pPr>
                        <w:r>
                          <w:rPr>
                            <w:w w:val="105"/>
                            <w:sz w:val="12"/>
                          </w:rPr>
                          <w:t>59,5%</w:t>
                        </w:r>
                        <w:r>
                          <w:rPr>
                            <w:w w:val="105"/>
                            <w:sz w:val="12"/>
                          </w:rPr>
                          <w:tab/>
                        </w:r>
                        <w:r>
                          <w:rPr>
                            <w:spacing w:val="-2"/>
                            <w:sz w:val="12"/>
                          </w:rPr>
                          <w:t>0,00</w:t>
                        </w:r>
                      </w:p>
                    </w:tc>
                    <w:tc>
                      <w:tcPr>
                        <w:tcW w:w="845" w:type="dxa"/>
                      </w:tcPr>
                      <w:p w:rsidR="00442DD6" w:rsidRDefault="00442DD6">
                        <w:pPr>
                          <w:pStyle w:val="TableParagraph"/>
                          <w:rPr>
                            <w:rFonts w:ascii="Times New Roman"/>
                            <w:sz w:val="12"/>
                          </w:rPr>
                        </w:pPr>
                      </w:p>
                    </w:tc>
                    <w:tc>
                      <w:tcPr>
                        <w:tcW w:w="918" w:type="dxa"/>
                      </w:tcPr>
                      <w:p w:rsidR="00442DD6" w:rsidRDefault="00442DD6">
                        <w:pPr>
                          <w:pStyle w:val="TableParagraph"/>
                          <w:spacing w:before="42"/>
                          <w:ind w:right="44"/>
                          <w:jc w:val="right"/>
                          <w:rPr>
                            <w:sz w:val="12"/>
                          </w:rPr>
                        </w:pPr>
                        <w:r>
                          <w:rPr>
                            <w:sz w:val="12"/>
                          </w:rPr>
                          <w:t>81 677,90</w:t>
                        </w:r>
                      </w:p>
                    </w:tc>
                    <w:tc>
                      <w:tcPr>
                        <w:tcW w:w="908" w:type="dxa"/>
                      </w:tcPr>
                      <w:p w:rsidR="00442DD6" w:rsidRDefault="00442DD6">
                        <w:pPr>
                          <w:pStyle w:val="TableParagraph"/>
                          <w:spacing w:before="42"/>
                          <w:ind w:right="31"/>
                          <w:jc w:val="right"/>
                          <w:rPr>
                            <w:sz w:val="12"/>
                          </w:rPr>
                        </w:pPr>
                        <w:r>
                          <w:rPr>
                            <w:sz w:val="12"/>
                          </w:rPr>
                          <w:t>10 640,00</w:t>
                        </w:r>
                      </w:p>
                    </w:tc>
                  </w:tr>
                  <w:tr w:rsidR="00442DD6">
                    <w:trPr>
                      <w:trHeight w:val="224"/>
                    </w:trPr>
                    <w:tc>
                      <w:tcPr>
                        <w:tcW w:w="2625" w:type="dxa"/>
                      </w:tcPr>
                      <w:p w:rsidR="00442DD6" w:rsidRDefault="00442DD6">
                        <w:pPr>
                          <w:pStyle w:val="TableParagraph"/>
                          <w:spacing w:before="42"/>
                          <w:ind w:left="33"/>
                          <w:rPr>
                            <w:sz w:val="12"/>
                          </w:rPr>
                        </w:pPr>
                        <w:r>
                          <w:rPr>
                            <w:w w:val="105"/>
                            <w:sz w:val="12"/>
                          </w:rPr>
                          <w:t>MUUT TOIMINTATUOTOT</w:t>
                        </w:r>
                      </w:p>
                    </w:tc>
                    <w:tc>
                      <w:tcPr>
                        <w:tcW w:w="1425" w:type="dxa"/>
                      </w:tcPr>
                      <w:p w:rsidR="00442DD6" w:rsidRDefault="00442DD6">
                        <w:pPr>
                          <w:pStyle w:val="TableParagraph"/>
                          <w:spacing w:before="42"/>
                          <w:ind w:right="47"/>
                          <w:jc w:val="right"/>
                          <w:rPr>
                            <w:sz w:val="12"/>
                          </w:rPr>
                        </w:pPr>
                        <w:r>
                          <w:rPr>
                            <w:sz w:val="12"/>
                          </w:rPr>
                          <w:t>496 110,00</w:t>
                        </w:r>
                      </w:p>
                    </w:tc>
                    <w:tc>
                      <w:tcPr>
                        <w:tcW w:w="921" w:type="dxa"/>
                      </w:tcPr>
                      <w:p w:rsidR="00442DD6" w:rsidRDefault="00442DD6">
                        <w:pPr>
                          <w:pStyle w:val="TableParagraph"/>
                          <w:spacing w:before="42"/>
                          <w:ind w:right="47"/>
                          <w:jc w:val="right"/>
                          <w:rPr>
                            <w:sz w:val="12"/>
                          </w:rPr>
                        </w:pPr>
                        <w:r>
                          <w:rPr>
                            <w:sz w:val="12"/>
                          </w:rPr>
                          <w:t>203 896,92</w:t>
                        </w:r>
                      </w:p>
                    </w:tc>
                    <w:tc>
                      <w:tcPr>
                        <w:tcW w:w="1125" w:type="dxa"/>
                      </w:tcPr>
                      <w:p w:rsidR="00442DD6" w:rsidRDefault="00442DD6">
                        <w:pPr>
                          <w:pStyle w:val="TableParagraph"/>
                          <w:spacing w:before="42"/>
                          <w:ind w:right="251"/>
                          <w:jc w:val="right"/>
                          <w:rPr>
                            <w:sz w:val="12"/>
                          </w:rPr>
                        </w:pPr>
                        <w:r>
                          <w:rPr>
                            <w:sz w:val="12"/>
                          </w:rPr>
                          <w:t>292 213,08</w:t>
                        </w:r>
                      </w:p>
                    </w:tc>
                    <w:tc>
                      <w:tcPr>
                        <w:tcW w:w="1716" w:type="dxa"/>
                      </w:tcPr>
                      <w:p w:rsidR="00442DD6" w:rsidRDefault="00442DD6">
                        <w:pPr>
                          <w:pStyle w:val="TableParagraph"/>
                          <w:tabs>
                            <w:tab w:val="left" w:pos="662"/>
                          </w:tabs>
                          <w:spacing w:before="42"/>
                          <w:ind w:right="124"/>
                          <w:jc w:val="right"/>
                          <w:rPr>
                            <w:sz w:val="12"/>
                          </w:rPr>
                        </w:pPr>
                        <w:r>
                          <w:rPr>
                            <w:w w:val="105"/>
                            <w:sz w:val="12"/>
                          </w:rPr>
                          <w:t>41,1%</w:t>
                        </w:r>
                        <w:r>
                          <w:rPr>
                            <w:w w:val="105"/>
                            <w:sz w:val="12"/>
                          </w:rPr>
                          <w:tab/>
                        </w:r>
                        <w:r>
                          <w:rPr>
                            <w:sz w:val="12"/>
                          </w:rPr>
                          <w:t>229</w:t>
                        </w:r>
                        <w:r>
                          <w:rPr>
                            <w:spacing w:val="1"/>
                            <w:sz w:val="12"/>
                          </w:rPr>
                          <w:t xml:space="preserve"> </w:t>
                        </w:r>
                        <w:r>
                          <w:rPr>
                            <w:sz w:val="12"/>
                          </w:rPr>
                          <w:t>858,74</w:t>
                        </w:r>
                      </w:p>
                    </w:tc>
                    <w:tc>
                      <w:tcPr>
                        <w:tcW w:w="845" w:type="dxa"/>
                      </w:tcPr>
                      <w:p w:rsidR="00442DD6" w:rsidRDefault="00442DD6">
                        <w:pPr>
                          <w:pStyle w:val="TableParagraph"/>
                          <w:spacing w:before="42"/>
                          <w:ind w:right="51"/>
                          <w:jc w:val="right"/>
                          <w:rPr>
                            <w:sz w:val="12"/>
                          </w:rPr>
                        </w:pPr>
                        <w:r>
                          <w:rPr>
                            <w:sz w:val="12"/>
                          </w:rPr>
                          <w:t>-11,29%</w:t>
                        </w:r>
                      </w:p>
                    </w:tc>
                    <w:tc>
                      <w:tcPr>
                        <w:tcW w:w="918" w:type="dxa"/>
                      </w:tcPr>
                      <w:p w:rsidR="00442DD6" w:rsidRDefault="00442DD6">
                        <w:pPr>
                          <w:pStyle w:val="TableParagraph"/>
                          <w:spacing w:before="42"/>
                          <w:ind w:right="44"/>
                          <w:jc w:val="right"/>
                          <w:rPr>
                            <w:sz w:val="12"/>
                          </w:rPr>
                        </w:pPr>
                        <w:r>
                          <w:rPr>
                            <w:sz w:val="12"/>
                          </w:rPr>
                          <w:t>444 967,66</w:t>
                        </w:r>
                      </w:p>
                    </w:tc>
                    <w:tc>
                      <w:tcPr>
                        <w:tcW w:w="908" w:type="dxa"/>
                      </w:tcPr>
                      <w:p w:rsidR="00442DD6" w:rsidRDefault="00442DD6">
                        <w:pPr>
                          <w:pStyle w:val="TableParagraph"/>
                          <w:spacing w:before="42"/>
                          <w:ind w:right="31"/>
                          <w:jc w:val="right"/>
                          <w:rPr>
                            <w:sz w:val="12"/>
                          </w:rPr>
                        </w:pPr>
                        <w:r>
                          <w:rPr>
                            <w:sz w:val="12"/>
                          </w:rPr>
                          <w:t>496 110,00</w:t>
                        </w:r>
                      </w:p>
                    </w:tc>
                  </w:tr>
                  <w:tr w:rsidR="00442DD6">
                    <w:trPr>
                      <w:trHeight w:val="224"/>
                    </w:trPr>
                    <w:tc>
                      <w:tcPr>
                        <w:tcW w:w="2625" w:type="dxa"/>
                      </w:tcPr>
                      <w:p w:rsidR="00442DD6" w:rsidRDefault="00442DD6">
                        <w:pPr>
                          <w:pStyle w:val="TableParagraph"/>
                          <w:spacing w:before="42"/>
                          <w:ind w:left="33"/>
                          <w:rPr>
                            <w:b/>
                            <w:sz w:val="12"/>
                          </w:rPr>
                        </w:pPr>
                        <w:r>
                          <w:rPr>
                            <w:b/>
                            <w:w w:val="105"/>
                            <w:sz w:val="12"/>
                          </w:rPr>
                          <w:t>TOIMINTATUOTOT YHTEENSÄ</w:t>
                        </w:r>
                      </w:p>
                    </w:tc>
                    <w:tc>
                      <w:tcPr>
                        <w:tcW w:w="1425" w:type="dxa"/>
                      </w:tcPr>
                      <w:p w:rsidR="00442DD6" w:rsidRDefault="00442DD6">
                        <w:pPr>
                          <w:pStyle w:val="TableParagraph"/>
                          <w:spacing w:before="42"/>
                          <w:ind w:right="47"/>
                          <w:jc w:val="right"/>
                          <w:rPr>
                            <w:b/>
                            <w:sz w:val="12"/>
                          </w:rPr>
                        </w:pPr>
                        <w:r>
                          <w:rPr>
                            <w:b/>
                            <w:w w:val="105"/>
                            <w:sz w:val="12"/>
                          </w:rPr>
                          <w:t>3 582 940,00</w:t>
                        </w:r>
                      </w:p>
                    </w:tc>
                    <w:tc>
                      <w:tcPr>
                        <w:tcW w:w="921" w:type="dxa"/>
                      </w:tcPr>
                      <w:p w:rsidR="00442DD6" w:rsidRDefault="00442DD6">
                        <w:pPr>
                          <w:pStyle w:val="TableParagraph"/>
                          <w:spacing w:before="42"/>
                          <w:ind w:right="47"/>
                          <w:jc w:val="right"/>
                          <w:rPr>
                            <w:b/>
                            <w:sz w:val="12"/>
                          </w:rPr>
                        </w:pPr>
                        <w:r>
                          <w:rPr>
                            <w:b/>
                            <w:w w:val="105"/>
                            <w:sz w:val="12"/>
                          </w:rPr>
                          <w:t>1 492 162,38</w:t>
                        </w:r>
                      </w:p>
                    </w:tc>
                    <w:tc>
                      <w:tcPr>
                        <w:tcW w:w="1125" w:type="dxa"/>
                      </w:tcPr>
                      <w:p w:rsidR="00442DD6" w:rsidRDefault="00442DD6">
                        <w:pPr>
                          <w:pStyle w:val="TableParagraph"/>
                          <w:spacing w:before="42"/>
                          <w:ind w:right="251"/>
                          <w:jc w:val="right"/>
                          <w:rPr>
                            <w:b/>
                            <w:sz w:val="12"/>
                          </w:rPr>
                        </w:pPr>
                        <w:r>
                          <w:rPr>
                            <w:b/>
                            <w:w w:val="105"/>
                            <w:sz w:val="12"/>
                          </w:rPr>
                          <w:t>2 090 777,62</w:t>
                        </w:r>
                      </w:p>
                    </w:tc>
                    <w:tc>
                      <w:tcPr>
                        <w:tcW w:w="1716" w:type="dxa"/>
                      </w:tcPr>
                      <w:p w:rsidR="00442DD6" w:rsidRDefault="00442DD6">
                        <w:pPr>
                          <w:pStyle w:val="TableParagraph"/>
                          <w:tabs>
                            <w:tab w:val="left" w:pos="617"/>
                          </w:tabs>
                          <w:spacing w:before="42"/>
                          <w:ind w:right="124"/>
                          <w:jc w:val="right"/>
                          <w:rPr>
                            <w:b/>
                            <w:sz w:val="12"/>
                          </w:rPr>
                        </w:pPr>
                        <w:r>
                          <w:rPr>
                            <w:b/>
                            <w:w w:val="105"/>
                            <w:sz w:val="12"/>
                          </w:rPr>
                          <w:t>41,65%</w:t>
                        </w:r>
                        <w:r>
                          <w:rPr>
                            <w:b/>
                            <w:w w:val="105"/>
                            <w:sz w:val="12"/>
                          </w:rPr>
                          <w:tab/>
                          <w:t>1</w:t>
                        </w:r>
                        <w:r>
                          <w:rPr>
                            <w:b/>
                            <w:spacing w:val="-16"/>
                            <w:w w:val="105"/>
                            <w:sz w:val="12"/>
                          </w:rPr>
                          <w:t xml:space="preserve"> </w:t>
                        </w:r>
                        <w:r>
                          <w:rPr>
                            <w:b/>
                            <w:w w:val="105"/>
                            <w:sz w:val="12"/>
                          </w:rPr>
                          <w:t>779</w:t>
                        </w:r>
                        <w:r>
                          <w:rPr>
                            <w:b/>
                            <w:spacing w:val="-16"/>
                            <w:w w:val="105"/>
                            <w:sz w:val="12"/>
                          </w:rPr>
                          <w:t xml:space="preserve"> </w:t>
                        </w:r>
                        <w:r>
                          <w:rPr>
                            <w:b/>
                            <w:w w:val="105"/>
                            <w:sz w:val="12"/>
                          </w:rPr>
                          <w:t>210,12</w:t>
                        </w:r>
                      </w:p>
                    </w:tc>
                    <w:tc>
                      <w:tcPr>
                        <w:tcW w:w="845" w:type="dxa"/>
                      </w:tcPr>
                      <w:p w:rsidR="00442DD6" w:rsidRDefault="00442DD6">
                        <w:pPr>
                          <w:pStyle w:val="TableParagraph"/>
                          <w:spacing w:before="42"/>
                          <w:ind w:right="40"/>
                          <w:jc w:val="right"/>
                          <w:rPr>
                            <w:b/>
                            <w:sz w:val="12"/>
                          </w:rPr>
                        </w:pPr>
                        <w:r>
                          <w:rPr>
                            <w:b/>
                            <w:sz w:val="12"/>
                          </w:rPr>
                          <w:t>-16,13%</w:t>
                        </w:r>
                      </w:p>
                    </w:tc>
                    <w:tc>
                      <w:tcPr>
                        <w:tcW w:w="918" w:type="dxa"/>
                      </w:tcPr>
                      <w:p w:rsidR="00442DD6" w:rsidRDefault="00442DD6">
                        <w:pPr>
                          <w:pStyle w:val="TableParagraph"/>
                          <w:spacing w:before="42"/>
                          <w:ind w:right="44"/>
                          <w:jc w:val="right"/>
                          <w:rPr>
                            <w:b/>
                            <w:sz w:val="12"/>
                          </w:rPr>
                        </w:pPr>
                        <w:r>
                          <w:rPr>
                            <w:b/>
                            <w:w w:val="105"/>
                            <w:sz w:val="12"/>
                          </w:rPr>
                          <w:t>3 617 508,35</w:t>
                        </w:r>
                      </w:p>
                    </w:tc>
                    <w:tc>
                      <w:tcPr>
                        <w:tcW w:w="908" w:type="dxa"/>
                      </w:tcPr>
                      <w:p w:rsidR="00442DD6" w:rsidRDefault="00442DD6">
                        <w:pPr>
                          <w:pStyle w:val="TableParagraph"/>
                          <w:spacing w:before="42"/>
                          <w:ind w:right="31"/>
                          <w:jc w:val="right"/>
                          <w:rPr>
                            <w:b/>
                            <w:sz w:val="12"/>
                          </w:rPr>
                        </w:pPr>
                        <w:r>
                          <w:rPr>
                            <w:b/>
                            <w:w w:val="105"/>
                            <w:sz w:val="12"/>
                          </w:rPr>
                          <w:t>3 582 940,00</w:t>
                        </w:r>
                      </w:p>
                    </w:tc>
                  </w:tr>
                  <w:tr w:rsidR="00442DD6">
                    <w:trPr>
                      <w:trHeight w:val="449"/>
                    </w:trPr>
                    <w:tc>
                      <w:tcPr>
                        <w:tcW w:w="2625"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25" w:type="dxa"/>
                      </w:tcPr>
                      <w:p w:rsidR="00442DD6" w:rsidRDefault="00442DD6">
                        <w:pPr>
                          <w:pStyle w:val="TableParagraph"/>
                          <w:rPr>
                            <w:b/>
                            <w:sz w:val="14"/>
                          </w:rPr>
                        </w:pPr>
                      </w:p>
                      <w:p w:rsidR="00442DD6" w:rsidRDefault="00442DD6">
                        <w:pPr>
                          <w:pStyle w:val="TableParagraph"/>
                          <w:spacing w:before="106"/>
                          <w:ind w:right="48"/>
                          <w:jc w:val="right"/>
                          <w:rPr>
                            <w:sz w:val="12"/>
                          </w:rPr>
                        </w:pPr>
                        <w:r>
                          <w:rPr>
                            <w:w w:val="105"/>
                            <w:sz w:val="12"/>
                          </w:rPr>
                          <w:t>-10 394 820,00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-5 133 041,17</w:t>
                        </w:r>
                      </w:p>
                    </w:tc>
                    <w:tc>
                      <w:tcPr>
                        <w:tcW w:w="1125" w:type="dxa"/>
                      </w:tcPr>
                      <w:p w:rsidR="00442DD6" w:rsidRDefault="00442DD6">
                        <w:pPr>
                          <w:pStyle w:val="TableParagraph"/>
                          <w:rPr>
                            <w:b/>
                            <w:sz w:val="14"/>
                          </w:rPr>
                        </w:pPr>
                      </w:p>
                      <w:p w:rsidR="00442DD6" w:rsidRDefault="00442DD6">
                        <w:pPr>
                          <w:pStyle w:val="TableParagraph"/>
                          <w:spacing w:before="106"/>
                          <w:ind w:right="251"/>
                          <w:jc w:val="right"/>
                          <w:rPr>
                            <w:sz w:val="12"/>
                          </w:rPr>
                        </w:pPr>
                        <w:r>
                          <w:rPr>
                            <w:w w:val="105"/>
                            <w:sz w:val="12"/>
                          </w:rPr>
                          <w:t>-5 261 778,83</w:t>
                        </w:r>
                      </w:p>
                    </w:tc>
                    <w:tc>
                      <w:tcPr>
                        <w:tcW w:w="1716" w:type="dxa"/>
                      </w:tcPr>
                      <w:p w:rsidR="00442DD6" w:rsidRDefault="00442DD6">
                        <w:pPr>
                          <w:pStyle w:val="TableParagraph"/>
                          <w:rPr>
                            <w:b/>
                            <w:sz w:val="14"/>
                          </w:rPr>
                        </w:pPr>
                      </w:p>
                      <w:p w:rsidR="00442DD6" w:rsidRDefault="00442DD6">
                        <w:pPr>
                          <w:pStyle w:val="TableParagraph"/>
                          <w:spacing w:before="106"/>
                          <w:ind w:right="124"/>
                          <w:jc w:val="right"/>
                          <w:rPr>
                            <w:sz w:val="12"/>
                          </w:rPr>
                        </w:pPr>
                        <w:r>
                          <w:rPr>
                            <w:w w:val="105"/>
                            <w:sz w:val="12"/>
                          </w:rPr>
                          <w:t>49,38% -5 481 374,95</w:t>
                        </w:r>
                      </w:p>
                    </w:tc>
                    <w:tc>
                      <w:tcPr>
                        <w:tcW w:w="845" w:type="dxa"/>
                      </w:tcPr>
                      <w:p w:rsidR="00442DD6" w:rsidRDefault="00442DD6">
                        <w:pPr>
                          <w:pStyle w:val="TableParagraph"/>
                          <w:rPr>
                            <w:b/>
                            <w:sz w:val="14"/>
                          </w:rPr>
                        </w:pPr>
                      </w:p>
                      <w:p w:rsidR="00442DD6" w:rsidRDefault="00442DD6">
                        <w:pPr>
                          <w:pStyle w:val="TableParagraph"/>
                          <w:spacing w:before="106"/>
                          <w:ind w:right="51"/>
                          <w:jc w:val="right"/>
                          <w:rPr>
                            <w:sz w:val="12"/>
                          </w:rPr>
                        </w:pPr>
                        <w:r>
                          <w:rPr>
                            <w:sz w:val="12"/>
                          </w:rPr>
                          <w:t>-6,35%</w:t>
                        </w:r>
                      </w:p>
                    </w:tc>
                    <w:tc>
                      <w:tcPr>
                        <w:tcW w:w="918" w:type="dxa"/>
                      </w:tcPr>
                      <w:p w:rsidR="00442DD6" w:rsidRDefault="00442DD6">
                        <w:pPr>
                          <w:pStyle w:val="TableParagraph"/>
                          <w:rPr>
                            <w:b/>
                            <w:sz w:val="14"/>
                          </w:rPr>
                        </w:pPr>
                      </w:p>
                      <w:p w:rsidR="00442DD6" w:rsidRDefault="00442DD6">
                        <w:pPr>
                          <w:pStyle w:val="TableParagraph"/>
                          <w:spacing w:before="106"/>
                          <w:ind w:right="45"/>
                          <w:jc w:val="right"/>
                          <w:rPr>
                            <w:sz w:val="12"/>
                          </w:rPr>
                        </w:pPr>
                        <w:r>
                          <w:rPr>
                            <w:w w:val="105"/>
                            <w:sz w:val="12"/>
                          </w:rPr>
                          <w:t>-10 682 228,01</w:t>
                        </w:r>
                      </w:p>
                    </w:tc>
                    <w:tc>
                      <w:tcPr>
                        <w:tcW w:w="908" w:type="dxa"/>
                      </w:tcPr>
                      <w:p w:rsidR="00442DD6" w:rsidRDefault="00442DD6">
                        <w:pPr>
                          <w:pStyle w:val="TableParagraph"/>
                          <w:rPr>
                            <w:b/>
                            <w:sz w:val="14"/>
                          </w:rPr>
                        </w:pPr>
                      </w:p>
                      <w:p w:rsidR="00442DD6" w:rsidRDefault="00442DD6">
                        <w:pPr>
                          <w:pStyle w:val="TableParagraph"/>
                          <w:spacing w:before="106"/>
                          <w:ind w:right="31"/>
                          <w:jc w:val="right"/>
                          <w:rPr>
                            <w:sz w:val="12"/>
                          </w:rPr>
                        </w:pPr>
                        <w:r>
                          <w:rPr>
                            <w:w w:val="105"/>
                            <w:sz w:val="12"/>
                          </w:rPr>
                          <w:t>-10 394 820,00</w:t>
                        </w:r>
                      </w:p>
                    </w:tc>
                  </w:tr>
                  <w:tr w:rsidR="00442DD6">
                    <w:trPr>
                      <w:trHeight w:val="224"/>
                    </w:trPr>
                    <w:tc>
                      <w:tcPr>
                        <w:tcW w:w="2625" w:type="dxa"/>
                      </w:tcPr>
                      <w:p w:rsidR="00442DD6" w:rsidRDefault="00442DD6">
                        <w:pPr>
                          <w:pStyle w:val="TableParagraph"/>
                          <w:spacing w:before="42"/>
                          <w:ind w:left="33"/>
                          <w:rPr>
                            <w:sz w:val="12"/>
                          </w:rPr>
                        </w:pPr>
                        <w:r>
                          <w:rPr>
                            <w:w w:val="105"/>
                            <w:sz w:val="12"/>
                          </w:rPr>
                          <w:t>HENKILÖSIVUKULUT</w:t>
                        </w:r>
                      </w:p>
                    </w:tc>
                    <w:tc>
                      <w:tcPr>
                        <w:tcW w:w="1425" w:type="dxa"/>
                      </w:tcPr>
                      <w:p w:rsidR="00442DD6" w:rsidRDefault="00442DD6">
                        <w:pPr>
                          <w:pStyle w:val="TableParagraph"/>
                          <w:spacing w:before="42"/>
                          <w:ind w:right="48"/>
                          <w:jc w:val="right"/>
                          <w:rPr>
                            <w:sz w:val="12"/>
                          </w:rPr>
                        </w:pPr>
                        <w:r>
                          <w:rPr>
                            <w:w w:val="105"/>
                            <w:sz w:val="12"/>
                          </w:rPr>
                          <w:t>-2 851 882,00</w:t>
                        </w:r>
                      </w:p>
                    </w:tc>
                    <w:tc>
                      <w:tcPr>
                        <w:tcW w:w="921" w:type="dxa"/>
                      </w:tcPr>
                      <w:p w:rsidR="00442DD6" w:rsidRDefault="00442DD6">
                        <w:pPr>
                          <w:pStyle w:val="TableParagraph"/>
                          <w:spacing w:before="42"/>
                          <w:ind w:right="47"/>
                          <w:jc w:val="right"/>
                          <w:rPr>
                            <w:sz w:val="12"/>
                          </w:rPr>
                        </w:pPr>
                        <w:r>
                          <w:rPr>
                            <w:w w:val="105"/>
                            <w:sz w:val="12"/>
                          </w:rPr>
                          <w:t>-1 339 427,67</w:t>
                        </w:r>
                      </w:p>
                    </w:tc>
                    <w:tc>
                      <w:tcPr>
                        <w:tcW w:w="1125" w:type="dxa"/>
                      </w:tcPr>
                      <w:p w:rsidR="00442DD6" w:rsidRDefault="00442DD6">
                        <w:pPr>
                          <w:pStyle w:val="TableParagraph"/>
                          <w:spacing w:before="42"/>
                          <w:ind w:right="251"/>
                          <w:jc w:val="right"/>
                          <w:rPr>
                            <w:sz w:val="12"/>
                          </w:rPr>
                        </w:pPr>
                        <w:r>
                          <w:rPr>
                            <w:w w:val="105"/>
                            <w:sz w:val="12"/>
                          </w:rPr>
                          <w:t>-1 512 454,33</w:t>
                        </w:r>
                      </w:p>
                    </w:tc>
                    <w:tc>
                      <w:tcPr>
                        <w:tcW w:w="1716" w:type="dxa"/>
                      </w:tcPr>
                      <w:p w:rsidR="00442DD6" w:rsidRDefault="00442DD6">
                        <w:pPr>
                          <w:pStyle w:val="TableParagraph"/>
                          <w:spacing w:before="42"/>
                          <w:ind w:right="124"/>
                          <w:jc w:val="right"/>
                          <w:rPr>
                            <w:sz w:val="12"/>
                          </w:rPr>
                        </w:pPr>
                        <w:r>
                          <w:rPr>
                            <w:w w:val="105"/>
                            <w:sz w:val="12"/>
                          </w:rPr>
                          <w:t>46,97% -1 379 611,04</w:t>
                        </w:r>
                      </w:p>
                    </w:tc>
                    <w:tc>
                      <w:tcPr>
                        <w:tcW w:w="845" w:type="dxa"/>
                      </w:tcPr>
                      <w:p w:rsidR="00442DD6" w:rsidRDefault="00442DD6">
                        <w:pPr>
                          <w:pStyle w:val="TableParagraph"/>
                          <w:spacing w:before="42"/>
                          <w:ind w:right="51"/>
                          <w:jc w:val="right"/>
                          <w:rPr>
                            <w:sz w:val="12"/>
                          </w:rPr>
                        </w:pPr>
                        <w:r>
                          <w:rPr>
                            <w:sz w:val="12"/>
                          </w:rPr>
                          <w:t>-2,91%</w:t>
                        </w:r>
                      </w:p>
                    </w:tc>
                    <w:tc>
                      <w:tcPr>
                        <w:tcW w:w="918" w:type="dxa"/>
                      </w:tcPr>
                      <w:p w:rsidR="00442DD6" w:rsidRDefault="00442DD6">
                        <w:pPr>
                          <w:pStyle w:val="TableParagraph"/>
                          <w:spacing w:before="42"/>
                          <w:ind w:right="45"/>
                          <w:jc w:val="right"/>
                          <w:rPr>
                            <w:sz w:val="12"/>
                          </w:rPr>
                        </w:pPr>
                        <w:r>
                          <w:rPr>
                            <w:w w:val="105"/>
                            <w:sz w:val="12"/>
                          </w:rPr>
                          <w:t>-2 866 623,38</w:t>
                        </w:r>
                      </w:p>
                    </w:tc>
                    <w:tc>
                      <w:tcPr>
                        <w:tcW w:w="908" w:type="dxa"/>
                      </w:tcPr>
                      <w:p w:rsidR="00442DD6" w:rsidRDefault="00442DD6">
                        <w:pPr>
                          <w:pStyle w:val="TableParagraph"/>
                          <w:spacing w:before="42"/>
                          <w:ind w:right="31"/>
                          <w:jc w:val="right"/>
                          <w:rPr>
                            <w:sz w:val="12"/>
                          </w:rPr>
                        </w:pPr>
                        <w:r>
                          <w:rPr>
                            <w:w w:val="105"/>
                            <w:sz w:val="12"/>
                          </w:rPr>
                          <w:t>-2 851 882,00</w:t>
                        </w:r>
                      </w:p>
                    </w:tc>
                  </w:tr>
                  <w:tr w:rsidR="00442DD6">
                    <w:trPr>
                      <w:trHeight w:val="224"/>
                    </w:trPr>
                    <w:tc>
                      <w:tcPr>
                        <w:tcW w:w="2625" w:type="dxa"/>
                      </w:tcPr>
                      <w:p w:rsidR="00442DD6" w:rsidRDefault="00442DD6">
                        <w:pPr>
                          <w:pStyle w:val="TableParagraph"/>
                          <w:spacing w:before="42"/>
                          <w:ind w:left="33"/>
                          <w:rPr>
                            <w:sz w:val="12"/>
                          </w:rPr>
                        </w:pPr>
                        <w:r>
                          <w:rPr>
                            <w:w w:val="105"/>
                            <w:sz w:val="12"/>
                          </w:rPr>
                          <w:t>PALVELUJEN OSTOT</w:t>
                        </w:r>
                      </w:p>
                    </w:tc>
                    <w:tc>
                      <w:tcPr>
                        <w:tcW w:w="1425" w:type="dxa"/>
                      </w:tcPr>
                      <w:p w:rsidR="00442DD6" w:rsidRDefault="00442DD6">
                        <w:pPr>
                          <w:pStyle w:val="TableParagraph"/>
                          <w:spacing w:before="42"/>
                          <w:ind w:right="48"/>
                          <w:jc w:val="right"/>
                          <w:rPr>
                            <w:sz w:val="12"/>
                          </w:rPr>
                        </w:pPr>
                        <w:r>
                          <w:rPr>
                            <w:w w:val="105"/>
                            <w:sz w:val="12"/>
                          </w:rPr>
                          <w:t>-1 674 860,00</w:t>
                        </w:r>
                      </w:p>
                    </w:tc>
                    <w:tc>
                      <w:tcPr>
                        <w:tcW w:w="921" w:type="dxa"/>
                      </w:tcPr>
                      <w:p w:rsidR="00442DD6" w:rsidRDefault="00442DD6">
                        <w:pPr>
                          <w:pStyle w:val="TableParagraph"/>
                          <w:spacing w:before="42"/>
                          <w:ind w:right="47"/>
                          <w:jc w:val="right"/>
                          <w:rPr>
                            <w:sz w:val="12"/>
                          </w:rPr>
                        </w:pPr>
                        <w:r>
                          <w:rPr>
                            <w:sz w:val="12"/>
                          </w:rPr>
                          <w:t>-671 928,00</w:t>
                        </w:r>
                      </w:p>
                    </w:tc>
                    <w:tc>
                      <w:tcPr>
                        <w:tcW w:w="1125" w:type="dxa"/>
                      </w:tcPr>
                      <w:p w:rsidR="00442DD6" w:rsidRDefault="00442DD6">
                        <w:pPr>
                          <w:pStyle w:val="TableParagraph"/>
                          <w:spacing w:before="42"/>
                          <w:ind w:right="251"/>
                          <w:jc w:val="right"/>
                          <w:rPr>
                            <w:sz w:val="12"/>
                          </w:rPr>
                        </w:pPr>
                        <w:r>
                          <w:rPr>
                            <w:w w:val="105"/>
                            <w:sz w:val="12"/>
                          </w:rPr>
                          <w:t>-1 002 932,00</w:t>
                        </w:r>
                      </w:p>
                    </w:tc>
                    <w:tc>
                      <w:tcPr>
                        <w:tcW w:w="1716" w:type="dxa"/>
                      </w:tcPr>
                      <w:p w:rsidR="00442DD6" w:rsidRDefault="00442DD6">
                        <w:pPr>
                          <w:pStyle w:val="TableParagraph"/>
                          <w:tabs>
                            <w:tab w:val="left" w:pos="685"/>
                          </w:tabs>
                          <w:spacing w:before="42"/>
                          <w:ind w:right="124"/>
                          <w:jc w:val="right"/>
                          <w:rPr>
                            <w:sz w:val="12"/>
                          </w:rPr>
                        </w:pPr>
                        <w:r>
                          <w:rPr>
                            <w:w w:val="105"/>
                            <w:sz w:val="12"/>
                          </w:rPr>
                          <w:t>40,12%</w:t>
                        </w:r>
                        <w:r>
                          <w:rPr>
                            <w:w w:val="105"/>
                            <w:sz w:val="12"/>
                          </w:rPr>
                          <w:tab/>
                        </w:r>
                        <w:r>
                          <w:rPr>
                            <w:sz w:val="12"/>
                          </w:rPr>
                          <w:t>-725</w:t>
                        </w:r>
                        <w:r>
                          <w:rPr>
                            <w:spacing w:val="5"/>
                            <w:sz w:val="12"/>
                          </w:rPr>
                          <w:t xml:space="preserve"> </w:t>
                        </w:r>
                        <w:r>
                          <w:rPr>
                            <w:sz w:val="12"/>
                          </w:rPr>
                          <w:t>522,23</w:t>
                        </w:r>
                      </w:p>
                    </w:tc>
                    <w:tc>
                      <w:tcPr>
                        <w:tcW w:w="845" w:type="dxa"/>
                      </w:tcPr>
                      <w:p w:rsidR="00442DD6" w:rsidRDefault="00442DD6">
                        <w:pPr>
                          <w:pStyle w:val="TableParagraph"/>
                          <w:spacing w:before="42"/>
                          <w:ind w:right="51"/>
                          <w:jc w:val="right"/>
                          <w:rPr>
                            <w:sz w:val="12"/>
                          </w:rPr>
                        </w:pPr>
                        <w:r>
                          <w:rPr>
                            <w:sz w:val="12"/>
                          </w:rPr>
                          <w:t>-7,39%</w:t>
                        </w:r>
                      </w:p>
                    </w:tc>
                    <w:tc>
                      <w:tcPr>
                        <w:tcW w:w="918" w:type="dxa"/>
                      </w:tcPr>
                      <w:p w:rsidR="00442DD6" w:rsidRDefault="00442DD6">
                        <w:pPr>
                          <w:pStyle w:val="TableParagraph"/>
                          <w:spacing w:before="42"/>
                          <w:ind w:right="45"/>
                          <w:jc w:val="right"/>
                          <w:rPr>
                            <w:sz w:val="12"/>
                          </w:rPr>
                        </w:pPr>
                        <w:r>
                          <w:rPr>
                            <w:w w:val="105"/>
                            <w:sz w:val="12"/>
                          </w:rPr>
                          <w:t>-1 494 384,83</w:t>
                        </w:r>
                      </w:p>
                    </w:tc>
                    <w:tc>
                      <w:tcPr>
                        <w:tcW w:w="908" w:type="dxa"/>
                      </w:tcPr>
                      <w:p w:rsidR="00442DD6" w:rsidRDefault="00442DD6">
                        <w:pPr>
                          <w:pStyle w:val="TableParagraph"/>
                          <w:spacing w:before="42"/>
                          <w:ind w:right="31"/>
                          <w:jc w:val="right"/>
                          <w:rPr>
                            <w:sz w:val="12"/>
                          </w:rPr>
                        </w:pPr>
                        <w:r>
                          <w:rPr>
                            <w:w w:val="105"/>
                            <w:sz w:val="12"/>
                          </w:rPr>
                          <w:t>-1 674 860,00</w:t>
                        </w:r>
                      </w:p>
                    </w:tc>
                  </w:tr>
                  <w:tr w:rsidR="00442DD6">
                    <w:trPr>
                      <w:trHeight w:val="224"/>
                    </w:trPr>
                    <w:tc>
                      <w:tcPr>
                        <w:tcW w:w="2625" w:type="dxa"/>
                      </w:tcPr>
                      <w:p w:rsidR="00442DD6" w:rsidRDefault="00442DD6">
                        <w:pPr>
                          <w:pStyle w:val="TableParagraph"/>
                          <w:spacing w:before="42"/>
                          <w:ind w:left="33"/>
                          <w:rPr>
                            <w:sz w:val="12"/>
                          </w:rPr>
                        </w:pPr>
                        <w:r>
                          <w:rPr>
                            <w:w w:val="105"/>
                            <w:sz w:val="12"/>
                          </w:rPr>
                          <w:t>AINEET,TARVIKKEET JA TAVARAT</w:t>
                        </w:r>
                      </w:p>
                    </w:tc>
                    <w:tc>
                      <w:tcPr>
                        <w:tcW w:w="1425" w:type="dxa"/>
                      </w:tcPr>
                      <w:p w:rsidR="00442DD6" w:rsidRDefault="00442DD6">
                        <w:pPr>
                          <w:pStyle w:val="TableParagraph"/>
                          <w:spacing w:before="42"/>
                          <w:ind w:right="48"/>
                          <w:jc w:val="right"/>
                          <w:rPr>
                            <w:sz w:val="12"/>
                          </w:rPr>
                        </w:pPr>
                        <w:r>
                          <w:rPr>
                            <w:w w:val="105"/>
                            <w:sz w:val="12"/>
                          </w:rPr>
                          <w:t>-1 237 910,00</w:t>
                        </w:r>
                      </w:p>
                    </w:tc>
                    <w:tc>
                      <w:tcPr>
                        <w:tcW w:w="921" w:type="dxa"/>
                      </w:tcPr>
                      <w:p w:rsidR="00442DD6" w:rsidRDefault="00442DD6">
                        <w:pPr>
                          <w:pStyle w:val="TableParagraph"/>
                          <w:spacing w:before="42"/>
                          <w:ind w:right="47"/>
                          <w:jc w:val="right"/>
                          <w:rPr>
                            <w:sz w:val="12"/>
                          </w:rPr>
                        </w:pPr>
                        <w:r>
                          <w:rPr>
                            <w:sz w:val="12"/>
                          </w:rPr>
                          <w:t>-526 499,33</w:t>
                        </w:r>
                      </w:p>
                    </w:tc>
                    <w:tc>
                      <w:tcPr>
                        <w:tcW w:w="1125" w:type="dxa"/>
                      </w:tcPr>
                      <w:p w:rsidR="00442DD6" w:rsidRDefault="00442DD6">
                        <w:pPr>
                          <w:pStyle w:val="TableParagraph"/>
                          <w:spacing w:before="42"/>
                          <w:ind w:right="251"/>
                          <w:jc w:val="right"/>
                          <w:rPr>
                            <w:sz w:val="12"/>
                          </w:rPr>
                        </w:pPr>
                        <w:r>
                          <w:rPr>
                            <w:sz w:val="12"/>
                          </w:rPr>
                          <w:t>-711 410,67</w:t>
                        </w:r>
                      </w:p>
                    </w:tc>
                    <w:tc>
                      <w:tcPr>
                        <w:tcW w:w="1716" w:type="dxa"/>
                      </w:tcPr>
                      <w:p w:rsidR="00442DD6" w:rsidRDefault="00442DD6">
                        <w:pPr>
                          <w:pStyle w:val="TableParagraph"/>
                          <w:tabs>
                            <w:tab w:val="left" w:pos="685"/>
                          </w:tabs>
                          <w:spacing w:before="42"/>
                          <w:ind w:right="124"/>
                          <w:jc w:val="right"/>
                          <w:rPr>
                            <w:sz w:val="12"/>
                          </w:rPr>
                        </w:pPr>
                        <w:r>
                          <w:rPr>
                            <w:w w:val="105"/>
                            <w:sz w:val="12"/>
                          </w:rPr>
                          <w:t>42,53%</w:t>
                        </w:r>
                        <w:r>
                          <w:rPr>
                            <w:w w:val="105"/>
                            <w:sz w:val="12"/>
                          </w:rPr>
                          <w:tab/>
                        </w:r>
                        <w:r>
                          <w:rPr>
                            <w:sz w:val="12"/>
                          </w:rPr>
                          <w:t>-533</w:t>
                        </w:r>
                        <w:r>
                          <w:rPr>
                            <w:spacing w:val="5"/>
                            <w:sz w:val="12"/>
                          </w:rPr>
                          <w:t xml:space="preserve"> </w:t>
                        </w:r>
                        <w:r>
                          <w:rPr>
                            <w:sz w:val="12"/>
                          </w:rPr>
                          <w:t>494,16</w:t>
                        </w:r>
                      </w:p>
                    </w:tc>
                    <w:tc>
                      <w:tcPr>
                        <w:tcW w:w="845" w:type="dxa"/>
                      </w:tcPr>
                      <w:p w:rsidR="00442DD6" w:rsidRDefault="00442DD6">
                        <w:pPr>
                          <w:pStyle w:val="TableParagraph"/>
                          <w:spacing w:before="42"/>
                          <w:ind w:right="51"/>
                          <w:jc w:val="right"/>
                          <w:rPr>
                            <w:sz w:val="12"/>
                          </w:rPr>
                        </w:pPr>
                        <w:r>
                          <w:rPr>
                            <w:sz w:val="12"/>
                          </w:rPr>
                          <w:t>-1,31%</w:t>
                        </w:r>
                      </w:p>
                    </w:tc>
                    <w:tc>
                      <w:tcPr>
                        <w:tcW w:w="918" w:type="dxa"/>
                      </w:tcPr>
                      <w:p w:rsidR="00442DD6" w:rsidRDefault="00442DD6">
                        <w:pPr>
                          <w:pStyle w:val="TableParagraph"/>
                          <w:spacing w:before="42"/>
                          <w:ind w:right="45"/>
                          <w:jc w:val="right"/>
                          <w:rPr>
                            <w:sz w:val="12"/>
                          </w:rPr>
                        </w:pPr>
                        <w:r>
                          <w:rPr>
                            <w:w w:val="105"/>
                            <w:sz w:val="12"/>
                          </w:rPr>
                          <w:t>-1 105 115,47</w:t>
                        </w:r>
                      </w:p>
                    </w:tc>
                    <w:tc>
                      <w:tcPr>
                        <w:tcW w:w="908" w:type="dxa"/>
                      </w:tcPr>
                      <w:p w:rsidR="00442DD6" w:rsidRDefault="00442DD6">
                        <w:pPr>
                          <w:pStyle w:val="TableParagraph"/>
                          <w:spacing w:before="42"/>
                          <w:ind w:right="31"/>
                          <w:jc w:val="right"/>
                          <w:rPr>
                            <w:sz w:val="12"/>
                          </w:rPr>
                        </w:pPr>
                        <w:r>
                          <w:rPr>
                            <w:w w:val="105"/>
                            <w:sz w:val="12"/>
                          </w:rPr>
                          <w:t>-1 237 910,00</w:t>
                        </w:r>
                      </w:p>
                    </w:tc>
                  </w:tr>
                  <w:tr w:rsidR="00442DD6">
                    <w:trPr>
                      <w:trHeight w:val="224"/>
                    </w:trPr>
                    <w:tc>
                      <w:tcPr>
                        <w:tcW w:w="2625" w:type="dxa"/>
                      </w:tcPr>
                      <w:p w:rsidR="00442DD6" w:rsidRDefault="00442DD6">
                        <w:pPr>
                          <w:pStyle w:val="TableParagraph"/>
                          <w:spacing w:before="42"/>
                          <w:ind w:left="33"/>
                          <w:rPr>
                            <w:sz w:val="12"/>
                          </w:rPr>
                        </w:pPr>
                        <w:r>
                          <w:rPr>
                            <w:w w:val="105"/>
                            <w:sz w:val="12"/>
                          </w:rPr>
                          <w:t>AVUSTUKSET</w:t>
                        </w:r>
                      </w:p>
                    </w:tc>
                    <w:tc>
                      <w:tcPr>
                        <w:tcW w:w="1425" w:type="dxa"/>
                      </w:tcPr>
                      <w:p w:rsidR="00442DD6" w:rsidRDefault="00442DD6">
                        <w:pPr>
                          <w:pStyle w:val="TableParagraph"/>
                          <w:spacing w:before="42"/>
                          <w:ind w:right="48"/>
                          <w:jc w:val="right"/>
                          <w:rPr>
                            <w:sz w:val="12"/>
                          </w:rPr>
                        </w:pPr>
                        <w:r>
                          <w:rPr>
                            <w:w w:val="105"/>
                            <w:sz w:val="12"/>
                          </w:rPr>
                          <w:t>-4 952 180,00</w:t>
                        </w:r>
                      </w:p>
                    </w:tc>
                    <w:tc>
                      <w:tcPr>
                        <w:tcW w:w="921" w:type="dxa"/>
                      </w:tcPr>
                      <w:p w:rsidR="00442DD6" w:rsidRDefault="00442DD6">
                        <w:pPr>
                          <w:pStyle w:val="TableParagraph"/>
                          <w:spacing w:before="42"/>
                          <w:ind w:right="47"/>
                          <w:jc w:val="right"/>
                          <w:rPr>
                            <w:sz w:val="12"/>
                          </w:rPr>
                        </w:pPr>
                        <w:r>
                          <w:rPr>
                            <w:w w:val="105"/>
                            <w:sz w:val="12"/>
                          </w:rPr>
                          <w:t>-2 176 850,89</w:t>
                        </w:r>
                      </w:p>
                    </w:tc>
                    <w:tc>
                      <w:tcPr>
                        <w:tcW w:w="1125" w:type="dxa"/>
                      </w:tcPr>
                      <w:p w:rsidR="00442DD6" w:rsidRDefault="00442DD6">
                        <w:pPr>
                          <w:pStyle w:val="TableParagraph"/>
                          <w:spacing w:before="42"/>
                          <w:ind w:right="251"/>
                          <w:jc w:val="right"/>
                          <w:rPr>
                            <w:sz w:val="12"/>
                          </w:rPr>
                        </w:pPr>
                        <w:r>
                          <w:rPr>
                            <w:w w:val="105"/>
                            <w:sz w:val="12"/>
                          </w:rPr>
                          <w:t>-2 775 329,11</w:t>
                        </w:r>
                      </w:p>
                    </w:tc>
                    <w:tc>
                      <w:tcPr>
                        <w:tcW w:w="1716" w:type="dxa"/>
                      </w:tcPr>
                      <w:p w:rsidR="00442DD6" w:rsidRDefault="00442DD6">
                        <w:pPr>
                          <w:pStyle w:val="TableParagraph"/>
                          <w:spacing w:before="42"/>
                          <w:ind w:right="124"/>
                          <w:jc w:val="right"/>
                          <w:rPr>
                            <w:sz w:val="12"/>
                          </w:rPr>
                        </w:pPr>
                        <w:r>
                          <w:rPr>
                            <w:w w:val="105"/>
                            <w:sz w:val="12"/>
                          </w:rPr>
                          <w:t>43,96% -2 003 089,54</w:t>
                        </w:r>
                      </w:p>
                    </w:tc>
                    <w:tc>
                      <w:tcPr>
                        <w:tcW w:w="845" w:type="dxa"/>
                      </w:tcPr>
                      <w:p w:rsidR="00442DD6" w:rsidRDefault="00442DD6">
                        <w:pPr>
                          <w:pStyle w:val="TableParagraph"/>
                          <w:spacing w:before="42"/>
                          <w:ind w:right="51"/>
                          <w:jc w:val="right"/>
                          <w:rPr>
                            <w:sz w:val="12"/>
                          </w:rPr>
                        </w:pPr>
                        <w:r>
                          <w:rPr>
                            <w:sz w:val="12"/>
                          </w:rPr>
                          <w:t>8,67%</w:t>
                        </w:r>
                      </w:p>
                    </w:tc>
                    <w:tc>
                      <w:tcPr>
                        <w:tcW w:w="918" w:type="dxa"/>
                      </w:tcPr>
                      <w:p w:rsidR="00442DD6" w:rsidRDefault="00442DD6">
                        <w:pPr>
                          <w:pStyle w:val="TableParagraph"/>
                          <w:spacing w:before="42"/>
                          <w:ind w:right="45"/>
                          <w:jc w:val="right"/>
                          <w:rPr>
                            <w:sz w:val="12"/>
                          </w:rPr>
                        </w:pPr>
                        <w:r>
                          <w:rPr>
                            <w:w w:val="105"/>
                            <w:sz w:val="12"/>
                          </w:rPr>
                          <w:t>-4 073 678,18</w:t>
                        </w:r>
                      </w:p>
                    </w:tc>
                    <w:tc>
                      <w:tcPr>
                        <w:tcW w:w="908" w:type="dxa"/>
                      </w:tcPr>
                      <w:p w:rsidR="00442DD6" w:rsidRDefault="00442DD6">
                        <w:pPr>
                          <w:pStyle w:val="TableParagraph"/>
                          <w:spacing w:before="42"/>
                          <w:ind w:right="31"/>
                          <w:jc w:val="right"/>
                          <w:rPr>
                            <w:sz w:val="12"/>
                          </w:rPr>
                        </w:pPr>
                        <w:r>
                          <w:rPr>
                            <w:w w:val="105"/>
                            <w:sz w:val="12"/>
                          </w:rPr>
                          <w:t>-4 952 180,00</w:t>
                        </w:r>
                      </w:p>
                    </w:tc>
                  </w:tr>
                  <w:tr w:rsidR="00442DD6">
                    <w:trPr>
                      <w:trHeight w:val="224"/>
                    </w:trPr>
                    <w:tc>
                      <w:tcPr>
                        <w:tcW w:w="2625" w:type="dxa"/>
                      </w:tcPr>
                      <w:p w:rsidR="00442DD6" w:rsidRDefault="00442DD6">
                        <w:pPr>
                          <w:pStyle w:val="TableParagraph"/>
                          <w:spacing w:before="42"/>
                          <w:ind w:left="33"/>
                          <w:rPr>
                            <w:sz w:val="12"/>
                          </w:rPr>
                        </w:pPr>
                        <w:r>
                          <w:rPr>
                            <w:w w:val="105"/>
                            <w:sz w:val="12"/>
                          </w:rPr>
                          <w:t>MUUT TOIMINTAKULUT</w:t>
                        </w:r>
                      </w:p>
                    </w:tc>
                    <w:tc>
                      <w:tcPr>
                        <w:tcW w:w="1425" w:type="dxa"/>
                      </w:tcPr>
                      <w:p w:rsidR="00442DD6" w:rsidRDefault="00442DD6">
                        <w:pPr>
                          <w:pStyle w:val="TableParagraph"/>
                          <w:spacing w:before="42"/>
                          <w:ind w:right="47"/>
                          <w:jc w:val="right"/>
                          <w:rPr>
                            <w:sz w:val="12"/>
                          </w:rPr>
                        </w:pPr>
                        <w:r>
                          <w:rPr>
                            <w:sz w:val="12"/>
                          </w:rPr>
                          <w:t>-677 650,00</w:t>
                        </w:r>
                      </w:p>
                    </w:tc>
                    <w:tc>
                      <w:tcPr>
                        <w:tcW w:w="921" w:type="dxa"/>
                      </w:tcPr>
                      <w:p w:rsidR="00442DD6" w:rsidRDefault="00442DD6">
                        <w:pPr>
                          <w:pStyle w:val="TableParagraph"/>
                          <w:spacing w:before="42"/>
                          <w:ind w:right="47"/>
                          <w:jc w:val="right"/>
                          <w:rPr>
                            <w:sz w:val="12"/>
                          </w:rPr>
                        </w:pPr>
                        <w:r>
                          <w:rPr>
                            <w:sz w:val="12"/>
                          </w:rPr>
                          <w:t>-328 355,36</w:t>
                        </w:r>
                      </w:p>
                    </w:tc>
                    <w:tc>
                      <w:tcPr>
                        <w:tcW w:w="1125" w:type="dxa"/>
                      </w:tcPr>
                      <w:p w:rsidR="00442DD6" w:rsidRDefault="00442DD6">
                        <w:pPr>
                          <w:pStyle w:val="TableParagraph"/>
                          <w:spacing w:before="42"/>
                          <w:ind w:right="251"/>
                          <w:jc w:val="right"/>
                          <w:rPr>
                            <w:sz w:val="12"/>
                          </w:rPr>
                        </w:pPr>
                        <w:r>
                          <w:rPr>
                            <w:sz w:val="12"/>
                          </w:rPr>
                          <w:t>-349 294,64</w:t>
                        </w:r>
                      </w:p>
                    </w:tc>
                    <w:tc>
                      <w:tcPr>
                        <w:tcW w:w="1716" w:type="dxa"/>
                      </w:tcPr>
                      <w:p w:rsidR="00442DD6" w:rsidRDefault="00442DD6">
                        <w:pPr>
                          <w:pStyle w:val="TableParagraph"/>
                          <w:tabs>
                            <w:tab w:val="left" w:pos="685"/>
                          </w:tabs>
                          <w:spacing w:before="42"/>
                          <w:ind w:right="124"/>
                          <w:jc w:val="right"/>
                          <w:rPr>
                            <w:sz w:val="12"/>
                          </w:rPr>
                        </w:pPr>
                        <w:r>
                          <w:rPr>
                            <w:w w:val="105"/>
                            <w:sz w:val="12"/>
                          </w:rPr>
                          <w:t>48,46%</w:t>
                        </w:r>
                        <w:r>
                          <w:rPr>
                            <w:w w:val="105"/>
                            <w:sz w:val="12"/>
                          </w:rPr>
                          <w:tab/>
                        </w:r>
                        <w:r>
                          <w:rPr>
                            <w:sz w:val="12"/>
                          </w:rPr>
                          <w:t>-277</w:t>
                        </w:r>
                        <w:r>
                          <w:rPr>
                            <w:spacing w:val="5"/>
                            <w:sz w:val="12"/>
                          </w:rPr>
                          <w:t xml:space="preserve"> </w:t>
                        </w:r>
                        <w:r>
                          <w:rPr>
                            <w:sz w:val="12"/>
                          </w:rPr>
                          <w:t>696,67</w:t>
                        </w:r>
                      </w:p>
                    </w:tc>
                    <w:tc>
                      <w:tcPr>
                        <w:tcW w:w="845" w:type="dxa"/>
                      </w:tcPr>
                      <w:p w:rsidR="00442DD6" w:rsidRDefault="00442DD6">
                        <w:pPr>
                          <w:pStyle w:val="TableParagraph"/>
                          <w:spacing w:before="42"/>
                          <w:ind w:right="51"/>
                          <w:jc w:val="right"/>
                          <w:rPr>
                            <w:sz w:val="12"/>
                          </w:rPr>
                        </w:pPr>
                        <w:r>
                          <w:rPr>
                            <w:sz w:val="12"/>
                          </w:rPr>
                          <w:t>18,24%</w:t>
                        </w:r>
                      </w:p>
                    </w:tc>
                    <w:tc>
                      <w:tcPr>
                        <w:tcW w:w="918" w:type="dxa"/>
                      </w:tcPr>
                      <w:p w:rsidR="00442DD6" w:rsidRDefault="00442DD6">
                        <w:pPr>
                          <w:pStyle w:val="TableParagraph"/>
                          <w:spacing w:before="42"/>
                          <w:ind w:right="44"/>
                          <w:jc w:val="right"/>
                          <w:rPr>
                            <w:sz w:val="12"/>
                          </w:rPr>
                        </w:pPr>
                        <w:r>
                          <w:rPr>
                            <w:sz w:val="12"/>
                          </w:rPr>
                          <w:t>-617 488,38</w:t>
                        </w:r>
                      </w:p>
                    </w:tc>
                    <w:tc>
                      <w:tcPr>
                        <w:tcW w:w="908" w:type="dxa"/>
                      </w:tcPr>
                      <w:p w:rsidR="00442DD6" w:rsidRDefault="00442DD6">
                        <w:pPr>
                          <w:pStyle w:val="TableParagraph"/>
                          <w:spacing w:before="42"/>
                          <w:ind w:right="31"/>
                          <w:jc w:val="right"/>
                          <w:rPr>
                            <w:sz w:val="12"/>
                          </w:rPr>
                        </w:pPr>
                        <w:r>
                          <w:rPr>
                            <w:sz w:val="12"/>
                          </w:rPr>
                          <w:t>-677 650,00</w:t>
                        </w:r>
                      </w:p>
                    </w:tc>
                  </w:tr>
                  <w:tr w:rsidR="00442DD6">
                    <w:trPr>
                      <w:trHeight w:val="224"/>
                    </w:trPr>
                    <w:tc>
                      <w:tcPr>
                        <w:tcW w:w="2625" w:type="dxa"/>
                      </w:tcPr>
                      <w:p w:rsidR="00442DD6" w:rsidRDefault="00442DD6">
                        <w:pPr>
                          <w:pStyle w:val="TableParagraph"/>
                          <w:spacing w:before="42"/>
                          <w:ind w:left="33"/>
                          <w:rPr>
                            <w:b/>
                            <w:sz w:val="12"/>
                          </w:rPr>
                        </w:pPr>
                        <w:r>
                          <w:rPr>
                            <w:b/>
                            <w:w w:val="105"/>
                            <w:sz w:val="12"/>
                          </w:rPr>
                          <w:t>TOIMINTAKULUT YHTEENSÄ</w:t>
                        </w:r>
                      </w:p>
                    </w:tc>
                    <w:tc>
                      <w:tcPr>
                        <w:tcW w:w="1425" w:type="dxa"/>
                      </w:tcPr>
                      <w:p w:rsidR="00442DD6" w:rsidRDefault="00442DD6">
                        <w:pPr>
                          <w:pStyle w:val="TableParagraph"/>
                          <w:spacing w:before="42"/>
                          <w:ind w:right="48"/>
                          <w:jc w:val="right"/>
                          <w:rPr>
                            <w:b/>
                            <w:sz w:val="12"/>
                          </w:rPr>
                        </w:pPr>
                        <w:r>
                          <w:rPr>
                            <w:b/>
                            <w:w w:val="105"/>
                            <w:sz w:val="12"/>
                          </w:rPr>
                          <w:t>-21 789 302,00</w:t>
                        </w:r>
                      </w:p>
                    </w:tc>
                    <w:tc>
                      <w:tcPr>
                        <w:tcW w:w="921" w:type="dxa"/>
                      </w:tcPr>
                      <w:p w:rsidR="00442DD6" w:rsidRDefault="00442DD6">
                        <w:pPr>
                          <w:pStyle w:val="TableParagraph"/>
                          <w:spacing w:before="42"/>
                          <w:ind w:right="47"/>
                          <w:jc w:val="right"/>
                          <w:rPr>
                            <w:b/>
                            <w:sz w:val="12"/>
                          </w:rPr>
                        </w:pPr>
                        <w:r>
                          <w:rPr>
                            <w:b/>
                            <w:w w:val="105"/>
                            <w:sz w:val="12"/>
                          </w:rPr>
                          <w:t>-10 176 102,42</w:t>
                        </w:r>
                      </w:p>
                    </w:tc>
                    <w:tc>
                      <w:tcPr>
                        <w:tcW w:w="1125" w:type="dxa"/>
                      </w:tcPr>
                      <w:p w:rsidR="00442DD6" w:rsidRDefault="00442DD6">
                        <w:pPr>
                          <w:pStyle w:val="TableParagraph"/>
                          <w:spacing w:before="42"/>
                          <w:ind w:right="251"/>
                          <w:jc w:val="right"/>
                          <w:rPr>
                            <w:b/>
                            <w:sz w:val="12"/>
                          </w:rPr>
                        </w:pPr>
                        <w:r>
                          <w:rPr>
                            <w:b/>
                            <w:w w:val="105"/>
                            <w:sz w:val="12"/>
                          </w:rPr>
                          <w:t>-11 613 199,58</w:t>
                        </w:r>
                      </w:p>
                    </w:tc>
                    <w:tc>
                      <w:tcPr>
                        <w:tcW w:w="1716" w:type="dxa"/>
                      </w:tcPr>
                      <w:p w:rsidR="00442DD6" w:rsidRDefault="00442DD6">
                        <w:pPr>
                          <w:pStyle w:val="TableParagraph"/>
                          <w:spacing w:before="42"/>
                          <w:ind w:right="124"/>
                          <w:jc w:val="right"/>
                          <w:rPr>
                            <w:b/>
                            <w:sz w:val="12"/>
                          </w:rPr>
                        </w:pPr>
                        <w:r>
                          <w:rPr>
                            <w:b/>
                            <w:w w:val="105"/>
                            <w:sz w:val="12"/>
                          </w:rPr>
                          <w:t>46,7% -10 400 788,59</w:t>
                        </w:r>
                      </w:p>
                    </w:tc>
                    <w:tc>
                      <w:tcPr>
                        <w:tcW w:w="845" w:type="dxa"/>
                      </w:tcPr>
                      <w:p w:rsidR="00442DD6" w:rsidRDefault="00442DD6">
                        <w:pPr>
                          <w:pStyle w:val="TableParagraph"/>
                          <w:spacing w:before="42"/>
                          <w:ind w:right="40"/>
                          <w:jc w:val="right"/>
                          <w:rPr>
                            <w:b/>
                            <w:sz w:val="12"/>
                          </w:rPr>
                        </w:pPr>
                        <w:r>
                          <w:rPr>
                            <w:b/>
                            <w:sz w:val="12"/>
                          </w:rPr>
                          <w:t>-2,16%</w:t>
                        </w:r>
                      </w:p>
                    </w:tc>
                    <w:tc>
                      <w:tcPr>
                        <w:tcW w:w="918" w:type="dxa"/>
                      </w:tcPr>
                      <w:p w:rsidR="00442DD6" w:rsidRDefault="00442DD6">
                        <w:pPr>
                          <w:pStyle w:val="TableParagraph"/>
                          <w:spacing w:before="42"/>
                          <w:ind w:right="45"/>
                          <w:jc w:val="right"/>
                          <w:rPr>
                            <w:b/>
                            <w:sz w:val="12"/>
                          </w:rPr>
                        </w:pPr>
                        <w:r>
                          <w:rPr>
                            <w:b/>
                            <w:w w:val="105"/>
                            <w:sz w:val="12"/>
                          </w:rPr>
                          <w:t>-20 839 518,25</w:t>
                        </w:r>
                      </w:p>
                    </w:tc>
                    <w:tc>
                      <w:tcPr>
                        <w:tcW w:w="908" w:type="dxa"/>
                      </w:tcPr>
                      <w:p w:rsidR="00442DD6" w:rsidRDefault="00442DD6">
                        <w:pPr>
                          <w:pStyle w:val="TableParagraph"/>
                          <w:spacing w:before="42"/>
                          <w:ind w:right="31"/>
                          <w:jc w:val="right"/>
                          <w:rPr>
                            <w:b/>
                            <w:sz w:val="12"/>
                          </w:rPr>
                        </w:pPr>
                        <w:r>
                          <w:rPr>
                            <w:b/>
                            <w:w w:val="105"/>
                            <w:sz w:val="12"/>
                          </w:rPr>
                          <w:t>-21 789 302,00</w:t>
                        </w:r>
                      </w:p>
                    </w:tc>
                  </w:tr>
                  <w:tr w:rsidR="00442DD6">
                    <w:trPr>
                      <w:trHeight w:val="337"/>
                    </w:trPr>
                    <w:tc>
                      <w:tcPr>
                        <w:tcW w:w="2625" w:type="dxa"/>
                      </w:tcPr>
                      <w:p w:rsidR="00442DD6" w:rsidRDefault="00442DD6">
                        <w:pPr>
                          <w:pStyle w:val="TableParagraph"/>
                          <w:spacing w:before="42"/>
                          <w:ind w:left="33"/>
                          <w:rPr>
                            <w:b/>
                            <w:sz w:val="12"/>
                          </w:rPr>
                        </w:pPr>
                        <w:r>
                          <w:rPr>
                            <w:b/>
                            <w:w w:val="105"/>
                            <w:sz w:val="12"/>
                          </w:rPr>
                          <w:t>TOIMINTAKATE</w:t>
                        </w:r>
                      </w:p>
                    </w:tc>
                    <w:tc>
                      <w:tcPr>
                        <w:tcW w:w="1425" w:type="dxa"/>
                      </w:tcPr>
                      <w:p w:rsidR="00442DD6" w:rsidRDefault="00442DD6">
                        <w:pPr>
                          <w:pStyle w:val="TableParagraph"/>
                          <w:spacing w:before="42"/>
                          <w:ind w:right="48"/>
                          <w:jc w:val="right"/>
                          <w:rPr>
                            <w:b/>
                            <w:sz w:val="12"/>
                          </w:rPr>
                        </w:pPr>
                        <w:r>
                          <w:rPr>
                            <w:b/>
                            <w:w w:val="105"/>
                            <w:sz w:val="12"/>
                          </w:rPr>
                          <w:t>-18 206 362,00</w:t>
                        </w:r>
                      </w:p>
                    </w:tc>
                    <w:tc>
                      <w:tcPr>
                        <w:tcW w:w="921" w:type="dxa"/>
                      </w:tcPr>
                      <w:p w:rsidR="00442DD6" w:rsidRDefault="00442DD6">
                        <w:pPr>
                          <w:pStyle w:val="TableParagraph"/>
                          <w:spacing w:before="42"/>
                          <w:ind w:right="47"/>
                          <w:jc w:val="right"/>
                          <w:rPr>
                            <w:b/>
                            <w:sz w:val="12"/>
                          </w:rPr>
                        </w:pPr>
                        <w:r>
                          <w:rPr>
                            <w:b/>
                            <w:w w:val="105"/>
                            <w:sz w:val="12"/>
                          </w:rPr>
                          <w:t>-8 683 940,04</w:t>
                        </w:r>
                      </w:p>
                    </w:tc>
                    <w:tc>
                      <w:tcPr>
                        <w:tcW w:w="1125" w:type="dxa"/>
                      </w:tcPr>
                      <w:p w:rsidR="00442DD6" w:rsidRDefault="00442DD6">
                        <w:pPr>
                          <w:pStyle w:val="TableParagraph"/>
                          <w:spacing w:before="42"/>
                          <w:ind w:right="251"/>
                          <w:jc w:val="right"/>
                          <w:rPr>
                            <w:b/>
                            <w:sz w:val="12"/>
                          </w:rPr>
                        </w:pPr>
                        <w:r>
                          <w:rPr>
                            <w:b/>
                            <w:w w:val="105"/>
                            <w:sz w:val="12"/>
                          </w:rPr>
                          <w:t>-9 522 421,96</w:t>
                        </w:r>
                      </w:p>
                    </w:tc>
                    <w:tc>
                      <w:tcPr>
                        <w:tcW w:w="1716" w:type="dxa"/>
                      </w:tcPr>
                      <w:p w:rsidR="00442DD6" w:rsidRDefault="00442DD6">
                        <w:pPr>
                          <w:pStyle w:val="TableParagraph"/>
                          <w:spacing w:before="42"/>
                          <w:ind w:right="124"/>
                          <w:jc w:val="right"/>
                          <w:rPr>
                            <w:b/>
                            <w:sz w:val="12"/>
                          </w:rPr>
                        </w:pPr>
                        <w:r>
                          <w:rPr>
                            <w:b/>
                            <w:w w:val="105"/>
                            <w:sz w:val="12"/>
                          </w:rPr>
                          <w:t>47,7% -8 621 578,47</w:t>
                        </w:r>
                      </w:p>
                    </w:tc>
                    <w:tc>
                      <w:tcPr>
                        <w:tcW w:w="845" w:type="dxa"/>
                      </w:tcPr>
                      <w:p w:rsidR="00442DD6" w:rsidRDefault="00442DD6">
                        <w:pPr>
                          <w:pStyle w:val="TableParagraph"/>
                          <w:spacing w:before="42"/>
                          <w:ind w:right="40"/>
                          <w:jc w:val="right"/>
                          <w:rPr>
                            <w:b/>
                            <w:sz w:val="12"/>
                          </w:rPr>
                        </w:pPr>
                        <w:r>
                          <w:rPr>
                            <w:b/>
                            <w:sz w:val="12"/>
                          </w:rPr>
                          <w:t>0,72%</w:t>
                        </w:r>
                      </w:p>
                    </w:tc>
                    <w:tc>
                      <w:tcPr>
                        <w:tcW w:w="918" w:type="dxa"/>
                      </w:tcPr>
                      <w:p w:rsidR="00442DD6" w:rsidRDefault="00442DD6">
                        <w:pPr>
                          <w:pStyle w:val="TableParagraph"/>
                          <w:spacing w:before="42"/>
                          <w:ind w:right="45"/>
                          <w:jc w:val="right"/>
                          <w:rPr>
                            <w:b/>
                            <w:sz w:val="12"/>
                          </w:rPr>
                        </w:pPr>
                        <w:r>
                          <w:rPr>
                            <w:b/>
                            <w:w w:val="105"/>
                            <w:sz w:val="12"/>
                          </w:rPr>
                          <w:t>-17 222 009,90</w:t>
                        </w:r>
                      </w:p>
                    </w:tc>
                    <w:tc>
                      <w:tcPr>
                        <w:tcW w:w="908" w:type="dxa"/>
                      </w:tcPr>
                      <w:p w:rsidR="00442DD6" w:rsidRDefault="00442DD6">
                        <w:pPr>
                          <w:pStyle w:val="TableParagraph"/>
                          <w:spacing w:before="42"/>
                          <w:ind w:right="31"/>
                          <w:jc w:val="right"/>
                          <w:rPr>
                            <w:b/>
                            <w:sz w:val="12"/>
                          </w:rPr>
                        </w:pPr>
                        <w:r>
                          <w:rPr>
                            <w:b/>
                            <w:w w:val="105"/>
                            <w:sz w:val="12"/>
                          </w:rPr>
                          <w:t>-18 206 362,00</w:t>
                        </w:r>
                      </w:p>
                    </w:tc>
                  </w:tr>
                  <w:tr w:rsidR="00442DD6">
                    <w:trPr>
                      <w:trHeight w:val="393"/>
                    </w:trPr>
                    <w:tc>
                      <w:tcPr>
                        <w:tcW w:w="2625"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2410 VANHUS-JA HOITOPALVELUT</w:t>
                        </w:r>
                      </w:p>
                    </w:tc>
                    <w:tc>
                      <w:tcPr>
                        <w:tcW w:w="1425"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125" w:type="dxa"/>
                      </w:tcPr>
                      <w:p w:rsidR="00442DD6" w:rsidRDefault="00442DD6">
                        <w:pPr>
                          <w:pStyle w:val="TableParagraph"/>
                          <w:rPr>
                            <w:rFonts w:ascii="Times New Roman"/>
                            <w:sz w:val="12"/>
                          </w:rPr>
                        </w:pPr>
                      </w:p>
                    </w:tc>
                    <w:tc>
                      <w:tcPr>
                        <w:tcW w:w="1716" w:type="dxa"/>
                      </w:tcPr>
                      <w:p w:rsidR="00442DD6" w:rsidRDefault="00442DD6">
                        <w:pPr>
                          <w:pStyle w:val="TableParagraph"/>
                          <w:rPr>
                            <w:rFonts w:ascii="Times New Roman"/>
                            <w:sz w:val="12"/>
                          </w:rPr>
                        </w:pPr>
                      </w:p>
                    </w:tc>
                    <w:tc>
                      <w:tcPr>
                        <w:tcW w:w="845"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625" w:type="dxa"/>
                        <w:tcBorders>
                          <w:bottom w:val="single" w:sz="6" w:space="0" w:color="000000"/>
                        </w:tcBorders>
                      </w:tcPr>
                      <w:p w:rsidR="00442DD6" w:rsidRDefault="00442DD6">
                        <w:pPr>
                          <w:pStyle w:val="TableParagraph"/>
                          <w:spacing w:before="99"/>
                          <w:ind w:left="33"/>
                          <w:rPr>
                            <w:b/>
                            <w:sz w:val="12"/>
                          </w:rPr>
                        </w:pPr>
                        <w:r>
                          <w:rPr>
                            <w:b/>
                            <w:w w:val="105"/>
                            <w:sz w:val="12"/>
                          </w:rPr>
                          <w:t>2 SISÄINEN LASKENTA</w:t>
                        </w:r>
                      </w:p>
                    </w:tc>
                    <w:tc>
                      <w:tcPr>
                        <w:tcW w:w="1425"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125" w:type="dxa"/>
                        <w:tcBorders>
                          <w:bottom w:val="single" w:sz="6" w:space="0" w:color="000000"/>
                        </w:tcBorders>
                      </w:tcPr>
                      <w:p w:rsidR="00442DD6" w:rsidRDefault="00442DD6">
                        <w:pPr>
                          <w:pStyle w:val="TableParagraph"/>
                          <w:rPr>
                            <w:rFonts w:ascii="Times New Roman"/>
                            <w:sz w:val="12"/>
                          </w:rPr>
                        </w:pPr>
                      </w:p>
                    </w:tc>
                    <w:tc>
                      <w:tcPr>
                        <w:tcW w:w="1716" w:type="dxa"/>
                        <w:tcBorders>
                          <w:bottom w:val="single" w:sz="6" w:space="0" w:color="000000"/>
                        </w:tcBorders>
                      </w:tcPr>
                      <w:p w:rsidR="00442DD6" w:rsidRDefault="00442DD6">
                        <w:pPr>
                          <w:pStyle w:val="TableParagraph"/>
                          <w:rPr>
                            <w:rFonts w:ascii="Times New Roman"/>
                            <w:sz w:val="12"/>
                          </w:rPr>
                        </w:pPr>
                      </w:p>
                    </w:tc>
                    <w:tc>
                      <w:tcPr>
                        <w:tcW w:w="845"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625"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25"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w w:val="105"/>
                            <w:sz w:val="12"/>
                          </w:rPr>
                          <w:t>1 607 000,00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517 250,48</w:t>
                        </w:r>
                      </w:p>
                    </w:tc>
                    <w:tc>
                      <w:tcPr>
                        <w:tcW w:w="1125"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1"/>
                          <w:jc w:val="right"/>
                          <w:rPr>
                            <w:sz w:val="12"/>
                          </w:rPr>
                        </w:pPr>
                        <w:r>
                          <w:rPr>
                            <w:w w:val="105"/>
                            <w:sz w:val="12"/>
                          </w:rPr>
                          <w:t>1 089 749,52</w:t>
                        </w:r>
                      </w:p>
                    </w:tc>
                    <w:tc>
                      <w:tcPr>
                        <w:tcW w:w="1716"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4"/>
                          <w:jc w:val="right"/>
                          <w:rPr>
                            <w:sz w:val="12"/>
                          </w:rPr>
                        </w:pPr>
                        <w:r>
                          <w:rPr>
                            <w:w w:val="105"/>
                            <w:sz w:val="12"/>
                          </w:rPr>
                          <w:t>32,19%</w:t>
                        </w:r>
                        <w:r>
                          <w:rPr>
                            <w:w w:val="105"/>
                            <w:sz w:val="12"/>
                          </w:rPr>
                          <w:tab/>
                        </w:r>
                        <w:r>
                          <w:rPr>
                            <w:sz w:val="12"/>
                          </w:rPr>
                          <w:t>878</w:t>
                        </w:r>
                        <w:r>
                          <w:rPr>
                            <w:spacing w:val="1"/>
                            <w:sz w:val="12"/>
                          </w:rPr>
                          <w:t xml:space="preserve"> </w:t>
                        </w:r>
                        <w:r>
                          <w:rPr>
                            <w:sz w:val="12"/>
                          </w:rPr>
                          <w:t>626,54</w:t>
                        </w:r>
                      </w:p>
                    </w:tc>
                    <w:tc>
                      <w:tcPr>
                        <w:tcW w:w="845"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1"/>
                          <w:jc w:val="right"/>
                          <w:rPr>
                            <w:sz w:val="12"/>
                          </w:rPr>
                        </w:pPr>
                        <w:r>
                          <w:rPr>
                            <w:sz w:val="12"/>
                          </w:rPr>
                          <w:t>-41,13%</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4"/>
                          <w:jc w:val="right"/>
                          <w:rPr>
                            <w:sz w:val="12"/>
                          </w:rPr>
                        </w:pPr>
                        <w:r>
                          <w:rPr>
                            <w:w w:val="105"/>
                            <w:sz w:val="12"/>
                          </w:rPr>
                          <w:t>1 470 078,26</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1"/>
                          <w:jc w:val="right"/>
                          <w:rPr>
                            <w:sz w:val="12"/>
                          </w:rPr>
                        </w:pPr>
                        <w:r>
                          <w:rPr>
                            <w:w w:val="105"/>
                            <w:sz w:val="12"/>
                          </w:rPr>
                          <w:t>1 607 000,00</w:t>
                        </w:r>
                      </w:p>
                    </w:tc>
                  </w:tr>
                  <w:tr w:rsidR="00442DD6">
                    <w:trPr>
                      <w:trHeight w:val="224"/>
                    </w:trPr>
                    <w:tc>
                      <w:tcPr>
                        <w:tcW w:w="2625" w:type="dxa"/>
                      </w:tcPr>
                      <w:p w:rsidR="00442DD6" w:rsidRDefault="00442DD6">
                        <w:pPr>
                          <w:pStyle w:val="TableParagraph"/>
                          <w:spacing w:before="42"/>
                          <w:ind w:left="33"/>
                          <w:rPr>
                            <w:sz w:val="12"/>
                          </w:rPr>
                        </w:pPr>
                        <w:r>
                          <w:rPr>
                            <w:w w:val="105"/>
                            <w:sz w:val="12"/>
                          </w:rPr>
                          <w:t>MAKSUTUOTOT</w:t>
                        </w:r>
                      </w:p>
                    </w:tc>
                    <w:tc>
                      <w:tcPr>
                        <w:tcW w:w="1425" w:type="dxa"/>
                      </w:tcPr>
                      <w:p w:rsidR="00442DD6" w:rsidRDefault="00442DD6">
                        <w:pPr>
                          <w:pStyle w:val="TableParagraph"/>
                          <w:spacing w:before="42"/>
                          <w:ind w:right="47"/>
                          <w:jc w:val="right"/>
                          <w:rPr>
                            <w:sz w:val="12"/>
                          </w:rPr>
                        </w:pPr>
                        <w:r>
                          <w:rPr>
                            <w:sz w:val="12"/>
                          </w:rPr>
                          <w:t>0,00</w:t>
                        </w:r>
                      </w:p>
                    </w:tc>
                    <w:tc>
                      <w:tcPr>
                        <w:tcW w:w="921" w:type="dxa"/>
                      </w:tcPr>
                      <w:p w:rsidR="00442DD6" w:rsidRDefault="00442DD6">
                        <w:pPr>
                          <w:pStyle w:val="TableParagraph"/>
                          <w:spacing w:before="42"/>
                          <w:ind w:right="46"/>
                          <w:jc w:val="right"/>
                          <w:rPr>
                            <w:sz w:val="12"/>
                          </w:rPr>
                        </w:pPr>
                        <w:r>
                          <w:rPr>
                            <w:sz w:val="12"/>
                          </w:rPr>
                          <w:t>0,00</w:t>
                        </w:r>
                      </w:p>
                    </w:tc>
                    <w:tc>
                      <w:tcPr>
                        <w:tcW w:w="1125" w:type="dxa"/>
                      </w:tcPr>
                      <w:p w:rsidR="00442DD6" w:rsidRDefault="00442DD6">
                        <w:pPr>
                          <w:pStyle w:val="TableParagraph"/>
                          <w:spacing w:before="42"/>
                          <w:ind w:right="250"/>
                          <w:jc w:val="right"/>
                          <w:rPr>
                            <w:sz w:val="12"/>
                          </w:rPr>
                        </w:pPr>
                        <w:r>
                          <w:rPr>
                            <w:sz w:val="12"/>
                          </w:rPr>
                          <w:t>0,00</w:t>
                        </w:r>
                      </w:p>
                    </w:tc>
                    <w:tc>
                      <w:tcPr>
                        <w:tcW w:w="1716" w:type="dxa"/>
                      </w:tcPr>
                      <w:p w:rsidR="00442DD6" w:rsidRDefault="00442DD6">
                        <w:pPr>
                          <w:pStyle w:val="TableParagraph"/>
                          <w:spacing w:before="42"/>
                          <w:ind w:right="124"/>
                          <w:jc w:val="right"/>
                          <w:rPr>
                            <w:sz w:val="12"/>
                          </w:rPr>
                        </w:pPr>
                        <w:r>
                          <w:rPr>
                            <w:sz w:val="12"/>
                          </w:rPr>
                          <w:t>172,50</w:t>
                        </w:r>
                      </w:p>
                    </w:tc>
                    <w:tc>
                      <w:tcPr>
                        <w:tcW w:w="845" w:type="dxa"/>
                      </w:tcPr>
                      <w:p w:rsidR="00442DD6" w:rsidRDefault="00442DD6">
                        <w:pPr>
                          <w:pStyle w:val="TableParagraph"/>
                          <w:spacing w:before="42"/>
                          <w:ind w:right="51"/>
                          <w:jc w:val="right"/>
                          <w:rPr>
                            <w:sz w:val="12"/>
                          </w:rPr>
                        </w:pPr>
                        <w:r>
                          <w:rPr>
                            <w:sz w:val="12"/>
                          </w:rPr>
                          <w:t>-100,0%</w:t>
                        </w:r>
                      </w:p>
                    </w:tc>
                    <w:tc>
                      <w:tcPr>
                        <w:tcW w:w="918" w:type="dxa"/>
                      </w:tcPr>
                      <w:p w:rsidR="00442DD6" w:rsidRDefault="00442DD6">
                        <w:pPr>
                          <w:pStyle w:val="TableParagraph"/>
                          <w:spacing w:before="42"/>
                          <w:ind w:right="44"/>
                          <w:jc w:val="right"/>
                          <w:rPr>
                            <w:sz w:val="12"/>
                          </w:rPr>
                        </w:pPr>
                        <w:r>
                          <w:rPr>
                            <w:sz w:val="12"/>
                          </w:rPr>
                          <w:t>172,50</w:t>
                        </w:r>
                      </w:p>
                    </w:tc>
                    <w:tc>
                      <w:tcPr>
                        <w:tcW w:w="908" w:type="dxa"/>
                      </w:tcPr>
                      <w:p w:rsidR="00442DD6" w:rsidRDefault="00442DD6">
                        <w:pPr>
                          <w:pStyle w:val="TableParagraph"/>
                          <w:spacing w:before="42"/>
                          <w:ind w:right="30"/>
                          <w:jc w:val="right"/>
                          <w:rPr>
                            <w:sz w:val="12"/>
                          </w:rPr>
                        </w:pPr>
                        <w:r>
                          <w:rPr>
                            <w:sz w:val="12"/>
                          </w:rPr>
                          <w:t>0,00</w:t>
                        </w:r>
                      </w:p>
                    </w:tc>
                  </w:tr>
                  <w:tr w:rsidR="00442DD6">
                    <w:trPr>
                      <w:trHeight w:val="337"/>
                    </w:trPr>
                    <w:tc>
                      <w:tcPr>
                        <w:tcW w:w="2625" w:type="dxa"/>
                      </w:tcPr>
                      <w:p w:rsidR="00442DD6" w:rsidRDefault="00442DD6">
                        <w:pPr>
                          <w:pStyle w:val="TableParagraph"/>
                          <w:spacing w:before="42"/>
                          <w:ind w:left="33"/>
                          <w:rPr>
                            <w:b/>
                            <w:sz w:val="12"/>
                          </w:rPr>
                        </w:pPr>
                        <w:r>
                          <w:rPr>
                            <w:b/>
                            <w:w w:val="105"/>
                            <w:sz w:val="12"/>
                          </w:rPr>
                          <w:t>TOIMINTATUOTOT YHTEENSÄ</w:t>
                        </w:r>
                      </w:p>
                    </w:tc>
                    <w:tc>
                      <w:tcPr>
                        <w:tcW w:w="1425" w:type="dxa"/>
                      </w:tcPr>
                      <w:p w:rsidR="00442DD6" w:rsidRDefault="00442DD6">
                        <w:pPr>
                          <w:pStyle w:val="TableParagraph"/>
                          <w:spacing w:before="42"/>
                          <w:ind w:right="47"/>
                          <w:jc w:val="right"/>
                          <w:rPr>
                            <w:b/>
                            <w:sz w:val="12"/>
                          </w:rPr>
                        </w:pPr>
                        <w:r>
                          <w:rPr>
                            <w:b/>
                            <w:w w:val="105"/>
                            <w:sz w:val="12"/>
                          </w:rPr>
                          <w:t>1 607 000,00</w:t>
                        </w:r>
                      </w:p>
                    </w:tc>
                    <w:tc>
                      <w:tcPr>
                        <w:tcW w:w="921" w:type="dxa"/>
                      </w:tcPr>
                      <w:p w:rsidR="00442DD6" w:rsidRDefault="00442DD6">
                        <w:pPr>
                          <w:pStyle w:val="TableParagraph"/>
                          <w:spacing w:before="42"/>
                          <w:ind w:right="47"/>
                          <w:jc w:val="right"/>
                          <w:rPr>
                            <w:b/>
                            <w:sz w:val="12"/>
                          </w:rPr>
                        </w:pPr>
                        <w:r>
                          <w:rPr>
                            <w:b/>
                            <w:sz w:val="12"/>
                          </w:rPr>
                          <w:t>517 250,48</w:t>
                        </w:r>
                      </w:p>
                    </w:tc>
                    <w:tc>
                      <w:tcPr>
                        <w:tcW w:w="1125" w:type="dxa"/>
                      </w:tcPr>
                      <w:p w:rsidR="00442DD6" w:rsidRDefault="00442DD6">
                        <w:pPr>
                          <w:pStyle w:val="TableParagraph"/>
                          <w:spacing w:before="42"/>
                          <w:ind w:right="251"/>
                          <w:jc w:val="right"/>
                          <w:rPr>
                            <w:b/>
                            <w:sz w:val="12"/>
                          </w:rPr>
                        </w:pPr>
                        <w:r>
                          <w:rPr>
                            <w:b/>
                            <w:w w:val="105"/>
                            <w:sz w:val="12"/>
                          </w:rPr>
                          <w:t>1 089 749,52</w:t>
                        </w:r>
                      </w:p>
                    </w:tc>
                    <w:tc>
                      <w:tcPr>
                        <w:tcW w:w="1716" w:type="dxa"/>
                      </w:tcPr>
                      <w:p w:rsidR="00442DD6" w:rsidRDefault="00442DD6">
                        <w:pPr>
                          <w:pStyle w:val="TableParagraph"/>
                          <w:tabs>
                            <w:tab w:val="left" w:pos="718"/>
                          </w:tabs>
                          <w:spacing w:before="42"/>
                          <w:ind w:right="124"/>
                          <w:jc w:val="right"/>
                          <w:rPr>
                            <w:b/>
                            <w:sz w:val="12"/>
                          </w:rPr>
                        </w:pPr>
                        <w:r>
                          <w:rPr>
                            <w:b/>
                            <w:w w:val="105"/>
                            <w:sz w:val="12"/>
                          </w:rPr>
                          <w:t>32,19%</w:t>
                        </w:r>
                        <w:r>
                          <w:rPr>
                            <w:b/>
                            <w:w w:val="105"/>
                            <w:sz w:val="12"/>
                          </w:rPr>
                          <w:tab/>
                        </w:r>
                        <w:r>
                          <w:rPr>
                            <w:b/>
                            <w:sz w:val="12"/>
                          </w:rPr>
                          <w:t>878</w:t>
                        </w:r>
                        <w:r>
                          <w:rPr>
                            <w:b/>
                            <w:spacing w:val="1"/>
                            <w:sz w:val="12"/>
                          </w:rPr>
                          <w:t xml:space="preserve"> </w:t>
                        </w:r>
                        <w:r>
                          <w:rPr>
                            <w:b/>
                            <w:sz w:val="12"/>
                          </w:rPr>
                          <w:t>799,04</w:t>
                        </w:r>
                      </w:p>
                    </w:tc>
                    <w:tc>
                      <w:tcPr>
                        <w:tcW w:w="845" w:type="dxa"/>
                      </w:tcPr>
                      <w:p w:rsidR="00442DD6" w:rsidRDefault="00442DD6">
                        <w:pPr>
                          <w:pStyle w:val="TableParagraph"/>
                          <w:spacing w:before="42"/>
                          <w:ind w:right="40"/>
                          <w:jc w:val="right"/>
                          <w:rPr>
                            <w:b/>
                            <w:sz w:val="12"/>
                          </w:rPr>
                        </w:pPr>
                        <w:r>
                          <w:rPr>
                            <w:b/>
                            <w:sz w:val="12"/>
                          </w:rPr>
                          <w:t>-41,14%</w:t>
                        </w:r>
                      </w:p>
                    </w:tc>
                    <w:tc>
                      <w:tcPr>
                        <w:tcW w:w="918" w:type="dxa"/>
                      </w:tcPr>
                      <w:p w:rsidR="00442DD6" w:rsidRDefault="00442DD6">
                        <w:pPr>
                          <w:pStyle w:val="TableParagraph"/>
                          <w:spacing w:before="42"/>
                          <w:ind w:right="44"/>
                          <w:jc w:val="right"/>
                          <w:rPr>
                            <w:b/>
                            <w:sz w:val="12"/>
                          </w:rPr>
                        </w:pPr>
                        <w:r>
                          <w:rPr>
                            <w:b/>
                            <w:w w:val="105"/>
                            <w:sz w:val="12"/>
                          </w:rPr>
                          <w:t>1 470 250,76</w:t>
                        </w:r>
                      </w:p>
                    </w:tc>
                    <w:tc>
                      <w:tcPr>
                        <w:tcW w:w="908" w:type="dxa"/>
                      </w:tcPr>
                      <w:p w:rsidR="00442DD6" w:rsidRDefault="00442DD6">
                        <w:pPr>
                          <w:pStyle w:val="TableParagraph"/>
                          <w:spacing w:before="42"/>
                          <w:ind w:right="31"/>
                          <w:jc w:val="right"/>
                          <w:rPr>
                            <w:b/>
                            <w:sz w:val="12"/>
                          </w:rPr>
                        </w:pPr>
                        <w:r>
                          <w:rPr>
                            <w:b/>
                            <w:w w:val="105"/>
                            <w:sz w:val="12"/>
                          </w:rPr>
                          <w:t>1 607 000,00</w:t>
                        </w:r>
                      </w:p>
                    </w:tc>
                  </w:tr>
                  <w:tr w:rsidR="00442DD6">
                    <w:trPr>
                      <w:trHeight w:val="561"/>
                    </w:trPr>
                    <w:tc>
                      <w:tcPr>
                        <w:tcW w:w="2625"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25" w:type="dxa"/>
                      </w:tcPr>
                      <w:p w:rsidR="00442DD6" w:rsidRDefault="00442DD6">
                        <w:pPr>
                          <w:pStyle w:val="TableParagraph"/>
                          <w:rPr>
                            <w:b/>
                            <w:sz w:val="14"/>
                          </w:rPr>
                        </w:pPr>
                      </w:p>
                      <w:p w:rsidR="00442DD6" w:rsidRDefault="00442DD6">
                        <w:pPr>
                          <w:pStyle w:val="TableParagraph"/>
                          <w:rPr>
                            <w:b/>
                            <w:sz w:val="19"/>
                          </w:rPr>
                        </w:pPr>
                      </w:p>
                      <w:p w:rsidR="00442DD6" w:rsidRDefault="00442DD6">
                        <w:pPr>
                          <w:pStyle w:val="TableParagraph"/>
                          <w:ind w:right="48"/>
                          <w:jc w:val="right"/>
                          <w:rPr>
                            <w:sz w:val="12"/>
                          </w:rPr>
                        </w:pPr>
                        <w:r>
                          <w:rPr>
                            <w:w w:val="105"/>
                            <w:sz w:val="12"/>
                          </w:rPr>
                          <w:t>-2 002 590,00</w:t>
                        </w:r>
                      </w:p>
                    </w:tc>
                    <w:tc>
                      <w:tcPr>
                        <w:tcW w:w="921" w:type="dxa"/>
                      </w:tcPr>
                      <w:p w:rsidR="00442DD6" w:rsidRDefault="00442DD6">
                        <w:pPr>
                          <w:pStyle w:val="TableParagraph"/>
                          <w:rPr>
                            <w:b/>
                            <w:sz w:val="14"/>
                          </w:rPr>
                        </w:pPr>
                      </w:p>
                      <w:p w:rsidR="00442DD6" w:rsidRDefault="00442DD6">
                        <w:pPr>
                          <w:pStyle w:val="TableParagraph"/>
                          <w:rPr>
                            <w:b/>
                            <w:sz w:val="19"/>
                          </w:rPr>
                        </w:pPr>
                      </w:p>
                      <w:p w:rsidR="00442DD6" w:rsidRDefault="00442DD6">
                        <w:pPr>
                          <w:pStyle w:val="TableParagraph"/>
                          <w:ind w:right="47"/>
                          <w:jc w:val="right"/>
                          <w:rPr>
                            <w:sz w:val="12"/>
                          </w:rPr>
                        </w:pPr>
                        <w:r>
                          <w:rPr>
                            <w:sz w:val="12"/>
                          </w:rPr>
                          <w:t>-713 572,93</w:t>
                        </w:r>
                      </w:p>
                    </w:tc>
                    <w:tc>
                      <w:tcPr>
                        <w:tcW w:w="1125" w:type="dxa"/>
                      </w:tcPr>
                      <w:p w:rsidR="00442DD6" w:rsidRDefault="00442DD6">
                        <w:pPr>
                          <w:pStyle w:val="TableParagraph"/>
                          <w:rPr>
                            <w:b/>
                            <w:sz w:val="14"/>
                          </w:rPr>
                        </w:pPr>
                      </w:p>
                      <w:p w:rsidR="00442DD6" w:rsidRDefault="00442DD6">
                        <w:pPr>
                          <w:pStyle w:val="TableParagraph"/>
                          <w:rPr>
                            <w:b/>
                            <w:sz w:val="19"/>
                          </w:rPr>
                        </w:pPr>
                      </w:p>
                      <w:p w:rsidR="00442DD6" w:rsidRDefault="00442DD6">
                        <w:pPr>
                          <w:pStyle w:val="TableParagraph"/>
                          <w:ind w:right="251"/>
                          <w:jc w:val="right"/>
                          <w:rPr>
                            <w:sz w:val="12"/>
                          </w:rPr>
                        </w:pPr>
                        <w:r>
                          <w:rPr>
                            <w:w w:val="105"/>
                            <w:sz w:val="12"/>
                          </w:rPr>
                          <w:t>-1 289 017,07</w:t>
                        </w:r>
                      </w:p>
                    </w:tc>
                    <w:tc>
                      <w:tcPr>
                        <w:tcW w:w="1716" w:type="dxa"/>
                      </w:tcPr>
                      <w:p w:rsidR="00442DD6" w:rsidRDefault="00442DD6">
                        <w:pPr>
                          <w:pStyle w:val="TableParagraph"/>
                          <w:rPr>
                            <w:b/>
                            <w:sz w:val="14"/>
                          </w:rPr>
                        </w:pPr>
                      </w:p>
                      <w:p w:rsidR="00442DD6" w:rsidRDefault="00442DD6">
                        <w:pPr>
                          <w:pStyle w:val="TableParagraph"/>
                          <w:rPr>
                            <w:b/>
                            <w:sz w:val="19"/>
                          </w:rPr>
                        </w:pPr>
                      </w:p>
                      <w:p w:rsidR="00442DD6" w:rsidRDefault="00442DD6">
                        <w:pPr>
                          <w:pStyle w:val="TableParagraph"/>
                          <w:ind w:right="124"/>
                          <w:jc w:val="right"/>
                          <w:rPr>
                            <w:sz w:val="12"/>
                          </w:rPr>
                        </w:pPr>
                        <w:r>
                          <w:rPr>
                            <w:w w:val="105"/>
                            <w:sz w:val="12"/>
                          </w:rPr>
                          <w:t>35,63% -1 013 062,26</w:t>
                        </w:r>
                      </w:p>
                    </w:tc>
                    <w:tc>
                      <w:tcPr>
                        <w:tcW w:w="845" w:type="dxa"/>
                      </w:tcPr>
                      <w:p w:rsidR="00442DD6" w:rsidRDefault="00442DD6">
                        <w:pPr>
                          <w:pStyle w:val="TableParagraph"/>
                          <w:rPr>
                            <w:b/>
                            <w:sz w:val="14"/>
                          </w:rPr>
                        </w:pPr>
                      </w:p>
                      <w:p w:rsidR="00442DD6" w:rsidRDefault="00442DD6">
                        <w:pPr>
                          <w:pStyle w:val="TableParagraph"/>
                          <w:rPr>
                            <w:b/>
                            <w:sz w:val="19"/>
                          </w:rPr>
                        </w:pPr>
                      </w:p>
                      <w:p w:rsidR="00442DD6" w:rsidRDefault="00442DD6">
                        <w:pPr>
                          <w:pStyle w:val="TableParagraph"/>
                          <w:ind w:right="51"/>
                          <w:jc w:val="right"/>
                          <w:rPr>
                            <w:sz w:val="12"/>
                          </w:rPr>
                        </w:pPr>
                        <w:r>
                          <w:rPr>
                            <w:sz w:val="12"/>
                          </w:rPr>
                          <w:t>-29,56%</w:t>
                        </w:r>
                      </w:p>
                    </w:tc>
                    <w:tc>
                      <w:tcPr>
                        <w:tcW w:w="918" w:type="dxa"/>
                      </w:tcPr>
                      <w:p w:rsidR="00442DD6" w:rsidRDefault="00442DD6">
                        <w:pPr>
                          <w:pStyle w:val="TableParagraph"/>
                          <w:rPr>
                            <w:b/>
                            <w:sz w:val="14"/>
                          </w:rPr>
                        </w:pPr>
                      </w:p>
                      <w:p w:rsidR="00442DD6" w:rsidRDefault="00442DD6">
                        <w:pPr>
                          <w:pStyle w:val="TableParagraph"/>
                          <w:rPr>
                            <w:b/>
                            <w:sz w:val="19"/>
                          </w:rPr>
                        </w:pPr>
                      </w:p>
                      <w:p w:rsidR="00442DD6" w:rsidRDefault="00442DD6">
                        <w:pPr>
                          <w:pStyle w:val="TableParagraph"/>
                          <w:ind w:right="45"/>
                          <w:jc w:val="right"/>
                          <w:rPr>
                            <w:sz w:val="12"/>
                          </w:rPr>
                        </w:pPr>
                        <w:r>
                          <w:rPr>
                            <w:w w:val="105"/>
                            <w:sz w:val="12"/>
                          </w:rPr>
                          <w:t>-1 896 134,25</w:t>
                        </w:r>
                      </w:p>
                    </w:tc>
                    <w:tc>
                      <w:tcPr>
                        <w:tcW w:w="908" w:type="dxa"/>
                      </w:tcPr>
                      <w:p w:rsidR="00442DD6" w:rsidRDefault="00442DD6">
                        <w:pPr>
                          <w:pStyle w:val="TableParagraph"/>
                          <w:rPr>
                            <w:b/>
                            <w:sz w:val="14"/>
                          </w:rPr>
                        </w:pPr>
                      </w:p>
                      <w:p w:rsidR="00442DD6" w:rsidRDefault="00442DD6">
                        <w:pPr>
                          <w:pStyle w:val="TableParagraph"/>
                          <w:rPr>
                            <w:b/>
                            <w:sz w:val="19"/>
                          </w:rPr>
                        </w:pPr>
                      </w:p>
                      <w:p w:rsidR="00442DD6" w:rsidRDefault="00442DD6">
                        <w:pPr>
                          <w:pStyle w:val="TableParagraph"/>
                          <w:ind w:right="31"/>
                          <w:jc w:val="right"/>
                          <w:rPr>
                            <w:sz w:val="12"/>
                          </w:rPr>
                        </w:pPr>
                        <w:r>
                          <w:rPr>
                            <w:w w:val="105"/>
                            <w:sz w:val="12"/>
                          </w:rPr>
                          <w:t>-2 002 590,00</w:t>
                        </w:r>
                      </w:p>
                    </w:tc>
                  </w:tr>
                  <w:tr w:rsidR="00442DD6">
                    <w:trPr>
                      <w:trHeight w:val="224"/>
                    </w:trPr>
                    <w:tc>
                      <w:tcPr>
                        <w:tcW w:w="2625" w:type="dxa"/>
                      </w:tcPr>
                      <w:p w:rsidR="00442DD6" w:rsidRDefault="00442DD6">
                        <w:pPr>
                          <w:pStyle w:val="TableParagraph"/>
                          <w:spacing w:before="42"/>
                          <w:ind w:left="33"/>
                          <w:rPr>
                            <w:sz w:val="12"/>
                          </w:rPr>
                        </w:pPr>
                        <w:r>
                          <w:rPr>
                            <w:w w:val="105"/>
                            <w:sz w:val="12"/>
                          </w:rPr>
                          <w:t>AINEET,TARVIKKEET JA TAVARAT</w:t>
                        </w:r>
                      </w:p>
                    </w:tc>
                    <w:tc>
                      <w:tcPr>
                        <w:tcW w:w="1425" w:type="dxa"/>
                      </w:tcPr>
                      <w:p w:rsidR="00442DD6" w:rsidRDefault="00442DD6">
                        <w:pPr>
                          <w:pStyle w:val="TableParagraph"/>
                          <w:spacing w:before="42"/>
                          <w:ind w:right="47"/>
                          <w:jc w:val="right"/>
                          <w:rPr>
                            <w:sz w:val="12"/>
                          </w:rPr>
                        </w:pPr>
                        <w:r>
                          <w:rPr>
                            <w:sz w:val="12"/>
                          </w:rPr>
                          <w:t>-152 000,00</w:t>
                        </w:r>
                      </w:p>
                    </w:tc>
                    <w:tc>
                      <w:tcPr>
                        <w:tcW w:w="921" w:type="dxa"/>
                      </w:tcPr>
                      <w:p w:rsidR="00442DD6" w:rsidRDefault="00442DD6">
                        <w:pPr>
                          <w:pStyle w:val="TableParagraph"/>
                          <w:spacing w:before="42"/>
                          <w:ind w:right="47"/>
                          <w:jc w:val="right"/>
                          <w:rPr>
                            <w:sz w:val="12"/>
                          </w:rPr>
                        </w:pPr>
                        <w:r>
                          <w:rPr>
                            <w:w w:val="105"/>
                            <w:sz w:val="12"/>
                          </w:rPr>
                          <w:t>-85 440,42</w:t>
                        </w:r>
                      </w:p>
                    </w:tc>
                    <w:tc>
                      <w:tcPr>
                        <w:tcW w:w="1125" w:type="dxa"/>
                      </w:tcPr>
                      <w:p w:rsidR="00442DD6" w:rsidRDefault="00442DD6">
                        <w:pPr>
                          <w:pStyle w:val="TableParagraph"/>
                          <w:spacing w:before="42"/>
                          <w:ind w:right="251"/>
                          <w:jc w:val="right"/>
                          <w:rPr>
                            <w:sz w:val="12"/>
                          </w:rPr>
                        </w:pPr>
                        <w:r>
                          <w:rPr>
                            <w:w w:val="105"/>
                            <w:sz w:val="12"/>
                          </w:rPr>
                          <w:t>-66 559,58</w:t>
                        </w:r>
                      </w:p>
                    </w:tc>
                    <w:tc>
                      <w:tcPr>
                        <w:tcW w:w="1716" w:type="dxa"/>
                      </w:tcPr>
                      <w:p w:rsidR="00442DD6" w:rsidRDefault="00442DD6">
                        <w:pPr>
                          <w:pStyle w:val="TableParagraph"/>
                          <w:tabs>
                            <w:tab w:val="left" w:pos="752"/>
                          </w:tabs>
                          <w:spacing w:before="42"/>
                          <w:ind w:right="124"/>
                          <w:jc w:val="right"/>
                          <w:rPr>
                            <w:sz w:val="12"/>
                          </w:rPr>
                        </w:pPr>
                        <w:r>
                          <w:rPr>
                            <w:w w:val="105"/>
                            <w:sz w:val="12"/>
                          </w:rPr>
                          <w:t>56,21%</w:t>
                        </w:r>
                        <w:r>
                          <w:rPr>
                            <w:w w:val="105"/>
                            <w:sz w:val="12"/>
                          </w:rPr>
                          <w:tab/>
                          <w:t>-91</w:t>
                        </w:r>
                        <w:r>
                          <w:rPr>
                            <w:spacing w:val="-23"/>
                            <w:w w:val="105"/>
                            <w:sz w:val="12"/>
                          </w:rPr>
                          <w:t xml:space="preserve"> </w:t>
                        </w:r>
                        <w:r>
                          <w:rPr>
                            <w:w w:val="105"/>
                            <w:sz w:val="12"/>
                          </w:rPr>
                          <w:t>100,15</w:t>
                        </w:r>
                      </w:p>
                    </w:tc>
                    <w:tc>
                      <w:tcPr>
                        <w:tcW w:w="845" w:type="dxa"/>
                      </w:tcPr>
                      <w:p w:rsidR="00442DD6" w:rsidRDefault="00442DD6">
                        <w:pPr>
                          <w:pStyle w:val="TableParagraph"/>
                          <w:spacing w:before="42"/>
                          <w:ind w:right="51"/>
                          <w:jc w:val="right"/>
                          <w:rPr>
                            <w:sz w:val="12"/>
                          </w:rPr>
                        </w:pPr>
                        <w:r>
                          <w:rPr>
                            <w:sz w:val="12"/>
                          </w:rPr>
                          <w:t>-6,21%</w:t>
                        </w:r>
                      </w:p>
                    </w:tc>
                    <w:tc>
                      <w:tcPr>
                        <w:tcW w:w="918" w:type="dxa"/>
                      </w:tcPr>
                      <w:p w:rsidR="00442DD6" w:rsidRDefault="00442DD6">
                        <w:pPr>
                          <w:pStyle w:val="TableParagraph"/>
                          <w:spacing w:before="42"/>
                          <w:ind w:right="44"/>
                          <w:jc w:val="right"/>
                          <w:rPr>
                            <w:sz w:val="12"/>
                          </w:rPr>
                        </w:pPr>
                        <w:r>
                          <w:rPr>
                            <w:sz w:val="12"/>
                          </w:rPr>
                          <w:t>-170 506,43</w:t>
                        </w:r>
                      </w:p>
                    </w:tc>
                    <w:tc>
                      <w:tcPr>
                        <w:tcW w:w="908" w:type="dxa"/>
                      </w:tcPr>
                      <w:p w:rsidR="00442DD6" w:rsidRDefault="00442DD6">
                        <w:pPr>
                          <w:pStyle w:val="TableParagraph"/>
                          <w:spacing w:before="42"/>
                          <w:ind w:right="31"/>
                          <w:jc w:val="right"/>
                          <w:rPr>
                            <w:sz w:val="12"/>
                          </w:rPr>
                        </w:pPr>
                        <w:r>
                          <w:rPr>
                            <w:sz w:val="12"/>
                          </w:rPr>
                          <w:t>-152 000,00</w:t>
                        </w:r>
                      </w:p>
                    </w:tc>
                  </w:tr>
                  <w:tr w:rsidR="00442DD6">
                    <w:trPr>
                      <w:trHeight w:val="224"/>
                    </w:trPr>
                    <w:tc>
                      <w:tcPr>
                        <w:tcW w:w="2625" w:type="dxa"/>
                      </w:tcPr>
                      <w:p w:rsidR="00442DD6" w:rsidRDefault="00442DD6">
                        <w:pPr>
                          <w:pStyle w:val="TableParagraph"/>
                          <w:spacing w:before="42"/>
                          <w:ind w:left="33"/>
                          <w:rPr>
                            <w:sz w:val="12"/>
                          </w:rPr>
                        </w:pPr>
                        <w:r>
                          <w:rPr>
                            <w:w w:val="105"/>
                            <w:sz w:val="12"/>
                          </w:rPr>
                          <w:t>MUUT TOIMINTAKULUT</w:t>
                        </w:r>
                      </w:p>
                    </w:tc>
                    <w:tc>
                      <w:tcPr>
                        <w:tcW w:w="1425" w:type="dxa"/>
                      </w:tcPr>
                      <w:p w:rsidR="00442DD6" w:rsidRDefault="00442DD6">
                        <w:pPr>
                          <w:pStyle w:val="TableParagraph"/>
                          <w:spacing w:before="42"/>
                          <w:ind w:right="47"/>
                          <w:jc w:val="right"/>
                          <w:rPr>
                            <w:sz w:val="12"/>
                          </w:rPr>
                        </w:pPr>
                        <w:r>
                          <w:rPr>
                            <w:sz w:val="12"/>
                          </w:rPr>
                          <w:t>-726 220,00</w:t>
                        </w:r>
                      </w:p>
                    </w:tc>
                    <w:tc>
                      <w:tcPr>
                        <w:tcW w:w="921" w:type="dxa"/>
                      </w:tcPr>
                      <w:p w:rsidR="00442DD6" w:rsidRDefault="00442DD6">
                        <w:pPr>
                          <w:pStyle w:val="TableParagraph"/>
                          <w:spacing w:before="42"/>
                          <w:ind w:right="47"/>
                          <w:jc w:val="right"/>
                          <w:rPr>
                            <w:sz w:val="12"/>
                          </w:rPr>
                        </w:pPr>
                        <w:r>
                          <w:rPr>
                            <w:sz w:val="12"/>
                          </w:rPr>
                          <w:t>-363 209,80</w:t>
                        </w:r>
                      </w:p>
                    </w:tc>
                    <w:tc>
                      <w:tcPr>
                        <w:tcW w:w="1125" w:type="dxa"/>
                      </w:tcPr>
                      <w:p w:rsidR="00442DD6" w:rsidRDefault="00442DD6">
                        <w:pPr>
                          <w:pStyle w:val="TableParagraph"/>
                          <w:spacing w:before="42"/>
                          <w:ind w:right="251"/>
                          <w:jc w:val="right"/>
                          <w:rPr>
                            <w:sz w:val="12"/>
                          </w:rPr>
                        </w:pPr>
                        <w:r>
                          <w:rPr>
                            <w:sz w:val="12"/>
                          </w:rPr>
                          <w:t>-363 010,20</w:t>
                        </w:r>
                      </w:p>
                    </w:tc>
                    <w:tc>
                      <w:tcPr>
                        <w:tcW w:w="1716" w:type="dxa"/>
                      </w:tcPr>
                      <w:p w:rsidR="00442DD6" w:rsidRDefault="00442DD6">
                        <w:pPr>
                          <w:pStyle w:val="TableParagraph"/>
                          <w:tabs>
                            <w:tab w:val="left" w:pos="685"/>
                          </w:tabs>
                          <w:spacing w:before="42"/>
                          <w:ind w:right="124"/>
                          <w:jc w:val="right"/>
                          <w:rPr>
                            <w:sz w:val="12"/>
                          </w:rPr>
                        </w:pPr>
                        <w:r>
                          <w:rPr>
                            <w:w w:val="105"/>
                            <w:sz w:val="12"/>
                          </w:rPr>
                          <w:t>50,01%</w:t>
                        </w:r>
                        <w:r>
                          <w:rPr>
                            <w:w w:val="105"/>
                            <w:sz w:val="12"/>
                          </w:rPr>
                          <w:tab/>
                        </w:r>
                        <w:r>
                          <w:rPr>
                            <w:sz w:val="12"/>
                          </w:rPr>
                          <w:t>-456</w:t>
                        </w:r>
                        <w:r>
                          <w:rPr>
                            <w:spacing w:val="5"/>
                            <w:sz w:val="12"/>
                          </w:rPr>
                          <w:t xml:space="preserve"> </w:t>
                        </w:r>
                        <w:r>
                          <w:rPr>
                            <w:sz w:val="12"/>
                          </w:rPr>
                          <w:t>364,94</w:t>
                        </w:r>
                      </w:p>
                    </w:tc>
                    <w:tc>
                      <w:tcPr>
                        <w:tcW w:w="845" w:type="dxa"/>
                      </w:tcPr>
                      <w:p w:rsidR="00442DD6" w:rsidRDefault="00442DD6">
                        <w:pPr>
                          <w:pStyle w:val="TableParagraph"/>
                          <w:spacing w:before="42"/>
                          <w:ind w:right="51"/>
                          <w:jc w:val="right"/>
                          <w:rPr>
                            <w:sz w:val="12"/>
                          </w:rPr>
                        </w:pPr>
                        <w:r>
                          <w:rPr>
                            <w:sz w:val="12"/>
                          </w:rPr>
                          <w:t>-20,41%</w:t>
                        </w:r>
                      </w:p>
                    </w:tc>
                    <w:tc>
                      <w:tcPr>
                        <w:tcW w:w="918" w:type="dxa"/>
                      </w:tcPr>
                      <w:p w:rsidR="00442DD6" w:rsidRDefault="00442DD6">
                        <w:pPr>
                          <w:pStyle w:val="TableParagraph"/>
                          <w:spacing w:before="42"/>
                          <w:ind w:right="44"/>
                          <w:jc w:val="right"/>
                          <w:rPr>
                            <w:sz w:val="12"/>
                          </w:rPr>
                        </w:pPr>
                        <w:r>
                          <w:rPr>
                            <w:sz w:val="12"/>
                          </w:rPr>
                          <w:t>-913 229,88</w:t>
                        </w:r>
                      </w:p>
                    </w:tc>
                    <w:tc>
                      <w:tcPr>
                        <w:tcW w:w="908" w:type="dxa"/>
                      </w:tcPr>
                      <w:p w:rsidR="00442DD6" w:rsidRDefault="00442DD6">
                        <w:pPr>
                          <w:pStyle w:val="TableParagraph"/>
                          <w:spacing w:before="42"/>
                          <w:ind w:right="31"/>
                          <w:jc w:val="right"/>
                          <w:rPr>
                            <w:sz w:val="12"/>
                          </w:rPr>
                        </w:pPr>
                        <w:r>
                          <w:rPr>
                            <w:sz w:val="12"/>
                          </w:rPr>
                          <w:t>-726 220,00</w:t>
                        </w:r>
                      </w:p>
                    </w:tc>
                  </w:tr>
                  <w:tr w:rsidR="00442DD6">
                    <w:trPr>
                      <w:trHeight w:val="224"/>
                    </w:trPr>
                    <w:tc>
                      <w:tcPr>
                        <w:tcW w:w="2625" w:type="dxa"/>
                      </w:tcPr>
                      <w:p w:rsidR="00442DD6" w:rsidRDefault="00442DD6">
                        <w:pPr>
                          <w:pStyle w:val="TableParagraph"/>
                          <w:spacing w:before="42"/>
                          <w:ind w:left="33"/>
                          <w:rPr>
                            <w:b/>
                            <w:sz w:val="12"/>
                          </w:rPr>
                        </w:pPr>
                        <w:r>
                          <w:rPr>
                            <w:b/>
                            <w:w w:val="105"/>
                            <w:sz w:val="12"/>
                          </w:rPr>
                          <w:t>TOIMINTAKULUT YHTEENSÄ</w:t>
                        </w:r>
                      </w:p>
                    </w:tc>
                    <w:tc>
                      <w:tcPr>
                        <w:tcW w:w="1425" w:type="dxa"/>
                      </w:tcPr>
                      <w:p w:rsidR="00442DD6" w:rsidRDefault="00442DD6">
                        <w:pPr>
                          <w:pStyle w:val="TableParagraph"/>
                          <w:spacing w:before="42"/>
                          <w:ind w:right="48"/>
                          <w:jc w:val="right"/>
                          <w:rPr>
                            <w:b/>
                            <w:sz w:val="12"/>
                          </w:rPr>
                        </w:pPr>
                        <w:r>
                          <w:rPr>
                            <w:b/>
                            <w:w w:val="105"/>
                            <w:sz w:val="12"/>
                          </w:rPr>
                          <w:t>-2 880 810,00</w:t>
                        </w:r>
                      </w:p>
                    </w:tc>
                    <w:tc>
                      <w:tcPr>
                        <w:tcW w:w="921" w:type="dxa"/>
                      </w:tcPr>
                      <w:p w:rsidR="00442DD6" w:rsidRDefault="00442DD6">
                        <w:pPr>
                          <w:pStyle w:val="TableParagraph"/>
                          <w:spacing w:before="42"/>
                          <w:ind w:right="47"/>
                          <w:jc w:val="right"/>
                          <w:rPr>
                            <w:b/>
                            <w:sz w:val="12"/>
                          </w:rPr>
                        </w:pPr>
                        <w:r>
                          <w:rPr>
                            <w:b/>
                            <w:w w:val="105"/>
                            <w:sz w:val="12"/>
                          </w:rPr>
                          <w:t>-1 162 223,15</w:t>
                        </w:r>
                      </w:p>
                    </w:tc>
                    <w:tc>
                      <w:tcPr>
                        <w:tcW w:w="1125" w:type="dxa"/>
                      </w:tcPr>
                      <w:p w:rsidR="00442DD6" w:rsidRDefault="00442DD6">
                        <w:pPr>
                          <w:pStyle w:val="TableParagraph"/>
                          <w:spacing w:before="42"/>
                          <w:ind w:right="251"/>
                          <w:jc w:val="right"/>
                          <w:rPr>
                            <w:b/>
                            <w:sz w:val="12"/>
                          </w:rPr>
                        </w:pPr>
                        <w:r>
                          <w:rPr>
                            <w:b/>
                            <w:w w:val="105"/>
                            <w:sz w:val="12"/>
                          </w:rPr>
                          <w:t>-1 718 586,85</w:t>
                        </w:r>
                      </w:p>
                    </w:tc>
                    <w:tc>
                      <w:tcPr>
                        <w:tcW w:w="1716" w:type="dxa"/>
                      </w:tcPr>
                      <w:p w:rsidR="00442DD6" w:rsidRDefault="00442DD6">
                        <w:pPr>
                          <w:pStyle w:val="TableParagraph"/>
                          <w:spacing w:before="42"/>
                          <w:ind w:right="124"/>
                          <w:jc w:val="right"/>
                          <w:rPr>
                            <w:b/>
                            <w:sz w:val="12"/>
                          </w:rPr>
                        </w:pPr>
                        <w:r>
                          <w:rPr>
                            <w:b/>
                            <w:w w:val="105"/>
                            <w:sz w:val="12"/>
                          </w:rPr>
                          <w:t>40,34% -1 560 527,35</w:t>
                        </w:r>
                      </w:p>
                    </w:tc>
                    <w:tc>
                      <w:tcPr>
                        <w:tcW w:w="845" w:type="dxa"/>
                      </w:tcPr>
                      <w:p w:rsidR="00442DD6" w:rsidRDefault="00442DD6">
                        <w:pPr>
                          <w:pStyle w:val="TableParagraph"/>
                          <w:spacing w:before="42"/>
                          <w:ind w:right="40"/>
                          <w:jc w:val="right"/>
                          <w:rPr>
                            <w:b/>
                            <w:sz w:val="12"/>
                          </w:rPr>
                        </w:pPr>
                        <w:r>
                          <w:rPr>
                            <w:b/>
                            <w:sz w:val="12"/>
                          </w:rPr>
                          <w:t>-25,52%</w:t>
                        </w:r>
                      </w:p>
                    </w:tc>
                    <w:tc>
                      <w:tcPr>
                        <w:tcW w:w="918" w:type="dxa"/>
                      </w:tcPr>
                      <w:p w:rsidR="00442DD6" w:rsidRDefault="00442DD6">
                        <w:pPr>
                          <w:pStyle w:val="TableParagraph"/>
                          <w:spacing w:before="42"/>
                          <w:ind w:right="45"/>
                          <w:jc w:val="right"/>
                          <w:rPr>
                            <w:b/>
                            <w:sz w:val="12"/>
                          </w:rPr>
                        </w:pPr>
                        <w:r>
                          <w:rPr>
                            <w:b/>
                            <w:w w:val="105"/>
                            <w:sz w:val="12"/>
                          </w:rPr>
                          <w:t>-2 979 870,56</w:t>
                        </w:r>
                      </w:p>
                    </w:tc>
                    <w:tc>
                      <w:tcPr>
                        <w:tcW w:w="908" w:type="dxa"/>
                      </w:tcPr>
                      <w:p w:rsidR="00442DD6" w:rsidRDefault="00442DD6">
                        <w:pPr>
                          <w:pStyle w:val="TableParagraph"/>
                          <w:spacing w:before="42"/>
                          <w:ind w:right="31"/>
                          <w:jc w:val="right"/>
                          <w:rPr>
                            <w:b/>
                            <w:sz w:val="12"/>
                          </w:rPr>
                        </w:pPr>
                        <w:r>
                          <w:rPr>
                            <w:b/>
                            <w:w w:val="105"/>
                            <w:sz w:val="12"/>
                          </w:rPr>
                          <w:t>-2 880 810,00</w:t>
                        </w:r>
                      </w:p>
                    </w:tc>
                  </w:tr>
                  <w:tr w:rsidR="00442DD6">
                    <w:trPr>
                      <w:trHeight w:val="337"/>
                    </w:trPr>
                    <w:tc>
                      <w:tcPr>
                        <w:tcW w:w="2625" w:type="dxa"/>
                      </w:tcPr>
                      <w:p w:rsidR="00442DD6" w:rsidRDefault="00442DD6">
                        <w:pPr>
                          <w:pStyle w:val="TableParagraph"/>
                          <w:spacing w:before="42"/>
                          <w:ind w:left="33"/>
                          <w:rPr>
                            <w:b/>
                            <w:sz w:val="12"/>
                          </w:rPr>
                        </w:pPr>
                        <w:r>
                          <w:rPr>
                            <w:b/>
                            <w:w w:val="105"/>
                            <w:sz w:val="12"/>
                          </w:rPr>
                          <w:t>TOIMINTAKATE</w:t>
                        </w:r>
                      </w:p>
                    </w:tc>
                    <w:tc>
                      <w:tcPr>
                        <w:tcW w:w="1425" w:type="dxa"/>
                      </w:tcPr>
                      <w:p w:rsidR="00442DD6" w:rsidRDefault="00442DD6">
                        <w:pPr>
                          <w:pStyle w:val="TableParagraph"/>
                          <w:spacing w:before="42"/>
                          <w:ind w:right="48"/>
                          <w:jc w:val="right"/>
                          <w:rPr>
                            <w:b/>
                            <w:sz w:val="12"/>
                          </w:rPr>
                        </w:pPr>
                        <w:r>
                          <w:rPr>
                            <w:b/>
                            <w:w w:val="105"/>
                            <w:sz w:val="12"/>
                          </w:rPr>
                          <w:t>-1 273 810,00</w:t>
                        </w:r>
                      </w:p>
                    </w:tc>
                    <w:tc>
                      <w:tcPr>
                        <w:tcW w:w="921" w:type="dxa"/>
                      </w:tcPr>
                      <w:p w:rsidR="00442DD6" w:rsidRDefault="00442DD6">
                        <w:pPr>
                          <w:pStyle w:val="TableParagraph"/>
                          <w:spacing w:before="42"/>
                          <w:ind w:right="47"/>
                          <w:jc w:val="right"/>
                          <w:rPr>
                            <w:b/>
                            <w:sz w:val="12"/>
                          </w:rPr>
                        </w:pPr>
                        <w:r>
                          <w:rPr>
                            <w:b/>
                            <w:sz w:val="12"/>
                          </w:rPr>
                          <w:t>-644 972,67</w:t>
                        </w:r>
                      </w:p>
                    </w:tc>
                    <w:tc>
                      <w:tcPr>
                        <w:tcW w:w="1125" w:type="dxa"/>
                      </w:tcPr>
                      <w:p w:rsidR="00442DD6" w:rsidRDefault="00442DD6">
                        <w:pPr>
                          <w:pStyle w:val="TableParagraph"/>
                          <w:spacing w:before="42"/>
                          <w:ind w:right="251"/>
                          <w:jc w:val="right"/>
                          <w:rPr>
                            <w:b/>
                            <w:sz w:val="12"/>
                          </w:rPr>
                        </w:pPr>
                        <w:r>
                          <w:rPr>
                            <w:b/>
                            <w:sz w:val="12"/>
                          </w:rPr>
                          <w:t>-628 837,33</w:t>
                        </w:r>
                      </w:p>
                    </w:tc>
                    <w:tc>
                      <w:tcPr>
                        <w:tcW w:w="1716" w:type="dxa"/>
                      </w:tcPr>
                      <w:p w:rsidR="00442DD6" w:rsidRDefault="00442DD6">
                        <w:pPr>
                          <w:pStyle w:val="TableParagraph"/>
                          <w:tabs>
                            <w:tab w:val="left" w:pos="674"/>
                          </w:tabs>
                          <w:spacing w:before="42"/>
                          <w:ind w:right="124"/>
                          <w:jc w:val="right"/>
                          <w:rPr>
                            <w:b/>
                            <w:sz w:val="12"/>
                          </w:rPr>
                        </w:pPr>
                        <w:r>
                          <w:rPr>
                            <w:b/>
                            <w:w w:val="105"/>
                            <w:sz w:val="12"/>
                          </w:rPr>
                          <w:t>50,63%</w:t>
                        </w:r>
                        <w:r>
                          <w:rPr>
                            <w:b/>
                            <w:w w:val="105"/>
                            <w:sz w:val="12"/>
                          </w:rPr>
                          <w:tab/>
                        </w:r>
                        <w:r>
                          <w:rPr>
                            <w:b/>
                            <w:sz w:val="12"/>
                          </w:rPr>
                          <w:t>-681</w:t>
                        </w:r>
                        <w:r>
                          <w:rPr>
                            <w:b/>
                            <w:spacing w:val="5"/>
                            <w:sz w:val="12"/>
                          </w:rPr>
                          <w:t xml:space="preserve"> </w:t>
                        </w:r>
                        <w:r>
                          <w:rPr>
                            <w:b/>
                            <w:sz w:val="12"/>
                          </w:rPr>
                          <w:t>728,31</w:t>
                        </w:r>
                      </w:p>
                    </w:tc>
                    <w:tc>
                      <w:tcPr>
                        <w:tcW w:w="845" w:type="dxa"/>
                      </w:tcPr>
                      <w:p w:rsidR="00442DD6" w:rsidRDefault="00442DD6">
                        <w:pPr>
                          <w:pStyle w:val="TableParagraph"/>
                          <w:spacing w:before="42"/>
                          <w:ind w:right="40"/>
                          <w:jc w:val="right"/>
                          <w:rPr>
                            <w:b/>
                            <w:sz w:val="12"/>
                          </w:rPr>
                        </w:pPr>
                        <w:r>
                          <w:rPr>
                            <w:b/>
                            <w:sz w:val="12"/>
                          </w:rPr>
                          <w:t>-5,39%</w:t>
                        </w:r>
                      </w:p>
                    </w:tc>
                    <w:tc>
                      <w:tcPr>
                        <w:tcW w:w="918" w:type="dxa"/>
                      </w:tcPr>
                      <w:p w:rsidR="00442DD6" w:rsidRDefault="00442DD6">
                        <w:pPr>
                          <w:pStyle w:val="TableParagraph"/>
                          <w:spacing w:before="42"/>
                          <w:ind w:right="45"/>
                          <w:jc w:val="right"/>
                          <w:rPr>
                            <w:b/>
                            <w:sz w:val="12"/>
                          </w:rPr>
                        </w:pPr>
                        <w:r>
                          <w:rPr>
                            <w:b/>
                            <w:w w:val="105"/>
                            <w:sz w:val="12"/>
                          </w:rPr>
                          <w:t>-1 509 619,80</w:t>
                        </w:r>
                      </w:p>
                    </w:tc>
                    <w:tc>
                      <w:tcPr>
                        <w:tcW w:w="908" w:type="dxa"/>
                      </w:tcPr>
                      <w:p w:rsidR="00442DD6" w:rsidRDefault="00442DD6">
                        <w:pPr>
                          <w:pStyle w:val="TableParagraph"/>
                          <w:spacing w:before="42"/>
                          <w:ind w:right="31"/>
                          <w:jc w:val="right"/>
                          <w:rPr>
                            <w:b/>
                            <w:sz w:val="12"/>
                          </w:rPr>
                        </w:pPr>
                        <w:r>
                          <w:rPr>
                            <w:b/>
                            <w:w w:val="105"/>
                            <w:sz w:val="12"/>
                          </w:rPr>
                          <w:t>-1 273 810,00</w:t>
                        </w:r>
                      </w:p>
                    </w:tc>
                  </w:tr>
                  <w:tr w:rsidR="00442DD6">
                    <w:trPr>
                      <w:trHeight w:val="393"/>
                    </w:trPr>
                    <w:tc>
                      <w:tcPr>
                        <w:tcW w:w="2625"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2410 VANHUS-JA HOITOPALVELUT</w:t>
                        </w:r>
                      </w:p>
                    </w:tc>
                    <w:tc>
                      <w:tcPr>
                        <w:tcW w:w="1425"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125" w:type="dxa"/>
                      </w:tcPr>
                      <w:p w:rsidR="00442DD6" w:rsidRDefault="00442DD6">
                        <w:pPr>
                          <w:pStyle w:val="TableParagraph"/>
                          <w:rPr>
                            <w:rFonts w:ascii="Times New Roman"/>
                            <w:sz w:val="12"/>
                          </w:rPr>
                        </w:pPr>
                      </w:p>
                    </w:tc>
                    <w:tc>
                      <w:tcPr>
                        <w:tcW w:w="1716" w:type="dxa"/>
                      </w:tcPr>
                      <w:p w:rsidR="00442DD6" w:rsidRDefault="00442DD6">
                        <w:pPr>
                          <w:pStyle w:val="TableParagraph"/>
                          <w:rPr>
                            <w:rFonts w:ascii="Times New Roman"/>
                            <w:sz w:val="12"/>
                          </w:rPr>
                        </w:pPr>
                      </w:p>
                    </w:tc>
                    <w:tc>
                      <w:tcPr>
                        <w:tcW w:w="845"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625"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425"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125" w:type="dxa"/>
                        <w:tcBorders>
                          <w:bottom w:val="single" w:sz="6" w:space="0" w:color="000000"/>
                        </w:tcBorders>
                      </w:tcPr>
                      <w:p w:rsidR="00442DD6" w:rsidRDefault="00442DD6">
                        <w:pPr>
                          <w:pStyle w:val="TableParagraph"/>
                          <w:rPr>
                            <w:rFonts w:ascii="Times New Roman"/>
                            <w:sz w:val="12"/>
                          </w:rPr>
                        </w:pPr>
                      </w:p>
                    </w:tc>
                    <w:tc>
                      <w:tcPr>
                        <w:tcW w:w="1716" w:type="dxa"/>
                        <w:tcBorders>
                          <w:bottom w:val="single" w:sz="6" w:space="0" w:color="000000"/>
                        </w:tcBorders>
                      </w:tcPr>
                      <w:p w:rsidR="00442DD6" w:rsidRDefault="00442DD6">
                        <w:pPr>
                          <w:pStyle w:val="TableParagraph"/>
                          <w:rPr>
                            <w:rFonts w:ascii="Times New Roman"/>
                            <w:sz w:val="12"/>
                          </w:rPr>
                        </w:pPr>
                      </w:p>
                    </w:tc>
                    <w:tc>
                      <w:tcPr>
                        <w:tcW w:w="845"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625"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25" w:type="dxa"/>
                        <w:tcBorders>
                          <w:top w:val="single" w:sz="6" w:space="0" w:color="000000"/>
                        </w:tcBorders>
                      </w:tcPr>
                      <w:p w:rsidR="00442DD6" w:rsidRDefault="00442DD6">
                        <w:pPr>
                          <w:pStyle w:val="TableParagraph"/>
                          <w:spacing w:before="9"/>
                          <w:ind w:right="47"/>
                          <w:jc w:val="right"/>
                          <w:rPr>
                            <w:b/>
                            <w:sz w:val="12"/>
                          </w:rPr>
                        </w:pPr>
                        <w:r>
                          <w:rPr>
                            <w:b/>
                            <w:w w:val="105"/>
                            <w:sz w:val="12"/>
                          </w:rPr>
                          <w:t>5 189 940,00</w:t>
                        </w:r>
                      </w:p>
                    </w:tc>
                    <w:tc>
                      <w:tcPr>
                        <w:tcW w:w="921" w:type="dxa"/>
                        <w:tcBorders>
                          <w:top w:val="single" w:sz="6" w:space="0" w:color="000000"/>
                        </w:tcBorders>
                      </w:tcPr>
                      <w:p w:rsidR="00442DD6" w:rsidRDefault="00442DD6">
                        <w:pPr>
                          <w:pStyle w:val="TableParagraph"/>
                          <w:spacing w:before="9"/>
                          <w:ind w:right="47"/>
                          <w:jc w:val="right"/>
                          <w:rPr>
                            <w:b/>
                            <w:sz w:val="12"/>
                          </w:rPr>
                        </w:pPr>
                        <w:r>
                          <w:rPr>
                            <w:b/>
                            <w:w w:val="105"/>
                            <w:sz w:val="12"/>
                          </w:rPr>
                          <w:t>2 009 412,86</w:t>
                        </w:r>
                      </w:p>
                    </w:tc>
                    <w:tc>
                      <w:tcPr>
                        <w:tcW w:w="1125" w:type="dxa"/>
                        <w:tcBorders>
                          <w:top w:val="single" w:sz="6" w:space="0" w:color="000000"/>
                        </w:tcBorders>
                      </w:tcPr>
                      <w:p w:rsidR="00442DD6" w:rsidRDefault="00442DD6">
                        <w:pPr>
                          <w:pStyle w:val="TableParagraph"/>
                          <w:spacing w:before="9"/>
                          <w:ind w:right="251"/>
                          <w:jc w:val="right"/>
                          <w:rPr>
                            <w:b/>
                            <w:sz w:val="12"/>
                          </w:rPr>
                        </w:pPr>
                        <w:r>
                          <w:rPr>
                            <w:b/>
                            <w:w w:val="105"/>
                            <w:sz w:val="12"/>
                          </w:rPr>
                          <w:t>3 180 527,14</w:t>
                        </w:r>
                      </w:p>
                    </w:tc>
                    <w:tc>
                      <w:tcPr>
                        <w:tcW w:w="1716" w:type="dxa"/>
                        <w:tcBorders>
                          <w:top w:val="single" w:sz="6" w:space="0" w:color="000000"/>
                        </w:tcBorders>
                      </w:tcPr>
                      <w:p w:rsidR="00442DD6" w:rsidRDefault="00442DD6">
                        <w:pPr>
                          <w:pStyle w:val="TableParagraph"/>
                          <w:tabs>
                            <w:tab w:val="left" w:pos="617"/>
                          </w:tabs>
                          <w:spacing w:before="9"/>
                          <w:ind w:right="124"/>
                          <w:jc w:val="right"/>
                          <w:rPr>
                            <w:b/>
                            <w:sz w:val="12"/>
                          </w:rPr>
                        </w:pPr>
                        <w:r>
                          <w:rPr>
                            <w:b/>
                            <w:w w:val="105"/>
                            <w:sz w:val="12"/>
                          </w:rPr>
                          <w:t>38,72%</w:t>
                        </w:r>
                        <w:r>
                          <w:rPr>
                            <w:b/>
                            <w:w w:val="105"/>
                            <w:sz w:val="12"/>
                          </w:rPr>
                          <w:tab/>
                          <w:t>2</w:t>
                        </w:r>
                        <w:r>
                          <w:rPr>
                            <w:b/>
                            <w:spacing w:val="-16"/>
                            <w:w w:val="105"/>
                            <w:sz w:val="12"/>
                          </w:rPr>
                          <w:t xml:space="preserve"> </w:t>
                        </w:r>
                        <w:r>
                          <w:rPr>
                            <w:b/>
                            <w:w w:val="105"/>
                            <w:sz w:val="12"/>
                          </w:rPr>
                          <w:t>658</w:t>
                        </w:r>
                        <w:r>
                          <w:rPr>
                            <w:b/>
                            <w:spacing w:val="-16"/>
                            <w:w w:val="105"/>
                            <w:sz w:val="12"/>
                          </w:rPr>
                          <w:t xml:space="preserve"> </w:t>
                        </w:r>
                        <w:r>
                          <w:rPr>
                            <w:b/>
                            <w:w w:val="105"/>
                            <w:sz w:val="12"/>
                          </w:rPr>
                          <w:t>009,16</w:t>
                        </w:r>
                      </w:p>
                    </w:tc>
                    <w:tc>
                      <w:tcPr>
                        <w:tcW w:w="845" w:type="dxa"/>
                        <w:tcBorders>
                          <w:top w:val="single" w:sz="6" w:space="0" w:color="000000"/>
                        </w:tcBorders>
                      </w:tcPr>
                      <w:p w:rsidR="00442DD6" w:rsidRDefault="00442DD6">
                        <w:pPr>
                          <w:pStyle w:val="TableParagraph"/>
                          <w:spacing w:before="9"/>
                          <w:ind w:right="40"/>
                          <w:jc w:val="right"/>
                          <w:rPr>
                            <w:b/>
                            <w:sz w:val="12"/>
                          </w:rPr>
                        </w:pPr>
                        <w:r>
                          <w:rPr>
                            <w:b/>
                            <w:sz w:val="12"/>
                          </w:rPr>
                          <w:t>-24,4%</w:t>
                        </w:r>
                      </w:p>
                    </w:tc>
                    <w:tc>
                      <w:tcPr>
                        <w:tcW w:w="918" w:type="dxa"/>
                        <w:tcBorders>
                          <w:top w:val="single" w:sz="6" w:space="0" w:color="000000"/>
                        </w:tcBorders>
                      </w:tcPr>
                      <w:p w:rsidR="00442DD6" w:rsidRDefault="00442DD6">
                        <w:pPr>
                          <w:pStyle w:val="TableParagraph"/>
                          <w:spacing w:before="9"/>
                          <w:ind w:right="44"/>
                          <w:jc w:val="right"/>
                          <w:rPr>
                            <w:b/>
                            <w:sz w:val="12"/>
                          </w:rPr>
                        </w:pPr>
                        <w:r>
                          <w:rPr>
                            <w:b/>
                            <w:w w:val="105"/>
                            <w:sz w:val="12"/>
                          </w:rPr>
                          <w:t>5 087 759,11</w:t>
                        </w:r>
                      </w:p>
                    </w:tc>
                    <w:tc>
                      <w:tcPr>
                        <w:tcW w:w="908" w:type="dxa"/>
                        <w:tcBorders>
                          <w:top w:val="single" w:sz="6" w:space="0" w:color="000000"/>
                        </w:tcBorders>
                      </w:tcPr>
                      <w:p w:rsidR="00442DD6" w:rsidRDefault="00442DD6">
                        <w:pPr>
                          <w:pStyle w:val="TableParagraph"/>
                          <w:spacing w:before="9"/>
                          <w:ind w:right="31"/>
                          <w:jc w:val="right"/>
                          <w:rPr>
                            <w:b/>
                            <w:sz w:val="12"/>
                          </w:rPr>
                        </w:pPr>
                        <w:r>
                          <w:rPr>
                            <w:b/>
                            <w:w w:val="105"/>
                            <w:sz w:val="12"/>
                          </w:rPr>
                          <w:t>5 189 940,00</w:t>
                        </w:r>
                      </w:p>
                    </w:tc>
                  </w:tr>
                  <w:tr w:rsidR="00442DD6">
                    <w:trPr>
                      <w:trHeight w:val="224"/>
                    </w:trPr>
                    <w:tc>
                      <w:tcPr>
                        <w:tcW w:w="2625" w:type="dxa"/>
                      </w:tcPr>
                      <w:p w:rsidR="00442DD6" w:rsidRDefault="00442DD6">
                        <w:pPr>
                          <w:pStyle w:val="TableParagraph"/>
                          <w:spacing w:before="42"/>
                          <w:ind w:left="33"/>
                          <w:rPr>
                            <w:b/>
                            <w:sz w:val="12"/>
                          </w:rPr>
                        </w:pPr>
                        <w:r>
                          <w:rPr>
                            <w:b/>
                            <w:w w:val="105"/>
                            <w:sz w:val="12"/>
                          </w:rPr>
                          <w:t>TOIMINTAKULUT YHTEENSÄ</w:t>
                        </w:r>
                      </w:p>
                    </w:tc>
                    <w:tc>
                      <w:tcPr>
                        <w:tcW w:w="1425" w:type="dxa"/>
                      </w:tcPr>
                      <w:p w:rsidR="00442DD6" w:rsidRDefault="00442DD6">
                        <w:pPr>
                          <w:pStyle w:val="TableParagraph"/>
                          <w:spacing w:before="42"/>
                          <w:ind w:right="48"/>
                          <w:jc w:val="right"/>
                          <w:rPr>
                            <w:b/>
                            <w:sz w:val="12"/>
                          </w:rPr>
                        </w:pPr>
                        <w:r>
                          <w:rPr>
                            <w:b/>
                            <w:w w:val="105"/>
                            <w:sz w:val="12"/>
                          </w:rPr>
                          <w:t>-24 670 112,00</w:t>
                        </w:r>
                      </w:p>
                    </w:tc>
                    <w:tc>
                      <w:tcPr>
                        <w:tcW w:w="921" w:type="dxa"/>
                      </w:tcPr>
                      <w:p w:rsidR="00442DD6" w:rsidRDefault="00442DD6">
                        <w:pPr>
                          <w:pStyle w:val="TableParagraph"/>
                          <w:spacing w:before="42"/>
                          <w:ind w:right="47"/>
                          <w:jc w:val="right"/>
                          <w:rPr>
                            <w:b/>
                            <w:sz w:val="12"/>
                          </w:rPr>
                        </w:pPr>
                        <w:r>
                          <w:rPr>
                            <w:b/>
                            <w:w w:val="105"/>
                            <w:sz w:val="12"/>
                          </w:rPr>
                          <w:t>-11 338 325,57</w:t>
                        </w:r>
                      </w:p>
                    </w:tc>
                    <w:tc>
                      <w:tcPr>
                        <w:tcW w:w="1125" w:type="dxa"/>
                      </w:tcPr>
                      <w:p w:rsidR="00442DD6" w:rsidRDefault="00442DD6">
                        <w:pPr>
                          <w:pStyle w:val="TableParagraph"/>
                          <w:spacing w:before="42"/>
                          <w:ind w:right="251"/>
                          <w:jc w:val="right"/>
                          <w:rPr>
                            <w:b/>
                            <w:sz w:val="12"/>
                          </w:rPr>
                        </w:pPr>
                        <w:r>
                          <w:rPr>
                            <w:b/>
                            <w:w w:val="105"/>
                            <w:sz w:val="12"/>
                          </w:rPr>
                          <w:t>-13 331 786,43</w:t>
                        </w:r>
                      </w:p>
                    </w:tc>
                    <w:tc>
                      <w:tcPr>
                        <w:tcW w:w="1716" w:type="dxa"/>
                      </w:tcPr>
                      <w:p w:rsidR="00442DD6" w:rsidRDefault="00442DD6">
                        <w:pPr>
                          <w:pStyle w:val="TableParagraph"/>
                          <w:spacing w:before="42"/>
                          <w:ind w:right="124"/>
                          <w:jc w:val="right"/>
                          <w:rPr>
                            <w:b/>
                            <w:sz w:val="12"/>
                          </w:rPr>
                        </w:pPr>
                        <w:r>
                          <w:rPr>
                            <w:b/>
                            <w:w w:val="105"/>
                            <w:sz w:val="12"/>
                          </w:rPr>
                          <w:t>45,96% -11 961 315,94</w:t>
                        </w:r>
                      </w:p>
                    </w:tc>
                    <w:tc>
                      <w:tcPr>
                        <w:tcW w:w="845" w:type="dxa"/>
                      </w:tcPr>
                      <w:p w:rsidR="00442DD6" w:rsidRDefault="00442DD6">
                        <w:pPr>
                          <w:pStyle w:val="TableParagraph"/>
                          <w:spacing w:before="42"/>
                          <w:ind w:right="40"/>
                          <w:jc w:val="right"/>
                          <w:rPr>
                            <w:b/>
                            <w:sz w:val="12"/>
                          </w:rPr>
                        </w:pPr>
                        <w:r>
                          <w:rPr>
                            <w:b/>
                            <w:sz w:val="12"/>
                          </w:rPr>
                          <w:t>-5,21%</w:t>
                        </w:r>
                      </w:p>
                    </w:tc>
                    <w:tc>
                      <w:tcPr>
                        <w:tcW w:w="918" w:type="dxa"/>
                      </w:tcPr>
                      <w:p w:rsidR="00442DD6" w:rsidRDefault="00442DD6">
                        <w:pPr>
                          <w:pStyle w:val="TableParagraph"/>
                          <w:spacing w:before="42"/>
                          <w:ind w:right="45"/>
                          <w:jc w:val="right"/>
                          <w:rPr>
                            <w:b/>
                            <w:sz w:val="12"/>
                          </w:rPr>
                        </w:pPr>
                        <w:r>
                          <w:rPr>
                            <w:b/>
                            <w:w w:val="105"/>
                            <w:sz w:val="12"/>
                          </w:rPr>
                          <w:t>-23 819 388,81</w:t>
                        </w:r>
                      </w:p>
                    </w:tc>
                    <w:tc>
                      <w:tcPr>
                        <w:tcW w:w="908" w:type="dxa"/>
                      </w:tcPr>
                      <w:p w:rsidR="00442DD6" w:rsidRDefault="00442DD6">
                        <w:pPr>
                          <w:pStyle w:val="TableParagraph"/>
                          <w:spacing w:before="42"/>
                          <w:ind w:right="31"/>
                          <w:jc w:val="right"/>
                          <w:rPr>
                            <w:b/>
                            <w:sz w:val="12"/>
                          </w:rPr>
                        </w:pPr>
                        <w:r>
                          <w:rPr>
                            <w:b/>
                            <w:w w:val="105"/>
                            <w:sz w:val="12"/>
                          </w:rPr>
                          <w:t>-24 670 112,00</w:t>
                        </w:r>
                      </w:p>
                    </w:tc>
                  </w:tr>
                  <w:tr w:rsidR="00442DD6">
                    <w:trPr>
                      <w:trHeight w:val="181"/>
                    </w:trPr>
                    <w:tc>
                      <w:tcPr>
                        <w:tcW w:w="2625" w:type="dxa"/>
                      </w:tcPr>
                      <w:p w:rsidR="00442DD6" w:rsidRDefault="00442DD6">
                        <w:pPr>
                          <w:pStyle w:val="TableParagraph"/>
                          <w:spacing w:before="42" w:line="119" w:lineRule="exact"/>
                          <w:ind w:left="33"/>
                          <w:rPr>
                            <w:b/>
                            <w:sz w:val="12"/>
                          </w:rPr>
                        </w:pPr>
                        <w:r>
                          <w:rPr>
                            <w:b/>
                            <w:w w:val="105"/>
                            <w:sz w:val="12"/>
                          </w:rPr>
                          <w:t>TOIMINTAKATE</w:t>
                        </w:r>
                      </w:p>
                    </w:tc>
                    <w:tc>
                      <w:tcPr>
                        <w:tcW w:w="1425" w:type="dxa"/>
                      </w:tcPr>
                      <w:p w:rsidR="00442DD6" w:rsidRDefault="00442DD6">
                        <w:pPr>
                          <w:pStyle w:val="TableParagraph"/>
                          <w:spacing w:before="42" w:line="119" w:lineRule="exact"/>
                          <w:ind w:right="48"/>
                          <w:jc w:val="right"/>
                          <w:rPr>
                            <w:b/>
                            <w:sz w:val="12"/>
                          </w:rPr>
                        </w:pPr>
                        <w:r>
                          <w:rPr>
                            <w:b/>
                            <w:w w:val="105"/>
                            <w:sz w:val="12"/>
                          </w:rPr>
                          <w:t>-19 480 172,00</w:t>
                        </w:r>
                      </w:p>
                    </w:tc>
                    <w:tc>
                      <w:tcPr>
                        <w:tcW w:w="921" w:type="dxa"/>
                      </w:tcPr>
                      <w:p w:rsidR="00442DD6" w:rsidRDefault="00442DD6">
                        <w:pPr>
                          <w:pStyle w:val="TableParagraph"/>
                          <w:spacing w:before="42" w:line="119" w:lineRule="exact"/>
                          <w:ind w:right="47"/>
                          <w:jc w:val="right"/>
                          <w:rPr>
                            <w:b/>
                            <w:sz w:val="12"/>
                          </w:rPr>
                        </w:pPr>
                        <w:r>
                          <w:rPr>
                            <w:b/>
                            <w:w w:val="105"/>
                            <w:sz w:val="12"/>
                          </w:rPr>
                          <w:t>-9 328 912,71</w:t>
                        </w:r>
                      </w:p>
                    </w:tc>
                    <w:tc>
                      <w:tcPr>
                        <w:tcW w:w="1125" w:type="dxa"/>
                      </w:tcPr>
                      <w:p w:rsidR="00442DD6" w:rsidRDefault="00442DD6">
                        <w:pPr>
                          <w:pStyle w:val="TableParagraph"/>
                          <w:spacing w:before="42" w:line="119" w:lineRule="exact"/>
                          <w:ind w:right="251"/>
                          <w:jc w:val="right"/>
                          <w:rPr>
                            <w:b/>
                            <w:sz w:val="12"/>
                          </w:rPr>
                        </w:pPr>
                        <w:r>
                          <w:rPr>
                            <w:b/>
                            <w:w w:val="105"/>
                            <w:sz w:val="12"/>
                          </w:rPr>
                          <w:t>-10 151 259,29</w:t>
                        </w:r>
                      </w:p>
                    </w:tc>
                    <w:tc>
                      <w:tcPr>
                        <w:tcW w:w="1716" w:type="dxa"/>
                      </w:tcPr>
                      <w:p w:rsidR="00442DD6" w:rsidRDefault="00442DD6">
                        <w:pPr>
                          <w:pStyle w:val="TableParagraph"/>
                          <w:spacing w:before="42" w:line="119" w:lineRule="exact"/>
                          <w:ind w:right="124"/>
                          <w:jc w:val="right"/>
                          <w:rPr>
                            <w:b/>
                            <w:sz w:val="12"/>
                          </w:rPr>
                        </w:pPr>
                        <w:r>
                          <w:rPr>
                            <w:b/>
                            <w:w w:val="105"/>
                            <w:sz w:val="12"/>
                          </w:rPr>
                          <w:t>47,89% -9 303 306,78</w:t>
                        </w:r>
                      </w:p>
                    </w:tc>
                    <w:tc>
                      <w:tcPr>
                        <w:tcW w:w="845" w:type="dxa"/>
                      </w:tcPr>
                      <w:p w:rsidR="00442DD6" w:rsidRDefault="00442DD6">
                        <w:pPr>
                          <w:pStyle w:val="TableParagraph"/>
                          <w:spacing w:before="42" w:line="119" w:lineRule="exact"/>
                          <w:ind w:right="40"/>
                          <w:jc w:val="right"/>
                          <w:rPr>
                            <w:b/>
                            <w:sz w:val="12"/>
                          </w:rPr>
                        </w:pPr>
                        <w:r>
                          <w:rPr>
                            <w:b/>
                            <w:sz w:val="12"/>
                          </w:rPr>
                          <w:t>0,28%</w:t>
                        </w:r>
                      </w:p>
                    </w:tc>
                    <w:tc>
                      <w:tcPr>
                        <w:tcW w:w="918" w:type="dxa"/>
                      </w:tcPr>
                      <w:p w:rsidR="00442DD6" w:rsidRDefault="00442DD6">
                        <w:pPr>
                          <w:pStyle w:val="TableParagraph"/>
                          <w:spacing w:before="42" w:line="119" w:lineRule="exact"/>
                          <w:ind w:right="45"/>
                          <w:jc w:val="right"/>
                          <w:rPr>
                            <w:b/>
                            <w:sz w:val="12"/>
                          </w:rPr>
                        </w:pPr>
                        <w:r>
                          <w:rPr>
                            <w:b/>
                            <w:w w:val="105"/>
                            <w:sz w:val="12"/>
                          </w:rPr>
                          <w:t>-18 731 629,70</w:t>
                        </w:r>
                      </w:p>
                    </w:tc>
                    <w:tc>
                      <w:tcPr>
                        <w:tcW w:w="908" w:type="dxa"/>
                      </w:tcPr>
                      <w:p w:rsidR="00442DD6" w:rsidRDefault="00442DD6">
                        <w:pPr>
                          <w:pStyle w:val="TableParagraph"/>
                          <w:spacing w:before="42" w:line="119" w:lineRule="exact"/>
                          <w:ind w:right="31"/>
                          <w:jc w:val="right"/>
                          <w:rPr>
                            <w:b/>
                            <w:sz w:val="12"/>
                          </w:rPr>
                        </w:pPr>
                        <w:r>
                          <w:rPr>
                            <w:b/>
                            <w:w w:val="105"/>
                            <w:sz w:val="12"/>
                          </w:rPr>
                          <w:t>-19 480 172,00</w:t>
                        </w:r>
                      </w:p>
                    </w:tc>
                  </w:tr>
                </w:tbl>
                <w:p w:rsidR="00442DD6" w:rsidRDefault="00442DD6">
                  <w:pPr>
                    <w:pStyle w:val="Leipteksti"/>
                  </w:pPr>
                </w:p>
              </w:txbxContent>
            </v:textbox>
            <w10:wrap anchorx="page"/>
          </v:shape>
        </w:pict>
      </w:r>
      <w:r w:rsidR="00442DD6">
        <w:rPr>
          <w:b/>
          <w:w w:val="105"/>
          <w:sz w:val="12"/>
        </w:rPr>
        <w:t>2410 VANHUS-JA HOITOPALVELUT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4"/>
        <w:rPr>
          <w:b/>
          <w:sz w:val="24"/>
        </w:rPr>
      </w:pPr>
      <w:r>
        <w:pict>
          <v:shape id="_x0000_s1629" type="#_x0000_t202" style="position:absolute;margin-left:42.95pt;margin-top:16.25pt;width:523.6pt;height:22.5pt;z-index:1408;mso-wrap-distance-left:0;mso-wrap-distance-right:0;mso-position-horizontal-relative:page" filled="f" strokeweight=".19533mm">
            <v:textbox inset="0,0,0,0">
              <w:txbxContent>
                <w:p w:rsidR="00442DD6" w:rsidRDefault="00442DD6">
                  <w:pPr>
                    <w:spacing w:before="67"/>
                    <w:ind w:left="22"/>
                    <w:rPr>
                      <w:sz w:val="12"/>
                    </w:rPr>
                  </w:pPr>
                  <w:r>
                    <w:rPr>
                      <w:w w:val="105"/>
                      <w:sz w:val="12"/>
                    </w:rPr>
                    <w:t>Talousarvio toteutunee suunnitellusti</w:t>
                  </w:r>
                </w:p>
              </w:txbxContent>
            </v:textbox>
            <w10:wrap type="topAndBottom" anchorx="page"/>
          </v:shape>
        </w:pict>
      </w:r>
    </w:p>
    <w:p w:rsidR="00110D76" w:rsidRDefault="00110D76">
      <w:pPr>
        <w:rPr>
          <w:sz w:val="24"/>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628" type="#_x0000_t202" style="position:absolute;left:0;text-align:left;margin-left:42.95pt;margin-top:538.1pt;width:523.6pt;height:11.25pt;z-index:1504;mso-position-horizontal-relative:page;mso-position-vertical-relative:page" filled="f" strokeweight=".19533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6"/>
        <w:rPr>
          <w:b/>
          <w:sz w:val="18"/>
        </w:rPr>
      </w:pPr>
    </w:p>
    <w:p w:rsidR="00110D76" w:rsidRDefault="0081242A">
      <w:pPr>
        <w:spacing w:before="99"/>
        <w:ind w:left="426"/>
        <w:rPr>
          <w:b/>
          <w:sz w:val="12"/>
        </w:rPr>
      </w:pPr>
      <w:r>
        <w:pict>
          <v:shape id="_x0000_s1627" type="#_x0000_t202" style="position:absolute;left:0;text-align:left;margin-left:42.65pt;margin-top:8.9pt;width:524.45pt;height:416.45pt;z-index:1528;mso-position-horizontal-relative:page" filled="f" stroked="f">
            <v:textbox inset="0,0,0,0">
              <w:txbxContent>
                <w:tbl>
                  <w:tblPr>
                    <w:tblStyle w:val="TableNormal"/>
                    <w:tblW w:w="0" w:type="auto"/>
                    <w:tblLayout w:type="fixed"/>
                    <w:tblLook w:val="01E0" w:firstRow="1" w:lastRow="1" w:firstColumn="1" w:lastColumn="1" w:noHBand="0" w:noVBand="0"/>
                  </w:tblPr>
                  <w:tblGrid>
                    <w:gridCol w:w="2670"/>
                    <w:gridCol w:w="1414"/>
                    <w:gridCol w:w="921"/>
                    <w:gridCol w:w="1092"/>
                    <w:gridCol w:w="1717"/>
                    <w:gridCol w:w="846"/>
                    <w:gridCol w:w="919"/>
                    <w:gridCol w:w="909"/>
                  </w:tblGrid>
                  <w:tr w:rsidR="00442DD6">
                    <w:trPr>
                      <w:trHeight w:val="321"/>
                    </w:trPr>
                    <w:tc>
                      <w:tcPr>
                        <w:tcW w:w="4084"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85"/>
                          <w:jc w:val="right"/>
                          <w:rPr>
                            <w:b/>
                            <w:sz w:val="12"/>
                          </w:rPr>
                        </w:pPr>
                        <w:r>
                          <w:rPr>
                            <w:b/>
                            <w:sz w:val="12"/>
                          </w:rPr>
                          <w:t>TOT</w:t>
                        </w:r>
                      </w:p>
                    </w:tc>
                    <w:tc>
                      <w:tcPr>
                        <w:tcW w:w="1092" w:type="dxa"/>
                      </w:tcPr>
                      <w:p w:rsidR="00442DD6" w:rsidRDefault="00442DD6">
                        <w:pPr>
                          <w:pStyle w:val="TableParagraph"/>
                          <w:spacing w:line="137" w:lineRule="exact"/>
                          <w:ind w:left="601"/>
                          <w:rPr>
                            <w:b/>
                            <w:sz w:val="12"/>
                          </w:rPr>
                        </w:pPr>
                        <w:r>
                          <w:rPr>
                            <w:b/>
                            <w:w w:val="105"/>
                            <w:sz w:val="12"/>
                          </w:rPr>
                          <w:t>ERO</w:t>
                        </w:r>
                      </w:p>
                      <w:p w:rsidR="00442DD6" w:rsidRDefault="00442DD6">
                        <w:pPr>
                          <w:pStyle w:val="TableParagraph"/>
                          <w:spacing w:before="30" w:line="134" w:lineRule="exact"/>
                          <w:ind w:left="320"/>
                          <w:rPr>
                            <w:b/>
                            <w:sz w:val="12"/>
                          </w:rPr>
                        </w:pPr>
                        <w:r>
                          <w:rPr>
                            <w:b/>
                            <w:w w:val="105"/>
                            <w:sz w:val="12"/>
                          </w:rPr>
                          <w:t>TA 2018-</w:t>
                        </w:r>
                      </w:p>
                    </w:tc>
                    <w:tc>
                      <w:tcPr>
                        <w:tcW w:w="1717" w:type="dxa"/>
                      </w:tcPr>
                      <w:p w:rsidR="00442DD6" w:rsidRDefault="00442DD6">
                        <w:pPr>
                          <w:pStyle w:val="TableParagraph"/>
                          <w:spacing w:before="6"/>
                          <w:rPr>
                            <w:b/>
                            <w:sz w:val="14"/>
                          </w:rPr>
                        </w:pPr>
                      </w:p>
                      <w:p w:rsidR="00442DD6" w:rsidRDefault="00442DD6">
                        <w:pPr>
                          <w:pStyle w:val="TableParagraph"/>
                          <w:spacing w:line="134" w:lineRule="exact"/>
                          <w:ind w:right="130"/>
                          <w:jc w:val="right"/>
                          <w:rPr>
                            <w:b/>
                            <w:sz w:val="12"/>
                          </w:rPr>
                        </w:pPr>
                        <w:r>
                          <w:rPr>
                            <w:b/>
                            <w:sz w:val="12"/>
                          </w:rPr>
                          <w:t>TOT</w:t>
                        </w:r>
                      </w:p>
                    </w:tc>
                    <w:tc>
                      <w:tcPr>
                        <w:tcW w:w="846" w:type="dxa"/>
                      </w:tcPr>
                      <w:p w:rsidR="00442DD6" w:rsidRDefault="00442DD6">
                        <w:pPr>
                          <w:pStyle w:val="TableParagraph"/>
                          <w:spacing w:line="137" w:lineRule="exact"/>
                          <w:ind w:left="93" w:right="10"/>
                          <w:jc w:val="center"/>
                          <w:rPr>
                            <w:b/>
                            <w:sz w:val="12"/>
                          </w:rPr>
                        </w:pPr>
                        <w:r>
                          <w:rPr>
                            <w:b/>
                            <w:w w:val="105"/>
                            <w:sz w:val="12"/>
                          </w:rPr>
                          <w:t>MUUTOS-%</w:t>
                        </w:r>
                      </w:p>
                      <w:p w:rsidR="00442DD6" w:rsidRDefault="00442DD6">
                        <w:pPr>
                          <w:pStyle w:val="TableParagraph"/>
                          <w:spacing w:before="30" w:line="134" w:lineRule="exact"/>
                          <w:ind w:left="266" w:right="10"/>
                          <w:jc w:val="center"/>
                          <w:rPr>
                            <w:b/>
                            <w:sz w:val="12"/>
                          </w:rPr>
                        </w:pPr>
                        <w:r>
                          <w:rPr>
                            <w:b/>
                            <w:w w:val="105"/>
                            <w:sz w:val="12"/>
                          </w:rPr>
                          <w:t>1-6/2018</w:t>
                        </w:r>
                      </w:p>
                    </w:tc>
                    <w:tc>
                      <w:tcPr>
                        <w:tcW w:w="919" w:type="dxa"/>
                      </w:tcPr>
                      <w:p w:rsidR="00442DD6" w:rsidRDefault="00442DD6">
                        <w:pPr>
                          <w:pStyle w:val="TableParagraph"/>
                          <w:spacing w:before="6"/>
                          <w:rPr>
                            <w:b/>
                            <w:sz w:val="14"/>
                          </w:rPr>
                        </w:pPr>
                      </w:p>
                      <w:p w:rsidR="00442DD6" w:rsidRDefault="00442DD6">
                        <w:pPr>
                          <w:pStyle w:val="TableParagraph"/>
                          <w:spacing w:line="134" w:lineRule="exact"/>
                          <w:ind w:right="45"/>
                          <w:jc w:val="right"/>
                          <w:rPr>
                            <w:b/>
                            <w:sz w:val="12"/>
                          </w:rPr>
                        </w:pPr>
                        <w:r>
                          <w:rPr>
                            <w:b/>
                            <w:sz w:val="12"/>
                          </w:rPr>
                          <w:t>TP</w:t>
                        </w:r>
                      </w:p>
                    </w:tc>
                    <w:tc>
                      <w:tcPr>
                        <w:tcW w:w="909" w:type="dxa"/>
                      </w:tcPr>
                      <w:p w:rsidR="00442DD6" w:rsidRDefault="00442DD6">
                        <w:pPr>
                          <w:pStyle w:val="TableParagraph"/>
                          <w:spacing w:before="6"/>
                          <w:rPr>
                            <w:b/>
                            <w:sz w:val="14"/>
                          </w:rPr>
                        </w:pPr>
                      </w:p>
                      <w:p w:rsidR="00442DD6" w:rsidRDefault="00442DD6">
                        <w:pPr>
                          <w:pStyle w:val="TableParagraph"/>
                          <w:spacing w:line="134" w:lineRule="exact"/>
                          <w:ind w:right="27"/>
                          <w:jc w:val="right"/>
                          <w:rPr>
                            <w:b/>
                            <w:sz w:val="12"/>
                          </w:rPr>
                        </w:pPr>
                        <w:r>
                          <w:rPr>
                            <w:b/>
                            <w:sz w:val="12"/>
                          </w:rPr>
                          <w:t>ENNUSTETTU</w:t>
                        </w:r>
                      </w:p>
                    </w:tc>
                  </w:tr>
                  <w:tr w:rsidR="00442DD6">
                    <w:trPr>
                      <w:trHeight w:val="158"/>
                    </w:trPr>
                    <w:tc>
                      <w:tcPr>
                        <w:tcW w:w="2670" w:type="dxa"/>
                        <w:tcBorders>
                          <w:bottom w:val="single" w:sz="6" w:space="0" w:color="000000"/>
                        </w:tcBorders>
                      </w:tcPr>
                      <w:p w:rsidR="00442DD6" w:rsidRDefault="00442DD6">
                        <w:pPr>
                          <w:pStyle w:val="TableParagraph"/>
                          <w:rPr>
                            <w:rFonts w:ascii="Times New Roman"/>
                            <w:sz w:val="8"/>
                          </w:rPr>
                        </w:pPr>
                      </w:p>
                    </w:tc>
                    <w:tc>
                      <w:tcPr>
                        <w:tcW w:w="1414" w:type="dxa"/>
                        <w:tcBorders>
                          <w:bottom w:val="single" w:sz="6" w:space="0" w:color="000000"/>
                        </w:tcBorders>
                      </w:tcPr>
                      <w:p w:rsidR="00442DD6" w:rsidRDefault="00442DD6">
                        <w:pPr>
                          <w:pStyle w:val="TableParagraph"/>
                          <w:spacing w:line="124" w:lineRule="exact"/>
                          <w:ind w:right="82"/>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81"/>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51"/>
                          <w:jc w:val="right"/>
                          <w:rPr>
                            <w:b/>
                            <w:sz w:val="12"/>
                          </w:rPr>
                        </w:pPr>
                        <w:r>
                          <w:rPr>
                            <w:b/>
                            <w:sz w:val="12"/>
                          </w:rPr>
                          <w:t>1-6/2018</w:t>
                        </w:r>
                      </w:p>
                    </w:tc>
                    <w:tc>
                      <w:tcPr>
                        <w:tcW w:w="1717" w:type="dxa"/>
                        <w:tcBorders>
                          <w:bottom w:val="single" w:sz="6" w:space="0" w:color="000000"/>
                        </w:tcBorders>
                      </w:tcPr>
                      <w:p w:rsidR="00442DD6" w:rsidRDefault="00442DD6">
                        <w:pPr>
                          <w:pStyle w:val="TableParagraph"/>
                          <w:tabs>
                            <w:tab w:val="left" w:pos="831"/>
                          </w:tabs>
                          <w:spacing w:line="124" w:lineRule="exact"/>
                          <w:ind w:right="126"/>
                          <w:jc w:val="right"/>
                          <w:rPr>
                            <w:b/>
                            <w:sz w:val="12"/>
                          </w:rPr>
                        </w:pPr>
                        <w:r>
                          <w:rPr>
                            <w:b/>
                            <w:w w:val="105"/>
                            <w:sz w:val="12"/>
                          </w:rPr>
                          <w:t>TOT-%</w:t>
                        </w:r>
                        <w:r>
                          <w:rPr>
                            <w:b/>
                            <w:w w:val="105"/>
                            <w:sz w:val="12"/>
                          </w:rPr>
                          <w:tab/>
                        </w:r>
                        <w:r>
                          <w:rPr>
                            <w:b/>
                            <w:spacing w:val="-2"/>
                            <w:sz w:val="12"/>
                          </w:rPr>
                          <w:t>1-6/2017</w:t>
                        </w:r>
                      </w:p>
                    </w:tc>
                    <w:tc>
                      <w:tcPr>
                        <w:tcW w:w="846" w:type="dxa"/>
                        <w:tcBorders>
                          <w:bottom w:val="single" w:sz="6" w:space="0" w:color="000000"/>
                        </w:tcBorders>
                      </w:tcPr>
                      <w:p w:rsidR="00442DD6" w:rsidRDefault="00442DD6">
                        <w:pPr>
                          <w:pStyle w:val="TableParagraph"/>
                          <w:spacing w:line="124" w:lineRule="exact"/>
                          <w:ind w:right="50"/>
                          <w:jc w:val="right"/>
                          <w:rPr>
                            <w:b/>
                            <w:sz w:val="12"/>
                          </w:rPr>
                        </w:pPr>
                        <w:r>
                          <w:rPr>
                            <w:b/>
                            <w:sz w:val="12"/>
                          </w:rPr>
                          <w:t>1-6/2017</w:t>
                        </w:r>
                      </w:p>
                    </w:tc>
                    <w:tc>
                      <w:tcPr>
                        <w:tcW w:w="919" w:type="dxa"/>
                        <w:tcBorders>
                          <w:bottom w:val="single" w:sz="6" w:space="0" w:color="000000"/>
                        </w:tcBorders>
                      </w:tcPr>
                      <w:p w:rsidR="00442DD6" w:rsidRDefault="00442DD6">
                        <w:pPr>
                          <w:pStyle w:val="TableParagraph"/>
                          <w:spacing w:line="124" w:lineRule="exact"/>
                          <w:ind w:right="49"/>
                          <w:jc w:val="right"/>
                          <w:rPr>
                            <w:b/>
                            <w:sz w:val="12"/>
                          </w:rPr>
                        </w:pPr>
                        <w:r>
                          <w:rPr>
                            <w:b/>
                            <w:sz w:val="12"/>
                          </w:rPr>
                          <w:t>2017</w:t>
                        </w:r>
                      </w:p>
                    </w:tc>
                    <w:tc>
                      <w:tcPr>
                        <w:tcW w:w="909" w:type="dxa"/>
                        <w:tcBorders>
                          <w:bottom w:val="single" w:sz="6" w:space="0" w:color="000000"/>
                        </w:tcBorders>
                      </w:tcPr>
                      <w:p w:rsidR="00442DD6" w:rsidRDefault="00442DD6">
                        <w:pPr>
                          <w:pStyle w:val="TableParagraph"/>
                          <w:spacing w:line="124" w:lineRule="exact"/>
                          <w:ind w:right="36"/>
                          <w:jc w:val="right"/>
                          <w:rPr>
                            <w:b/>
                            <w:sz w:val="12"/>
                          </w:rPr>
                        </w:pPr>
                        <w:r>
                          <w:rPr>
                            <w:b/>
                            <w:w w:val="105"/>
                            <w:sz w:val="12"/>
                          </w:rPr>
                          <w:t>TP 2018</w:t>
                        </w:r>
                      </w:p>
                    </w:tc>
                  </w:tr>
                  <w:tr w:rsidR="00442DD6">
                    <w:trPr>
                      <w:trHeight w:val="415"/>
                    </w:trPr>
                    <w:tc>
                      <w:tcPr>
                        <w:tcW w:w="2670"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14"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w w:val="105"/>
                            <w:sz w:val="12"/>
                          </w:rPr>
                          <w:t>1 063 274,00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355 890,70</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2"/>
                          <w:jc w:val="right"/>
                          <w:rPr>
                            <w:sz w:val="12"/>
                          </w:rPr>
                        </w:pPr>
                        <w:r>
                          <w:rPr>
                            <w:sz w:val="12"/>
                          </w:rPr>
                          <w:t>707 383,30</w:t>
                        </w:r>
                      </w:p>
                    </w:tc>
                    <w:tc>
                      <w:tcPr>
                        <w:tcW w:w="1717"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6"/>
                          <w:jc w:val="right"/>
                          <w:rPr>
                            <w:sz w:val="12"/>
                          </w:rPr>
                        </w:pPr>
                        <w:r>
                          <w:rPr>
                            <w:w w:val="105"/>
                            <w:sz w:val="12"/>
                          </w:rPr>
                          <w:t>33,47%</w:t>
                        </w:r>
                        <w:r>
                          <w:rPr>
                            <w:w w:val="105"/>
                            <w:sz w:val="12"/>
                          </w:rPr>
                          <w:tab/>
                        </w:r>
                        <w:r>
                          <w:rPr>
                            <w:sz w:val="12"/>
                          </w:rPr>
                          <w:t>353</w:t>
                        </w:r>
                        <w:r>
                          <w:rPr>
                            <w:spacing w:val="1"/>
                            <w:sz w:val="12"/>
                          </w:rPr>
                          <w:t xml:space="preserve"> </w:t>
                        </w:r>
                        <w:r>
                          <w:rPr>
                            <w:sz w:val="12"/>
                          </w:rPr>
                          <w:t>001,22</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4"/>
                          <w:jc w:val="right"/>
                          <w:rPr>
                            <w:sz w:val="12"/>
                          </w:rPr>
                        </w:pPr>
                        <w:r>
                          <w:rPr>
                            <w:sz w:val="12"/>
                          </w:rPr>
                          <w:t>0,82%</w:t>
                        </w:r>
                      </w:p>
                    </w:tc>
                    <w:tc>
                      <w:tcPr>
                        <w:tcW w:w="91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8"/>
                          <w:jc w:val="right"/>
                          <w:rPr>
                            <w:sz w:val="12"/>
                          </w:rPr>
                        </w:pPr>
                        <w:r>
                          <w:rPr>
                            <w:sz w:val="12"/>
                          </w:rPr>
                          <w:t>633 041,47</w:t>
                        </w:r>
                      </w:p>
                    </w:tc>
                    <w:tc>
                      <w:tcPr>
                        <w:tcW w:w="90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6"/>
                          <w:jc w:val="right"/>
                          <w:rPr>
                            <w:sz w:val="12"/>
                          </w:rPr>
                        </w:pPr>
                        <w:r>
                          <w:rPr>
                            <w:w w:val="105"/>
                            <w:sz w:val="12"/>
                          </w:rPr>
                          <w:t>1 013 274,00</w:t>
                        </w:r>
                      </w:p>
                    </w:tc>
                  </w:tr>
                  <w:tr w:rsidR="00442DD6">
                    <w:trPr>
                      <w:trHeight w:val="224"/>
                    </w:trPr>
                    <w:tc>
                      <w:tcPr>
                        <w:tcW w:w="2670" w:type="dxa"/>
                      </w:tcPr>
                      <w:p w:rsidR="00442DD6" w:rsidRDefault="00442DD6">
                        <w:pPr>
                          <w:pStyle w:val="TableParagraph"/>
                          <w:spacing w:before="42"/>
                          <w:ind w:left="33"/>
                          <w:rPr>
                            <w:sz w:val="12"/>
                          </w:rPr>
                        </w:pPr>
                        <w:r>
                          <w:rPr>
                            <w:w w:val="105"/>
                            <w:sz w:val="12"/>
                          </w:rPr>
                          <w:t>MAKSUTUOTOT</w:t>
                        </w:r>
                      </w:p>
                    </w:tc>
                    <w:tc>
                      <w:tcPr>
                        <w:tcW w:w="1414" w:type="dxa"/>
                      </w:tcPr>
                      <w:p w:rsidR="00442DD6" w:rsidRDefault="00442DD6">
                        <w:pPr>
                          <w:pStyle w:val="TableParagraph"/>
                          <w:spacing w:before="42"/>
                          <w:ind w:right="81"/>
                          <w:jc w:val="right"/>
                          <w:rPr>
                            <w:sz w:val="12"/>
                          </w:rPr>
                        </w:pPr>
                        <w:r>
                          <w:rPr>
                            <w:sz w:val="12"/>
                          </w:rPr>
                          <w:t>179 120,00</w:t>
                        </w:r>
                      </w:p>
                    </w:tc>
                    <w:tc>
                      <w:tcPr>
                        <w:tcW w:w="921" w:type="dxa"/>
                      </w:tcPr>
                      <w:p w:rsidR="00442DD6" w:rsidRDefault="00442DD6">
                        <w:pPr>
                          <w:pStyle w:val="TableParagraph"/>
                          <w:spacing w:before="42"/>
                          <w:ind w:right="81"/>
                          <w:jc w:val="right"/>
                          <w:rPr>
                            <w:sz w:val="12"/>
                          </w:rPr>
                        </w:pPr>
                        <w:r>
                          <w:rPr>
                            <w:sz w:val="12"/>
                          </w:rPr>
                          <w:t>80 492,44</w:t>
                        </w:r>
                      </w:p>
                    </w:tc>
                    <w:tc>
                      <w:tcPr>
                        <w:tcW w:w="1092" w:type="dxa"/>
                      </w:tcPr>
                      <w:p w:rsidR="00442DD6" w:rsidRDefault="00442DD6">
                        <w:pPr>
                          <w:pStyle w:val="TableParagraph"/>
                          <w:spacing w:before="42"/>
                          <w:ind w:right="252"/>
                          <w:jc w:val="right"/>
                          <w:rPr>
                            <w:sz w:val="12"/>
                          </w:rPr>
                        </w:pPr>
                        <w:r>
                          <w:rPr>
                            <w:sz w:val="12"/>
                          </w:rPr>
                          <w:t>98 627,56</w:t>
                        </w:r>
                      </w:p>
                    </w:tc>
                    <w:tc>
                      <w:tcPr>
                        <w:tcW w:w="1717" w:type="dxa"/>
                      </w:tcPr>
                      <w:p w:rsidR="00442DD6" w:rsidRDefault="00442DD6">
                        <w:pPr>
                          <w:pStyle w:val="TableParagraph"/>
                          <w:tabs>
                            <w:tab w:val="left" w:pos="730"/>
                          </w:tabs>
                          <w:spacing w:before="42"/>
                          <w:ind w:right="126"/>
                          <w:jc w:val="right"/>
                          <w:rPr>
                            <w:sz w:val="12"/>
                          </w:rPr>
                        </w:pPr>
                        <w:r>
                          <w:rPr>
                            <w:w w:val="105"/>
                            <w:sz w:val="12"/>
                          </w:rPr>
                          <w:t>44,94%</w:t>
                        </w:r>
                        <w:r>
                          <w:rPr>
                            <w:w w:val="105"/>
                            <w:sz w:val="12"/>
                          </w:rPr>
                          <w:tab/>
                        </w:r>
                        <w:r>
                          <w:rPr>
                            <w:sz w:val="12"/>
                          </w:rPr>
                          <w:t>101</w:t>
                        </w:r>
                        <w:r>
                          <w:rPr>
                            <w:spacing w:val="1"/>
                            <w:sz w:val="12"/>
                          </w:rPr>
                          <w:t xml:space="preserve"> </w:t>
                        </w:r>
                        <w:r>
                          <w:rPr>
                            <w:sz w:val="12"/>
                          </w:rPr>
                          <w:t>060,49</w:t>
                        </w:r>
                      </w:p>
                    </w:tc>
                    <w:tc>
                      <w:tcPr>
                        <w:tcW w:w="846" w:type="dxa"/>
                      </w:tcPr>
                      <w:p w:rsidR="00442DD6" w:rsidRDefault="00442DD6">
                        <w:pPr>
                          <w:pStyle w:val="TableParagraph"/>
                          <w:spacing w:before="42"/>
                          <w:ind w:right="54"/>
                          <w:jc w:val="right"/>
                          <w:rPr>
                            <w:sz w:val="12"/>
                          </w:rPr>
                        </w:pPr>
                        <w:r>
                          <w:rPr>
                            <w:sz w:val="12"/>
                          </w:rPr>
                          <w:t>-20,35%</w:t>
                        </w:r>
                      </w:p>
                    </w:tc>
                    <w:tc>
                      <w:tcPr>
                        <w:tcW w:w="919" w:type="dxa"/>
                      </w:tcPr>
                      <w:p w:rsidR="00442DD6" w:rsidRDefault="00442DD6">
                        <w:pPr>
                          <w:pStyle w:val="TableParagraph"/>
                          <w:spacing w:before="42"/>
                          <w:ind w:right="48"/>
                          <w:jc w:val="right"/>
                          <w:rPr>
                            <w:sz w:val="12"/>
                          </w:rPr>
                        </w:pPr>
                        <w:r>
                          <w:rPr>
                            <w:sz w:val="12"/>
                          </w:rPr>
                          <w:t>204 856,46</w:t>
                        </w:r>
                      </w:p>
                    </w:tc>
                    <w:tc>
                      <w:tcPr>
                        <w:tcW w:w="909" w:type="dxa"/>
                      </w:tcPr>
                      <w:p w:rsidR="00442DD6" w:rsidRDefault="00442DD6">
                        <w:pPr>
                          <w:pStyle w:val="TableParagraph"/>
                          <w:spacing w:before="42"/>
                          <w:ind w:right="36"/>
                          <w:jc w:val="right"/>
                          <w:rPr>
                            <w:sz w:val="12"/>
                          </w:rPr>
                        </w:pPr>
                        <w:r>
                          <w:rPr>
                            <w:sz w:val="12"/>
                          </w:rPr>
                          <w:t>179 120,00</w:t>
                        </w:r>
                      </w:p>
                    </w:tc>
                  </w:tr>
                  <w:tr w:rsidR="00442DD6">
                    <w:trPr>
                      <w:trHeight w:val="224"/>
                    </w:trPr>
                    <w:tc>
                      <w:tcPr>
                        <w:tcW w:w="2670" w:type="dxa"/>
                      </w:tcPr>
                      <w:p w:rsidR="00442DD6" w:rsidRDefault="00442DD6">
                        <w:pPr>
                          <w:pStyle w:val="TableParagraph"/>
                          <w:spacing w:before="42"/>
                          <w:ind w:left="33"/>
                          <w:rPr>
                            <w:sz w:val="12"/>
                          </w:rPr>
                        </w:pPr>
                        <w:r>
                          <w:rPr>
                            <w:w w:val="105"/>
                            <w:sz w:val="12"/>
                          </w:rPr>
                          <w:t>TUET JA AVUSTUKSET</w:t>
                        </w:r>
                      </w:p>
                    </w:tc>
                    <w:tc>
                      <w:tcPr>
                        <w:tcW w:w="1414" w:type="dxa"/>
                      </w:tcPr>
                      <w:p w:rsidR="00442DD6" w:rsidRDefault="00442DD6">
                        <w:pPr>
                          <w:pStyle w:val="TableParagraph"/>
                          <w:spacing w:before="42"/>
                          <w:ind w:right="81"/>
                          <w:jc w:val="right"/>
                          <w:rPr>
                            <w:sz w:val="12"/>
                          </w:rPr>
                        </w:pPr>
                        <w:r>
                          <w:rPr>
                            <w:sz w:val="12"/>
                          </w:rPr>
                          <w:t>90 000,00</w:t>
                        </w:r>
                      </w:p>
                    </w:tc>
                    <w:tc>
                      <w:tcPr>
                        <w:tcW w:w="921" w:type="dxa"/>
                      </w:tcPr>
                      <w:p w:rsidR="00442DD6" w:rsidRDefault="00442DD6">
                        <w:pPr>
                          <w:pStyle w:val="TableParagraph"/>
                          <w:spacing w:before="42"/>
                          <w:ind w:right="81"/>
                          <w:jc w:val="right"/>
                          <w:rPr>
                            <w:sz w:val="12"/>
                          </w:rPr>
                        </w:pPr>
                        <w:r>
                          <w:rPr>
                            <w:sz w:val="12"/>
                          </w:rPr>
                          <w:t>19 266,00</w:t>
                        </w:r>
                      </w:p>
                    </w:tc>
                    <w:tc>
                      <w:tcPr>
                        <w:tcW w:w="1092" w:type="dxa"/>
                      </w:tcPr>
                      <w:p w:rsidR="00442DD6" w:rsidRDefault="00442DD6">
                        <w:pPr>
                          <w:pStyle w:val="TableParagraph"/>
                          <w:spacing w:before="42"/>
                          <w:ind w:right="252"/>
                          <w:jc w:val="right"/>
                          <w:rPr>
                            <w:sz w:val="12"/>
                          </w:rPr>
                        </w:pPr>
                        <w:r>
                          <w:rPr>
                            <w:sz w:val="12"/>
                          </w:rPr>
                          <w:t>70 734,00</w:t>
                        </w:r>
                      </w:p>
                    </w:tc>
                    <w:tc>
                      <w:tcPr>
                        <w:tcW w:w="1717" w:type="dxa"/>
                      </w:tcPr>
                      <w:p w:rsidR="00442DD6" w:rsidRDefault="00442DD6">
                        <w:pPr>
                          <w:pStyle w:val="TableParagraph"/>
                          <w:tabs>
                            <w:tab w:val="left" w:pos="797"/>
                          </w:tabs>
                          <w:spacing w:before="42"/>
                          <w:ind w:right="126"/>
                          <w:jc w:val="right"/>
                          <w:rPr>
                            <w:sz w:val="12"/>
                          </w:rPr>
                        </w:pPr>
                        <w:r>
                          <w:rPr>
                            <w:w w:val="105"/>
                            <w:sz w:val="12"/>
                          </w:rPr>
                          <w:t>21,41%</w:t>
                        </w:r>
                        <w:r>
                          <w:rPr>
                            <w:w w:val="105"/>
                            <w:sz w:val="12"/>
                          </w:rPr>
                          <w:tab/>
                        </w:r>
                        <w:r>
                          <w:rPr>
                            <w:sz w:val="12"/>
                          </w:rPr>
                          <w:t>59</w:t>
                        </w:r>
                        <w:r>
                          <w:rPr>
                            <w:spacing w:val="1"/>
                            <w:sz w:val="12"/>
                          </w:rPr>
                          <w:t xml:space="preserve"> </w:t>
                        </w:r>
                        <w:r>
                          <w:rPr>
                            <w:sz w:val="12"/>
                          </w:rPr>
                          <w:t>545,08</w:t>
                        </w:r>
                      </w:p>
                    </w:tc>
                    <w:tc>
                      <w:tcPr>
                        <w:tcW w:w="846" w:type="dxa"/>
                      </w:tcPr>
                      <w:p w:rsidR="00442DD6" w:rsidRDefault="00442DD6">
                        <w:pPr>
                          <w:pStyle w:val="TableParagraph"/>
                          <w:spacing w:before="42"/>
                          <w:ind w:right="54"/>
                          <w:jc w:val="right"/>
                          <w:rPr>
                            <w:sz w:val="12"/>
                          </w:rPr>
                        </w:pPr>
                        <w:r>
                          <w:rPr>
                            <w:sz w:val="12"/>
                          </w:rPr>
                          <w:t>-67,64%</w:t>
                        </w:r>
                      </w:p>
                    </w:tc>
                    <w:tc>
                      <w:tcPr>
                        <w:tcW w:w="919" w:type="dxa"/>
                      </w:tcPr>
                      <w:p w:rsidR="00442DD6" w:rsidRDefault="00442DD6">
                        <w:pPr>
                          <w:pStyle w:val="TableParagraph"/>
                          <w:spacing w:before="42"/>
                          <w:ind w:right="48"/>
                          <w:jc w:val="right"/>
                          <w:rPr>
                            <w:sz w:val="12"/>
                          </w:rPr>
                        </w:pPr>
                        <w:r>
                          <w:rPr>
                            <w:sz w:val="12"/>
                          </w:rPr>
                          <w:t>132 478,79</w:t>
                        </w:r>
                      </w:p>
                    </w:tc>
                    <w:tc>
                      <w:tcPr>
                        <w:tcW w:w="909" w:type="dxa"/>
                      </w:tcPr>
                      <w:p w:rsidR="00442DD6" w:rsidRDefault="00442DD6">
                        <w:pPr>
                          <w:pStyle w:val="TableParagraph"/>
                          <w:spacing w:before="42"/>
                          <w:ind w:right="36"/>
                          <w:jc w:val="right"/>
                          <w:rPr>
                            <w:sz w:val="12"/>
                          </w:rPr>
                        </w:pPr>
                        <w:r>
                          <w:rPr>
                            <w:sz w:val="12"/>
                          </w:rPr>
                          <w:t>90 000,00</w:t>
                        </w:r>
                      </w:p>
                    </w:tc>
                  </w:tr>
                  <w:tr w:rsidR="00442DD6">
                    <w:trPr>
                      <w:trHeight w:val="224"/>
                    </w:trPr>
                    <w:tc>
                      <w:tcPr>
                        <w:tcW w:w="2670" w:type="dxa"/>
                      </w:tcPr>
                      <w:p w:rsidR="00442DD6" w:rsidRDefault="00442DD6">
                        <w:pPr>
                          <w:pStyle w:val="TableParagraph"/>
                          <w:spacing w:before="42"/>
                          <w:ind w:left="33"/>
                          <w:rPr>
                            <w:sz w:val="12"/>
                          </w:rPr>
                        </w:pPr>
                        <w:r>
                          <w:rPr>
                            <w:w w:val="105"/>
                            <w:sz w:val="12"/>
                          </w:rPr>
                          <w:t>MUUT TOIMINTATUOTOT</w:t>
                        </w:r>
                      </w:p>
                    </w:tc>
                    <w:tc>
                      <w:tcPr>
                        <w:tcW w:w="1414" w:type="dxa"/>
                      </w:tcPr>
                      <w:p w:rsidR="00442DD6" w:rsidRDefault="00442DD6">
                        <w:pPr>
                          <w:pStyle w:val="TableParagraph"/>
                          <w:spacing w:before="42"/>
                          <w:ind w:right="81"/>
                          <w:jc w:val="right"/>
                          <w:rPr>
                            <w:sz w:val="12"/>
                          </w:rPr>
                        </w:pPr>
                        <w:r>
                          <w:rPr>
                            <w:sz w:val="12"/>
                          </w:rPr>
                          <w:t>705 502,00</w:t>
                        </w:r>
                      </w:p>
                    </w:tc>
                    <w:tc>
                      <w:tcPr>
                        <w:tcW w:w="921" w:type="dxa"/>
                      </w:tcPr>
                      <w:p w:rsidR="00442DD6" w:rsidRDefault="00442DD6">
                        <w:pPr>
                          <w:pStyle w:val="TableParagraph"/>
                          <w:spacing w:before="42"/>
                          <w:ind w:right="81"/>
                          <w:jc w:val="right"/>
                          <w:rPr>
                            <w:sz w:val="12"/>
                          </w:rPr>
                        </w:pPr>
                        <w:r>
                          <w:rPr>
                            <w:sz w:val="12"/>
                          </w:rPr>
                          <w:t>264 486,33</w:t>
                        </w:r>
                      </w:p>
                    </w:tc>
                    <w:tc>
                      <w:tcPr>
                        <w:tcW w:w="1092" w:type="dxa"/>
                      </w:tcPr>
                      <w:p w:rsidR="00442DD6" w:rsidRDefault="00442DD6">
                        <w:pPr>
                          <w:pStyle w:val="TableParagraph"/>
                          <w:spacing w:before="42"/>
                          <w:ind w:right="252"/>
                          <w:jc w:val="right"/>
                          <w:rPr>
                            <w:sz w:val="12"/>
                          </w:rPr>
                        </w:pPr>
                        <w:r>
                          <w:rPr>
                            <w:sz w:val="12"/>
                          </w:rPr>
                          <w:t>441 015,67</w:t>
                        </w:r>
                      </w:p>
                    </w:tc>
                    <w:tc>
                      <w:tcPr>
                        <w:tcW w:w="1717" w:type="dxa"/>
                      </w:tcPr>
                      <w:p w:rsidR="00442DD6" w:rsidRDefault="00442DD6">
                        <w:pPr>
                          <w:pStyle w:val="TableParagraph"/>
                          <w:tabs>
                            <w:tab w:val="left" w:pos="730"/>
                          </w:tabs>
                          <w:spacing w:before="42"/>
                          <w:ind w:right="126"/>
                          <w:jc w:val="right"/>
                          <w:rPr>
                            <w:sz w:val="12"/>
                          </w:rPr>
                        </w:pPr>
                        <w:r>
                          <w:rPr>
                            <w:w w:val="105"/>
                            <w:sz w:val="12"/>
                          </w:rPr>
                          <w:t>37,49%</w:t>
                        </w:r>
                        <w:r>
                          <w:rPr>
                            <w:w w:val="105"/>
                            <w:sz w:val="12"/>
                          </w:rPr>
                          <w:tab/>
                        </w:r>
                        <w:r>
                          <w:rPr>
                            <w:sz w:val="12"/>
                          </w:rPr>
                          <w:t>268</w:t>
                        </w:r>
                        <w:r>
                          <w:rPr>
                            <w:spacing w:val="1"/>
                            <w:sz w:val="12"/>
                          </w:rPr>
                          <w:t xml:space="preserve"> </w:t>
                        </w:r>
                        <w:r>
                          <w:rPr>
                            <w:sz w:val="12"/>
                          </w:rPr>
                          <w:t>719,24</w:t>
                        </w:r>
                      </w:p>
                    </w:tc>
                    <w:tc>
                      <w:tcPr>
                        <w:tcW w:w="846" w:type="dxa"/>
                      </w:tcPr>
                      <w:p w:rsidR="00442DD6" w:rsidRDefault="00442DD6">
                        <w:pPr>
                          <w:pStyle w:val="TableParagraph"/>
                          <w:spacing w:before="42"/>
                          <w:ind w:right="54"/>
                          <w:jc w:val="right"/>
                          <w:rPr>
                            <w:sz w:val="12"/>
                          </w:rPr>
                        </w:pPr>
                        <w:r>
                          <w:rPr>
                            <w:sz w:val="12"/>
                          </w:rPr>
                          <w:t>-1,58%</w:t>
                        </w:r>
                      </w:p>
                    </w:tc>
                    <w:tc>
                      <w:tcPr>
                        <w:tcW w:w="919" w:type="dxa"/>
                      </w:tcPr>
                      <w:p w:rsidR="00442DD6" w:rsidRDefault="00442DD6">
                        <w:pPr>
                          <w:pStyle w:val="TableParagraph"/>
                          <w:spacing w:before="42"/>
                          <w:ind w:right="48"/>
                          <w:jc w:val="right"/>
                          <w:rPr>
                            <w:sz w:val="12"/>
                          </w:rPr>
                        </w:pPr>
                        <w:r>
                          <w:rPr>
                            <w:sz w:val="12"/>
                          </w:rPr>
                          <w:t>798 234,62</w:t>
                        </w:r>
                      </w:p>
                    </w:tc>
                    <w:tc>
                      <w:tcPr>
                        <w:tcW w:w="909" w:type="dxa"/>
                      </w:tcPr>
                      <w:p w:rsidR="00442DD6" w:rsidRDefault="00442DD6">
                        <w:pPr>
                          <w:pStyle w:val="TableParagraph"/>
                          <w:spacing w:before="42"/>
                          <w:ind w:right="36"/>
                          <w:jc w:val="right"/>
                          <w:rPr>
                            <w:sz w:val="12"/>
                          </w:rPr>
                        </w:pPr>
                        <w:r>
                          <w:rPr>
                            <w:sz w:val="12"/>
                          </w:rPr>
                          <w:t>705 502,00</w:t>
                        </w:r>
                      </w:p>
                    </w:tc>
                  </w:tr>
                  <w:tr w:rsidR="00442DD6">
                    <w:trPr>
                      <w:trHeight w:val="224"/>
                    </w:trPr>
                    <w:tc>
                      <w:tcPr>
                        <w:tcW w:w="2670" w:type="dxa"/>
                      </w:tcPr>
                      <w:p w:rsidR="00442DD6" w:rsidRDefault="00442DD6">
                        <w:pPr>
                          <w:pStyle w:val="TableParagraph"/>
                          <w:spacing w:before="42"/>
                          <w:ind w:left="33"/>
                          <w:rPr>
                            <w:b/>
                            <w:sz w:val="12"/>
                          </w:rPr>
                        </w:pPr>
                        <w:r>
                          <w:rPr>
                            <w:b/>
                            <w:w w:val="105"/>
                            <w:sz w:val="12"/>
                          </w:rPr>
                          <w:t>TOIMINTATUOTOT YHTEENSÄ</w:t>
                        </w:r>
                      </w:p>
                    </w:tc>
                    <w:tc>
                      <w:tcPr>
                        <w:tcW w:w="1414" w:type="dxa"/>
                      </w:tcPr>
                      <w:p w:rsidR="00442DD6" w:rsidRDefault="00442DD6">
                        <w:pPr>
                          <w:pStyle w:val="TableParagraph"/>
                          <w:spacing w:before="42"/>
                          <w:ind w:right="81"/>
                          <w:jc w:val="right"/>
                          <w:rPr>
                            <w:b/>
                            <w:sz w:val="12"/>
                          </w:rPr>
                        </w:pPr>
                        <w:r>
                          <w:rPr>
                            <w:b/>
                            <w:w w:val="105"/>
                            <w:sz w:val="12"/>
                          </w:rPr>
                          <w:t>2 037 896,00</w:t>
                        </w:r>
                      </w:p>
                    </w:tc>
                    <w:tc>
                      <w:tcPr>
                        <w:tcW w:w="921" w:type="dxa"/>
                      </w:tcPr>
                      <w:p w:rsidR="00442DD6" w:rsidRDefault="00442DD6">
                        <w:pPr>
                          <w:pStyle w:val="TableParagraph"/>
                          <w:spacing w:before="42"/>
                          <w:ind w:right="81"/>
                          <w:jc w:val="right"/>
                          <w:rPr>
                            <w:b/>
                            <w:sz w:val="12"/>
                          </w:rPr>
                        </w:pPr>
                        <w:r>
                          <w:rPr>
                            <w:b/>
                            <w:sz w:val="12"/>
                          </w:rPr>
                          <w:t>720 135,47</w:t>
                        </w:r>
                      </w:p>
                    </w:tc>
                    <w:tc>
                      <w:tcPr>
                        <w:tcW w:w="1092" w:type="dxa"/>
                      </w:tcPr>
                      <w:p w:rsidR="00442DD6" w:rsidRDefault="00442DD6">
                        <w:pPr>
                          <w:pStyle w:val="TableParagraph"/>
                          <w:spacing w:before="42"/>
                          <w:ind w:right="252"/>
                          <w:jc w:val="right"/>
                          <w:rPr>
                            <w:b/>
                            <w:sz w:val="12"/>
                          </w:rPr>
                        </w:pPr>
                        <w:r>
                          <w:rPr>
                            <w:b/>
                            <w:w w:val="105"/>
                            <w:sz w:val="12"/>
                          </w:rPr>
                          <w:t>1 317 760,53</w:t>
                        </w:r>
                      </w:p>
                    </w:tc>
                    <w:tc>
                      <w:tcPr>
                        <w:tcW w:w="1717" w:type="dxa"/>
                      </w:tcPr>
                      <w:p w:rsidR="00442DD6" w:rsidRDefault="00442DD6">
                        <w:pPr>
                          <w:pStyle w:val="TableParagraph"/>
                          <w:tabs>
                            <w:tab w:val="left" w:pos="718"/>
                          </w:tabs>
                          <w:spacing w:before="42"/>
                          <w:ind w:right="126"/>
                          <w:jc w:val="right"/>
                          <w:rPr>
                            <w:b/>
                            <w:sz w:val="12"/>
                          </w:rPr>
                        </w:pPr>
                        <w:r>
                          <w:rPr>
                            <w:b/>
                            <w:w w:val="105"/>
                            <w:sz w:val="12"/>
                          </w:rPr>
                          <w:t>35,34%</w:t>
                        </w:r>
                        <w:r>
                          <w:rPr>
                            <w:b/>
                            <w:w w:val="105"/>
                            <w:sz w:val="12"/>
                          </w:rPr>
                          <w:tab/>
                        </w:r>
                        <w:r>
                          <w:rPr>
                            <w:b/>
                            <w:sz w:val="12"/>
                          </w:rPr>
                          <w:t>782</w:t>
                        </w:r>
                        <w:r>
                          <w:rPr>
                            <w:b/>
                            <w:spacing w:val="1"/>
                            <w:sz w:val="12"/>
                          </w:rPr>
                          <w:t xml:space="preserve"> </w:t>
                        </w:r>
                        <w:r>
                          <w:rPr>
                            <w:b/>
                            <w:sz w:val="12"/>
                          </w:rPr>
                          <w:t>326,03</w:t>
                        </w:r>
                      </w:p>
                    </w:tc>
                    <w:tc>
                      <w:tcPr>
                        <w:tcW w:w="846" w:type="dxa"/>
                      </w:tcPr>
                      <w:p w:rsidR="00442DD6" w:rsidRDefault="00442DD6">
                        <w:pPr>
                          <w:pStyle w:val="TableParagraph"/>
                          <w:spacing w:before="42"/>
                          <w:ind w:right="43"/>
                          <w:jc w:val="right"/>
                          <w:rPr>
                            <w:b/>
                            <w:sz w:val="12"/>
                          </w:rPr>
                        </w:pPr>
                        <w:r>
                          <w:rPr>
                            <w:b/>
                            <w:sz w:val="12"/>
                          </w:rPr>
                          <w:t>-7,95%</w:t>
                        </w:r>
                      </w:p>
                    </w:tc>
                    <w:tc>
                      <w:tcPr>
                        <w:tcW w:w="919" w:type="dxa"/>
                      </w:tcPr>
                      <w:p w:rsidR="00442DD6" w:rsidRDefault="00442DD6">
                        <w:pPr>
                          <w:pStyle w:val="TableParagraph"/>
                          <w:spacing w:before="42"/>
                          <w:ind w:right="48"/>
                          <w:jc w:val="right"/>
                          <w:rPr>
                            <w:b/>
                            <w:sz w:val="12"/>
                          </w:rPr>
                        </w:pPr>
                        <w:r>
                          <w:rPr>
                            <w:b/>
                            <w:w w:val="105"/>
                            <w:sz w:val="12"/>
                          </w:rPr>
                          <w:t>1 768 611,34</w:t>
                        </w:r>
                      </w:p>
                    </w:tc>
                    <w:tc>
                      <w:tcPr>
                        <w:tcW w:w="909" w:type="dxa"/>
                      </w:tcPr>
                      <w:p w:rsidR="00442DD6" w:rsidRDefault="00442DD6">
                        <w:pPr>
                          <w:pStyle w:val="TableParagraph"/>
                          <w:spacing w:before="42"/>
                          <w:ind w:right="36"/>
                          <w:jc w:val="right"/>
                          <w:rPr>
                            <w:b/>
                            <w:sz w:val="12"/>
                          </w:rPr>
                        </w:pPr>
                        <w:r>
                          <w:rPr>
                            <w:b/>
                            <w:w w:val="105"/>
                            <w:sz w:val="12"/>
                          </w:rPr>
                          <w:t>1 987 896,00</w:t>
                        </w:r>
                      </w:p>
                    </w:tc>
                  </w:tr>
                  <w:tr w:rsidR="00442DD6">
                    <w:trPr>
                      <w:trHeight w:val="449"/>
                    </w:trPr>
                    <w:tc>
                      <w:tcPr>
                        <w:tcW w:w="2670"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14" w:type="dxa"/>
                      </w:tcPr>
                      <w:p w:rsidR="00442DD6" w:rsidRDefault="00442DD6">
                        <w:pPr>
                          <w:pStyle w:val="TableParagraph"/>
                          <w:rPr>
                            <w:b/>
                            <w:sz w:val="14"/>
                          </w:rPr>
                        </w:pPr>
                      </w:p>
                      <w:p w:rsidR="00442DD6" w:rsidRDefault="00442DD6">
                        <w:pPr>
                          <w:pStyle w:val="TableParagraph"/>
                          <w:spacing w:before="106"/>
                          <w:ind w:right="82"/>
                          <w:jc w:val="right"/>
                          <w:rPr>
                            <w:sz w:val="12"/>
                          </w:rPr>
                        </w:pPr>
                        <w:r>
                          <w:rPr>
                            <w:w w:val="105"/>
                            <w:sz w:val="12"/>
                          </w:rPr>
                          <w:t>-2 776 011,00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w w:val="105"/>
                            <w:sz w:val="12"/>
                          </w:rPr>
                          <w:t>-1 366 603,06</w:t>
                        </w:r>
                      </w:p>
                    </w:tc>
                    <w:tc>
                      <w:tcPr>
                        <w:tcW w:w="1092" w:type="dxa"/>
                      </w:tcPr>
                      <w:p w:rsidR="00442DD6" w:rsidRDefault="00442DD6">
                        <w:pPr>
                          <w:pStyle w:val="TableParagraph"/>
                          <w:rPr>
                            <w:b/>
                            <w:sz w:val="14"/>
                          </w:rPr>
                        </w:pPr>
                      </w:p>
                      <w:p w:rsidR="00442DD6" w:rsidRDefault="00442DD6">
                        <w:pPr>
                          <w:pStyle w:val="TableParagraph"/>
                          <w:spacing w:before="106"/>
                          <w:ind w:right="252"/>
                          <w:jc w:val="right"/>
                          <w:rPr>
                            <w:sz w:val="12"/>
                          </w:rPr>
                        </w:pPr>
                        <w:r>
                          <w:rPr>
                            <w:w w:val="105"/>
                            <w:sz w:val="12"/>
                          </w:rPr>
                          <w:t>-1 409 407,94</w:t>
                        </w:r>
                      </w:p>
                    </w:tc>
                    <w:tc>
                      <w:tcPr>
                        <w:tcW w:w="1717" w:type="dxa"/>
                      </w:tcPr>
                      <w:p w:rsidR="00442DD6" w:rsidRDefault="00442DD6">
                        <w:pPr>
                          <w:pStyle w:val="TableParagraph"/>
                          <w:rPr>
                            <w:b/>
                            <w:sz w:val="14"/>
                          </w:rPr>
                        </w:pPr>
                      </w:p>
                      <w:p w:rsidR="00442DD6" w:rsidRDefault="00442DD6">
                        <w:pPr>
                          <w:pStyle w:val="TableParagraph"/>
                          <w:spacing w:before="106"/>
                          <w:ind w:right="126"/>
                          <w:jc w:val="right"/>
                          <w:rPr>
                            <w:sz w:val="12"/>
                          </w:rPr>
                        </w:pPr>
                        <w:r>
                          <w:rPr>
                            <w:w w:val="105"/>
                            <w:sz w:val="12"/>
                          </w:rPr>
                          <w:t>49,23% -1 284 393,74</w:t>
                        </w:r>
                      </w:p>
                    </w:tc>
                    <w:tc>
                      <w:tcPr>
                        <w:tcW w:w="846" w:type="dxa"/>
                      </w:tcPr>
                      <w:p w:rsidR="00442DD6" w:rsidRDefault="00442DD6">
                        <w:pPr>
                          <w:pStyle w:val="TableParagraph"/>
                          <w:rPr>
                            <w:b/>
                            <w:sz w:val="14"/>
                          </w:rPr>
                        </w:pPr>
                      </w:p>
                      <w:p w:rsidR="00442DD6" w:rsidRDefault="00442DD6">
                        <w:pPr>
                          <w:pStyle w:val="TableParagraph"/>
                          <w:spacing w:before="106"/>
                          <w:ind w:right="54"/>
                          <w:jc w:val="right"/>
                          <w:rPr>
                            <w:sz w:val="12"/>
                          </w:rPr>
                        </w:pPr>
                        <w:r>
                          <w:rPr>
                            <w:sz w:val="12"/>
                          </w:rPr>
                          <w:t>6,4%</w:t>
                        </w:r>
                      </w:p>
                    </w:tc>
                    <w:tc>
                      <w:tcPr>
                        <w:tcW w:w="919" w:type="dxa"/>
                      </w:tcPr>
                      <w:p w:rsidR="00442DD6" w:rsidRDefault="00442DD6">
                        <w:pPr>
                          <w:pStyle w:val="TableParagraph"/>
                          <w:rPr>
                            <w:b/>
                            <w:sz w:val="14"/>
                          </w:rPr>
                        </w:pPr>
                      </w:p>
                      <w:p w:rsidR="00442DD6" w:rsidRDefault="00442DD6">
                        <w:pPr>
                          <w:pStyle w:val="TableParagraph"/>
                          <w:spacing w:before="106"/>
                          <w:ind w:right="49"/>
                          <w:jc w:val="right"/>
                          <w:rPr>
                            <w:sz w:val="12"/>
                          </w:rPr>
                        </w:pPr>
                        <w:r>
                          <w:rPr>
                            <w:w w:val="105"/>
                            <w:sz w:val="12"/>
                          </w:rPr>
                          <w:t>-2 638 486,43</w:t>
                        </w:r>
                      </w:p>
                    </w:tc>
                    <w:tc>
                      <w:tcPr>
                        <w:tcW w:w="909" w:type="dxa"/>
                      </w:tcPr>
                      <w:p w:rsidR="00442DD6" w:rsidRDefault="00442DD6">
                        <w:pPr>
                          <w:pStyle w:val="TableParagraph"/>
                          <w:rPr>
                            <w:b/>
                            <w:sz w:val="14"/>
                          </w:rPr>
                        </w:pPr>
                      </w:p>
                      <w:p w:rsidR="00442DD6" w:rsidRDefault="00442DD6">
                        <w:pPr>
                          <w:pStyle w:val="TableParagraph"/>
                          <w:spacing w:before="106"/>
                          <w:ind w:right="36"/>
                          <w:jc w:val="right"/>
                          <w:rPr>
                            <w:sz w:val="12"/>
                          </w:rPr>
                        </w:pPr>
                        <w:r>
                          <w:rPr>
                            <w:w w:val="105"/>
                            <w:sz w:val="12"/>
                          </w:rPr>
                          <w:t>-2 776 011,00</w:t>
                        </w:r>
                      </w:p>
                    </w:tc>
                  </w:tr>
                  <w:tr w:rsidR="00442DD6">
                    <w:trPr>
                      <w:trHeight w:val="224"/>
                    </w:trPr>
                    <w:tc>
                      <w:tcPr>
                        <w:tcW w:w="2670" w:type="dxa"/>
                      </w:tcPr>
                      <w:p w:rsidR="00442DD6" w:rsidRDefault="00442DD6">
                        <w:pPr>
                          <w:pStyle w:val="TableParagraph"/>
                          <w:spacing w:before="42"/>
                          <w:ind w:left="33"/>
                          <w:rPr>
                            <w:sz w:val="12"/>
                          </w:rPr>
                        </w:pPr>
                        <w:r>
                          <w:rPr>
                            <w:w w:val="105"/>
                            <w:sz w:val="12"/>
                          </w:rPr>
                          <w:t>HENKILÖSIVUKULUT</w:t>
                        </w:r>
                      </w:p>
                    </w:tc>
                    <w:tc>
                      <w:tcPr>
                        <w:tcW w:w="1414" w:type="dxa"/>
                      </w:tcPr>
                      <w:p w:rsidR="00442DD6" w:rsidRDefault="00442DD6">
                        <w:pPr>
                          <w:pStyle w:val="TableParagraph"/>
                          <w:spacing w:before="42"/>
                          <w:ind w:right="81"/>
                          <w:jc w:val="right"/>
                          <w:rPr>
                            <w:sz w:val="12"/>
                          </w:rPr>
                        </w:pPr>
                        <w:r>
                          <w:rPr>
                            <w:sz w:val="12"/>
                          </w:rPr>
                          <w:t>-799 461,00</w:t>
                        </w:r>
                      </w:p>
                    </w:tc>
                    <w:tc>
                      <w:tcPr>
                        <w:tcW w:w="921" w:type="dxa"/>
                      </w:tcPr>
                      <w:p w:rsidR="00442DD6" w:rsidRDefault="00442DD6">
                        <w:pPr>
                          <w:pStyle w:val="TableParagraph"/>
                          <w:spacing w:before="42"/>
                          <w:ind w:right="81"/>
                          <w:jc w:val="right"/>
                          <w:rPr>
                            <w:sz w:val="12"/>
                          </w:rPr>
                        </w:pPr>
                        <w:r>
                          <w:rPr>
                            <w:sz w:val="12"/>
                          </w:rPr>
                          <w:t>-385 901,09</w:t>
                        </w:r>
                      </w:p>
                    </w:tc>
                    <w:tc>
                      <w:tcPr>
                        <w:tcW w:w="1092" w:type="dxa"/>
                      </w:tcPr>
                      <w:p w:rsidR="00442DD6" w:rsidRDefault="00442DD6">
                        <w:pPr>
                          <w:pStyle w:val="TableParagraph"/>
                          <w:spacing w:before="42"/>
                          <w:ind w:right="252"/>
                          <w:jc w:val="right"/>
                          <w:rPr>
                            <w:sz w:val="12"/>
                          </w:rPr>
                        </w:pPr>
                        <w:r>
                          <w:rPr>
                            <w:sz w:val="12"/>
                          </w:rPr>
                          <w:t>-413 559,91</w:t>
                        </w:r>
                      </w:p>
                    </w:tc>
                    <w:tc>
                      <w:tcPr>
                        <w:tcW w:w="1717" w:type="dxa"/>
                      </w:tcPr>
                      <w:p w:rsidR="00442DD6" w:rsidRDefault="00442DD6">
                        <w:pPr>
                          <w:pStyle w:val="TableParagraph"/>
                          <w:tabs>
                            <w:tab w:val="left" w:pos="685"/>
                          </w:tabs>
                          <w:spacing w:before="42"/>
                          <w:ind w:right="126"/>
                          <w:jc w:val="right"/>
                          <w:rPr>
                            <w:sz w:val="12"/>
                          </w:rPr>
                        </w:pPr>
                        <w:r>
                          <w:rPr>
                            <w:w w:val="105"/>
                            <w:sz w:val="12"/>
                          </w:rPr>
                          <w:t>48,27%</w:t>
                        </w:r>
                        <w:r>
                          <w:rPr>
                            <w:w w:val="105"/>
                            <w:sz w:val="12"/>
                          </w:rPr>
                          <w:tab/>
                        </w:r>
                        <w:r>
                          <w:rPr>
                            <w:sz w:val="12"/>
                          </w:rPr>
                          <w:t>-356</w:t>
                        </w:r>
                        <w:r>
                          <w:rPr>
                            <w:spacing w:val="5"/>
                            <w:sz w:val="12"/>
                          </w:rPr>
                          <w:t xml:space="preserve"> </w:t>
                        </w:r>
                        <w:r>
                          <w:rPr>
                            <w:sz w:val="12"/>
                          </w:rPr>
                          <w:t>251,89</w:t>
                        </w:r>
                      </w:p>
                    </w:tc>
                    <w:tc>
                      <w:tcPr>
                        <w:tcW w:w="846" w:type="dxa"/>
                      </w:tcPr>
                      <w:p w:rsidR="00442DD6" w:rsidRDefault="00442DD6">
                        <w:pPr>
                          <w:pStyle w:val="TableParagraph"/>
                          <w:spacing w:before="42"/>
                          <w:ind w:right="54"/>
                          <w:jc w:val="right"/>
                          <w:rPr>
                            <w:sz w:val="12"/>
                          </w:rPr>
                        </w:pPr>
                        <w:r>
                          <w:rPr>
                            <w:sz w:val="12"/>
                          </w:rPr>
                          <w:t>8,32%</w:t>
                        </w:r>
                      </w:p>
                    </w:tc>
                    <w:tc>
                      <w:tcPr>
                        <w:tcW w:w="919" w:type="dxa"/>
                      </w:tcPr>
                      <w:p w:rsidR="00442DD6" w:rsidRDefault="00442DD6">
                        <w:pPr>
                          <w:pStyle w:val="TableParagraph"/>
                          <w:spacing w:before="42"/>
                          <w:ind w:right="48"/>
                          <w:jc w:val="right"/>
                          <w:rPr>
                            <w:sz w:val="12"/>
                          </w:rPr>
                        </w:pPr>
                        <w:r>
                          <w:rPr>
                            <w:sz w:val="12"/>
                          </w:rPr>
                          <w:t>-767 838,36</w:t>
                        </w:r>
                      </w:p>
                    </w:tc>
                    <w:tc>
                      <w:tcPr>
                        <w:tcW w:w="909" w:type="dxa"/>
                      </w:tcPr>
                      <w:p w:rsidR="00442DD6" w:rsidRDefault="00442DD6">
                        <w:pPr>
                          <w:pStyle w:val="TableParagraph"/>
                          <w:spacing w:before="42"/>
                          <w:ind w:right="36"/>
                          <w:jc w:val="right"/>
                          <w:rPr>
                            <w:sz w:val="12"/>
                          </w:rPr>
                        </w:pPr>
                        <w:r>
                          <w:rPr>
                            <w:sz w:val="12"/>
                          </w:rPr>
                          <w:t>-799 461,00</w:t>
                        </w:r>
                      </w:p>
                    </w:tc>
                  </w:tr>
                  <w:tr w:rsidR="00442DD6">
                    <w:trPr>
                      <w:trHeight w:val="224"/>
                    </w:trPr>
                    <w:tc>
                      <w:tcPr>
                        <w:tcW w:w="2670" w:type="dxa"/>
                      </w:tcPr>
                      <w:p w:rsidR="00442DD6" w:rsidRDefault="00442DD6">
                        <w:pPr>
                          <w:pStyle w:val="TableParagraph"/>
                          <w:spacing w:before="42"/>
                          <w:ind w:left="33"/>
                          <w:rPr>
                            <w:sz w:val="12"/>
                          </w:rPr>
                        </w:pPr>
                        <w:r>
                          <w:rPr>
                            <w:w w:val="105"/>
                            <w:sz w:val="12"/>
                          </w:rPr>
                          <w:t>PALVELUJEN OSTOT</w:t>
                        </w:r>
                      </w:p>
                    </w:tc>
                    <w:tc>
                      <w:tcPr>
                        <w:tcW w:w="1414" w:type="dxa"/>
                      </w:tcPr>
                      <w:p w:rsidR="00442DD6" w:rsidRDefault="00442DD6">
                        <w:pPr>
                          <w:pStyle w:val="TableParagraph"/>
                          <w:spacing w:before="42"/>
                          <w:ind w:right="82"/>
                          <w:jc w:val="right"/>
                          <w:rPr>
                            <w:sz w:val="12"/>
                          </w:rPr>
                        </w:pPr>
                        <w:r>
                          <w:rPr>
                            <w:w w:val="105"/>
                            <w:sz w:val="12"/>
                          </w:rPr>
                          <w:t>-5 305 425,00</w:t>
                        </w:r>
                      </w:p>
                    </w:tc>
                    <w:tc>
                      <w:tcPr>
                        <w:tcW w:w="921" w:type="dxa"/>
                      </w:tcPr>
                      <w:p w:rsidR="00442DD6" w:rsidRDefault="00442DD6">
                        <w:pPr>
                          <w:pStyle w:val="TableParagraph"/>
                          <w:spacing w:before="42"/>
                          <w:ind w:right="81"/>
                          <w:jc w:val="right"/>
                          <w:rPr>
                            <w:sz w:val="12"/>
                          </w:rPr>
                        </w:pPr>
                        <w:r>
                          <w:rPr>
                            <w:w w:val="105"/>
                            <w:sz w:val="12"/>
                          </w:rPr>
                          <w:t>-2 816 430,59</w:t>
                        </w:r>
                      </w:p>
                    </w:tc>
                    <w:tc>
                      <w:tcPr>
                        <w:tcW w:w="1092" w:type="dxa"/>
                      </w:tcPr>
                      <w:p w:rsidR="00442DD6" w:rsidRDefault="00442DD6">
                        <w:pPr>
                          <w:pStyle w:val="TableParagraph"/>
                          <w:spacing w:before="42"/>
                          <w:ind w:right="252"/>
                          <w:jc w:val="right"/>
                          <w:rPr>
                            <w:sz w:val="12"/>
                          </w:rPr>
                        </w:pPr>
                        <w:r>
                          <w:rPr>
                            <w:w w:val="105"/>
                            <w:sz w:val="12"/>
                          </w:rPr>
                          <w:t>-2 488 994,41</w:t>
                        </w:r>
                      </w:p>
                    </w:tc>
                    <w:tc>
                      <w:tcPr>
                        <w:tcW w:w="1717" w:type="dxa"/>
                      </w:tcPr>
                      <w:p w:rsidR="00442DD6" w:rsidRDefault="00442DD6">
                        <w:pPr>
                          <w:pStyle w:val="TableParagraph"/>
                          <w:spacing w:before="42"/>
                          <w:ind w:right="126"/>
                          <w:jc w:val="right"/>
                          <w:rPr>
                            <w:sz w:val="12"/>
                          </w:rPr>
                        </w:pPr>
                        <w:r>
                          <w:rPr>
                            <w:w w:val="105"/>
                            <w:sz w:val="12"/>
                          </w:rPr>
                          <w:t>53,09% -2 670 244,98</w:t>
                        </w:r>
                      </w:p>
                    </w:tc>
                    <w:tc>
                      <w:tcPr>
                        <w:tcW w:w="846" w:type="dxa"/>
                      </w:tcPr>
                      <w:p w:rsidR="00442DD6" w:rsidRDefault="00442DD6">
                        <w:pPr>
                          <w:pStyle w:val="TableParagraph"/>
                          <w:spacing w:before="42"/>
                          <w:ind w:right="54"/>
                          <w:jc w:val="right"/>
                          <w:rPr>
                            <w:sz w:val="12"/>
                          </w:rPr>
                        </w:pPr>
                        <w:r>
                          <w:rPr>
                            <w:sz w:val="12"/>
                          </w:rPr>
                          <w:t>5,47%</w:t>
                        </w:r>
                      </w:p>
                    </w:tc>
                    <w:tc>
                      <w:tcPr>
                        <w:tcW w:w="919" w:type="dxa"/>
                      </w:tcPr>
                      <w:p w:rsidR="00442DD6" w:rsidRDefault="00442DD6">
                        <w:pPr>
                          <w:pStyle w:val="TableParagraph"/>
                          <w:spacing w:before="42"/>
                          <w:ind w:right="49"/>
                          <w:jc w:val="right"/>
                          <w:rPr>
                            <w:sz w:val="12"/>
                          </w:rPr>
                        </w:pPr>
                        <w:r>
                          <w:rPr>
                            <w:w w:val="105"/>
                            <w:sz w:val="12"/>
                          </w:rPr>
                          <w:t>-5 300 819,20</w:t>
                        </w:r>
                      </w:p>
                    </w:tc>
                    <w:tc>
                      <w:tcPr>
                        <w:tcW w:w="909" w:type="dxa"/>
                      </w:tcPr>
                      <w:p w:rsidR="00442DD6" w:rsidRDefault="00442DD6">
                        <w:pPr>
                          <w:pStyle w:val="TableParagraph"/>
                          <w:spacing w:before="42"/>
                          <w:ind w:right="36"/>
                          <w:jc w:val="right"/>
                          <w:rPr>
                            <w:sz w:val="12"/>
                          </w:rPr>
                        </w:pPr>
                        <w:r>
                          <w:rPr>
                            <w:w w:val="105"/>
                            <w:sz w:val="12"/>
                          </w:rPr>
                          <w:t>-5 605 425,00</w:t>
                        </w:r>
                      </w:p>
                    </w:tc>
                  </w:tr>
                  <w:tr w:rsidR="00442DD6">
                    <w:trPr>
                      <w:trHeight w:val="224"/>
                    </w:trPr>
                    <w:tc>
                      <w:tcPr>
                        <w:tcW w:w="2670" w:type="dxa"/>
                      </w:tcPr>
                      <w:p w:rsidR="00442DD6" w:rsidRDefault="00442DD6">
                        <w:pPr>
                          <w:pStyle w:val="TableParagraph"/>
                          <w:spacing w:before="42"/>
                          <w:ind w:left="33"/>
                          <w:rPr>
                            <w:sz w:val="12"/>
                          </w:rPr>
                        </w:pPr>
                        <w:r>
                          <w:rPr>
                            <w:w w:val="105"/>
                            <w:sz w:val="12"/>
                          </w:rPr>
                          <w:t>AINEET,TARVIKKEET JA TAVARAT</w:t>
                        </w:r>
                      </w:p>
                    </w:tc>
                    <w:tc>
                      <w:tcPr>
                        <w:tcW w:w="1414" w:type="dxa"/>
                      </w:tcPr>
                      <w:p w:rsidR="00442DD6" w:rsidRDefault="00442DD6">
                        <w:pPr>
                          <w:pStyle w:val="TableParagraph"/>
                          <w:spacing w:before="42"/>
                          <w:ind w:right="81"/>
                          <w:jc w:val="right"/>
                          <w:rPr>
                            <w:sz w:val="12"/>
                          </w:rPr>
                        </w:pPr>
                        <w:r>
                          <w:rPr>
                            <w:w w:val="105"/>
                            <w:sz w:val="12"/>
                          </w:rPr>
                          <w:t>-92 190,00</w:t>
                        </w:r>
                      </w:p>
                    </w:tc>
                    <w:tc>
                      <w:tcPr>
                        <w:tcW w:w="921" w:type="dxa"/>
                      </w:tcPr>
                      <w:p w:rsidR="00442DD6" w:rsidRDefault="00442DD6">
                        <w:pPr>
                          <w:pStyle w:val="TableParagraph"/>
                          <w:spacing w:before="42"/>
                          <w:ind w:right="81"/>
                          <w:jc w:val="right"/>
                          <w:rPr>
                            <w:sz w:val="12"/>
                          </w:rPr>
                        </w:pPr>
                        <w:r>
                          <w:rPr>
                            <w:w w:val="105"/>
                            <w:sz w:val="12"/>
                          </w:rPr>
                          <w:t>-41 787,58</w:t>
                        </w:r>
                      </w:p>
                    </w:tc>
                    <w:tc>
                      <w:tcPr>
                        <w:tcW w:w="1092" w:type="dxa"/>
                      </w:tcPr>
                      <w:p w:rsidR="00442DD6" w:rsidRDefault="00442DD6">
                        <w:pPr>
                          <w:pStyle w:val="TableParagraph"/>
                          <w:spacing w:before="42"/>
                          <w:ind w:right="252"/>
                          <w:jc w:val="right"/>
                          <w:rPr>
                            <w:sz w:val="12"/>
                          </w:rPr>
                        </w:pPr>
                        <w:r>
                          <w:rPr>
                            <w:w w:val="105"/>
                            <w:sz w:val="12"/>
                          </w:rPr>
                          <w:t>-50 402,42</w:t>
                        </w:r>
                      </w:p>
                    </w:tc>
                    <w:tc>
                      <w:tcPr>
                        <w:tcW w:w="1717" w:type="dxa"/>
                      </w:tcPr>
                      <w:p w:rsidR="00442DD6" w:rsidRDefault="00442DD6">
                        <w:pPr>
                          <w:pStyle w:val="TableParagraph"/>
                          <w:tabs>
                            <w:tab w:val="left" w:pos="752"/>
                          </w:tabs>
                          <w:spacing w:before="42"/>
                          <w:ind w:right="126"/>
                          <w:jc w:val="right"/>
                          <w:rPr>
                            <w:sz w:val="12"/>
                          </w:rPr>
                        </w:pPr>
                        <w:r>
                          <w:rPr>
                            <w:w w:val="105"/>
                            <w:sz w:val="12"/>
                          </w:rPr>
                          <w:t>45,33%</w:t>
                        </w:r>
                        <w:r>
                          <w:rPr>
                            <w:w w:val="105"/>
                            <w:sz w:val="12"/>
                          </w:rPr>
                          <w:tab/>
                          <w:t>-30</w:t>
                        </w:r>
                        <w:r>
                          <w:rPr>
                            <w:spacing w:val="-23"/>
                            <w:w w:val="105"/>
                            <w:sz w:val="12"/>
                          </w:rPr>
                          <w:t xml:space="preserve"> </w:t>
                        </w:r>
                        <w:r>
                          <w:rPr>
                            <w:w w:val="105"/>
                            <w:sz w:val="12"/>
                          </w:rPr>
                          <w:t>828,96</w:t>
                        </w:r>
                      </w:p>
                    </w:tc>
                    <w:tc>
                      <w:tcPr>
                        <w:tcW w:w="846" w:type="dxa"/>
                      </w:tcPr>
                      <w:p w:rsidR="00442DD6" w:rsidRDefault="00442DD6">
                        <w:pPr>
                          <w:pStyle w:val="TableParagraph"/>
                          <w:spacing w:before="42"/>
                          <w:ind w:right="54"/>
                          <w:jc w:val="right"/>
                          <w:rPr>
                            <w:sz w:val="12"/>
                          </w:rPr>
                        </w:pPr>
                        <w:r>
                          <w:rPr>
                            <w:sz w:val="12"/>
                          </w:rPr>
                          <w:t>35,55%</w:t>
                        </w:r>
                      </w:p>
                    </w:tc>
                    <w:tc>
                      <w:tcPr>
                        <w:tcW w:w="919" w:type="dxa"/>
                      </w:tcPr>
                      <w:p w:rsidR="00442DD6" w:rsidRDefault="00442DD6">
                        <w:pPr>
                          <w:pStyle w:val="TableParagraph"/>
                          <w:spacing w:before="42"/>
                          <w:ind w:right="48"/>
                          <w:jc w:val="right"/>
                          <w:rPr>
                            <w:sz w:val="12"/>
                          </w:rPr>
                        </w:pPr>
                        <w:r>
                          <w:rPr>
                            <w:w w:val="105"/>
                            <w:sz w:val="12"/>
                          </w:rPr>
                          <w:t>-63 322,47</w:t>
                        </w:r>
                      </w:p>
                    </w:tc>
                    <w:tc>
                      <w:tcPr>
                        <w:tcW w:w="909" w:type="dxa"/>
                      </w:tcPr>
                      <w:p w:rsidR="00442DD6" w:rsidRDefault="00442DD6">
                        <w:pPr>
                          <w:pStyle w:val="TableParagraph"/>
                          <w:spacing w:before="42"/>
                          <w:ind w:right="36"/>
                          <w:jc w:val="right"/>
                          <w:rPr>
                            <w:sz w:val="12"/>
                          </w:rPr>
                        </w:pPr>
                        <w:r>
                          <w:rPr>
                            <w:w w:val="105"/>
                            <w:sz w:val="12"/>
                          </w:rPr>
                          <w:t>-92 190,00</w:t>
                        </w:r>
                      </w:p>
                    </w:tc>
                  </w:tr>
                  <w:tr w:rsidR="00442DD6">
                    <w:trPr>
                      <w:trHeight w:val="224"/>
                    </w:trPr>
                    <w:tc>
                      <w:tcPr>
                        <w:tcW w:w="2670" w:type="dxa"/>
                      </w:tcPr>
                      <w:p w:rsidR="00442DD6" w:rsidRDefault="00442DD6">
                        <w:pPr>
                          <w:pStyle w:val="TableParagraph"/>
                          <w:spacing w:before="42"/>
                          <w:ind w:left="33"/>
                          <w:rPr>
                            <w:sz w:val="12"/>
                          </w:rPr>
                        </w:pPr>
                        <w:r>
                          <w:rPr>
                            <w:w w:val="105"/>
                            <w:sz w:val="12"/>
                          </w:rPr>
                          <w:t>AVUSTUKSET</w:t>
                        </w:r>
                      </w:p>
                    </w:tc>
                    <w:tc>
                      <w:tcPr>
                        <w:tcW w:w="1414" w:type="dxa"/>
                      </w:tcPr>
                      <w:p w:rsidR="00442DD6" w:rsidRDefault="00442DD6">
                        <w:pPr>
                          <w:pStyle w:val="TableParagraph"/>
                          <w:spacing w:before="42"/>
                          <w:ind w:right="82"/>
                          <w:jc w:val="right"/>
                          <w:rPr>
                            <w:sz w:val="12"/>
                          </w:rPr>
                        </w:pPr>
                        <w:r>
                          <w:rPr>
                            <w:w w:val="105"/>
                            <w:sz w:val="12"/>
                          </w:rPr>
                          <w:t>-4 203 664,00</w:t>
                        </w:r>
                      </w:p>
                    </w:tc>
                    <w:tc>
                      <w:tcPr>
                        <w:tcW w:w="921" w:type="dxa"/>
                      </w:tcPr>
                      <w:p w:rsidR="00442DD6" w:rsidRDefault="00442DD6">
                        <w:pPr>
                          <w:pStyle w:val="TableParagraph"/>
                          <w:spacing w:before="42"/>
                          <w:ind w:right="81"/>
                          <w:jc w:val="right"/>
                          <w:rPr>
                            <w:sz w:val="12"/>
                          </w:rPr>
                        </w:pPr>
                        <w:r>
                          <w:rPr>
                            <w:w w:val="105"/>
                            <w:sz w:val="12"/>
                          </w:rPr>
                          <w:t>-2 153 948,18</w:t>
                        </w:r>
                      </w:p>
                    </w:tc>
                    <w:tc>
                      <w:tcPr>
                        <w:tcW w:w="1092" w:type="dxa"/>
                      </w:tcPr>
                      <w:p w:rsidR="00442DD6" w:rsidRDefault="00442DD6">
                        <w:pPr>
                          <w:pStyle w:val="TableParagraph"/>
                          <w:spacing w:before="42"/>
                          <w:ind w:right="252"/>
                          <w:jc w:val="right"/>
                          <w:rPr>
                            <w:sz w:val="12"/>
                          </w:rPr>
                        </w:pPr>
                        <w:r>
                          <w:rPr>
                            <w:w w:val="105"/>
                            <w:sz w:val="12"/>
                          </w:rPr>
                          <w:t>-2 049 715,82</w:t>
                        </w:r>
                      </w:p>
                    </w:tc>
                    <w:tc>
                      <w:tcPr>
                        <w:tcW w:w="1717" w:type="dxa"/>
                      </w:tcPr>
                      <w:p w:rsidR="00442DD6" w:rsidRDefault="00442DD6">
                        <w:pPr>
                          <w:pStyle w:val="TableParagraph"/>
                          <w:spacing w:before="42"/>
                          <w:ind w:right="126"/>
                          <w:jc w:val="right"/>
                          <w:rPr>
                            <w:sz w:val="12"/>
                          </w:rPr>
                        </w:pPr>
                        <w:r>
                          <w:rPr>
                            <w:w w:val="105"/>
                            <w:sz w:val="12"/>
                          </w:rPr>
                          <w:t>51,24% -2 185 049,95</w:t>
                        </w:r>
                      </w:p>
                    </w:tc>
                    <w:tc>
                      <w:tcPr>
                        <w:tcW w:w="846" w:type="dxa"/>
                      </w:tcPr>
                      <w:p w:rsidR="00442DD6" w:rsidRDefault="00442DD6">
                        <w:pPr>
                          <w:pStyle w:val="TableParagraph"/>
                          <w:spacing w:before="42"/>
                          <w:ind w:right="54"/>
                          <w:jc w:val="right"/>
                          <w:rPr>
                            <w:sz w:val="12"/>
                          </w:rPr>
                        </w:pPr>
                        <w:r>
                          <w:rPr>
                            <w:sz w:val="12"/>
                          </w:rPr>
                          <w:t>-1,42%</w:t>
                        </w:r>
                      </w:p>
                    </w:tc>
                    <w:tc>
                      <w:tcPr>
                        <w:tcW w:w="919" w:type="dxa"/>
                      </w:tcPr>
                      <w:p w:rsidR="00442DD6" w:rsidRDefault="00442DD6">
                        <w:pPr>
                          <w:pStyle w:val="TableParagraph"/>
                          <w:spacing w:before="42"/>
                          <w:ind w:right="49"/>
                          <w:jc w:val="right"/>
                          <w:rPr>
                            <w:sz w:val="12"/>
                          </w:rPr>
                        </w:pPr>
                        <w:r>
                          <w:rPr>
                            <w:w w:val="105"/>
                            <w:sz w:val="12"/>
                          </w:rPr>
                          <w:t>-4 380 767,95</w:t>
                        </w:r>
                      </w:p>
                    </w:tc>
                    <w:tc>
                      <w:tcPr>
                        <w:tcW w:w="909" w:type="dxa"/>
                      </w:tcPr>
                      <w:p w:rsidR="00442DD6" w:rsidRDefault="00442DD6">
                        <w:pPr>
                          <w:pStyle w:val="TableParagraph"/>
                          <w:spacing w:before="42"/>
                          <w:ind w:right="36"/>
                          <w:jc w:val="right"/>
                          <w:rPr>
                            <w:sz w:val="12"/>
                          </w:rPr>
                        </w:pPr>
                        <w:r>
                          <w:rPr>
                            <w:w w:val="105"/>
                            <w:sz w:val="12"/>
                          </w:rPr>
                          <w:t>-4 303 664,00</w:t>
                        </w:r>
                      </w:p>
                    </w:tc>
                  </w:tr>
                  <w:tr w:rsidR="00442DD6">
                    <w:trPr>
                      <w:trHeight w:val="224"/>
                    </w:trPr>
                    <w:tc>
                      <w:tcPr>
                        <w:tcW w:w="2670" w:type="dxa"/>
                      </w:tcPr>
                      <w:p w:rsidR="00442DD6" w:rsidRDefault="00442DD6">
                        <w:pPr>
                          <w:pStyle w:val="TableParagraph"/>
                          <w:spacing w:before="42"/>
                          <w:ind w:left="33"/>
                          <w:rPr>
                            <w:sz w:val="12"/>
                          </w:rPr>
                        </w:pPr>
                        <w:r>
                          <w:rPr>
                            <w:w w:val="105"/>
                            <w:sz w:val="12"/>
                          </w:rPr>
                          <w:t>MUUT TOIMINTAKULUT</w:t>
                        </w:r>
                      </w:p>
                    </w:tc>
                    <w:tc>
                      <w:tcPr>
                        <w:tcW w:w="1414" w:type="dxa"/>
                      </w:tcPr>
                      <w:p w:rsidR="00442DD6" w:rsidRDefault="00442DD6">
                        <w:pPr>
                          <w:pStyle w:val="TableParagraph"/>
                          <w:spacing w:before="42"/>
                          <w:ind w:right="81"/>
                          <w:jc w:val="right"/>
                          <w:rPr>
                            <w:sz w:val="12"/>
                          </w:rPr>
                        </w:pPr>
                        <w:r>
                          <w:rPr>
                            <w:sz w:val="12"/>
                          </w:rPr>
                          <w:t>-728 202,00</w:t>
                        </w:r>
                      </w:p>
                    </w:tc>
                    <w:tc>
                      <w:tcPr>
                        <w:tcW w:w="921" w:type="dxa"/>
                      </w:tcPr>
                      <w:p w:rsidR="00442DD6" w:rsidRDefault="00442DD6">
                        <w:pPr>
                          <w:pStyle w:val="TableParagraph"/>
                          <w:spacing w:before="42"/>
                          <w:ind w:right="81"/>
                          <w:jc w:val="right"/>
                          <w:rPr>
                            <w:sz w:val="12"/>
                          </w:rPr>
                        </w:pPr>
                        <w:r>
                          <w:rPr>
                            <w:sz w:val="12"/>
                          </w:rPr>
                          <w:t>-336 307,15</w:t>
                        </w:r>
                      </w:p>
                    </w:tc>
                    <w:tc>
                      <w:tcPr>
                        <w:tcW w:w="1092" w:type="dxa"/>
                      </w:tcPr>
                      <w:p w:rsidR="00442DD6" w:rsidRDefault="00442DD6">
                        <w:pPr>
                          <w:pStyle w:val="TableParagraph"/>
                          <w:spacing w:before="42"/>
                          <w:ind w:right="252"/>
                          <w:jc w:val="right"/>
                          <w:rPr>
                            <w:sz w:val="12"/>
                          </w:rPr>
                        </w:pPr>
                        <w:r>
                          <w:rPr>
                            <w:sz w:val="12"/>
                          </w:rPr>
                          <w:t>-391 894,85</w:t>
                        </w:r>
                      </w:p>
                    </w:tc>
                    <w:tc>
                      <w:tcPr>
                        <w:tcW w:w="1717" w:type="dxa"/>
                      </w:tcPr>
                      <w:p w:rsidR="00442DD6" w:rsidRDefault="00442DD6">
                        <w:pPr>
                          <w:pStyle w:val="TableParagraph"/>
                          <w:tabs>
                            <w:tab w:val="left" w:pos="685"/>
                          </w:tabs>
                          <w:spacing w:before="42"/>
                          <w:ind w:right="126"/>
                          <w:jc w:val="right"/>
                          <w:rPr>
                            <w:sz w:val="12"/>
                          </w:rPr>
                        </w:pPr>
                        <w:r>
                          <w:rPr>
                            <w:w w:val="105"/>
                            <w:sz w:val="12"/>
                          </w:rPr>
                          <w:t>46,18%</w:t>
                        </w:r>
                        <w:r>
                          <w:rPr>
                            <w:w w:val="105"/>
                            <w:sz w:val="12"/>
                          </w:rPr>
                          <w:tab/>
                        </w:r>
                        <w:r>
                          <w:rPr>
                            <w:sz w:val="12"/>
                          </w:rPr>
                          <w:t>-320</w:t>
                        </w:r>
                        <w:r>
                          <w:rPr>
                            <w:spacing w:val="5"/>
                            <w:sz w:val="12"/>
                          </w:rPr>
                          <w:t xml:space="preserve"> </w:t>
                        </w:r>
                        <w:r>
                          <w:rPr>
                            <w:sz w:val="12"/>
                          </w:rPr>
                          <w:t>889,41</w:t>
                        </w:r>
                      </w:p>
                    </w:tc>
                    <w:tc>
                      <w:tcPr>
                        <w:tcW w:w="846" w:type="dxa"/>
                      </w:tcPr>
                      <w:p w:rsidR="00442DD6" w:rsidRDefault="00442DD6">
                        <w:pPr>
                          <w:pStyle w:val="TableParagraph"/>
                          <w:spacing w:before="42"/>
                          <w:ind w:right="54"/>
                          <w:jc w:val="right"/>
                          <w:rPr>
                            <w:sz w:val="12"/>
                          </w:rPr>
                        </w:pPr>
                        <w:r>
                          <w:rPr>
                            <w:sz w:val="12"/>
                          </w:rPr>
                          <w:t>4,8%</w:t>
                        </w:r>
                      </w:p>
                    </w:tc>
                    <w:tc>
                      <w:tcPr>
                        <w:tcW w:w="919" w:type="dxa"/>
                      </w:tcPr>
                      <w:p w:rsidR="00442DD6" w:rsidRDefault="00442DD6">
                        <w:pPr>
                          <w:pStyle w:val="TableParagraph"/>
                          <w:spacing w:before="42"/>
                          <w:ind w:right="48"/>
                          <w:jc w:val="right"/>
                          <w:rPr>
                            <w:sz w:val="12"/>
                          </w:rPr>
                        </w:pPr>
                        <w:r>
                          <w:rPr>
                            <w:sz w:val="12"/>
                          </w:rPr>
                          <w:t>-664 965,61</w:t>
                        </w:r>
                      </w:p>
                    </w:tc>
                    <w:tc>
                      <w:tcPr>
                        <w:tcW w:w="909" w:type="dxa"/>
                      </w:tcPr>
                      <w:p w:rsidR="00442DD6" w:rsidRDefault="00442DD6">
                        <w:pPr>
                          <w:pStyle w:val="TableParagraph"/>
                          <w:spacing w:before="42"/>
                          <w:ind w:right="36"/>
                          <w:jc w:val="right"/>
                          <w:rPr>
                            <w:sz w:val="12"/>
                          </w:rPr>
                        </w:pPr>
                        <w:r>
                          <w:rPr>
                            <w:sz w:val="12"/>
                          </w:rPr>
                          <w:t>-728 202,00</w:t>
                        </w:r>
                      </w:p>
                    </w:tc>
                  </w:tr>
                  <w:tr w:rsidR="00442DD6">
                    <w:trPr>
                      <w:trHeight w:val="224"/>
                    </w:trPr>
                    <w:tc>
                      <w:tcPr>
                        <w:tcW w:w="2670" w:type="dxa"/>
                      </w:tcPr>
                      <w:p w:rsidR="00442DD6" w:rsidRDefault="00442DD6">
                        <w:pPr>
                          <w:pStyle w:val="TableParagraph"/>
                          <w:spacing w:before="42"/>
                          <w:ind w:left="33"/>
                          <w:rPr>
                            <w:b/>
                            <w:sz w:val="12"/>
                          </w:rPr>
                        </w:pPr>
                        <w:r>
                          <w:rPr>
                            <w:b/>
                            <w:w w:val="105"/>
                            <w:sz w:val="12"/>
                          </w:rPr>
                          <w:t>TOIMINTAKULUT YHTEENSÄ</w:t>
                        </w:r>
                      </w:p>
                    </w:tc>
                    <w:tc>
                      <w:tcPr>
                        <w:tcW w:w="1414" w:type="dxa"/>
                      </w:tcPr>
                      <w:p w:rsidR="00442DD6" w:rsidRDefault="00442DD6">
                        <w:pPr>
                          <w:pStyle w:val="TableParagraph"/>
                          <w:spacing w:before="42"/>
                          <w:ind w:right="82"/>
                          <w:jc w:val="right"/>
                          <w:rPr>
                            <w:b/>
                            <w:sz w:val="12"/>
                          </w:rPr>
                        </w:pPr>
                        <w:r>
                          <w:rPr>
                            <w:b/>
                            <w:w w:val="105"/>
                            <w:sz w:val="12"/>
                          </w:rPr>
                          <w:t>-13 904 953,00</w:t>
                        </w:r>
                      </w:p>
                    </w:tc>
                    <w:tc>
                      <w:tcPr>
                        <w:tcW w:w="921" w:type="dxa"/>
                      </w:tcPr>
                      <w:p w:rsidR="00442DD6" w:rsidRDefault="00442DD6">
                        <w:pPr>
                          <w:pStyle w:val="TableParagraph"/>
                          <w:spacing w:before="42"/>
                          <w:ind w:right="81"/>
                          <w:jc w:val="right"/>
                          <w:rPr>
                            <w:b/>
                            <w:sz w:val="12"/>
                          </w:rPr>
                        </w:pPr>
                        <w:r>
                          <w:rPr>
                            <w:b/>
                            <w:w w:val="105"/>
                            <w:sz w:val="12"/>
                          </w:rPr>
                          <w:t>-7 100 977,65</w:t>
                        </w:r>
                      </w:p>
                    </w:tc>
                    <w:tc>
                      <w:tcPr>
                        <w:tcW w:w="1092" w:type="dxa"/>
                      </w:tcPr>
                      <w:p w:rsidR="00442DD6" w:rsidRDefault="00442DD6">
                        <w:pPr>
                          <w:pStyle w:val="TableParagraph"/>
                          <w:spacing w:before="42"/>
                          <w:ind w:right="252"/>
                          <w:jc w:val="right"/>
                          <w:rPr>
                            <w:b/>
                            <w:sz w:val="12"/>
                          </w:rPr>
                        </w:pPr>
                        <w:r>
                          <w:rPr>
                            <w:b/>
                            <w:w w:val="105"/>
                            <w:sz w:val="12"/>
                          </w:rPr>
                          <w:t>-6 803 975,35</w:t>
                        </w:r>
                      </w:p>
                    </w:tc>
                    <w:tc>
                      <w:tcPr>
                        <w:tcW w:w="1717" w:type="dxa"/>
                      </w:tcPr>
                      <w:p w:rsidR="00442DD6" w:rsidRDefault="00442DD6">
                        <w:pPr>
                          <w:pStyle w:val="TableParagraph"/>
                          <w:spacing w:before="42"/>
                          <w:ind w:right="126"/>
                          <w:jc w:val="right"/>
                          <w:rPr>
                            <w:b/>
                            <w:sz w:val="12"/>
                          </w:rPr>
                        </w:pPr>
                        <w:r>
                          <w:rPr>
                            <w:b/>
                            <w:w w:val="105"/>
                            <w:sz w:val="12"/>
                          </w:rPr>
                          <w:t>51,07% -6 847 658,93</w:t>
                        </w:r>
                      </w:p>
                    </w:tc>
                    <w:tc>
                      <w:tcPr>
                        <w:tcW w:w="846" w:type="dxa"/>
                      </w:tcPr>
                      <w:p w:rsidR="00442DD6" w:rsidRDefault="00442DD6">
                        <w:pPr>
                          <w:pStyle w:val="TableParagraph"/>
                          <w:spacing w:before="42"/>
                          <w:ind w:right="43"/>
                          <w:jc w:val="right"/>
                          <w:rPr>
                            <w:b/>
                            <w:sz w:val="12"/>
                          </w:rPr>
                        </w:pPr>
                        <w:r>
                          <w:rPr>
                            <w:b/>
                            <w:sz w:val="12"/>
                          </w:rPr>
                          <w:t>3,7%</w:t>
                        </w:r>
                      </w:p>
                    </w:tc>
                    <w:tc>
                      <w:tcPr>
                        <w:tcW w:w="919" w:type="dxa"/>
                      </w:tcPr>
                      <w:p w:rsidR="00442DD6" w:rsidRDefault="00442DD6">
                        <w:pPr>
                          <w:pStyle w:val="TableParagraph"/>
                          <w:spacing w:before="42"/>
                          <w:ind w:right="49"/>
                          <w:jc w:val="right"/>
                          <w:rPr>
                            <w:b/>
                            <w:sz w:val="12"/>
                          </w:rPr>
                        </w:pPr>
                        <w:r>
                          <w:rPr>
                            <w:b/>
                            <w:w w:val="105"/>
                            <w:sz w:val="12"/>
                          </w:rPr>
                          <w:t>-13 816 200,02</w:t>
                        </w:r>
                      </w:p>
                    </w:tc>
                    <w:tc>
                      <w:tcPr>
                        <w:tcW w:w="909" w:type="dxa"/>
                      </w:tcPr>
                      <w:p w:rsidR="00442DD6" w:rsidRDefault="00442DD6">
                        <w:pPr>
                          <w:pStyle w:val="TableParagraph"/>
                          <w:spacing w:before="42"/>
                          <w:ind w:right="36"/>
                          <w:jc w:val="right"/>
                          <w:rPr>
                            <w:b/>
                            <w:sz w:val="12"/>
                          </w:rPr>
                        </w:pPr>
                        <w:r>
                          <w:rPr>
                            <w:b/>
                            <w:w w:val="105"/>
                            <w:sz w:val="12"/>
                          </w:rPr>
                          <w:t>-14 304 953,00</w:t>
                        </w:r>
                      </w:p>
                    </w:tc>
                  </w:tr>
                  <w:tr w:rsidR="00442DD6">
                    <w:trPr>
                      <w:trHeight w:val="337"/>
                    </w:trPr>
                    <w:tc>
                      <w:tcPr>
                        <w:tcW w:w="2670" w:type="dxa"/>
                      </w:tcPr>
                      <w:p w:rsidR="00442DD6" w:rsidRDefault="00442DD6">
                        <w:pPr>
                          <w:pStyle w:val="TableParagraph"/>
                          <w:spacing w:before="42"/>
                          <w:ind w:left="33"/>
                          <w:rPr>
                            <w:b/>
                            <w:sz w:val="12"/>
                          </w:rPr>
                        </w:pPr>
                        <w:r>
                          <w:rPr>
                            <w:b/>
                            <w:w w:val="105"/>
                            <w:sz w:val="12"/>
                          </w:rPr>
                          <w:t>TOIMINTAKATE</w:t>
                        </w:r>
                      </w:p>
                    </w:tc>
                    <w:tc>
                      <w:tcPr>
                        <w:tcW w:w="1414" w:type="dxa"/>
                      </w:tcPr>
                      <w:p w:rsidR="00442DD6" w:rsidRDefault="00442DD6">
                        <w:pPr>
                          <w:pStyle w:val="TableParagraph"/>
                          <w:spacing w:before="42"/>
                          <w:ind w:right="82"/>
                          <w:jc w:val="right"/>
                          <w:rPr>
                            <w:b/>
                            <w:sz w:val="12"/>
                          </w:rPr>
                        </w:pPr>
                        <w:r>
                          <w:rPr>
                            <w:b/>
                            <w:w w:val="105"/>
                            <w:sz w:val="12"/>
                          </w:rPr>
                          <w:t>-11 867 057,00</w:t>
                        </w:r>
                      </w:p>
                    </w:tc>
                    <w:tc>
                      <w:tcPr>
                        <w:tcW w:w="921" w:type="dxa"/>
                      </w:tcPr>
                      <w:p w:rsidR="00442DD6" w:rsidRDefault="00442DD6">
                        <w:pPr>
                          <w:pStyle w:val="TableParagraph"/>
                          <w:spacing w:before="42"/>
                          <w:ind w:right="81"/>
                          <w:jc w:val="right"/>
                          <w:rPr>
                            <w:b/>
                            <w:sz w:val="12"/>
                          </w:rPr>
                        </w:pPr>
                        <w:r>
                          <w:rPr>
                            <w:b/>
                            <w:w w:val="105"/>
                            <w:sz w:val="12"/>
                          </w:rPr>
                          <w:t>-6 380 842,18</w:t>
                        </w:r>
                      </w:p>
                    </w:tc>
                    <w:tc>
                      <w:tcPr>
                        <w:tcW w:w="1092" w:type="dxa"/>
                      </w:tcPr>
                      <w:p w:rsidR="00442DD6" w:rsidRDefault="00442DD6">
                        <w:pPr>
                          <w:pStyle w:val="TableParagraph"/>
                          <w:spacing w:before="42"/>
                          <w:ind w:right="252"/>
                          <w:jc w:val="right"/>
                          <w:rPr>
                            <w:b/>
                            <w:sz w:val="12"/>
                          </w:rPr>
                        </w:pPr>
                        <w:r>
                          <w:rPr>
                            <w:b/>
                            <w:w w:val="105"/>
                            <w:sz w:val="12"/>
                          </w:rPr>
                          <w:t>-5 486 214,82</w:t>
                        </w:r>
                      </w:p>
                    </w:tc>
                    <w:tc>
                      <w:tcPr>
                        <w:tcW w:w="1717" w:type="dxa"/>
                      </w:tcPr>
                      <w:p w:rsidR="00442DD6" w:rsidRDefault="00442DD6">
                        <w:pPr>
                          <w:pStyle w:val="TableParagraph"/>
                          <w:spacing w:before="42"/>
                          <w:ind w:right="126"/>
                          <w:jc w:val="right"/>
                          <w:rPr>
                            <w:b/>
                            <w:sz w:val="12"/>
                          </w:rPr>
                        </w:pPr>
                        <w:r>
                          <w:rPr>
                            <w:b/>
                            <w:w w:val="105"/>
                            <w:sz w:val="12"/>
                          </w:rPr>
                          <w:t>53,77% -6 065 332,90</w:t>
                        </w:r>
                      </w:p>
                    </w:tc>
                    <w:tc>
                      <w:tcPr>
                        <w:tcW w:w="846" w:type="dxa"/>
                      </w:tcPr>
                      <w:p w:rsidR="00442DD6" w:rsidRDefault="00442DD6">
                        <w:pPr>
                          <w:pStyle w:val="TableParagraph"/>
                          <w:spacing w:before="42"/>
                          <w:ind w:right="43"/>
                          <w:jc w:val="right"/>
                          <w:rPr>
                            <w:b/>
                            <w:sz w:val="12"/>
                          </w:rPr>
                        </w:pPr>
                        <w:r>
                          <w:rPr>
                            <w:b/>
                            <w:sz w:val="12"/>
                          </w:rPr>
                          <w:t>5,2%</w:t>
                        </w:r>
                      </w:p>
                    </w:tc>
                    <w:tc>
                      <w:tcPr>
                        <w:tcW w:w="919" w:type="dxa"/>
                      </w:tcPr>
                      <w:p w:rsidR="00442DD6" w:rsidRDefault="00442DD6">
                        <w:pPr>
                          <w:pStyle w:val="TableParagraph"/>
                          <w:spacing w:before="42"/>
                          <w:ind w:right="49"/>
                          <w:jc w:val="right"/>
                          <w:rPr>
                            <w:b/>
                            <w:sz w:val="12"/>
                          </w:rPr>
                        </w:pPr>
                        <w:r>
                          <w:rPr>
                            <w:b/>
                            <w:w w:val="105"/>
                            <w:sz w:val="12"/>
                          </w:rPr>
                          <w:t>-12 047 588,68</w:t>
                        </w:r>
                      </w:p>
                    </w:tc>
                    <w:tc>
                      <w:tcPr>
                        <w:tcW w:w="909" w:type="dxa"/>
                      </w:tcPr>
                      <w:p w:rsidR="00442DD6" w:rsidRDefault="00442DD6">
                        <w:pPr>
                          <w:pStyle w:val="TableParagraph"/>
                          <w:spacing w:before="42"/>
                          <w:ind w:right="36"/>
                          <w:jc w:val="right"/>
                          <w:rPr>
                            <w:b/>
                            <w:sz w:val="12"/>
                          </w:rPr>
                        </w:pPr>
                        <w:r>
                          <w:rPr>
                            <w:b/>
                            <w:w w:val="105"/>
                            <w:sz w:val="12"/>
                          </w:rPr>
                          <w:t>-12 317 057,00</w:t>
                        </w:r>
                      </w:p>
                    </w:tc>
                  </w:tr>
                  <w:tr w:rsidR="00442DD6">
                    <w:trPr>
                      <w:trHeight w:val="393"/>
                    </w:trPr>
                    <w:tc>
                      <w:tcPr>
                        <w:tcW w:w="2670"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2510 SOS.TYÖ JA VAMM.PALVELUT</w:t>
                        </w:r>
                      </w:p>
                    </w:tc>
                    <w:tc>
                      <w:tcPr>
                        <w:tcW w:w="1414"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7"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9" w:type="dxa"/>
                      </w:tcPr>
                      <w:p w:rsidR="00442DD6" w:rsidRDefault="00442DD6">
                        <w:pPr>
                          <w:pStyle w:val="TableParagraph"/>
                          <w:rPr>
                            <w:rFonts w:ascii="Times New Roman"/>
                            <w:sz w:val="12"/>
                          </w:rPr>
                        </w:pPr>
                      </w:p>
                    </w:tc>
                    <w:tc>
                      <w:tcPr>
                        <w:tcW w:w="909" w:type="dxa"/>
                      </w:tcPr>
                      <w:p w:rsidR="00442DD6" w:rsidRDefault="00442DD6">
                        <w:pPr>
                          <w:pStyle w:val="TableParagraph"/>
                          <w:rPr>
                            <w:rFonts w:ascii="Times New Roman"/>
                            <w:sz w:val="12"/>
                          </w:rPr>
                        </w:pPr>
                      </w:p>
                    </w:tc>
                  </w:tr>
                  <w:tr w:rsidR="00442DD6">
                    <w:trPr>
                      <w:trHeight w:val="321"/>
                    </w:trPr>
                    <w:tc>
                      <w:tcPr>
                        <w:tcW w:w="2670"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414"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7"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9" w:type="dxa"/>
                        <w:tcBorders>
                          <w:bottom w:val="single" w:sz="6" w:space="0" w:color="000000"/>
                        </w:tcBorders>
                      </w:tcPr>
                      <w:p w:rsidR="00442DD6" w:rsidRDefault="00442DD6">
                        <w:pPr>
                          <w:pStyle w:val="TableParagraph"/>
                          <w:rPr>
                            <w:rFonts w:ascii="Times New Roman"/>
                            <w:sz w:val="12"/>
                          </w:rPr>
                        </w:pPr>
                      </w:p>
                    </w:tc>
                    <w:tc>
                      <w:tcPr>
                        <w:tcW w:w="909"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670"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14"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0"/>
                          <w:jc w:val="right"/>
                          <w:rPr>
                            <w:sz w:val="12"/>
                          </w:rPr>
                        </w:pPr>
                        <w:r>
                          <w:rPr>
                            <w:sz w:val="12"/>
                          </w:rPr>
                          <w:t>0,00</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1"/>
                          <w:jc w:val="right"/>
                          <w:rPr>
                            <w:sz w:val="12"/>
                          </w:rPr>
                        </w:pPr>
                        <w:r>
                          <w:rPr>
                            <w:sz w:val="12"/>
                          </w:rPr>
                          <w:t>0,00</w:t>
                        </w:r>
                      </w:p>
                    </w:tc>
                    <w:tc>
                      <w:tcPr>
                        <w:tcW w:w="1717"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125"/>
                          <w:jc w:val="right"/>
                          <w:rPr>
                            <w:sz w:val="12"/>
                          </w:rPr>
                        </w:pPr>
                        <w:r>
                          <w:rPr>
                            <w:sz w:val="12"/>
                          </w:rPr>
                          <w:t>0,00</w:t>
                        </w:r>
                      </w:p>
                    </w:tc>
                    <w:tc>
                      <w:tcPr>
                        <w:tcW w:w="846" w:type="dxa"/>
                        <w:tcBorders>
                          <w:top w:val="single" w:sz="6" w:space="0" w:color="000000"/>
                        </w:tcBorders>
                      </w:tcPr>
                      <w:p w:rsidR="00442DD6" w:rsidRDefault="00442DD6">
                        <w:pPr>
                          <w:pStyle w:val="TableParagraph"/>
                          <w:rPr>
                            <w:rFonts w:ascii="Times New Roman"/>
                            <w:sz w:val="12"/>
                          </w:rPr>
                        </w:pPr>
                      </w:p>
                    </w:tc>
                    <w:tc>
                      <w:tcPr>
                        <w:tcW w:w="91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8"/>
                          <w:jc w:val="right"/>
                          <w:rPr>
                            <w:sz w:val="12"/>
                          </w:rPr>
                        </w:pPr>
                        <w:r>
                          <w:rPr>
                            <w:sz w:val="12"/>
                          </w:rPr>
                          <w:t>168,00</w:t>
                        </w:r>
                      </w:p>
                    </w:tc>
                    <w:tc>
                      <w:tcPr>
                        <w:tcW w:w="90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5"/>
                          <w:jc w:val="right"/>
                          <w:rPr>
                            <w:sz w:val="12"/>
                          </w:rPr>
                        </w:pPr>
                        <w:r>
                          <w:rPr>
                            <w:sz w:val="12"/>
                          </w:rPr>
                          <w:t>0,00</w:t>
                        </w:r>
                      </w:p>
                    </w:tc>
                  </w:tr>
                  <w:tr w:rsidR="00442DD6">
                    <w:trPr>
                      <w:trHeight w:val="674"/>
                    </w:trPr>
                    <w:tc>
                      <w:tcPr>
                        <w:tcW w:w="2670" w:type="dxa"/>
                      </w:tcPr>
                      <w:p w:rsidR="00442DD6" w:rsidRDefault="00442DD6">
                        <w:pPr>
                          <w:pStyle w:val="TableParagraph"/>
                          <w:spacing w:before="42" w:line="391" w:lineRule="auto"/>
                          <w:ind w:left="33"/>
                          <w:rPr>
                            <w:b/>
                            <w:sz w:val="12"/>
                          </w:rPr>
                        </w:pPr>
                        <w:r>
                          <w:rPr>
                            <w:b/>
                            <w:spacing w:val="-3"/>
                            <w:w w:val="105"/>
                            <w:sz w:val="12"/>
                          </w:rPr>
                          <w:t xml:space="preserve">TOIMINTATUOTOT </w:t>
                        </w:r>
                        <w:r>
                          <w:rPr>
                            <w:b/>
                            <w:spacing w:val="-8"/>
                            <w:w w:val="105"/>
                            <w:sz w:val="12"/>
                          </w:rPr>
                          <w:t xml:space="preserve">YHTEENSÄ </w:t>
                        </w:r>
                        <w:r>
                          <w:rPr>
                            <w:b/>
                            <w:spacing w:val="-4"/>
                            <w:w w:val="105"/>
                            <w:sz w:val="12"/>
                          </w:rPr>
                          <w:t>TOIMINTAKULUT</w:t>
                        </w:r>
                      </w:p>
                      <w:p w:rsidR="00442DD6" w:rsidRDefault="00442DD6">
                        <w:pPr>
                          <w:pStyle w:val="TableParagraph"/>
                          <w:spacing w:line="138" w:lineRule="exact"/>
                          <w:ind w:left="33"/>
                          <w:rPr>
                            <w:sz w:val="12"/>
                          </w:rPr>
                        </w:pPr>
                        <w:r>
                          <w:rPr>
                            <w:w w:val="105"/>
                            <w:sz w:val="12"/>
                          </w:rPr>
                          <w:t>PALVELUJEN OSTOT</w:t>
                        </w:r>
                      </w:p>
                    </w:tc>
                    <w:tc>
                      <w:tcPr>
                        <w:tcW w:w="1414" w:type="dxa"/>
                      </w:tcPr>
                      <w:p w:rsidR="00442DD6" w:rsidRDefault="00442DD6">
                        <w:pPr>
                          <w:pStyle w:val="TableParagraph"/>
                          <w:spacing w:before="42"/>
                          <w:ind w:right="81"/>
                          <w:jc w:val="right"/>
                          <w:rPr>
                            <w:b/>
                            <w:sz w:val="12"/>
                          </w:rPr>
                        </w:pPr>
                        <w:r>
                          <w:rPr>
                            <w:b/>
                            <w:sz w:val="12"/>
                          </w:rPr>
                          <w:t>0,00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right="81"/>
                          <w:jc w:val="right"/>
                          <w:rPr>
                            <w:sz w:val="12"/>
                          </w:rPr>
                        </w:pPr>
                        <w:r>
                          <w:rPr>
                            <w:sz w:val="12"/>
                          </w:rPr>
                          <w:t>-678 280,00</w:t>
                        </w:r>
                      </w:p>
                    </w:tc>
                    <w:tc>
                      <w:tcPr>
                        <w:tcW w:w="921" w:type="dxa"/>
                      </w:tcPr>
                      <w:p w:rsidR="00442DD6" w:rsidRDefault="00442DD6">
                        <w:pPr>
                          <w:pStyle w:val="TableParagraph"/>
                          <w:spacing w:before="42"/>
                          <w:ind w:left="601"/>
                          <w:rPr>
                            <w:b/>
                            <w:sz w:val="12"/>
                          </w:rPr>
                        </w:pPr>
                        <w:r>
                          <w:rPr>
                            <w:b/>
                            <w:w w:val="105"/>
                            <w:sz w:val="12"/>
                          </w:rPr>
                          <w:t>0,00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185"/>
                          <w:rPr>
                            <w:sz w:val="12"/>
                          </w:rPr>
                        </w:pPr>
                        <w:r>
                          <w:rPr>
                            <w:sz w:val="12"/>
                          </w:rPr>
                          <w:t>-214 820,88</w:t>
                        </w:r>
                      </w:p>
                    </w:tc>
                    <w:tc>
                      <w:tcPr>
                        <w:tcW w:w="1092" w:type="dxa"/>
                      </w:tcPr>
                      <w:p w:rsidR="00442DD6" w:rsidRDefault="00442DD6">
                        <w:pPr>
                          <w:pStyle w:val="TableParagraph"/>
                          <w:spacing w:before="42"/>
                          <w:ind w:left="601"/>
                          <w:rPr>
                            <w:b/>
                            <w:sz w:val="12"/>
                          </w:rPr>
                        </w:pPr>
                        <w:r>
                          <w:rPr>
                            <w:b/>
                            <w:w w:val="105"/>
                            <w:sz w:val="12"/>
                          </w:rPr>
                          <w:t>0,00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185"/>
                          <w:rPr>
                            <w:sz w:val="12"/>
                          </w:rPr>
                        </w:pPr>
                        <w:r>
                          <w:rPr>
                            <w:sz w:val="12"/>
                          </w:rPr>
                          <w:t>-463 459,12</w:t>
                        </w:r>
                      </w:p>
                    </w:tc>
                    <w:tc>
                      <w:tcPr>
                        <w:tcW w:w="1717" w:type="dxa"/>
                      </w:tcPr>
                      <w:p w:rsidR="00442DD6" w:rsidRDefault="00442DD6">
                        <w:pPr>
                          <w:pStyle w:val="TableParagraph"/>
                          <w:spacing w:before="42"/>
                          <w:ind w:right="125"/>
                          <w:jc w:val="right"/>
                          <w:rPr>
                            <w:b/>
                            <w:sz w:val="12"/>
                          </w:rPr>
                        </w:pPr>
                        <w:r>
                          <w:rPr>
                            <w:b/>
                            <w:sz w:val="12"/>
                          </w:rPr>
                          <w:t>0,00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tabs>
                            <w:tab w:val="left" w:pos="685"/>
                          </w:tabs>
                          <w:ind w:right="126"/>
                          <w:jc w:val="right"/>
                          <w:rPr>
                            <w:sz w:val="12"/>
                          </w:rPr>
                        </w:pPr>
                        <w:r>
                          <w:rPr>
                            <w:w w:val="105"/>
                            <w:sz w:val="12"/>
                          </w:rPr>
                          <w:t>31,67%</w:t>
                        </w:r>
                        <w:r>
                          <w:rPr>
                            <w:w w:val="105"/>
                            <w:sz w:val="12"/>
                          </w:rPr>
                          <w:tab/>
                        </w:r>
                        <w:r>
                          <w:rPr>
                            <w:sz w:val="12"/>
                          </w:rPr>
                          <w:t>-347</w:t>
                        </w:r>
                        <w:r>
                          <w:rPr>
                            <w:spacing w:val="5"/>
                            <w:sz w:val="12"/>
                          </w:rPr>
                          <w:t xml:space="preserve"> </w:t>
                        </w:r>
                        <w:r>
                          <w:rPr>
                            <w:sz w:val="12"/>
                          </w:rPr>
                          <w:t>952,47</w:t>
                        </w:r>
                      </w:p>
                    </w:tc>
                    <w:tc>
                      <w:tcPr>
                        <w:tcW w:w="846" w:type="dxa"/>
                      </w:tcPr>
                      <w:p w:rsidR="00442DD6" w:rsidRDefault="00442DD6">
                        <w:pPr>
                          <w:pStyle w:val="TableParagraph"/>
                          <w:rPr>
                            <w:b/>
                            <w:sz w:val="14"/>
                          </w:rPr>
                        </w:pPr>
                      </w:p>
                      <w:p w:rsidR="00442DD6" w:rsidRDefault="00442DD6">
                        <w:pPr>
                          <w:pStyle w:val="TableParagraph"/>
                          <w:rPr>
                            <w:b/>
                            <w:sz w:val="14"/>
                          </w:rPr>
                        </w:pPr>
                      </w:p>
                      <w:p w:rsidR="00442DD6" w:rsidRDefault="00442DD6">
                        <w:pPr>
                          <w:pStyle w:val="TableParagraph"/>
                          <w:spacing w:before="9"/>
                          <w:rPr>
                            <w:b/>
                            <w:sz w:val="14"/>
                          </w:rPr>
                        </w:pPr>
                      </w:p>
                      <w:p w:rsidR="00442DD6" w:rsidRDefault="00442DD6">
                        <w:pPr>
                          <w:pStyle w:val="TableParagraph"/>
                          <w:ind w:right="54"/>
                          <w:jc w:val="right"/>
                          <w:rPr>
                            <w:sz w:val="12"/>
                          </w:rPr>
                        </w:pPr>
                        <w:r>
                          <w:rPr>
                            <w:sz w:val="12"/>
                          </w:rPr>
                          <w:t>-38,26%</w:t>
                        </w:r>
                      </w:p>
                    </w:tc>
                    <w:tc>
                      <w:tcPr>
                        <w:tcW w:w="919" w:type="dxa"/>
                      </w:tcPr>
                      <w:p w:rsidR="00442DD6" w:rsidRDefault="00442DD6">
                        <w:pPr>
                          <w:pStyle w:val="TableParagraph"/>
                          <w:spacing w:before="42"/>
                          <w:ind w:left="497"/>
                          <w:rPr>
                            <w:b/>
                            <w:sz w:val="12"/>
                          </w:rPr>
                        </w:pPr>
                        <w:r>
                          <w:rPr>
                            <w:b/>
                            <w:w w:val="105"/>
                            <w:sz w:val="12"/>
                          </w:rPr>
                          <w:t>168,00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216"/>
                          <w:rPr>
                            <w:sz w:val="12"/>
                          </w:rPr>
                        </w:pPr>
                        <w:r>
                          <w:rPr>
                            <w:sz w:val="12"/>
                          </w:rPr>
                          <w:t>-677 443,52</w:t>
                        </w:r>
                      </w:p>
                    </w:tc>
                    <w:tc>
                      <w:tcPr>
                        <w:tcW w:w="909" w:type="dxa"/>
                      </w:tcPr>
                      <w:p w:rsidR="00442DD6" w:rsidRDefault="00442DD6">
                        <w:pPr>
                          <w:pStyle w:val="TableParagraph"/>
                          <w:spacing w:before="42"/>
                          <w:ind w:right="35"/>
                          <w:jc w:val="right"/>
                          <w:rPr>
                            <w:b/>
                            <w:sz w:val="12"/>
                          </w:rPr>
                        </w:pPr>
                        <w:r>
                          <w:rPr>
                            <w:b/>
                            <w:sz w:val="12"/>
                          </w:rPr>
                          <w:t>0,00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right="36"/>
                          <w:jc w:val="right"/>
                          <w:rPr>
                            <w:sz w:val="12"/>
                          </w:rPr>
                        </w:pPr>
                        <w:r>
                          <w:rPr>
                            <w:sz w:val="12"/>
                          </w:rPr>
                          <w:t>-678 280,00</w:t>
                        </w:r>
                      </w:p>
                    </w:tc>
                  </w:tr>
                  <w:tr w:rsidR="00442DD6">
                    <w:trPr>
                      <w:trHeight w:val="224"/>
                    </w:trPr>
                    <w:tc>
                      <w:tcPr>
                        <w:tcW w:w="2670" w:type="dxa"/>
                      </w:tcPr>
                      <w:p w:rsidR="00442DD6" w:rsidRDefault="00442DD6">
                        <w:pPr>
                          <w:pStyle w:val="TableParagraph"/>
                          <w:spacing w:before="42"/>
                          <w:ind w:left="33"/>
                          <w:rPr>
                            <w:sz w:val="12"/>
                          </w:rPr>
                        </w:pPr>
                        <w:r>
                          <w:rPr>
                            <w:w w:val="105"/>
                            <w:sz w:val="12"/>
                          </w:rPr>
                          <w:t>AINEET,TARVIKKEET JA TAVARAT</w:t>
                        </w:r>
                      </w:p>
                    </w:tc>
                    <w:tc>
                      <w:tcPr>
                        <w:tcW w:w="1414"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-5 132,67</w:t>
                        </w:r>
                      </w:p>
                    </w:tc>
                    <w:tc>
                      <w:tcPr>
                        <w:tcW w:w="1092" w:type="dxa"/>
                      </w:tcPr>
                      <w:p w:rsidR="00442DD6" w:rsidRDefault="00442DD6">
                        <w:pPr>
                          <w:pStyle w:val="TableParagraph"/>
                          <w:spacing w:before="42"/>
                          <w:ind w:right="251"/>
                          <w:jc w:val="right"/>
                          <w:rPr>
                            <w:sz w:val="12"/>
                          </w:rPr>
                        </w:pPr>
                        <w:r>
                          <w:rPr>
                            <w:w w:val="105"/>
                            <w:sz w:val="12"/>
                          </w:rPr>
                          <w:t>5 132,67</w:t>
                        </w:r>
                      </w:p>
                    </w:tc>
                    <w:tc>
                      <w:tcPr>
                        <w:tcW w:w="1717" w:type="dxa"/>
                      </w:tcPr>
                      <w:p w:rsidR="00442DD6" w:rsidRDefault="00442DD6">
                        <w:pPr>
                          <w:pStyle w:val="TableParagraph"/>
                          <w:spacing w:before="42"/>
                          <w:ind w:right="126"/>
                          <w:jc w:val="right"/>
                          <w:rPr>
                            <w:sz w:val="12"/>
                          </w:rPr>
                        </w:pPr>
                        <w:r>
                          <w:rPr>
                            <w:w w:val="105"/>
                            <w:sz w:val="12"/>
                          </w:rPr>
                          <w:t>-6 812,94</w:t>
                        </w:r>
                      </w:p>
                    </w:tc>
                    <w:tc>
                      <w:tcPr>
                        <w:tcW w:w="846" w:type="dxa"/>
                      </w:tcPr>
                      <w:p w:rsidR="00442DD6" w:rsidRDefault="00442DD6">
                        <w:pPr>
                          <w:pStyle w:val="TableParagraph"/>
                          <w:spacing w:before="42"/>
                          <w:ind w:right="54"/>
                          <w:jc w:val="right"/>
                          <w:rPr>
                            <w:sz w:val="12"/>
                          </w:rPr>
                        </w:pPr>
                        <w:r>
                          <w:rPr>
                            <w:sz w:val="12"/>
                          </w:rPr>
                          <w:t>-24,66%</w:t>
                        </w:r>
                      </w:p>
                    </w:tc>
                    <w:tc>
                      <w:tcPr>
                        <w:tcW w:w="919" w:type="dxa"/>
                      </w:tcPr>
                      <w:p w:rsidR="00442DD6" w:rsidRDefault="00442DD6">
                        <w:pPr>
                          <w:pStyle w:val="TableParagraph"/>
                          <w:spacing w:before="42"/>
                          <w:ind w:right="48"/>
                          <w:jc w:val="right"/>
                          <w:rPr>
                            <w:sz w:val="12"/>
                          </w:rPr>
                        </w:pPr>
                        <w:r>
                          <w:rPr>
                            <w:w w:val="105"/>
                            <w:sz w:val="12"/>
                          </w:rPr>
                          <w:t>-12 083,52</w:t>
                        </w:r>
                      </w:p>
                    </w:tc>
                    <w:tc>
                      <w:tcPr>
                        <w:tcW w:w="909" w:type="dxa"/>
                      </w:tcPr>
                      <w:p w:rsidR="00442DD6" w:rsidRDefault="00442DD6">
                        <w:pPr>
                          <w:pStyle w:val="TableParagraph"/>
                          <w:spacing w:before="42"/>
                          <w:ind w:right="35"/>
                          <w:jc w:val="right"/>
                          <w:rPr>
                            <w:sz w:val="12"/>
                          </w:rPr>
                        </w:pPr>
                        <w:r>
                          <w:rPr>
                            <w:sz w:val="12"/>
                          </w:rPr>
                          <w:t>0,00</w:t>
                        </w:r>
                      </w:p>
                    </w:tc>
                  </w:tr>
                  <w:tr w:rsidR="00442DD6">
                    <w:trPr>
                      <w:trHeight w:val="224"/>
                    </w:trPr>
                    <w:tc>
                      <w:tcPr>
                        <w:tcW w:w="2670" w:type="dxa"/>
                      </w:tcPr>
                      <w:p w:rsidR="00442DD6" w:rsidRDefault="00442DD6">
                        <w:pPr>
                          <w:pStyle w:val="TableParagraph"/>
                          <w:spacing w:before="42"/>
                          <w:ind w:left="33"/>
                          <w:rPr>
                            <w:sz w:val="12"/>
                          </w:rPr>
                        </w:pPr>
                        <w:r>
                          <w:rPr>
                            <w:w w:val="105"/>
                            <w:sz w:val="12"/>
                          </w:rPr>
                          <w:t>AVUSTUKSET</w:t>
                        </w:r>
                      </w:p>
                    </w:tc>
                    <w:tc>
                      <w:tcPr>
                        <w:tcW w:w="1414" w:type="dxa"/>
                      </w:tcPr>
                      <w:p w:rsidR="00442DD6" w:rsidRDefault="00442DD6">
                        <w:pPr>
                          <w:pStyle w:val="TableParagraph"/>
                          <w:spacing w:before="42"/>
                          <w:ind w:right="81"/>
                          <w:jc w:val="right"/>
                          <w:rPr>
                            <w:sz w:val="12"/>
                          </w:rPr>
                        </w:pPr>
                        <w:r>
                          <w:rPr>
                            <w:sz w:val="12"/>
                          </w:rPr>
                          <w:t>-140 000,00</w:t>
                        </w:r>
                      </w:p>
                    </w:tc>
                    <w:tc>
                      <w:tcPr>
                        <w:tcW w:w="921" w:type="dxa"/>
                      </w:tcPr>
                      <w:p w:rsidR="00442DD6" w:rsidRDefault="00442DD6">
                        <w:pPr>
                          <w:pStyle w:val="TableParagraph"/>
                          <w:spacing w:before="42"/>
                          <w:ind w:right="81"/>
                          <w:jc w:val="right"/>
                          <w:rPr>
                            <w:sz w:val="12"/>
                          </w:rPr>
                        </w:pPr>
                        <w:r>
                          <w:rPr>
                            <w:w w:val="105"/>
                            <w:sz w:val="12"/>
                          </w:rPr>
                          <w:t>-32 615,50</w:t>
                        </w:r>
                      </w:p>
                    </w:tc>
                    <w:tc>
                      <w:tcPr>
                        <w:tcW w:w="1092" w:type="dxa"/>
                      </w:tcPr>
                      <w:p w:rsidR="00442DD6" w:rsidRDefault="00442DD6">
                        <w:pPr>
                          <w:pStyle w:val="TableParagraph"/>
                          <w:spacing w:before="42"/>
                          <w:ind w:right="252"/>
                          <w:jc w:val="right"/>
                          <w:rPr>
                            <w:sz w:val="12"/>
                          </w:rPr>
                        </w:pPr>
                        <w:r>
                          <w:rPr>
                            <w:sz w:val="12"/>
                          </w:rPr>
                          <w:t>-107 384,50</w:t>
                        </w:r>
                      </w:p>
                    </w:tc>
                    <w:tc>
                      <w:tcPr>
                        <w:tcW w:w="1717" w:type="dxa"/>
                      </w:tcPr>
                      <w:p w:rsidR="00442DD6" w:rsidRDefault="00442DD6">
                        <w:pPr>
                          <w:pStyle w:val="TableParagraph"/>
                          <w:tabs>
                            <w:tab w:val="left" w:pos="685"/>
                          </w:tabs>
                          <w:spacing w:before="42"/>
                          <w:ind w:right="126"/>
                          <w:jc w:val="right"/>
                          <w:rPr>
                            <w:sz w:val="12"/>
                          </w:rPr>
                        </w:pPr>
                        <w:r>
                          <w:rPr>
                            <w:w w:val="105"/>
                            <w:sz w:val="12"/>
                          </w:rPr>
                          <w:t>23,3%</w:t>
                        </w:r>
                        <w:r>
                          <w:rPr>
                            <w:w w:val="105"/>
                            <w:sz w:val="12"/>
                          </w:rPr>
                          <w:tab/>
                          <w:t>-86</w:t>
                        </w:r>
                        <w:r>
                          <w:rPr>
                            <w:spacing w:val="-23"/>
                            <w:w w:val="105"/>
                            <w:sz w:val="12"/>
                          </w:rPr>
                          <w:t xml:space="preserve"> </w:t>
                        </w:r>
                        <w:r>
                          <w:rPr>
                            <w:w w:val="105"/>
                            <w:sz w:val="12"/>
                          </w:rPr>
                          <w:t>233,67</w:t>
                        </w:r>
                      </w:p>
                    </w:tc>
                    <w:tc>
                      <w:tcPr>
                        <w:tcW w:w="846" w:type="dxa"/>
                      </w:tcPr>
                      <w:p w:rsidR="00442DD6" w:rsidRDefault="00442DD6">
                        <w:pPr>
                          <w:pStyle w:val="TableParagraph"/>
                          <w:spacing w:before="42"/>
                          <w:ind w:right="54"/>
                          <w:jc w:val="right"/>
                          <w:rPr>
                            <w:sz w:val="12"/>
                          </w:rPr>
                        </w:pPr>
                        <w:r>
                          <w:rPr>
                            <w:sz w:val="12"/>
                          </w:rPr>
                          <w:t>-62,18%</w:t>
                        </w:r>
                      </w:p>
                    </w:tc>
                    <w:tc>
                      <w:tcPr>
                        <w:tcW w:w="919" w:type="dxa"/>
                      </w:tcPr>
                      <w:p w:rsidR="00442DD6" w:rsidRDefault="00442DD6">
                        <w:pPr>
                          <w:pStyle w:val="TableParagraph"/>
                          <w:spacing w:before="42"/>
                          <w:ind w:right="48"/>
                          <w:jc w:val="right"/>
                          <w:rPr>
                            <w:sz w:val="12"/>
                          </w:rPr>
                        </w:pPr>
                        <w:r>
                          <w:rPr>
                            <w:sz w:val="12"/>
                          </w:rPr>
                          <w:t>-106 130,45</w:t>
                        </w:r>
                      </w:p>
                    </w:tc>
                    <w:tc>
                      <w:tcPr>
                        <w:tcW w:w="909" w:type="dxa"/>
                      </w:tcPr>
                      <w:p w:rsidR="00442DD6" w:rsidRDefault="00442DD6">
                        <w:pPr>
                          <w:pStyle w:val="TableParagraph"/>
                          <w:spacing w:before="42"/>
                          <w:ind w:right="36"/>
                          <w:jc w:val="right"/>
                          <w:rPr>
                            <w:sz w:val="12"/>
                          </w:rPr>
                        </w:pPr>
                        <w:r>
                          <w:rPr>
                            <w:sz w:val="12"/>
                          </w:rPr>
                          <w:t>-140 000,00</w:t>
                        </w:r>
                      </w:p>
                    </w:tc>
                  </w:tr>
                  <w:tr w:rsidR="00442DD6">
                    <w:trPr>
                      <w:trHeight w:val="224"/>
                    </w:trPr>
                    <w:tc>
                      <w:tcPr>
                        <w:tcW w:w="2670" w:type="dxa"/>
                      </w:tcPr>
                      <w:p w:rsidR="00442DD6" w:rsidRDefault="00442DD6">
                        <w:pPr>
                          <w:pStyle w:val="TableParagraph"/>
                          <w:spacing w:before="42"/>
                          <w:ind w:left="33"/>
                          <w:rPr>
                            <w:sz w:val="12"/>
                          </w:rPr>
                        </w:pPr>
                        <w:r>
                          <w:rPr>
                            <w:w w:val="105"/>
                            <w:sz w:val="12"/>
                          </w:rPr>
                          <w:t>MUUT TOIMINTAKULUT</w:t>
                        </w:r>
                      </w:p>
                    </w:tc>
                    <w:tc>
                      <w:tcPr>
                        <w:tcW w:w="1414" w:type="dxa"/>
                      </w:tcPr>
                      <w:p w:rsidR="00442DD6" w:rsidRDefault="00442DD6">
                        <w:pPr>
                          <w:pStyle w:val="TableParagraph"/>
                          <w:spacing w:before="42"/>
                          <w:ind w:right="81"/>
                          <w:jc w:val="right"/>
                          <w:rPr>
                            <w:sz w:val="12"/>
                          </w:rPr>
                        </w:pPr>
                        <w:r>
                          <w:rPr>
                            <w:w w:val="105"/>
                            <w:sz w:val="12"/>
                          </w:rPr>
                          <w:t>-91 130,00</w:t>
                        </w:r>
                      </w:p>
                    </w:tc>
                    <w:tc>
                      <w:tcPr>
                        <w:tcW w:w="921" w:type="dxa"/>
                      </w:tcPr>
                      <w:p w:rsidR="00442DD6" w:rsidRDefault="00442DD6">
                        <w:pPr>
                          <w:pStyle w:val="TableParagraph"/>
                          <w:spacing w:before="42"/>
                          <w:ind w:right="81"/>
                          <w:jc w:val="right"/>
                          <w:rPr>
                            <w:sz w:val="12"/>
                          </w:rPr>
                        </w:pPr>
                        <w:r>
                          <w:rPr>
                            <w:w w:val="105"/>
                            <w:sz w:val="12"/>
                          </w:rPr>
                          <w:t>-45 654,90</w:t>
                        </w:r>
                      </w:p>
                    </w:tc>
                    <w:tc>
                      <w:tcPr>
                        <w:tcW w:w="1092" w:type="dxa"/>
                      </w:tcPr>
                      <w:p w:rsidR="00442DD6" w:rsidRDefault="00442DD6">
                        <w:pPr>
                          <w:pStyle w:val="TableParagraph"/>
                          <w:spacing w:before="42"/>
                          <w:ind w:right="252"/>
                          <w:jc w:val="right"/>
                          <w:rPr>
                            <w:sz w:val="12"/>
                          </w:rPr>
                        </w:pPr>
                        <w:r>
                          <w:rPr>
                            <w:w w:val="105"/>
                            <w:sz w:val="12"/>
                          </w:rPr>
                          <w:t>-45 475,10</w:t>
                        </w:r>
                      </w:p>
                    </w:tc>
                    <w:tc>
                      <w:tcPr>
                        <w:tcW w:w="1717" w:type="dxa"/>
                      </w:tcPr>
                      <w:p w:rsidR="00442DD6" w:rsidRDefault="00442DD6">
                        <w:pPr>
                          <w:pStyle w:val="TableParagraph"/>
                          <w:tabs>
                            <w:tab w:val="left" w:pos="685"/>
                          </w:tabs>
                          <w:spacing w:before="42"/>
                          <w:ind w:right="126"/>
                          <w:jc w:val="right"/>
                          <w:rPr>
                            <w:sz w:val="12"/>
                          </w:rPr>
                        </w:pPr>
                        <w:r>
                          <w:rPr>
                            <w:w w:val="105"/>
                            <w:sz w:val="12"/>
                          </w:rPr>
                          <w:t>50,1%</w:t>
                        </w:r>
                        <w:r>
                          <w:rPr>
                            <w:w w:val="105"/>
                            <w:sz w:val="12"/>
                          </w:rPr>
                          <w:tab/>
                          <w:t>-61</w:t>
                        </w:r>
                        <w:r>
                          <w:rPr>
                            <w:spacing w:val="-23"/>
                            <w:w w:val="105"/>
                            <w:sz w:val="12"/>
                          </w:rPr>
                          <w:t xml:space="preserve"> </w:t>
                        </w:r>
                        <w:r>
                          <w:rPr>
                            <w:w w:val="105"/>
                            <w:sz w:val="12"/>
                          </w:rPr>
                          <w:t>200,06</w:t>
                        </w:r>
                      </w:p>
                    </w:tc>
                    <w:tc>
                      <w:tcPr>
                        <w:tcW w:w="846" w:type="dxa"/>
                      </w:tcPr>
                      <w:p w:rsidR="00442DD6" w:rsidRDefault="00442DD6">
                        <w:pPr>
                          <w:pStyle w:val="TableParagraph"/>
                          <w:spacing w:before="42"/>
                          <w:ind w:right="54"/>
                          <w:jc w:val="right"/>
                          <w:rPr>
                            <w:sz w:val="12"/>
                          </w:rPr>
                        </w:pPr>
                        <w:r>
                          <w:rPr>
                            <w:sz w:val="12"/>
                          </w:rPr>
                          <w:t>-25,4%</w:t>
                        </w:r>
                      </w:p>
                    </w:tc>
                    <w:tc>
                      <w:tcPr>
                        <w:tcW w:w="919" w:type="dxa"/>
                      </w:tcPr>
                      <w:p w:rsidR="00442DD6" w:rsidRDefault="00442DD6">
                        <w:pPr>
                          <w:pStyle w:val="TableParagraph"/>
                          <w:spacing w:before="42"/>
                          <w:ind w:right="48"/>
                          <w:jc w:val="right"/>
                          <w:rPr>
                            <w:sz w:val="12"/>
                          </w:rPr>
                        </w:pPr>
                        <w:r>
                          <w:rPr>
                            <w:sz w:val="12"/>
                          </w:rPr>
                          <w:t>-122 682,02</w:t>
                        </w:r>
                      </w:p>
                    </w:tc>
                    <w:tc>
                      <w:tcPr>
                        <w:tcW w:w="909" w:type="dxa"/>
                      </w:tcPr>
                      <w:p w:rsidR="00442DD6" w:rsidRDefault="00442DD6">
                        <w:pPr>
                          <w:pStyle w:val="TableParagraph"/>
                          <w:spacing w:before="42"/>
                          <w:ind w:right="36"/>
                          <w:jc w:val="right"/>
                          <w:rPr>
                            <w:sz w:val="12"/>
                          </w:rPr>
                        </w:pPr>
                        <w:r>
                          <w:rPr>
                            <w:w w:val="105"/>
                            <w:sz w:val="12"/>
                          </w:rPr>
                          <w:t>-91 130,00</w:t>
                        </w:r>
                      </w:p>
                    </w:tc>
                  </w:tr>
                  <w:tr w:rsidR="00442DD6">
                    <w:trPr>
                      <w:trHeight w:val="224"/>
                    </w:trPr>
                    <w:tc>
                      <w:tcPr>
                        <w:tcW w:w="2670" w:type="dxa"/>
                      </w:tcPr>
                      <w:p w:rsidR="00442DD6" w:rsidRDefault="00442DD6">
                        <w:pPr>
                          <w:pStyle w:val="TableParagraph"/>
                          <w:spacing w:before="42"/>
                          <w:ind w:left="33"/>
                          <w:rPr>
                            <w:b/>
                            <w:sz w:val="12"/>
                          </w:rPr>
                        </w:pPr>
                        <w:r>
                          <w:rPr>
                            <w:b/>
                            <w:w w:val="105"/>
                            <w:sz w:val="12"/>
                          </w:rPr>
                          <w:t>TOIMINTAKULUT YHTEENSÄ</w:t>
                        </w:r>
                      </w:p>
                    </w:tc>
                    <w:tc>
                      <w:tcPr>
                        <w:tcW w:w="1414" w:type="dxa"/>
                      </w:tcPr>
                      <w:p w:rsidR="00442DD6" w:rsidRDefault="00442DD6">
                        <w:pPr>
                          <w:pStyle w:val="TableParagraph"/>
                          <w:spacing w:before="42"/>
                          <w:ind w:right="81"/>
                          <w:jc w:val="right"/>
                          <w:rPr>
                            <w:b/>
                            <w:sz w:val="12"/>
                          </w:rPr>
                        </w:pPr>
                        <w:r>
                          <w:rPr>
                            <w:b/>
                            <w:sz w:val="12"/>
                          </w:rPr>
                          <w:t>-909 410,00</w:t>
                        </w:r>
                      </w:p>
                    </w:tc>
                    <w:tc>
                      <w:tcPr>
                        <w:tcW w:w="921" w:type="dxa"/>
                      </w:tcPr>
                      <w:p w:rsidR="00442DD6" w:rsidRDefault="00442DD6">
                        <w:pPr>
                          <w:pStyle w:val="TableParagraph"/>
                          <w:spacing w:before="42"/>
                          <w:ind w:right="81"/>
                          <w:jc w:val="right"/>
                          <w:rPr>
                            <w:b/>
                            <w:sz w:val="12"/>
                          </w:rPr>
                        </w:pPr>
                        <w:r>
                          <w:rPr>
                            <w:b/>
                            <w:sz w:val="12"/>
                          </w:rPr>
                          <w:t>-298 223,95</w:t>
                        </w:r>
                      </w:p>
                    </w:tc>
                    <w:tc>
                      <w:tcPr>
                        <w:tcW w:w="1092" w:type="dxa"/>
                      </w:tcPr>
                      <w:p w:rsidR="00442DD6" w:rsidRDefault="00442DD6">
                        <w:pPr>
                          <w:pStyle w:val="TableParagraph"/>
                          <w:spacing w:before="42"/>
                          <w:ind w:right="252"/>
                          <w:jc w:val="right"/>
                          <w:rPr>
                            <w:b/>
                            <w:sz w:val="12"/>
                          </w:rPr>
                        </w:pPr>
                        <w:r>
                          <w:rPr>
                            <w:b/>
                            <w:sz w:val="12"/>
                          </w:rPr>
                          <w:t>-611 186,05</w:t>
                        </w:r>
                      </w:p>
                    </w:tc>
                    <w:tc>
                      <w:tcPr>
                        <w:tcW w:w="1717" w:type="dxa"/>
                      </w:tcPr>
                      <w:p w:rsidR="00442DD6" w:rsidRDefault="00442DD6">
                        <w:pPr>
                          <w:pStyle w:val="TableParagraph"/>
                          <w:tabs>
                            <w:tab w:val="left" w:pos="674"/>
                          </w:tabs>
                          <w:spacing w:before="42"/>
                          <w:ind w:right="126"/>
                          <w:jc w:val="right"/>
                          <w:rPr>
                            <w:b/>
                            <w:sz w:val="12"/>
                          </w:rPr>
                        </w:pPr>
                        <w:r>
                          <w:rPr>
                            <w:b/>
                            <w:w w:val="105"/>
                            <w:sz w:val="12"/>
                          </w:rPr>
                          <w:t>32,79%</w:t>
                        </w:r>
                        <w:r>
                          <w:rPr>
                            <w:b/>
                            <w:w w:val="105"/>
                            <w:sz w:val="12"/>
                          </w:rPr>
                          <w:tab/>
                        </w:r>
                        <w:r>
                          <w:rPr>
                            <w:b/>
                            <w:sz w:val="12"/>
                          </w:rPr>
                          <w:t>-502</w:t>
                        </w:r>
                        <w:r>
                          <w:rPr>
                            <w:b/>
                            <w:spacing w:val="5"/>
                            <w:sz w:val="12"/>
                          </w:rPr>
                          <w:t xml:space="preserve"> </w:t>
                        </w:r>
                        <w:r>
                          <w:rPr>
                            <w:b/>
                            <w:sz w:val="12"/>
                          </w:rPr>
                          <w:t>199,14</w:t>
                        </w:r>
                      </w:p>
                    </w:tc>
                    <w:tc>
                      <w:tcPr>
                        <w:tcW w:w="846" w:type="dxa"/>
                      </w:tcPr>
                      <w:p w:rsidR="00442DD6" w:rsidRDefault="00442DD6">
                        <w:pPr>
                          <w:pStyle w:val="TableParagraph"/>
                          <w:spacing w:before="42"/>
                          <w:ind w:right="43"/>
                          <w:jc w:val="right"/>
                          <w:rPr>
                            <w:b/>
                            <w:sz w:val="12"/>
                          </w:rPr>
                        </w:pPr>
                        <w:r>
                          <w:rPr>
                            <w:b/>
                            <w:sz w:val="12"/>
                          </w:rPr>
                          <w:t>-40,62%</w:t>
                        </w:r>
                      </w:p>
                    </w:tc>
                    <w:tc>
                      <w:tcPr>
                        <w:tcW w:w="919" w:type="dxa"/>
                      </w:tcPr>
                      <w:p w:rsidR="00442DD6" w:rsidRDefault="00442DD6">
                        <w:pPr>
                          <w:pStyle w:val="TableParagraph"/>
                          <w:spacing w:before="42"/>
                          <w:ind w:right="48"/>
                          <w:jc w:val="right"/>
                          <w:rPr>
                            <w:b/>
                            <w:sz w:val="12"/>
                          </w:rPr>
                        </w:pPr>
                        <w:r>
                          <w:rPr>
                            <w:b/>
                            <w:sz w:val="12"/>
                          </w:rPr>
                          <w:t>-918 339,51</w:t>
                        </w:r>
                      </w:p>
                    </w:tc>
                    <w:tc>
                      <w:tcPr>
                        <w:tcW w:w="909" w:type="dxa"/>
                      </w:tcPr>
                      <w:p w:rsidR="00442DD6" w:rsidRDefault="00442DD6">
                        <w:pPr>
                          <w:pStyle w:val="TableParagraph"/>
                          <w:spacing w:before="42"/>
                          <w:ind w:right="36"/>
                          <w:jc w:val="right"/>
                          <w:rPr>
                            <w:b/>
                            <w:sz w:val="12"/>
                          </w:rPr>
                        </w:pPr>
                        <w:r>
                          <w:rPr>
                            <w:b/>
                            <w:sz w:val="12"/>
                          </w:rPr>
                          <w:t>-909 410,00</w:t>
                        </w:r>
                      </w:p>
                    </w:tc>
                  </w:tr>
                  <w:tr w:rsidR="00442DD6">
                    <w:trPr>
                      <w:trHeight w:val="337"/>
                    </w:trPr>
                    <w:tc>
                      <w:tcPr>
                        <w:tcW w:w="2670" w:type="dxa"/>
                      </w:tcPr>
                      <w:p w:rsidR="00442DD6" w:rsidRDefault="00442DD6">
                        <w:pPr>
                          <w:pStyle w:val="TableParagraph"/>
                          <w:spacing w:before="42"/>
                          <w:ind w:left="33"/>
                          <w:rPr>
                            <w:b/>
                            <w:sz w:val="12"/>
                          </w:rPr>
                        </w:pPr>
                        <w:r>
                          <w:rPr>
                            <w:b/>
                            <w:w w:val="105"/>
                            <w:sz w:val="12"/>
                          </w:rPr>
                          <w:t>TOIMINTAKATE</w:t>
                        </w:r>
                      </w:p>
                    </w:tc>
                    <w:tc>
                      <w:tcPr>
                        <w:tcW w:w="1414" w:type="dxa"/>
                      </w:tcPr>
                      <w:p w:rsidR="00442DD6" w:rsidRDefault="00442DD6">
                        <w:pPr>
                          <w:pStyle w:val="TableParagraph"/>
                          <w:spacing w:before="42"/>
                          <w:ind w:right="81"/>
                          <w:jc w:val="right"/>
                          <w:rPr>
                            <w:b/>
                            <w:sz w:val="12"/>
                          </w:rPr>
                        </w:pPr>
                        <w:r>
                          <w:rPr>
                            <w:b/>
                            <w:sz w:val="12"/>
                          </w:rPr>
                          <w:t>-909 410,00</w:t>
                        </w:r>
                      </w:p>
                    </w:tc>
                    <w:tc>
                      <w:tcPr>
                        <w:tcW w:w="921" w:type="dxa"/>
                      </w:tcPr>
                      <w:p w:rsidR="00442DD6" w:rsidRDefault="00442DD6">
                        <w:pPr>
                          <w:pStyle w:val="TableParagraph"/>
                          <w:spacing w:before="42"/>
                          <w:ind w:right="81"/>
                          <w:jc w:val="right"/>
                          <w:rPr>
                            <w:b/>
                            <w:sz w:val="12"/>
                          </w:rPr>
                        </w:pPr>
                        <w:r>
                          <w:rPr>
                            <w:b/>
                            <w:sz w:val="12"/>
                          </w:rPr>
                          <w:t>-298 223,95</w:t>
                        </w:r>
                      </w:p>
                    </w:tc>
                    <w:tc>
                      <w:tcPr>
                        <w:tcW w:w="1092" w:type="dxa"/>
                      </w:tcPr>
                      <w:p w:rsidR="00442DD6" w:rsidRDefault="00442DD6">
                        <w:pPr>
                          <w:pStyle w:val="TableParagraph"/>
                          <w:spacing w:before="42"/>
                          <w:ind w:right="252"/>
                          <w:jc w:val="right"/>
                          <w:rPr>
                            <w:b/>
                            <w:sz w:val="12"/>
                          </w:rPr>
                        </w:pPr>
                        <w:r>
                          <w:rPr>
                            <w:b/>
                            <w:sz w:val="12"/>
                          </w:rPr>
                          <w:t>-611 186,05</w:t>
                        </w:r>
                      </w:p>
                    </w:tc>
                    <w:tc>
                      <w:tcPr>
                        <w:tcW w:w="1717" w:type="dxa"/>
                      </w:tcPr>
                      <w:p w:rsidR="00442DD6" w:rsidRDefault="00442DD6">
                        <w:pPr>
                          <w:pStyle w:val="TableParagraph"/>
                          <w:tabs>
                            <w:tab w:val="left" w:pos="674"/>
                          </w:tabs>
                          <w:spacing w:before="42"/>
                          <w:ind w:right="126"/>
                          <w:jc w:val="right"/>
                          <w:rPr>
                            <w:b/>
                            <w:sz w:val="12"/>
                          </w:rPr>
                        </w:pPr>
                        <w:r>
                          <w:rPr>
                            <w:b/>
                            <w:w w:val="105"/>
                            <w:sz w:val="12"/>
                          </w:rPr>
                          <w:t>32,79%</w:t>
                        </w:r>
                        <w:r>
                          <w:rPr>
                            <w:b/>
                            <w:w w:val="105"/>
                            <w:sz w:val="12"/>
                          </w:rPr>
                          <w:tab/>
                        </w:r>
                        <w:r>
                          <w:rPr>
                            <w:b/>
                            <w:sz w:val="12"/>
                          </w:rPr>
                          <w:t>-502</w:t>
                        </w:r>
                        <w:r>
                          <w:rPr>
                            <w:b/>
                            <w:spacing w:val="5"/>
                            <w:sz w:val="12"/>
                          </w:rPr>
                          <w:t xml:space="preserve"> </w:t>
                        </w:r>
                        <w:r>
                          <w:rPr>
                            <w:b/>
                            <w:sz w:val="12"/>
                          </w:rPr>
                          <w:t>199,14</w:t>
                        </w:r>
                      </w:p>
                    </w:tc>
                    <w:tc>
                      <w:tcPr>
                        <w:tcW w:w="846" w:type="dxa"/>
                      </w:tcPr>
                      <w:p w:rsidR="00442DD6" w:rsidRDefault="00442DD6">
                        <w:pPr>
                          <w:pStyle w:val="TableParagraph"/>
                          <w:spacing w:before="42"/>
                          <w:ind w:right="43"/>
                          <w:jc w:val="right"/>
                          <w:rPr>
                            <w:b/>
                            <w:sz w:val="12"/>
                          </w:rPr>
                        </w:pPr>
                        <w:r>
                          <w:rPr>
                            <w:b/>
                            <w:sz w:val="12"/>
                          </w:rPr>
                          <w:t>-40,62%</w:t>
                        </w:r>
                      </w:p>
                    </w:tc>
                    <w:tc>
                      <w:tcPr>
                        <w:tcW w:w="919" w:type="dxa"/>
                      </w:tcPr>
                      <w:p w:rsidR="00442DD6" w:rsidRDefault="00442DD6">
                        <w:pPr>
                          <w:pStyle w:val="TableParagraph"/>
                          <w:spacing w:before="42"/>
                          <w:ind w:right="48"/>
                          <w:jc w:val="right"/>
                          <w:rPr>
                            <w:b/>
                            <w:sz w:val="12"/>
                          </w:rPr>
                        </w:pPr>
                        <w:r>
                          <w:rPr>
                            <w:b/>
                            <w:sz w:val="12"/>
                          </w:rPr>
                          <w:t>-918 171,51</w:t>
                        </w:r>
                      </w:p>
                    </w:tc>
                    <w:tc>
                      <w:tcPr>
                        <w:tcW w:w="909" w:type="dxa"/>
                      </w:tcPr>
                      <w:p w:rsidR="00442DD6" w:rsidRDefault="00442DD6">
                        <w:pPr>
                          <w:pStyle w:val="TableParagraph"/>
                          <w:spacing w:before="42"/>
                          <w:ind w:right="36"/>
                          <w:jc w:val="right"/>
                          <w:rPr>
                            <w:b/>
                            <w:sz w:val="12"/>
                          </w:rPr>
                        </w:pPr>
                        <w:r>
                          <w:rPr>
                            <w:b/>
                            <w:sz w:val="12"/>
                          </w:rPr>
                          <w:t>-909 410,00</w:t>
                        </w:r>
                      </w:p>
                    </w:tc>
                  </w:tr>
                  <w:tr w:rsidR="00442DD6">
                    <w:trPr>
                      <w:trHeight w:val="393"/>
                    </w:trPr>
                    <w:tc>
                      <w:tcPr>
                        <w:tcW w:w="2670"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2510 SOS.TYÖ JA VAMM.PALVELUT</w:t>
                        </w:r>
                      </w:p>
                    </w:tc>
                    <w:tc>
                      <w:tcPr>
                        <w:tcW w:w="1414"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7"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9" w:type="dxa"/>
                      </w:tcPr>
                      <w:p w:rsidR="00442DD6" w:rsidRDefault="00442DD6">
                        <w:pPr>
                          <w:pStyle w:val="TableParagraph"/>
                          <w:rPr>
                            <w:rFonts w:ascii="Times New Roman"/>
                            <w:sz w:val="12"/>
                          </w:rPr>
                        </w:pPr>
                      </w:p>
                    </w:tc>
                    <w:tc>
                      <w:tcPr>
                        <w:tcW w:w="909" w:type="dxa"/>
                      </w:tcPr>
                      <w:p w:rsidR="00442DD6" w:rsidRDefault="00442DD6">
                        <w:pPr>
                          <w:pStyle w:val="TableParagraph"/>
                          <w:rPr>
                            <w:rFonts w:ascii="Times New Roman"/>
                            <w:sz w:val="12"/>
                          </w:rPr>
                        </w:pPr>
                      </w:p>
                    </w:tc>
                  </w:tr>
                  <w:tr w:rsidR="00442DD6">
                    <w:trPr>
                      <w:trHeight w:val="321"/>
                    </w:trPr>
                    <w:tc>
                      <w:tcPr>
                        <w:tcW w:w="2670"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414"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7"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9" w:type="dxa"/>
                        <w:tcBorders>
                          <w:bottom w:val="single" w:sz="6" w:space="0" w:color="000000"/>
                        </w:tcBorders>
                      </w:tcPr>
                      <w:p w:rsidR="00442DD6" w:rsidRDefault="00442DD6">
                        <w:pPr>
                          <w:pStyle w:val="TableParagraph"/>
                          <w:rPr>
                            <w:rFonts w:ascii="Times New Roman"/>
                            <w:sz w:val="12"/>
                          </w:rPr>
                        </w:pPr>
                      </w:p>
                    </w:tc>
                    <w:tc>
                      <w:tcPr>
                        <w:tcW w:w="909"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670"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14" w:type="dxa"/>
                        <w:tcBorders>
                          <w:top w:val="single" w:sz="6" w:space="0" w:color="000000"/>
                        </w:tcBorders>
                      </w:tcPr>
                      <w:p w:rsidR="00442DD6" w:rsidRDefault="00442DD6">
                        <w:pPr>
                          <w:pStyle w:val="TableParagraph"/>
                          <w:spacing w:before="9"/>
                          <w:ind w:right="81"/>
                          <w:jc w:val="right"/>
                          <w:rPr>
                            <w:b/>
                            <w:sz w:val="12"/>
                          </w:rPr>
                        </w:pPr>
                        <w:r>
                          <w:rPr>
                            <w:b/>
                            <w:w w:val="105"/>
                            <w:sz w:val="12"/>
                          </w:rPr>
                          <w:t>2 037 896,00</w:t>
                        </w:r>
                      </w:p>
                    </w:tc>
                    <w:tc>
                      <w:tcPr>
                        <w:tcW w:w="921" w:type="dxa"/>
                        <w:tcBorders>
                          <w:top w:val="single" w:sz="6" w:space="0" w:color="000000"/>
                        </w:tcBorders>
                      </w:tcPr>
                      <w:p w:rsidR="00442DD6" w:rsidRDefault="00442DD6">
                        <w:pPr>
                          <w:pStyle w:val="TableParagraph"/>
                          <w:spacing w:before="9"/>
                          <w:ind w:right="81"/>
                          <w:jc w:val="right"/>
                          <w:rPr>
                            <w:b/>
                            <w:sz w:val="12"/>
                          </w:rPr>
                        </w:pPr>
                        <w:r>
                          <w:rPr>
                            <w:b/>
                            <w:sz w:val="12"/>
                          </w:rPr>
                          <w:t>720 135,47</w:t>
                        </w:r>
                      </w:p>
                    </w:tc>
                    <w:tc>
                      <w:tcPr>
                        <w:tcW w:w="1092" w:type="dxa"/>
                        <w:tcBorders>
                          <w:top w:val="single" w:sz="6" w:space="0" w:color="000000"/>
                        </w:tcBorders>
                      </w:tcPr>
                      <w:p w:rsidR="00442DD6" w:rsidRDefault="00442DD6">
                        <w:pPr>
                          <w:pStyle w:val="TableParagraph"/>
                          <w:spacing w:before="9"/>
                          <w:ind w:right="252"/>
                          <w:jc w:val="right"/>
                          <w:rPr>
                            <w:b/>
                            <w:sz w:val="12"/>
                          </w:rPr>
                        </w:pPr>
                        <w:r>
                          <w:rPr>
                            <w:b/>
                            <w:w w:val="105"/>
                            <w:sz w:val="12"/>
                          </w:rPr>
                          <w:t>1 317 760,53</w:t>
                        </w:r>
                      </w:p>
                    </w:tc>
                    <w:tc>
                      <w:tcPr>
                        <w:tcW w:w="1717" w:type="dxa"/>
                        <w:tcBorders>
                          <w:top w:val="single" w:sz="6" w:space="0" w:color="000000"/>
                        </w:tcBorders>
                      </w:tcPr>
                      <w:p w:rsidR="00442DD6" w:rsidRDefault="00442DD6">
                        <w:pPr>
                          <w:pStyle w:val="TableParagraph"/>
                          <w:tabs>
                            <w:tab w:val="left" w:pos="718"/>
                          </w:tabs>
                          <w:spacing w:before="9"/>
                          <w:ind w:right="126"/>
                          <w:jc w:val="right"/>
                          <w:rPr>
                            <w:b/>
                            <w:sz w:val="12"/>
                          </w:rPr>
                        </w:pPr>
                        <w:r>
                          <w:rPr>
                            <w:b/>
                            <w:w w:val="105"/>
                            <w:sz w:val="12"/>
                          </w:rPr>
                          <w:t>35,34%</w:t>
                        </w:r>
                        <w:r>
                          <w:rPr>
                            <w:b/>
                            <w:w w:val="105"/>
                            <w:sz w:val="12"/>
                          </w:rPr>
                          <w:tab/>
                        </w:r>
                        <w:r>
                          <w:rPr>
                            <w:b/>
                            <w:sz w:val="12"/>
                          </w:rPr>
                          <w:t>782</w:t>
                        </w:r>
                        <w:r>
                          <w:rPr>
                            <w:b/>
                            <w:spacing w:val="1"/>
                            <w:sz w:val="12"/>
                          </w:rPr>
                          <w:t xml:space="preserve"> </w:t>
                        </w:r>
                        <w:r>
                          <w:rPr>
                            <w:b/>
                            <w:sz w:val="12"/>
                          </w:rPr>
                          <w:t>326,03</w:t>
                        </w:r>
                      </w:p>
                    </w:tc>
                    <w:tc>
                      <w:tcPr>
                        <w:tcW w:w="846" w:type="dxa"/>
                        <w:tcBorders>
                          <w:top w:val="single" w:sz="6" w:space="0" w:color="000000"/>
                        </w:tcBorders>
                      </w:tcPr>
                      <w:p w:rsidR="00442DD6" w:rsidRDefault="00442DD6">
                        <w:pPr>
                          <w:pStyle w:val="TableParagraph"/>
                          <w:spacing w:before="9"/>
                          <w:ind w:right="43"/>
                          <w:jc w:val="right"/>
                          <w:rPr>
                            <w:b/>
                            <w:sz w:val="12"/>
                          </w:rPr>
                        </w:pPr>
                        <w:r>
                          <w:rPr>
                            <w:b/>
                            <w:sz w:val="12"/>
                          </w:rPr>
                          <w:t>-7,95%</w:t>
                        </w:r>
                      </w:p>
                    </w:tc>
                    <w:tc>
                      <w:tcPr>
                        <w:tcW w:w="919" w:type="dxa"/>
                        <w:tcBorders>
                          <w:top w:val="single" w:sz="6" w:space="0" w:color="000000"/>
                        </w:tcBorders>
                      </w:tcPr>
                      <w:p w:rsidR="00442DD6" w:rsidRDefault="00442DD6">
                        <w:pPr>
                          <w:pStyle w:val="TableParagraph"/>
                          <w:spacing w:before="9"/>
                          <w:ind w:right="48"/>
                          <w:jc w:val="right"/>
                          <w:rPr>
                            <w:b/>
                            <w:sz w:val="12"/>
                          </w:rPr>
                        </w:pPr>
                        <w:r>
                          <w:rPr>
                            <w:b/>
                            <w:w w:val="105"/>
                            <w:sz w:val="12"/>
                          </w:rPr>
                          <w:t>1 768 779,34</w:t>
                        </w:r>
                      </w:p>
                    </w:tc>
                    <w:tc>
                      <w:tcPr>
                        <w:tcW w:w="909" w:type="dxa"/>
                        <w:tcBorders>
                          <w:top w:val="single" w:sz="6" w:space="0" w:color="000000"/>
                        </w:tcBorders>
                      </w:tcPr>
                      <w:p w:rsidR="00442DD6" w:rsidRDefault="00442DD6">
                        <w:pPr>
                          <w:pStyle w:val="TableParagraph"/>
                          <w:spacing w:before="9"/>
                          <w:ind w:right="36"/>
                          <w:jc w:val="right"/>
                          <w:rPr>
                            <w:b/>
                            <w:sz w:val="12"/>
                          </w:rPr>
                        </w:pPr>
                        <w:r>
                          <w:rPr>
                            <w:b/>
                            <w:w w:val="105"/>
                            <w:sz w:val="12"/>
                          </w:rPr>
                          <w:t>1 987 896,00</w:t>
                        </w:r>
                      </w:p>
                    </w:tc>
                  </w:tr>
                  <w:tr w:rsidR="00442DD6">
                    <w:trPr>
                      <w:trHeight w:val="224"/>
                    </w:trPr>
                    <w:tc>
                      <w:tcPr>
                        <w:tcW w:w="2670" w:type="dxa"/>
                      </w:tcPr>
                      <w:p w:rsidR="00442DD6" w:rsidRDefault="00442DD6">
                        <w:pPr>
                          <w:pStyle w:val="TableParagraph"/>
                          <w:spacing w:before="42"/>
                          <w:ind w:left="33"/>
                          <w:rPr>
                            <w:b/>
                            <w:sz w:val="12"/>
                          </w:rPr>
                        </w:pPr>
                        <w:r>
                          <w:rPr>
                            <w:b/>
                            <w:w w:val="105"/>
                            <w:sz w:val="12"/>
                          </w:rPr>
                          <w:t>TOIMINTAKULUT YHTEENSÄ</w:t>
                        </w:r>
                      </w:p>
                    </w:tc>
                    <w:tc>
                      <w:tcPr>
                        <w:tcW w:w="1414" w:type="dxa"/>
                      </w:tcPr>
                      <w:p w:rsidR="00442DD6" w:rsidRDefault="00442DD6">
                        <w:pPr>
                          <w:pStyle w:val="TableParagraph"/>
                          <w:spacing w:before="42"/>
                          <w:ind w:right="82"/>
                          <w:jc w:val="right"/>
                          <w:rPr>
                            <w:b/>
                            <w:sz w:val="12"/>
                          </w:rPr>
                        </w:pPr>
                        <w:r>
                          <w:rPr>
                            <w:b/>
                            <w:w w:val="105"/>
                            <w:sz w:val="12"/>
                          </w:rPr>
                          <w:t>-14 814 363,00</w:t>
                        </w:r>
                      </w:p>
                    </w:tc>
                    <w:tc>
                      <w:tcPr>
                        <w:tcW w:w="921" w:type="dxa"/>
                      </w:tcPr>
                      <w:p w:rsidR="00442DD6" w:rsidRDefault="00442DD6">
                        <w:pPr>
                          <w:pStyle w:val="TableParagraph"/>
                          <w:spacing w:before="42"/>
                          <w:ind w:right="81"/>
                          <w:jc w:val="right"/>
                          <w:rPr>
                            <w:b/>
                            <w:sz w:val="12"/>
                          </w:rPr>
                        </w:pPr>
                        <w:r>
                          <w:rPr>
                            <w:b/>
                            <w:w w:val="105"/>
                            <w:sz w:val="12"/>
                          </w:rPr>
                          <w:t>-7 399 201,60</w:t>
                        </w:r>
                      </w:p>
                    </w:tc>
                    <w:tc>
                      <w:tcPr>
                        <w:tcW w:w="1092" w:type="dxa"/>
                      </w:tcPr>
                      <w:p w:rsidR="00442DD6" w:rsidRDefault="00442DD6">
                        <w:pPr>
                          <w:pStyle w:val="TableParagraph"/>
                          <w:spacing w:before="42"/>
                          <w:ind w:right="252"/>
                          <w:jc w:val="right"/>
                          <w:rPr>
                            <w:b/>
                            <w:sz w:val="12"/>
                          </w:rPr>
                        </w:pPr>
                        <w:r>
                          <w:rPr>
                            <w:b/>
                            <w:w w:val="105"/>
                            <w:sz w:val="12"/>
                          </w:rPr>
                          <w:t>-7 415 161,40</w:t>
                        </w:r>
                      </w:p>
                    </w:tc>
                    <w:tc>
                      <w:tcPr>
                        <w:tcW w:w="1717" w:type="dxa"/>
                      </w:tcPr>
                      <w:p w:rsidR="00442DD6" w:rsidRDefault="00442DD6">
                        <w:pPr>
                          <w:pStyle w:val="TableParagraph"/>
                          <w:spacing w:before="42"/>
                          <w:ind w:right="126"/>
                          <w:jc w:val="right"/>
                          <w:rPr>
                            <w:b/>
                            <w:sz w:val="12"/>
                          </w:rPr>
                        </w:pPr>
                        <w:r>
                          <w:rPr>
                            <w:b/>
                            <w:w w:val="105"/>
                            <w:sz w:val="12"/>
                          </w:rPr>
                          <w:t>49,95% -7 349 858,07</w:t>
                        </w:r>
                      </w:p>
                    </w:tc>
                    <w:tc>
                      <w:tcPr>
                        <w:tcW w:w="846" w:type="dxa"/>
                      </w:tcPr>
                      <w:p w:rsidR="00442DD6" w:rsidRDefault="00442DD6">
                        <w:pPr>
                          <w:pStyle w:val="TableParagraph"/>
                          <w:spacing w:before="42"/>
                          <w:ind w:right="43"/>
                          <w:jc w:val="right"/>
                          <w:rPr>
                            <w:b/>
                            <w:sz w:val="12"/>
                          </w:rPr>
                        </w:pPr>
                        <w:r>
                          <w:rPr>
                            <w:b/>
                            <w:sz w:val="12"/>
                          </w:rPr>
                          <w:t>0,67%</w:t>
                        </w:r>
                      </w:p>
                    </w:tc>
                    <w:tc>
                      <w:tcPr>
                        <w:tcW w:w="919" w:type="dxa"/>
                      </w:tcPr>
                      <w:p w:rsidR="00442DD6" w:rsidRDefault="00442DD6">
                        <w:pPr>
                          <w:pStyle w:val="TableParagraph"/>
                          <w:spacing w:before="42"/>
                          <w:ind w:right="49"/>
                          <w:jc w:val="right"/>
                          <w:rPr>
                            <w:b/>
                            <w:sz w:val="12"/>
                          </w:rPr>
                        </w:pPr>
                        <w:r>
                          <w:rPr>
                            <w:b/>
                            <w:w w:val="105"/>
                            <w:sz w:val="12"/>
                          </w:rPr>
                          <w:t>-14 734 539,53</w:t>
                        </w:r>
                      </w:p>
                    </w:tc>
                    <w:tc>
                      <w:tcPr>
                        <w:tcW w:w="909" w:type="dxa"/>
                      </w:tcPr>
                      <w:p w:rsidR="00442DD6" w:rsidRDefault="00442DD6">
                        <w:pPr>
                          <w:pStyle w:val="TableParagraph"/>
                          <w:spacing w:before="42"/>
                          <w:ind w:right="36"/>
                          <w:jc w:val="right"/>
                          <w:rPr>
                            <w:b/>
                            <w:sz w:val="12"/>
                          </w:rPr>
                        </w:pPr>
                        <w:r>
                          <w:rPr>
                            <w:b/>
                            <w:w w:val="105"/>
                            <w:sz w:val="12"/>
                          </w:rPr>
                          <w:t>-15 214 363,00</w:t>
                        </w:r>
                      </w:p>
                    </w:tc>
                  </w:tr>
                  <w:tr w:rsidR="00442DD6">
                    <w:trPr>
                      <w:trHeight w:val="181"/>
                    </w:trPr>
                    <w:tc>
                      <w:tcPr>
                        <w:tcW w:w="2670" w:type="dxa"/>
                      </w:tcPr>
                      <w:p w:rsidR="00442DD6" w:rsidRDefault="00442DD6">
                        <w:pPr>
                          <w:pStyle w:val="TableParagraph"/>
                          <w:spacing w:before="42" w:line="119" w:lineRule="exact"/>
                          <w:ind w:left="33"/>
                          <w:rPr>
                            <w:b/>
                            <w:sz w:val="12"/>
                          </w:rPr>
                        </w:pPr>
                        <w:r>
                          <w:rPr>
                            <w:b/>
                            <w:w w:val="105"/>
                            <w:sz w:val="12"/>
                          </w:rPr>
                          <w:t>TOIMINTAKATE</w:t>
                        </w:r>
                      </w:p>
                    </w:tc>
                    <w:tc>
                      <w:tcPr>
                        <w:tcW w:w="1414" w:type="dxa"/>
                      </w:tcPr>
                      <w:p w:rsidR="00442DD6" w:rsidRDefault="00442DD6">
                        <w:pPr>
                          <w:pStyle w:val="TableParagraph"/>
                          <w:spacing w:before="42" w:line="119" w:lineRule="exact"/>
                          <w:ind w:right="82"/>
                          <w:jc w:val="right"/>
                          <w:rPr>
                            <w:b/>
                            <w:sz w:val="12"/>
                          </w:rPr>
                        </w:pPr>
                        <w:r>
                          <w:rPr>
                            <w:b/>
                            <w:w w:val="105"/>
                            <w:sz w:val="12"/>
                          </w:rPr>
                          <w:t>-12 776 467,00</w:t>
                        </w:r>
                      </w:p>
                    </w:tc>
                    <w:tc>
                      <w:tcPr>
                        <w:tcW w:w="921" w:type="dxa"/>
                      </w:tcPr>
                      <w:p w:rsidR="00442DD6" w:rsidRDefault="00442DD6">
                        <w:pPr>
                          <w:pStyle w:val="TableParagraph"/>
                          <w:spacing w:before="42" w:line="119" w:lineRule="exact"/>
                          <w:ind w:right="81"/>
                          <w:jc w:val="right"/>
                          <w:rPr>
                            <w:b/>
                            <w:sz w:val="12"/>
                          </w:rPr>
                        </w:pPr>
                        <w:r>
                          <w:rPr>
                            <w:b/>
                            <w:w w:val="105"/>
                            <w:sz w:val="12"/>
                          </w:rPr>
                          <w:t>-6 679 066,13</w:t>
                        </w:r>
                      </w:p>
                    </w:tc>
                    <w:tc>
                      <w:tcPr>
                        <w:tcW w:w="1092" w:type="dxa"/>
                      </w:tcPr>
                      <w:p w:rsidR="00442DD6" w:rsidRDefault="00442DD6">
                        <w:pPr>
                          <w:pStyle w:val="TableParagraph"/>
                          <w:spacing w:before="42" w:line="119" w:lineRule="exact"/>
                          <w:ind w:right="252"/>
                          <w:jc w:val="right"/>
                          <w:rPr>
                            <w:b/>
                            <w:sz w:val="12"/>
                          </w:rPr>
                        </w:pPr>
                        <w:r>
                          <w:rPr>
                            <w:b/>
                            <w:w w:val="105"/>
                            <w:sz w:val="12"/>
                          </w:rPr>
                          <w:t>-6 097 400,87</w:t>
                        </w:r>
                      </w:p>
                    </w:tc>
                    <w:tc>
                      <w:tcPr>
                        <w:tcW w:w="1717" w:type="dxa"/>
                      </w:tcPr>
                      <w:p w:rsidR="00442DD6" w:rsidRDefault="00442DD6">
                        <w:pPr>
                          <w:pStyle w:val="TableParagraph"/>
                          <w:spacing w:before="42" w:line="119" w:lineRule="exact"/>
                          <w:ind w:right="126"/>
                          <w:jc w:val="right"/>
                          <w:rPr>
                            <w:b/>
                            <w:sz w:val="12"/>
                          </w:rPr>
                        </w:pPr>
                        <w:r>
                          <w:rPr>
                            <w:b/>
                            <w:w w:val="105"/>
                            <w:sz w:val="12"/>
                          </w:rPr>
                          <w:t>52,28% -6 567 532,04</w:t>
                        </w:r>
                      </w:p>
                    </w:tc>
                    <w:tc>
                      <w:tcPr>
                        <w:tcW w:w="846" w:type="dxa"/>
                      </w:tcPr>
                      <w:p w:rsidR="00442DD6" w:rsidRDefault="00442DD6">
                        <w:pPr>
                          <w:pStyle w:val="TableParagraph"/>
                          <w:spacing w:before="42" w:line="119" w:lineRule="exact"/>
                          <w:ind w:right="43"/>
                          <w:jc w:val="right"/>
                          <w:rPr>
                            <w:b/>
                            <w:sz w:val="12"/>
                          </w:rPr>
                        </w:pPr>
                        <w:r>
                          <w:rPr>
                            <w:b/>
                            <w:sz w:val="12"/>
                          </w:rPr>
                          <w:t>1,7%</w:t>
                        </w:r>
                      </w:p>
                    </w:tc>
                    <w:tc>
                      <w:tcPr>
                        <w:tcW w:w="919" w:type="dxa"/>
                      </w:tcPr>
                      <w:p w:rsidR="00442DD6" w:rsidRDefault="00442DD6">
                        <w:pPr>
                          <w:pStyle w:val="TableParagraph"/>
                          <w:spacing w:before="42" w:line="119" w:lineRule="exact"/>
                          <w:ind w:right="49"/>
                          <w:jc w:val="right"/>
                          <w:rPr>
                            <w:b/>
                            <w:sz w:val="12"/>
                          </w:rPr>
                        </w:pPr>
                        <w:r>
                          <w:rPr>
                            <w:b/>
                            <w:w w:val="105"/>
                            <w:sz w:val="12"/>
                          </w:rPr>
                          <w:t>-12 965 760,19</w:t>
                        </w:r>
                      </w:p>
                    </w:tc>
                    <w:tc>
                      <w:tcPr>
                        <w:tcW w:w="909" w:type="dxa"/>
                      </w:tcPr>
                      <w:p w:rsidR="00442DD6" w:rsidRDefault="00442DD6">
                        <w:pPr>
                          <w:pStyle w:val="TableParagraph"/>
                          <w:spacing w:before="42" w:line="119" w:lineRule="exact"/>
                          <w:ind w:right="36"/>
                          <w:jc w:val="right"/>
                          <w:rPr>
                            <w:b/>
                            <w:sz w:val="12"/>
                          </w:rPr>
                        </w:pPr>
                        <w:r>
                          <w:rPr>
                            <w:b/>
                            <w:w w:val="105"/>
                            <w:sz w:val="12"/>
                          </w:rPr>
                          <w:t>-13 226 467,00</w:t>
                        </w:r>
                      </w:p>
                    </w:tc>
                  </w:tr>
                </w:tbl>
                <w:p w:rsidR="00442DD6" w:rsidRDefault="00442DD6">
                  <w:pPr>
                    <w:pStyle w:val="Leipteksti"/>
                  </w:pPr>
                </w:p>
              </w:txbxContent>
            </v:textbox>
            <w10:wrap anchorx="page"/>
          </v:shape>
        </w:pict>
      </w:r>
      <w:r w:rsidR="00442DD6">
        <w:rPr>
          <w:b/>
          <w:w w:val="105"/>
          <w:sz w:val="12"/>
        </w:rPr>
        <w:t>2510 SOS.TYÖ JA VAMM.PALVELUT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rPr>
          <w:b/>
          <w:sz w:val="15"/>
        </w:rPr>
      </w:pPr>
      <w:r>
        <w:pict>
          <v:shape id="_x0000_s1626" type="#_x0000_t202" style="position:absolute;margin-left:42.95pt;margin-top:10.9pt;width:523.6pt;height:112.4pt;z-index:1480;mso-wrap-distance-left:0;mso-wrap-distance-right:0;mso-position-horizontal-relative:page" filled="f" strokeweight=".19533mm">
            <v:textbox inset="0,0,0,0">
              <w:txbxContent>
                <w:p w:rsidR="00442DD6" w:rsidRDefault="00442DD6">
                  <w:pPr>
                    <w:spacing w:before="67"/>
                    <w:ind w:left="22"/>
                    <w:rPr>
                      <w:b/>
                      <w:sz w:val="12"/>
                    </w:rPr>
                  </w:pPr>
                  <w:r>
                    <w:rPr>
                      <w:b/>
                      <w:w w:val="105"/>
                      <w:sz w:val="12"/>
                    </w:rPr>
                    <w:t>Toim intatuotot:</w:t>
                  </w:r>
                </w:p>
                <w:p w:rsidR="00442DD6" w:rsidRDefault="00442DD6">
                  <w:pPr>
                    <w:spacing w:before="87"/>
                    <w:ind w:left="22"/>
                    <w:rPr>
                      <w:sz w:val="12"/>
                    </w:rPr>
                  </w:pPr>
                  <w:proofErr w:type="gramStart"/>
                  <w:r>
                    <w:rPr>
                      <w:w w:val="105"/>
                      <w:sz w:val="12"/>
                    </w:rPr>
                    <w:t>Pakolaisista saatuja korvauksia on ollut arvioitua vähemmän, koska pakolaisia ei ole tullut vielä alkuvuonna.</w:t>
                  </w:r>
                  <w:proofErr w:type="gramEnd"/>
                </w:p>
                <w:p w:rsidR="00442DD6" w:rsidRDefault="00442DD6">
                  <w:pPr>
                    <w:spacing w:before="87"/>
                    <w:ind w:left="22"/>
                    <w:rPr>
                      <w:sz w:val="12"/>
                    </w:rPr>
                  </w:pPr>
                  <w:r>
                    <w:rPr>
                      <w:w w:val="105"/>
                      <w:sz w:val="12"/>
                    </w:rPr>
                    <w:t>Terveyspalveluista saatavat erityskustannusten korvaukset tilitetään 18.6.2018 sopimuksen mukaan Mehiläinen Länsi-Pohja Oy</w:t>
                  </w:r>
                  <w:proofErr w:type="gramStart"/>
                  <w:r>
                    <w:rPr>
                      <w:w w:val="105"/>
                      <w:sz w:val="12"/>
                    </w:rPr>
                    <w:t>:lle</w:t>
                  </w:r>
                  <w:proofErr w:type="gramEnd"/>
                  <w:r>
                    <w:rPr>
                      <w:w w:val="105"/>
                      <w:sz w:val="12"/>
                    </w:rPr>
                    <w:t>, arvio n.50 teur</w:t>
                  </w:r>
                </w:p>
                <w:p w:rsidR="00442DD6" w:rsidRDefault="00442DD6">
                  <w:pPr>
                    <w:spacing w:before="86"/>
                    <w:ind w:left="22"/>
                    <w:rPr>
                      <w:b/>
                      <w:sz w:val="12"/>
                    </w:rPr>
                  </w:pPr>
                  <w:r>
                    <w:rPr>
                      <w:b/>
                      <w:w w:val="105"/>
                      <w:sz w:val="12"/>
                    </w:rPr>
                    <w:t>Toim intakulut:</w:t>
                  </w:r>
                </w:p>
                <w:p w:rsidR="00442DD6" w:rsidRDefault="00442DD6">
                  <w:pPr>
                    <w:spacing w:before="87"/>
                    <w:ind w:left="22"/>
                    <w:rPr>
                      <w:sz w:val="12"/>
                    </w:rPr>
                  </w:pPr>
                  <w:r>
                    <w:rPr>
                      <w:w w:val="105"/>
                      <w:sz w:val="12"/>
                    </w:rPr>
                    <w:t>Henkilöstökulut ovat talousarvion mukaiset</w:t>
                  </w:r>
                </w:p>
                <w:p w:rsidR="00442DD6" w:rsidRDefault="00442DD6">
                  <w:pPr>
                    <w:spacing w:before="86"/>
                    <w:ind w:left="22"/>
                    <w:rPr>
                      <w:sz w:val="12"/>
                    </w:rPr>
                  </w:pPr>
                  <w:r>
                    <w:rPr>
                      <w:b/>
                      <w:w w:val="105"/>
                      <w:sz w:val="12"/>
                    </w:rPr>
                    <w:t xml:space="preserve">Palvelujen ostot: </w:t>
                  </w:r>
                  <w:r>
                    <w:rPr>
                      <w:w w:val="105"/>
                      <w:sz w:val="12"/>
                    </w:rPr>
                    <w:t xml:space="preserve">palvelujen ostot ovat ylittäneet talousarvion 170 </w:t>
                  </w:r>
                  <w:proofErr w:type="gramStart"/>
                  <w:r>
                    <w:rPr>
                      <w:w w:val="105"/>
                      <w:sz w:val="12"/>
                    </w:rPr>
                    <w:t>te</w:t>
                  </w:r>
                  <w:proofErr w:type="gramEnd"/>
                  <w:r>
                    <w:rPr>
                      <w:w w:val="105"/>
                      <w:sz w:val="12"/>
                    </w:rPr>
                    <w:t>, koska päihdehuollon ja lastensuojelun laitoshoito ovat ylittymässä</w:t>
                  </w:r>
                </w:p>
                <w:p w:rsidR="00442DD6" w:rsidRDefault="00442DD6">
                  <w:pPr>
                    <w:spacing w:before="87"/>
                    <w:ind w:left="22"/>
                    <w:rPr>
                      <w:sz w:val="12"/>
                    </w:rPr>
                  </w:pPr>
                  <w:proofErr w:type="gramStart"/>
                  <w:r>
                    <w:rPr>
                      <w:w w:val="105"/>
                      <w:sz w:val="12"/>
                    </w:rPr>
                    <w:t>Lastensuojelun</w:t>
                  </w:r>
                  <w:r>
                    <w:rPr>
                      <w:spacing w:val="-13"/>
                      <w:w w:val="105"/>
                      <w:sz w:val="12"/>
                    </w:rPr>
                    <w:t xml:space="preserve"> </w:t>
                  </w:r>
                  <w:r>
                    <w:rPr>
                      <w:w w:val="105"/>
                      <w:sz w:val="12"/>
                    </w:rPr>
                    <w:t>avohuoltoon</w:t>
                  </w:r>
                  <w:r>
                    <w:rPr>
                      <w:spacing w:val="-13"/>
                      <w:w w:val="105"/>
                      <w:sz w:val="12"/>
                    </w:rPr>
                    <w:t xml:space="preserve"> </w:t>
                  </w:r>
                  <w:r>
                    <w:rPr>
                      <w:w w:val="105"/>
                      <w:sz w:val="12"/>
                    </w:rPr>
                    <w:t>on</w:t>
                  </w:r>
                  <w:r>
                    <w:rPr>
                      <w:spacing w:val="-13"/>
                      <w:w w:val="105"/>
                      <w:sz w:val="12"/>
                    </w:rPr>
                    <w:t xml:space="preserve"> </w:t>
                  </w:r>
                  <w:r>
                    <w:rPr>
                      <w:w w:val="105"/>
                      <w:sz w:val="12"/>
                    </w:rPr>
                    <w:t>panostettu</w:t>
                  </w:r>
                  <w:r>
                    <w:rPr>
                      <w:spacing w:val="-13"/>
                      <w:w w:val="105"/>
                      <w:sz w:val="12"/>
                    </w:rPr>
                    <w:t xml:space="preserve"> </w:t>
                  </w:r>
                  <w:r>
                    <w:rPr>
                      <w:spacing w:val="-4"/>
                      <w:w w:val="105"/>
                      <w:sz w:val="12"/>
                    </w:rPr>
                    <w:t>aikaisempaa</w:t>
                  </w:r>
                  <w:r>
                    <w:rPr>
                      <w:spacing w:val="-13"/>
                      <w:w w:val="105"/>
                      <w:sz w:val="12"/>
                    </w:rPr>
                    <w:t xml:space="preserve"> </w:t>
                  </w:r>
                  <w:r>
                    <w:rPr>
                      <w:spacing w:val="-5"/>
                      <w:w w:val="105"/>
                      <w:sz w:val="12"/>
                    </w:rPr>
                    <w:t>enemmän.</w:t>
                  </w:r>
                  <w:proofErr w:type="gramEnd"/>
                  <w:r>
                    <w:rPr>
                      <w:spacing w:val="-13"/>
                      <w:w w:val="105"/>
                      <w:sz w:val="12"/>
                    </w:rPr>
                    <w:t xml:space="preserve"> </w:t>
                  </w:r>
                  <w:r>
                    <w:rPr>
                      <w:spacing w:val="-4"/>
                      <w:w w:val="105"/>
                      <w:sz w:val="12"/>
                    </w:rPr>
                    <w:t>Ensi-</w:t>
                  </w:r>
                  <w:r>
                    <w:rPr>
                      <w:spacing w:val="-10"/>
                      <w:w w:val="105"/>
                      <w:sz w:val="12"/>
                    </w:rPr>
                    <w:t xml:space="preserve"> </w:t>
                  </w:r>
                  <w:proofErr w:type="gramStart"/>
                  <w:r>
                    <w:rPr>
                      <w:spacing w:val="-3"/>
                      <w:w w:val="105"/>
                      <w:sz w:val="12"/>
                    </w:rPr>
                    <w:t>ja</w:t>
                  </w:r>
                  <w:proofErr w:type="gramEnd"/>
                  <w:r>
                    <w:rPr>
                      <w:spacing w:val="-13"/>
                      <w:w w:val="105"/>
                      <w:sz w:val="12"/>
                    </w:rPr>
                    <w:t xml:space="preserve"> </w:t>
                  </w:r>
                  <w:r>
                    <w:rPr>
                      <w:w w:val="105"/>
                      <w:sz w:val="12"/>
                    </w:rPr>
                    <w:t>turvakodin</w:t>
                  </w:r>
                  <w:r>
                    <w:rPr>
                      <w:spacing w:val="-13"/>
                      <w:w w:val="105"/>
                      <w:sz w:val="12"/>
                    </w:rPr>
                    <w:t xml:space="preserve"> </w:t>
                  </w:r>
                  <w:r>
                    <w:rPr>
                      <w:w w:val="105"/>
                      <w:sz w:val="12"/>
                    </w:rPr>
                    <w:t>ostopalvelut</w:t>
                  </w:r>
                  <w:r>
                    <w:rPr>
                      <w:spacing w:val="-13"/>
                      <w:w w:val="105"/>
                      <w:sz w:val="12"/>
                    </w:rPr>
                    <w:t xml:space="preserve"> </w:t>
                  </w:r>
                  <w:r>
                    <w:rPr>
                      <w:w w:val="105"/>
                      <w:sz w:val="12"/>
                    </w:rPr>
                    <w:t>ylittyneet.</w:t>
                  </w:r>
                  <w:r>
                    <w:rPr>
                      <w:spacing w:val="-13"/>
                      <w:w w:val="105"/>
                      <w:sz w:val="12"/>
                    </w:rPr>
                    <w:t xml:space="preserve"> </w:t>
                  </w:r>
                  <w:proofErr w:type="gramStart"/>
                  <w:r>
                    <w:rPr>
                      <w:w w:val="105"/>
                      <w:sz w:val="12"/>
                    </w:rPr>
                    <w:t>Ylitysennuste</w:t>
                  </w:r>
                  <w:r>
                    <w:rPr>
                      <w:spacing w:val="-13"/>
                      <w:w w:val="105"/>
                      <w:sz w:val="12"/>
                    </w:rPr>
                    <w:t xml:space="preserve"> </w:t>
                  </w:r>
                  <w:r>
                    <w:rPr>
                      <w:w w:val="105"/>
                      <w:sz w:val="12"/>
                    </w:rPr>
                    <w:t>palvelujen</w:t>
                  </w:r>
                  <w:r>
                    <w:rPr>
                      <w:spacing w:val="-13"/>
                      <w:w w:val="105"/>
                      <w:sz w:val="12"/>
                    </w:rPr>
                    <w:t xml:space="preserve"> </w:t>
                  </w:r>
                  <w:r>
                    <w:rPr>
                      <w:w w:val="105"/>
                      <w:sz w:val="12"/>
                    </w:rPr>
                    <w:t>ostoissa</w:t>
                  </w:r>
                  <w:r>
                    <w:rPr>
                      <w:spacing w:val="-13"/>
                      <w:w w:val="105"/>
                      <w:sz w:val="12"/>
                    </w:rPr>
                    <w:t xml:space="preserve"> </w:t>
                  </w:r>
                  <w:r>
                    <w:rPr>
                      <w:w w:val="105"/>
                      <w:sz w:val="12"/>
                    </w:rPr>
                    <w:t>300</w:t>
                  </w:r>
                  <w:r>
                    <w:rPr>
                      <w:spacing w:val="-13"/>
                      <w:w w:val="105"/>
                      <w:sz w:val="12"/>
                    </w:rPr>
                    <w:t xml:space="preserve"> </w:t>
                  </w:r>
                  <w:r>
                    <w:rPr>
                      <w:w w:val="105"/>
                      <w:sz w:val="12"/>
                    </w:rPr>
                    <w:t>teur,</w:t>
                  </w:r>
                  <w:r>
                    <w:rPr>
                      <w:spacing w:val="-13"/>
                      <w:w w:val="105"/>
                      <w:sz w:val="12"/>
                    </w:rPr>
                    <w:t xml:space="preserve"> </w:t>
                  </w:r>
                  <w:r>
                    <w:rPr>
                      <w:spacing w:val="-7"/>
                      <w:w w:val="105"/>
                      <w:sz w:val="12"/>
                    </w:rPr>
                    <w:t>mikä</w:t>
                  </w:r>
                  <w:r>
                    <w:rPr>
                      <w:spacing w:val="-13"/>
                      <w:w w:val="105"/>
                      <w:sz w:val="12"/>
                    </w:rPr>
                    <w:t xml:space="preserve"> </w:t>
                  </w:r>
                  <w:r>
                    <w:rPr>
                      <w:w w:val="105"/>
                      <w:sz w:val="12"/>
                    </w:rPr>
                    <w:t>on</w:t>
                  </w:r>
                  <w:r>
                    <w:rPr>
                      <w:spacing w:val="-13"/>
                      <w:w w:val="105"/>
                      <w:sz w:val="12"/>
                    </w:rPr>
                    <w:t xml:space="preserve"> </w:t>
                  </w:r>
                  <w:r>
                    <w:rPr>
                      <w:spacing w:val="-4"/>
                      <w:w w:val="105"/>
                      <w:sz w:val="12"/>
                    </w:rPr>
                    <w:t>viime</w:t>
                  </w:r>
                  <w:r>
                    <w:rPr>
                      <w:spacing w:val="-13"/>
                      <w:w w:val="105"/>
                      <w:sz w:val="12"/>
                    </w:rPr>
                    <w:t xml:space="preserve"> </w:t>
                  </w:r>
                  <w:r>
                    <w:rPr>
                      <w:w w:val="105"/>
                      <w:sz w:val="12"/>
                    </w:rPr>
                    <w:t>vuoden</w:t>
                  </w:r>
                  <w:r>
                    <w:rPr>
                      <w:spacing w:val="-13"/>
                      <w:w w:val="105"/>
                      <w:sz w:val="12"/>
                    </w:rPr>
                    <w:t xml:space="preserve"> </w:t>
                  </w:r>
                  <w:r>
                    <w:rPr>
                      <w:w w:val="105"/>
                      <w:sz w:val="12"/>
                    </w:rPr>
                    <w:t>vastaavaa</w:t>
                  </w:r>
                  <w:r>
                    <w:rPr>
                      <w:spacing w:val="-13"/>
                      <w:w w:val="105"/>
                      <w:sz w:val="12"/>
                    </w:rPr>
                    <w:t xml:space="preserve"> </w:t>
                  </w:r>
                  <w:r>
                    <w:rPr>
                      <w:w w:val="105"/>
                      <w:sz w:val="12"/>
                    </w:rPr>
                    <w:t>tasoa.</w:t>
                  </w:r>
                  <w:proofErr w:type="gramEnd"/>
                </w:p>
                <w:p w:rsidR="00442DD6" w:rsidRDefault="00442DD6">
                  <w:pPr>
                    <w:spacing w:before="87"/>
                    <w:ind w:left="22"/>
                    <w:rPr>
                      <w:b/>
                      <w:sz w:val="12"/>
                    </w:rPr>
                  </w:pPr>
                  <w:r>
                    <w:rPr>
                      <w:b/>
                      <w:w w:val="105"/>
                      <w:sz w:val="12"/>
                    </w:rPr>
                    <w:t>Avustukset:</w:t>
                  </w:r>
                </w:p>
                <w:p w:rsidR="00442DD6" w:rsidRDefault="00442DD6">
                  <w:pPr>
                    <w:spacing w:before="87"/>
                    <w:ind w:left="22"/>
                    <w:rPr>
                      <w:sz w:val="12"/>
                    </w:rPr>
                  </w:pPr>
                  <w:proofErr w:type="gramStart"/>
                  <w:r>
                    <w:rPr>
                      <w:w w:val="105"/>
                      <w:sz w:val="12"/>
                    </w:rPr>
                    <w:t>Vammaisille annetut avustukset ylittymässä n.280 teur, avustukset kokonaisuutena ylittymässä 100 teur.</w:t>
                  </w:r>
                  <w:proofErr w:type="gramEnd"/>
                </w:p>
              </w:txbxContent>
            </v:textbox>
            <w10:wrap type="topAndBottom" anchorx="page"/>
          </v:shape>
        </w:pict>
      </w:r>
    </w:p>
    <w:p w:rsidR="00110D76" w:rsidRDefault="00110D76">
      <w:pPr>
        <w:rPr>
          <w:sz w:val="15"/>
        </w:rPr>
        <w:sectPr w:rsidR="00110D76">
          <w:pgSz w:w="11910" w:h="16840"/>
          <w:pgMar w:top="1320" w:right="300" w:bottom="280" w:left="460" w:header="715" w:footer="0" w:gutter="0"/>
          <w:cols w:space="708"/>
        </w:sectPr>
      </w:pPr>
    </w:p>
    <w:p w:rsidR="00110D76" w:rsidRDefault="00442DD6">
      <w:pPr>
        <w:spacing w:before="105"/>
        <w:ind w:left="425"/>
        <w:rPr>
          <w:b/>
          <w:sz w:val="12"/>
        </w:rPr>
      </w:pPr>
      <w:r>
        <w:rPr>
          <w:b/>
          <w:sz w:val="12"/>
        </w:rPr>
        <w:lastRenderedPageBreak/>
        <w:t>Laskennallinen TA-odotusarvo 6/12= 50%</w:t>
      </w:r>
    </w:p>
    <w:p w:rsidR="00110D76" w:rsidRDefault="00110D76">
      <w:pPr>
        <w:pStyle w:val="Leipteksti"/>
        <w:spacing w:before="7"/>
        <w:rPr>
          <w:b/>
          <w:sz w:val="17"/>
        </w:rPr>
      </w:pPr>
    </w:p>
    <w:p w:rsidR="00110D76" w:rsidRDefault="0081242A">
      <w:pPr>
        <w:spacing w:before="96"/>
        <w:ind w:left="425"/>
        <w:rPr>
          <w:b/>
          <w:sz w:val="12"/>
        </w:rPr>
      </w:pPr>
      <w:r>
        <w:pict>
          <v:shape id="_x0000_s1625" type="#_x0000_t202" style="position:absolute;left:0;text-align:left;margin-left:42.65pt;margin-top:8.85pt;width:524.35pt;height:425.95pt;z-index:1552;mso-position-horizontal-relative:page" filled="f" stroked="f">
            <v:textbox inset="0,0,0,0">
              <w:txbxContent>
                <w:tbl>
                  <w:tblPr>
                    <w:tblStyle w:val="TableNormal"/>
                    <w:tblW w:w="0" w:type="auto"/>
                    <w:tblLayout w:type="fixed"/>
                    <w:tblLook w:val="01E0" w:firstRow="1" w:lastRow="1" w:firstColumn="1" w:lastColumn="1" w:noHBand="0" w:noVBand="0"/>
                  </w:tblPr>
                  <w:tblGrid>
                    <w:gridCol w:w="2647"/>
                    <w:gridCol w:w="1591"/>
                    <w:gridCol w:w="895"/>
                    <w:gridCol w:w="1093"/>
                    <w:gridCol w:w="1667"/>
                    <w:gridCol w:w="822"/>
                    <w:gridCol w:w="892"/>
                    <w:gridCol w:w="882"/>
                  </w:tblGrid>
                  <w:tr w:rsidR="00442DD6">
                    <w:trPr>
                      <w:trHeight w:val="312"/>
                    </w:trPr>
                    <w:tc>
                      <w:tcPr>
                        <w:tcW w:w="4238" w:type="dxa"/>
                        <w:gridSpan w:val="2"/>
                      </w:tcPr>
                      <w:p w:rsidR="00442DD6" w:rsidRDefault="00442DD6">
                        <w:pPr>
                          <w:pStyle w:val="TableParagraph"/>
                          <w:tabs>
                            <w:tab w:val="left" w:pos="4024"/>
                          </w:tabs>
                          <w:spacing w:before="156" w:line="136" w:lineRule="exact"/>
                          <w:ind w:left="32"/>
                          <w:rPr>
                            <w:b/>
                            <w:sz w:val="12"/>
                          </w:rPr>
                        </w:pPr>
                        <w:r>
                          <w:rPr>
                            <w:b/>
                            <w:sz w:val="12"/>
                          </w:rPr>
                          <w:t>1</w:t>
                        </w:r>
                        <w:r>
                          <w:rPr>
                            <w:b/>
                            <w:spacing w:val="-2"/>
                            <w:sz w:val="12"/>
                          </w:rPr>
                          <w:t xml:space="preserve"> </w:t>
                        </w:r>
                        <w:r>
                          <w:rPr>
                            <w:b/>
                            <w:spacing w:val="-7"/>
                            <w:sz w:val="12"/>
                          </w:rPr>
                          <w:t>ULKOINEN</w:t>
                        </w:r>
                        <w:r>
                          <w:rPr>
                            <w:b/>
                            <w:spacing w:val="-11"/>
                            <w:sz w:val="12"/>
                          </w:rPr>
                          <w:t xml:space="preserve"> </w:t>
                        </w:r>
                        <w:r>
                          <w:rPr>
                            <w:b/>
                            <w:spacing w:val="-5"/>
                            <w:sz w:val="12"/>
                          </w:rPr>
                          <w:t>LASKENTA</w:t>
                        </w:r>
                        <w:r>
                          <w:rPr>
                            <w:b/>
                            <w:spacing w:val="-5"/>
                            <w:sz w:val="12"/>
                          </w:rPr>
                          <w:tab/>
                        </w:r>
                        <w:r>
                          <w:rPr>
                            <w:b/>
                            <w:position w:val="9"/>
                            <w:sz w:val="12"/>
                          </w:rPr>
                          <w:t>TA</w:t>
                        </w:r>
                      </w:p>
                    </w:tc>
                    <w:tc>
                      <w:tcPr>
                        <w:tcW w:w="895" w:type="dxa"/>
                      </w:tcPr>
                      <w:p w:rsidR="00442DD6" w:rsidRDefault="00442DD6">
                        <w:pPr>
                          <w:pStyle w:val="TableParagraph"/>
                          <w:spacing w:before="9"/>
                          <w:rPr>
                            <w:b/>
                            <w:sz w:val="13"/>
                          </w:rPr>
                        </w:pPr>
                      </w:p>
                      <w:p w:rsidR="00442DD6" w:rsidRDefault="00442DD6">
                        <w:pPr>
                          <w:pStyle w:val="TableParagraph"/>
                          <w:spacing w:before="1" w:line="133" w:lineRule="exact"/>
                          <w:ind w:right="52"/>
                          <w:jc w:val="right"/>
                          <w:rPr>
                            <w:b/>
                            <w:sz w:val="12"/>
                          </w:rPr>
                        </w:pPr>
                        <w:r>
                          <w:rPr>
                            <w:b/>
                            <w:sz w:val="12"/>
                          </w:rPr>
                          <w:t>TOT</w:t>
                        </w:r>
                      </w:p>
                    </w:tc>
                    <w:tc>
                      <w:tcPr>
                        <w:tcW w:w="1093" w:type="dxa"/>
                      </w:tcPr>
                      <w:p w:rsidR="00442DD6" w:rsidRDefault="00442DD6">
                        <w:pPr>
                          <w:pStyle w:val="TableParagraph"/>
                          <w:spacing w:line="134" w:lineRule="exact"/>
                          <w:ind w:left="614"/>
                          <w:rPr>
                            <w:b/>
                            <w:sz w:val="12"/>
                          </w:rPr>
                        </w:pPr>
                        <w:r>
                          <w:rPr>
                            <w:b/>
                            <w:sz w:val="12"/>
                          </w:rPr>
                          <w:t>ERO</w:t>
                        </w:r>
                      </w:p>
                      <w:p w:rsidR="00442DD6" w:rsidRDefault="00442DD6">
                        <w:pPr>
                          <w:pStyle w:val="TableParagraph"/>
                          <w:spacing w:before="25" w:line="133" w:lineRule="exact"/>
                          <w:ind w:left="342"/>
                          <w:rPr>
                            <w:b/>
                            <w:sz w:val="12"/>
                          </w:rPr>
                        </w:pPr>
                        <w:r>
                          <w:rPr>
                            <w:b/>
                            <w:sz w:val="12"/>
                          </w:rPr>
                          <w:t>TA 2018-</w:t>
                        </w:r>
                      </w:p>
                    </w:tc>
                    <w:tc>
                      <w:tcPr>
                        <w:tcW w:w="1667" w:type="dxa"/>
                      </w:tcPr>
                      <w:p w:rsidR="00442DD6" w:rsidRDefault="00442DD6">
                        <w:pPr>
                          <w:pStyle w:val="TableParagraph"/>
                          <w:spacing w:before="9"/>
                          <w:rPr>
                            <w:b/>
                            <w:sz w:val="13"/>
                          </w:rPr>
                        </w:pPr>
                      </w:p>
                      <w:p w:rsidR="00442DD6" w:rsidRDefault="00442DD6">
                        <w:pPr>
                          <w:pStyle w:val="TableParagraph"/>
                          <w:spacing w:before="1" w:line="133" w:lineRule="exact"/>
                          <w:ind w:right="129"/>
                          <w:jc w:val="right"/>
                          <w:rPr>
                            <w:b/>
                            <w:sz w:val="12"/>
                          </w:rPr>
                        </w:pPr>
                        <w:r>
                          <w:rPr>
                            <w:b/>
                            <w:sz w:val="12"/>
                          </w:rPr>
                          <w:t>TOT</w:t>
                        </w:r>
                      </w:p>
                    </w:tc>
                    <w:tc>
                      <w:tcPr>
                        <w:tcW w:w="822" w:type="dxa"/>
                      </w:tcPr>
                      <w:p w:rsidR="00442DD6" w:rsidRDefault="00442DD6">
                        <w:pPr>
                          <w:pStyle w:val="TableParagraph"/>
                          <w:spacing w:line="134" w:lineRule="exact"/>
                          <w:ind w:left="95" w:right="20"/>
                          <w:jc w:val="center"/>
                          <w:rPr>
                            <w:b/>
                            <w:sz w:val="12"/>
                          </w:rPr>
                        </w:pPr>
                        <w:r>
                          <w:rPr>
                            <w:b/>
                            <w:sz w:val="12"/>
                          </w:rPr>
                          <w:t>MUUTOS-%</w:t>
                        </w:r>
                      </w:p>
                      <w:p w:rsidR="00442DD6" w:rsidRDefault="00442DD6">
                        <w:pPr>
                          <w:pStyle w:val="TableParagraph"/>
                          <w:spacing w:before="25" w:line="133" w:lineRule="exact"/>
                          <w:ind w:left="262" w:right="20"/>
                          <w:jc w:val="center"/>
                          <w:rPr>
                            <w:b/>
                            <w:sz w:val="12"/>
                          </w:rPr>
                        </w:pPr>
                        <w:r>
                          <w:rPr>
                            <w:b/>
                            <w:sz w:val="12"/>
                          </w:rPr>
                          <w:t>1-6/2018</w:t>
                        </w:r>
                      </w:p>
                    </w:tc>
                    <w:tc>
                      <w:tcPr>
                        <w:tcW w:w="892" w:type="dxa"/>
                      </w:tcPr>
                      <w:p w:rsidR="00442DD6" w:rsidRDefault="00442DD6">
                        <w:pPr>
                          <w:pStyle w:val="TableParagraph"/>
                          <w:spacing w:before="9"/>
                          <w:rPr>
                            <w:b/>
                            <w:sz w:val="13"/>
                          </w:rPr>
                        </w:pPr>
                      </w:p>
                      <w:p w:rsidR="00442DD6" w:rsidRDefault="00442DD6">
                        <w:pPr>
                          <w:pStyle w:val="TableParagraph"/>
                          <w:spacing w:before="1" w:line="133" w:lineRule="exact"/>
                          <w:ind w:right="47"/>
                          <w:jc w:val="right"/>
                          <w:rPr>
                            <w:b/>
                            <w:sz w:val="12"/>
                          </w:rPr>
                        </w:pPr>
                        <w:r>
                          <w:rPr>
                            <w:b/>
                            <w:sz w:val="12"/>
                          </w:rPr>
                          <w:t>TP</w:t>
                        </w:r>
                      </w:p>
                    </w:tc>
                    <w:tc>
                      <w:tcPr>
                        <w:tcW w:w="882" w:type="dxa"/>
                      </w:tcPr>
                      <w:p w:rsidR="00442DD6" w:rsidRDefault="00442DD6">
                        <w:pPr>
                          <w:pStyle w:val="TableParagraph"/>
                          <w:spacing w:before="9"/>
                          <w:rPr>
                            <w:b/>
                            <w:sz w:val="13"/>
                          </w:rPr>
                        </w:pPr>
                      </w:p>
                      <w:p w:rsidR="00442DD6" w:rsidRDefault="00442DD6">
                        <w:pPr>
                          <w:pStyle w:val="TableParagraph"/>
                          <w:spacing w:before="1" w:line="133" w:lineRule="exact"/>
                          <w:ind w:right="30"/>
                          <w:jc w:val="right"/>
                          <w:rPr>
                            <w:b/>
                            <w:sz w:val="12"/>
                          </w:rPr>
                        </w:pPr>
                        <w:r>
                          <w:rPr>
                            <w:b/>
                            <w:sz w:val="12"/>
                          </w:rPr>
                          <w:t>ENNUSTETTU</w:t>
                        </w:r>
                      </w:p>
                    </w:tc>
                  </w:tr>
                  <w:tr w:rsidR="00442DD6">
                    <w:trPr>
                      <w:trHeight w:val="154"/>
                    </w:trPr>
                    <w:tc>
                      <w:tcPr>
                        <w:tcW w:w="2647" w:type="dxa"/>
                        <w:tcBorders>
                          <w:bottom w:val="single" w:sz="6" w:space="0" w:color="000000"/>
                        </w:tcBorders>
                      </w:tcPr>
                      <w:p w:rsidR="00442DD6" w:rsidRDefault="00442DD6">
                        <w:pPr>
                          <w:pStyle w:val="TableParagraph"/>
                          <w:rPr>
                            <w:rFonts w:ascii="Times New Roman"/>
                            <w:sz w:val="8"/>
                          </w:rPr>
                        </w:pPr>
                      </w:p>
                    </w:tc>
                    <w:tc>
                      <w:tcPr>
                        <w:tcW w:w="1591" w:type="dxa"/>
                        <w:tcBorders>
                          <w:bottom w:val="single" w:sz="6" w:space="0" w:color="000000"/>
                        </w:tcBorders>
                      </w:tcPr>
                      <w:p w:rsidR="00442DD6" w:rsidRDefault="00442DD6">
                        <w:pPr>
                          <w:pStyle w:val="TableParagraph"/>
                          <w:spacing w:line="120" w:lineRule="exact"/>
                          <w:ind w:right="48"/>
                          <w:jc w:val="right"/>
                          <w:rPr>
                            <w:b/>
                            <w:sz w:val="12"/>
                          </w:rPr>
                        </w:pPr>
                        <w:r>
                          <w:rPr>
                            <w:b/>
                            <w:w w:val="95"/>
                            <w:sz w:val="12"/>
                          </w:rPr>
                          <w:t>2018</w:t>
                        </w:r>
                      </w:p>
                    </w:tc>
                    <w:tc>
                      <w:tcPr>
                        <w:tcW w:w="895" w:type="dxa"/>
                        <w:tcBorders>
                          <w:bottom w:val="single" w:sz="6" w:space="0" w:color="000000"/>
                        </w:tcBorders>
                      </w:tcPr>
                      <w:p w:rsidR="00442DD6" w:rsidRDefault="00442DD6">
                        <w:pPr>
                          <w:pStyle w:val="TableParagraph"/>
                          <w:spacing w:line="120" w:lineRule="exact"/>
                          <w:ind w:right="48"/>
                          <w:jc w:val="right"/>
                          <w:rPr>
                            <w:b/>
                            <w:sz w:val="12"/>
                          </w:rPr>
                        </w:pPr>
                        <w:r>
                          <w:rPr>
                            <w:b/>
                            <w:w w:val="95"/>
                            <w:sz w:val="12"/>
                          </w:rPr>
                          <w:t>1-6/2018</w:t>
                        </w:r>
                      </w:p>
                    </w:tc>
                    <w:tc>
                      <w:tcPr>
                        <w:tcW w:w="1093" w:type="dxa"/>
                        <w:tcBorders>
                          <w:bottom w:val="single" w:sz="6" w:space="0" w:color="000000"/>
                        </w:tcBorders>
                      </w:tcPr>
                      <w:p w:rsidR="00442DD6" w:rsidRDefault="00442DD6">
                        <w:pPr>
                          <w:pStyle w:val="TableParagraph"/>
                          <w:spacing w:line="120" w:lineRule="exact"/>
                          <w:ind w:right="246"/>
                          <w:jc w:val="right"/>
                          <w:rPr>
                            <w:b/>
                            <w:sz w:val="12"/>
                          </w:rPr>
                        </w:pPr>
                        <w:r>
                          <w:rPr>
                            <w:b/>
                            <w:w w:val="95"/>
                            <w:sz w:val="12"/>
                          </w:rPr>
                          <w:t>1-6/2018</w:t>
                        </w:r>
                      </w:p>
                    </w:tc>
                    <w:tc>
                      <w:tcPr>
                        <w:tcW w:w="1667" w:type="dxa"/>
                        <w:tcBorders>
                          <w:bottom w:val="single" w:sz="6" w:space="0" w:color="000000"/>
                        </w:tcBorders>
                      </w:tcPr>
                      <w:p w:rsidR="00442DD6" w:rsidRDefault="00442DD6">
                        <w:pPr>
                          <w:pStyle w:val="TableParagraph"/>
                          <w:tabs>
                            <w:tab w:val="left" w:pos="807"/>
                          </w:tabs>
                          <w:spacing w:line="120" w:lineRule="exact"/>
                          <w:ind w:right="125"/>
                          <w:jc w:val="right"/>
                          <w:rPr>
                            <w:b/>
                            <w:sz w:val="12"/>
                          </w:rPr>
                        </w:pPr>
                        <w:r>
                          <w:rPr>
                            <w:b/>
                            <w:sz w:val="12"/>
                          </w:rPr>
                          <w:t>TOT-%</w:t>
                        </w:r>
                        <w:r>
                          <w:rPr>
                            <w:b/>
                            <w:sz w:val="12"/>
                          </w:rPr>
                          <w:tab/>
                        </w:r>
                        <w:r>
                          <w:rPr>
                            <w:b/>
                            <w:spacing w:val="-2"/>
                            <w:sz w:val="12"/>
                          </w:rPr>
                          <w:t>1-6/2017</w:t>
                        </w:r>
                      </w:p>
                    </w:tc>
                    <w:tc>
                      <w:tcPr>
                        <w:tcW w:w="822" w:type="dxa"/>
                        <w:tcBorders>
                          <w:bottom w:val="single" w:sz="6" w:space="0" w:color="000000"/>
                        </w:tcBorders>
                      </w:tcPr>
                      <w:p w:rsidR="00442DD6" w:rsidRDefault="00442DD6">
                        <w:pPr>
                          <w:pStyle w:val="TableParagraph"/>
                          <w:spacing w:line="120" w:lineRule="exact"/>
                          <w:ind w:right="53"/>
                          <w:jc w:val="right"/>
                          <w:rPr>
                            <w:b/>
                            <w:sz w:val="12"/>
                          </w:rPr>
                        </w:pPr>
                        <w:r>
                          <w:rPr>
                            <w:b/>
                            <w:w w:val="95"/>
                            <w:sz w:val="12"/>
                          </w:rPr>
                          <w:t>1-6/2017</w:t>
                        </w:r>
                      </w:p>
                    </w:tc>
                    <w:tc>
                      <w:tcPr>
                        <w:tcW w:w="892" w:type="dxa"/>
                        <w:tcBorders>
                          <w:bottom w:val="single" w:sz="6" w:space="0" w:color="000000"/>
                        </w:tcBorders>
                      </w:tcPr>
                      <w:p w:rsidR="00442DD6" w:rsidRDefault="00442DD6">
                        <w:pPr>
                          <w:pStyle w:val="TableParagraph"/>
                          <w:spacing w:line="120" w:lineRule="exact"/>
                          <w:ind w:right="51"/>
                          <w:jc w:val="right"/>
                          <w:rPr>
                            <w:b/>
                            <w:sz w:val="12"/>
                          </w:rPr>
                        </w:pPr>
                        <w:r>
                          <w:rPr>
                            <w:b/>
                            <w:w w:val="95"/>
                            <w:sz w:val="12"/>
                          </w:rPr>
                          <w:t>2017</w:t>
                        </w:r>
                      </w:p>
                    </w:tc>
                    <w:tc>
                      <w:tcPr>
                        <w:tcW w:w="882" w:type="dxa"/>
                        <w:tcBorders>
                          <w:bottom w:val="single" w:sz="6" w:space="0" w:color="000000"/>
                        </w:tcBorders>
                      </w:tcPr>
                      <w:p w:rsidR="00442DD6" w:rsidRDefault="00442DD6">
                        <w:pPr>
                          <w:pStyle w:val="TableParagraph"/>
                          <w:spacing w:line="120" w:lineRule="exact"/>
                          <w:ind w:right="38"/>
                          <w:jc w:val="right"/>
                          <w:rPr>
                            <w:b/>
                            <w:sz w:val="12"/>
                          </w:rPr>
                        </w:pPr>
                        <w:r>
                          <w:rPr>
                            <w:b/>
                            <w:sz w:val="12"/>
                          </w:rPr>
                          <w:t>TP 2018</w:t>
                        </w:r>
                      </w:p>
                    </w:tc>
                  </w:tr>
                  <w:tr w:rsidR="00442DD6">
                    <w:trPr>
                      <w:trHeight w:val="403"/>
                    </w:trPr>
                    <w:tc>
                      <w:tcPr>
                        <w:tcW w:w="2647" w:type="dxa"/>
                        <w:tcBorders>
                          <w:top w:val="single" w:sz="6" w:space="0" w:color="000000"/>
                        </w:tcBorders>
                      </w:tcPr>
                      <w:p w:rsidR="00442DD6" w:rsidRDefault="00442DD6">
                        <w:pPr>
                          <w:pStyle w:val="TableParagraph"/>
                          <w:spacing w:before="5"/>
                          <w:ind w:left="32"/>
                          <w:rPr>
                            <w:b/>
                            <w:sz w:val="12"/>
                          </w:rPr>
                        </w:pPr>
                        <w:r>
                          <w:rPr>
                            <w:b/>
                            <w:sz w:val="12"/>
                          </w:rPr>
                          <w:t>TOIMINTATUOTOT</w:t>
                        </w:r>
                      </w:p>
                      <w:p w:rsidR="00442DD6" w:rsidRDefault="00442DD6">
                        <w:pPr>
                          <w:pStyle w:val="TableParagraph"/>
                          <w:spacing w:before="80"/>
                          <w:ind w:left="32"/>
                          <w:rPr>
                            <w:sz w:val="12"/>
                          </w:rPr>
                        </w:pPr>
                        <w:r>
                          <w:rPr>
                            <w:sz w:val="12"/>
                          </w:rPr>
                          <w:t>MYYNTITUOTOT</w:t>
                        </w:r>
                      </w:p>
                    </w:tc>
                    <w:tc>
                      <w:tcPr>
                        <w:tcW w:w="1591"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47"/>
                          <w:jc w:val="right"/>
                          <w:rPr>
                            <w:sz w:val="12"/>
                          </w:rPr>
                        </w:pPr>
                        <w:r>
                          <w:rPr>
                            <w:sz w:val="12"/>
                          </w:rPr>
                          <w:t>2 300 594,00</w:t>
                        </w:r>
                      </w:p>
                    </w:tc>
                    <w:tc>
                      <w:tcPr>
                        <w:tcW w:w="895"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48"/>
                          <w:jc w:val="right"/>
                          <w:rPr>
                            <w:sz w:val="12"/>
                          </w:rPr>
                        </w:pPr>
                        <w:r>
                          <w:rPr>
                            <w:sz w:val="12"/>
                          </w:rPr>
                          <w:t>1 081 594,37</w:t>
                        </w:r>
                      </w:p>
                    </w:tc>
                    <w:tc>
                      <w:tcPr>
                        <w:tcW w:w="1093"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247"/>
                          <w:jc w:val="right"/>
                          <w:rPr>
                            <w:sz w:val="12"/>
                          </w:rPr>
                        </w:pPr>
                        <w:r>
                          <w:rPr>
                            <w:sz w:val="12"/>
                          </w:rPr>
                          <w:t>1 218 999,63</w:t>
                        </w:r>
                      </w:p>
                    </w:tc>
                    <w:tc>
                      <w:tcPr>
                        <w:tcW w:w="1667" w:type="dxa"/>
                        <w:tcBorders>
                          <w:top w:val="single" w:sz="6" w:space="0" w:color="000000"/>
                        </w:tcBorders>
                      </w:tcPr>
                      <w:p w:rsidR="00442DD6" w:rsidRDefault="00442DD6">
                        <w:pPr>
                          <w:pStyle w:val="TableParagraph"/>
                          <w:rPr>
                            <w:b/>
                            <w:sz w:val="12"/>
                          </w:rPr>
                        </w:pPr>
                      </w:p>
                      <w:p w:rsidR="00442DD6" w:rsidRDefault="00442DD6">
                        <w:pPr>
                          <w:pStyle w:val="TableParagraph"/>
                          <w:tabs>
                            <w:tab w:val="left" w:pos="708"/>
                          </w:tabs>
                          <w:spacing w:before="85"/>
                          <w:ind w:right="125"/>
                          <w:jc w:val="right"/>
                          <w:rPr>
                            <w:sz w:val="12"/>
                          </w:rPr>
                        </w:pPr>
                        <w:r>
                          <w:rPr>
                            <w:sz w:val="12"/>
                          </w:rPr>
                          <w:t>47,01%</w:t>
                        </w:r>
                        <w:r>
                          <w:rPr>
                            <w:sz w:val="12"/>
                          </w:rPr>
                          <w:tab/>
                          <w:t>967</w:t>
                        </w:r>
                        <w:r>
                          <w:rPr>
                            <w:spacing w:val="-16"/>
                            <w:sz w:val="12"/>
                          </w:rPr>
                          <w:t xml:space="preserve"> </w:t>
                        </w:r>
                        <w:r>
                          <w:rPr>
                            <w:sz w:val="12"/>
                          </w:rPr>
                          <w:t>322,71</w:t>
                        </w:r>
                      </w:p>
                    </w:tc>
                    <w:tc>
                      <w:tcPr>
                        <w:tcW w:w="822"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56"/>
                          <w:jc w:val="right"/>
                          <w:rPr>
                            <w:sz w:val="12"/>
                          </w:rPr>
                        </w:pPr>
                        <w:r>
                          <w:rPr>
                            <w:sz w:val="12"/>
                          </w:rPr>
                          <w:t>11,81%</w:t>
                        </w:r>
                      </w:p>
                    </w:tc>
                    <w:tc>
                      <w:tcPr>
                        <w:tcW w:w="892"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50"/>
                          <w:jc w:val="right"/>
                          <w:rPr>
                            <w:sz w:val="12"/>
                          </w:rPr>
                        </w:pPr>
                        <w:r>
                          <w:rPr>
                            <w:sz w:val="12"/>
                          </w:rPr>
                          <w:t>1 926 046,88</w:t>
                        </w:r>
                      </w:p>
                    </w:tc>
                    <w:tc>
                      <w:tcPr>
                        <w:tcW w:w="882"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38"/>
                          <w:jc w:val="right"/>
                          <w:rPr>
                            <w:sz w:val="12"/>
                          </w:rPr>
                        </w:pPr>
                        <w:r>
                          <w:rPr>
                            <w:sz w:val="12"/>
                          </w:rPr>
                          <w:t>1 890 594,00</w:t>
                        </w:r>
                      </w:p>
                    </w:tc>
                  </w:tr>
                  <w:tr w:rsidR="00442DD6">
                    <w:trPr>
                      <w:trHeight w:val="218"/>
                    </w:trPr>
                    <w:tc>
                      <w:tcPr>
                        <w:tcW w:w="2647" w:type="dxa"/>
                      </w:tcPr>
                      <w:p w:rsidR="00442DD6" w:rsidRDefault="00442DD6">
                        <w:pPr>
                          <w:pStyle w:val="TableParagraph"/>
                          <w:spacing w:before="38"/>
                          <w:ind w:left="32"/>
                          <w:rPr>
                            <w:sz w:val="12"/>
                          </w:rPr>
                        </w:pPr>
                        <w:r>
                          <w:rPr>
                            <w:sz w:val="12"/>
                          </w:rPr>
                          <w:t>MAKSUTUOTOT</w:t>
                        </w:r>
                      </w:p>
                    </w:tc>
                    <w:tc>
                      <w:tcPr>
                        <w:tcW w:w="1591" w:type="dxa"/>
                      </w:tcPr>
                      <w:p w:rsidR="00442DD6" w:rsidRDefault="00442DD6">
                        <w:pPr>
                          <w:pStyle w:val="TableParagraph"/>
                          <w:spacing w:before="38"/>
                          <w:ind w:right="47"/>
                          <w:jc w:val="right"/>
                          <w:rPr>
                            <w:sz w:val="12"/>
                          </w:rPr>
                        </w:pPr>
                        <w:r>
                          <w:rPr>
                            <w:sz w:val="12"/>
                          </w:rPr>
                          <w:t>3 781 450,00</w:t>
                        </w:r>
                      </w:p>
                    </w:tc>
                    <w:tc>
                      <w:tcPr>
                        <w:tcW w:w="895" w:type="dxa"/>
                      </w:tcPr>
                      <w:p w:rsidR="00442DD6" w:rsidRDefault="00442DD6">
                        <w:pPr>
                          <w:pStyle w:val="TableParagraph"/>
                          <w:spacing w:before="38"/>
                          <w:ind w:right="48"/>
                          <w:jc w:val="right"/>
                          <w:rPr>
                            <w:sz w:val="12"/>
                          </w:rPr>
                        </w:pPr>
                        <w:r>
                          <w:rPr>
                            <w:sz w:val="12"/>
                          </w:rPr>
                          <w:t>1 601 402,37</w:t>
                        </w:r>
                      </w:p>
                    </w:tc>
                    <w:tc>
                      <w:tcPr>
                        <w:tcW w:w="1093" w:type="dxa"/>
                      </w:tcPr>
                      <w:p w:rsidR="00442DD6" w:rsidRDefault="00442DD6">
                        <w:pPr>
                          <w:pStyle w:val="TableParagraph"/>
                          <w:spacing w:before="38"/>
                          <w:ind w:right="247"/>
                          <w:jc w:val="right"/>
                          <w:rPr>
                            <w:sz w:val="12"/>
                          </w:rPr>
                        </w:pPr>
                        <w:r>
                          <w:rPr>
                            <w:sz w:val="12"/>
                          </w:rPr>
                          <w:t>2 180 047,63</w:t>
                        </w:r>
                      </w:p>
                    </w:tc>
                    <w:tc>
                      <w:tcPr>
                        <w:tcW w:w="1667" w:type="dxa"/>
                      </w:tcPr>
                      <w:p w:rsidR="00442DD6" w:rsidRDefault="00442DD6">
                        <w:pPr>
                          <w:pStyle w:val="TableParagraph"/>
                          <w:tabs>
                            <w:tab w:val="left" w:pos="610"/>
                          </w:tabs>
                          <w:spacing w:before="38"/>
                          <w:ind w:right="125"/>
                          <w:jc w:val="right"/>
                          <w:rPr>
                            <w:sz w:val="12"/>
                          </w:rPr>
                        </w:pPr>
                        <w:r>
                          <w:rPr>
                            <w:sz w:val="12"/>
                          </w:rPr>
                          <w:t>42,35%</w:t>
                        </w:r>
                        <w:r>
                          <w:rPr>
                            <w:sz w:val="12"/>
                          </w:rPr>
                          <w:tab/>
                          <w:t>1 955</w:t>
                        </w:r>
                        <w:r>
                          <w:rPr>
                            <w:spacing w:val="-18"/>
                            <w:sz w:val="12"/>
                          </w:rPr>
                          <w:t xml:space="preserve"> </w:t>
                        </w:r>
                        <w:r>
                          <w:rPr>
                            <w:sz w:val="12"/>
                          </w:rPr>
                          <w:t>410,48</w:t>
                        </w:r>
                      </w:p>
                    </w:tc>
                    <w:tc>
                      <w:tcPr>
                        <w:tcW w:w="822" w:type="dxa"/>
                      </w:tcPr>
                      <w:p w:rsidR="00442DD6" w:rsidRDefault="00442DD6">
                        <w:pPr>
                          <w:pStyle w:val="TableParagraph"/>
                          <w:spacing w:before="38"/>
                          <w:ind w:right="56"/>
                          <w:jc w:val="right"/>
                          <w:rPr>
                            <w:sz w:val="12"/>
                          </w:rPr>
                        </w:pPr>
                        <w:r>
                          <w:rPr>
                            <w:sz w:val="12"/>
                          </w:rPr>
                          <w:t>-18,1%</w:t>
                        </w:r>
                      </w:p>
                    </w:tc>
                    <w:tc>
                      <w:tcPr>
                        <w:tcW w:w="892" w:type="dxa"/>
                      </w:tcPr>
                      <w:p w:rsidR="00442DD6" w:rsidRDefault="00442DD6">
                        <w:pPr>
                          <w:pStyle w:val="TableParagraph"/>
                          <w:spacing w:before="38"/>
                          <w:ind w:right="50"/>
                          <w:jc w:val="right"/>
                          <w:rPr>
                            <w:sz w:val="12"/>
                          </w:rPr>
                        </w:pPr>
                        <w:r>
                          <w:rPr>
                            <w:sz w:val="12"/>
                          </w:rPr>
                          <w:t>3 897 547,86</w:t>
                        </w:r>
                      </w:p>
                    </w:tc>
                    <w:tc>
                      <w:tcPr>
                        <w:tcW w:w="882" w:type="dxa"/>
                      </w:tcPr>
                      <w:p w:rsidR="00442DD6" w:rsidRDefault="00442DD6">
                        <w:pPr>
                          <w:pStyle w:val="TableParagraph"/>
                          <w:spacing w:before="38"/>
                          <w:ind w:right="38"/>
                          <w:jc w:val="right"/>
                          <w:rPr>
                            <w:sz w:val="12"/>
                          </w:rPr>
                        </w:pPr>
                        <w:r>
                          <w:rPr>
                            <w:sz w:val="12"/>
                          </w:rPr>
                          <w:t>3 767 450,00</w:t>
                        </w:r>
                      </w:p>
                    </w:tc>
                  </w:tr>
                  <w:tr w:rsidR="00442DD6">
                    <w:trPr>
                      <w:trHeight w:val="218"/>
                    </w:trPr>
                    <w:tc>
                      <w:tcPr>
                        <w:tcW w:w="2647" w:type="dxa"/>
                      </w:tcPr>
                      <w:p w:rsidR="00442DD6" w:rsidRDefault="00442DD6">
                        <w:pPr>
                          <w:pStyle w:val="TableParagraph"/>
                          <w:spacing w:before="38"/>
                          <w:ind w:left="32"/>
                          <w:rPr>
                            <w:sz w:val="12"/>
                          </w:rPr>
                        </w:pPr>
                        <w:r>
                          <w:rPr>
                            <w:sz w:val="12"/>
                          </w:rPr>
                          <w:t>TUET JA AVUSTUKSET</w:t>
                        </w:r>
                      </w:p>
                    </w:tc>
                    <w:tc>
                      <w:tcPr>
                        <w:tcW w:w="1591" w:type="dxa"/>
                      </w:tcPr>
                      <w:p w:rsidR="00442DD6" w:rsidRDefault="00442DD6">
                        <w:pPr>
                          <w:pStyle w:val="TableParagraph"/>
                          <w:spacing w:before="38"/>
                          <w:ind w:right="47"/>
                          <w:jc w:val="right"/>
                          <w:rPr>
                            <w:sz w:val="12"/>
                          </w:rPr>
                        </w:pPr>
                        <w:r>
                          <w:rPr>
                            <w:sz w:val="12"/>
                          </w:rPr>
                          <w:t>174 640,00</w:t>
                        </w:r>
                      </w:p>
                    </w:tc>
                    <w:tc>
                      <w:tcPr>
                        <w:tcW w:w="895" w:type="dxa"/>
                      </w:tcPr>
                      <w:p w:rsidR="00442DD6" w:rsidRDefault="00442DD6">
                        <w:pPr>
                          <w:pStyle w:val="TableParagraph"/>
                          <w:spacing w:before="38"/>
                          <w:ind w:right="48"/>
                          <w:jc w:val="right"/>
                          <w:rPr>
                            <w:sz w:val="12"/>
                          </w:rPr>
                        </w:pPr>
                        <w:r>
                          <w:rPr>
                            <w:sz w:val="12"/>
                          </w:rPr>
                          <w:t>122 746,79</w:t>
                        </w:r>
                      </w:p>
                    </w:tc>
                    <w:tc>
                      <w:tcPr>
                        <w:tcW w:w="1093" w:type="dxa"/>
                      </w:tcPr>
                      <w:p w:rsidR="00442DD6" w:rsidRDefault="00442DD6">
                        <w:pPr>
                          <w:pStyle w:val="TableParagraph"/>
                          <w:spacing w:before="38"/>
                          <w:ind w:right="247"/>
                          <w:jc w:val="right"/>
                          <w:rPr>
                            <w:sz w:val="12"/>
                          </w:rPr>
                        </w:pPr>
                        <w:r>
                          <w:rPr>
                            <w:sz w:val="12"/>
                          </w:rPr>
                          <w:t>51 893,21</w:t>
                        </w:r>
                      </w:p>
                    </w:tc>
                    <w:tc>
                      <w:tcPr>
                        <w:tcW w:w="1667" w:type="dxa"/>
                      </w:tcPr>
                      <w:p w:rsidR="00442DD6" w:rsidRDefault="00442DD6">
                        <w:pPr>
                          <w:pStyle w:val="TableParagraph"/>
                          <w:tabs>
                            <w:tab w:val="left" w:pos="774"/>
                          </w:tabs>
                          <w:spacing w:before="38"/>
                          <w:ind w:right="125"/>
                          <w:jc w:val="right"/>
                          <w:rPr>
                            <w:sz w:val="12"/>
                          </w:rPr>
                        </w:pPr>
                        <w:r>
                          <w:rPr>
                            <w:sz w:val="12"/>
                          </w:rPr>
                          <w:t>70,29%</w:t>
                        </w:r>
                        <w:r>
                          <w:rPr>
                            <w:sz w:val="12"/>
                          </w:rPr>
                          <w:tab/>
                          <w:t>91</w:t>
                        </w:r>
                        <w:r>
                          <w:rPr>
                            <w:spacing w:val="-14"/>
                            <w:sz w:val="12"/>
                          </w:rPr>
                          <w:t xml:space="preserve"> </w:t>
                        </w:r>
                        <w:r>
                          <w:rPr>
                            <w:sz w:val="12"/>
                          </w:rPr>
                          <w:t>331,08</w:t>
                        </w:r>
                      </w:p>
                    </w:tc>
                    <w:tc>
                      <w:tcPr>
                        <w:tcW w:w="822" w:type="dxa"/>
                      </w:tcPr>
                      <w:p w:rsidR="00442DD6" w:rsidRDefault="00442DD6">
                        <w:pPr>
                          <w:pStyle w:val="TableParagraph"/>
                          <w:spacing w:before="38"/>
                          <w:ind w:right="56"/>
                          <w:jc w:val="right"/>
                          <w:rPr>
                            <w:sz w:val="12"/>
                          </w:rPr>
                        </w:pPr>
                        <w:r>
                          <w:rPr>
                            <w:sz w:val="12"/>
                          </w:rPr>
                          <w:t>34,4%</w:t>
                        </w:r>
                      </w:p>
                    </w:tc>
                    <w:tc>
                      <w:tcPr>
                        <w:tcW w:w="892" w:type="dxa"/>
                      </w:tcPr>
                      <w:p w:rsidR="00442DD6" w:rsidRDefault="00442DD6">
                        <w:pPr>
                          <w:pStyle w:val="TableParagraph"/>
                          <w:spacing w:before="38"/>
                          <w:ind w:right="50"/>
                          <w:jc w:val="right"/>
                          <w:rPr>
                            <w:sz w:val="12"/>
                          </w:rPr>
                        </w:pPr>
                        <w:r>
                          <w:rPr>
                            <w:sz w:val="12"/>
                          </w:rPr>
                          <w:t>335 341,29</w:t>
                        </w:r>
                      </w:p>
                    </w:tc>
                    <w:tc>
                      <w:tcPr>
                        <w:tcW w:w="882" w:type="dxa"/>
                      </w:tcPr>
                      <w:p w:rsidR="00442DD6" w:rsidRDefault="00442DD6">
                        <w:pPr>
                          <w:pStyle w:val="TableParagraph"/>
                          <w:spacing w:before="38"/>
                          <w:ind w:right="38"/>
                          <w:jc w:val="right"/>
                          <w:rPr>
                            <w:sz w:val="12"/>
                          </w:rPr>
                        </w:pPr>
                        <w:r>
                          <w:rPr>
                            <w:sz w:val="12"/>
                          </w:rPr>
                          <w:t>197 789,74</w:t>
                        </w:r>
                      </w:p>
                    </w:tc>
                  </w:tr>
                  <w:tr w:rsidR="00442DD6">
                    <w:trPr>
                      <w:trHeight w:val="218"/>
                    </w:trPr>
                    <w:tc>
                      <w:tcPr>
                        <w:tcW w:w="2647" w:type="dxa"/>
                      </w:tcPr>
                      <w:p w:rsidR="00442DD6" w:rsidRDefault="00442DD6">
                        <w:pPr>
                          <w:pStyle w:val="TableParagraph"/>
                          <w:spacing w:before="38"/>
                          <w:ind w:left="32"/>
                          <w:rPr>
                            <w:sz w:val="12"/>
                          </w:rPr>
                        </w:pPr>
                        <w:r>
                          <w:rPr>
                            <w:sz w:val="12"/>
                          </w:rPr>
                          <w:t>MUUT TOIMINTATUOTOT</w:t>
                        </w:r>
                      </w:p>
                    </w:tc>
                    <w:tc>
                      <w:tcPr>
                        <w:tcW w:w="1591" w:type="dxa"/>
                      </w:tcPr>
                      <w:p w:rsidR="00442DD6" w:rsidRDefault="00442DD6">
                        <w:pPr>
                          <w:pStyle w:val="TableParagraph"/>
                          <w:spacing w:before="38"/>
                          <w:ind w:right="47"/>
                          <w:jc w:val="right"/>
                          <w:rPr>
                            <w:sz w:val="12"/>
                          </w:rPr>
                        </w:pPr>
                        <w:r>
                          <w:rPr>
                            <w:sz w:val="12"/>
                          </w:rPr>
                          <w:t>1 214 536,00</w:t>
                        </w:r>
                      </w:p>
                    </w:tc>
                    <w:tc>
                      <w:tcPr>
                        <w:tcW w:w="895" w:type="dxa"/>
                      </w:tcPr>
                      <w:p w:rsidR="00442DD6" w:rsidRDefault="00442DD6">
                        <w:pPr>
                          <w:pStyle w:val="TableParagraph"/>
                          <w:spacing w:before="38"/>
                          <w:ind w:right="48"/>
                          <w:jc w:val="right"/>
                          <w:rPr>
                            <w:sz w:val="12"/>
                          </w:rPr>
                        </w:pPr>
                        <w:r>
                          <w:rPr>
                            <w:sz w:val="12"/>
                          </w:rPr>
                          <w:t>595 508,02</w:t>
                        </w:r>
                      </w:p>
                    </w:tc>
                    <w:tc>
                      <w:tcPr>
                        <w:tcW w:w="1093" w:type="dxa"/>
                      </w:tcPr>
                      <w:p w:rsidR="00442DD6" w:rsidRDefault="00442DD6">
                        <w:pPr>
                          <w:pStyle w:val="TableParagraph"/>
                          <w:spacing w:before="38"/>
                          <w:ind w:right="247"/>
                          <w:jc w:val="right"/>
                          <w:rPr>
                            <w:sz w:val="12"/>
                          </w:rPr>
                        </w:pPr>
                        <w:r>
                          <w:rPr>
                            <w:sz w:val="12"/>
                          </w:rPr>
                          <w:t>619 027,98</w:t>
                        </w:r>
                      </w:p>
                    </w:tc>
                    <w:tc>
                      <w:tcPr>
                        <w:tcW w:w="1667" w:type="dxa"/>
                      </w:tcPr>
                      <w:p w:rsidR="00442DD6" w:rsidRDefault="00442DD6">
                        <w:pPr>
                          <w:pStyle w:val="TableParagraph"/>
                          <w:tabs>
                            <w:tab w:val="left" w:pos="708"/>
                          </w:tabs>
                          <w:spacing w:before="38"/>
                          <w:ind w:right="125"/>
                          <w:jc w:val="right"/>
                          <w:rPr>
                            <w:sz w:val="12"/>
                          </w:rPr>
                        </w:pPr>
                        <w:r>
                          <w:rPr>
                            <w:sz w:val="12"/>
                          </w:rPr>
                          <w:t>49,03%</w:t>
                        </w:r>
                        <w:r>
                          <w:rPr>
                            <w:sz w:val="12"/>
                          </w:rPr>
                          <w:tab/>
                          <w:t>508</w:t>
                        </w:r>
                        <w:r>
                          <w:rPr>
                            <w:spacing w:val="-16"/>
                            <w:sz w:val="12"/>
                          </w:rPr>
                          <w:t xml:space="preserve"> </w:t>
                        </w:r>
                        <w:r>
                          <w:rPr>
                            <w:sz w:val="12"/>
                          </w:rPr>
                          <w:t>766,26</w:t>
                        </w:r>
                      </w:p>
                    </w:tc>
                    <w:tc>
                      <w:tcPr>
                        <w:tcW w:w="822" w:type="dxa"/>
                      </w:tcPr>
                      <w:p w:rsidR="00442DD6" w:rsidRDefault="00442DD6">
                        <w:pPr>
                          <w:pStyle w:val="TableParagraph"/>
                          <w:spacing w:before="38"/>
                          <w:ind w:right="56"/>
                          <w:jc w:val="right"/>
                          <w:rPr>
                            <w:sz w:val="12"/>
                          </w:rPr>
                        </w:pPr>
                        <w:r>
                          <w:rPr>
                            <w:sz w:val="12"/>
                          </w:rPr>
                          <w:t>17,05%</w:t>
                        </w:r>
                      </w:p>
                    </w:tc>
                    <w:tc>
                      <w:tcPr>
                        <w:tcW w:w="892" w:type="dxa"/>
                      </w:tcPr>
                      <w:p w:rsidR="00442DD6" w:rsidRDefault="00442DD6">
                        <w:pPr>
                          <w:pStyle w:val="TableParagraph"/>
                          <w:spacing w:before="38"/>
                          <w:ind w:right="50"/>
                          <w:jc w:val="right"/>
                          <w:rPr>
                            <w:sz w:val="12"/>
                          </w:rPr>
                        </w:pPr>
                        <w:r>
                          <w:rPr>
                            <w:sz w:val="12"/>
                          </w:rPr>
                          <w:t>1 261 930,48</w:t>
                        </w:r>
                      </w:p>
                    </w:tc>
                    <w:tc>
                      <w:tcPr>
                        <w:tcW w:w="882" w:type="dxa"/>
                      </w:tcPr>
                      <w:p w:rsidR="00442DD6" w:rsidRDefault="00442DD6">
                        <w:pPr>
                          <w:pStyle w:val="TableParagraph"/>
                          <w:spacing w:before="38"/>
                          <w:ind w:right="38"/>
                          <w:jc w:val="right"/>
                          <w:rPr>
                            <w:sz w:val="12"/>
                          </w:rPr>
                        </w:pPr>
                        <w:r>
                          <w:rPr>
                            <w:sz w:val="12"/>
                          </w:rPr>
                          <w:t>1 214 536,00</w:t>
                        </w:r>
                      </w:p>
                    </w:tc>
                  </w:tr>
                  <w:tr w:rsidR="00442DD6">
                    <w:trPr>
                      <w:trHeight w:val="218"/>
                    </w:trPr>
                    <w:tc>
                      <w:tcPr>
                        <w:tcW w:w="2647" w:type="dxa"/>
                      </w:tcPr>
                      <w:p w:rsidR="00442DD6" w:rsidRDefault="00442DD6">
                        <w:pPr>
                          <w:pStyle w:val="TableParagraph"/>
                          <w:spacing w:before="38"/>
                          <w:ind w:left="32"/>
                          <w:rPr>
                            <w:b/>
                            <w:sz w:val="12"/>
                          </w:rPr>
                        </w:pPr>
                        <w:r>
                          <w:rPr>
                            <w:b/>
                            <w:sz w:val="12"/>
                          </w:rPr>
                          <w:t>TOIMINTATUOTOT YHTEENSÄ</w:t>
                        </w:r>
                      </w:p>
                    </w:tc>
                    <w:tc>
                      <w:tcPr>
                        <w:tcW w:w="1591" w:type="dxa"/>
                      </w:tcPr>
                      <w:p w:rsidR="00442DD6" w:rsidRDefault="00442DD6">
                        <w:pPr>
                          <w:pStyle w:val="TableParagraph"/>
                          <w:spacing w:before="38"/>
                          <w:ind w:right="47"/>
                          <w:jc w:val="right"/>
                          <w:rPr>
                            <w:b/>
                            <w:sz w:val="12"/>
                          </w:rPr>
                        </w:pPr>
                        <w:r>
                          <w:rPr>
                            <w:b/>
                            <w:sz w:val="12"/>
                          </w:rPr>
                          <w:t>7 471 220,00</w:t>
                        </w:r>
                      </w:p>
                    </w:tc>
                    <w:tc>
                      <w:tcPr>
                        <w:tcW w:w="895" w:type="dxa"/>
                      </w:tcPr>
                      <w:p w:rsidR="00442DD6" w:rsidRDefault="00442DD6">
                        <w:pPr>
                          <w:pStyle w:val="TableParagraph"/>
                          <w:spacing w:before="38"/>
                          <w:ind w:right="48"/>
                          <w:jc w:val="right"/>
                          <w:rPr>
                            <w:b/>
                            <w:sz w:val="12"/>
                          </w:rPr>
                        </w:pPr>
                        <w:r>
                          <w:rPr>
                            <w:b/>
                            <w:sz w:val="12"/>
                          </w:rPr>
                          <w:t>3 401 251,55</w:t>
                        </w:r>
                      </w:p>
                    </w:tc>
                    <w:tc>
                      <w:tcPr>
                        <w:tcW w:w="1093" w:type="dxa"/>
                      </w:tcPr>
                      <w:p w:rsidR="00442DD6" w:rsidRDefault="00442DD6">
                        <w:pPr>
                          <w:pStyle w:val="TableParagraph"/>
                          <w:spacing w:before="38"/>
                          <w:ind w:right="247"/>
                          <w:jc w:val="right"/>
                          <w:rPr>
                            <w:b/>
                            <w:sz w:val="12"/>
                          </w:rPr>
                        </w:pPr>
                        <w:r>
                          <w:rPr>
                            <w:b/>
                            <w:sz w:val="12"/>
                          </w:rPr>
                          <w:t>4 069 968,45</w:t>
                        </w:r>
                      </w:p>
                    </w:tc>
                    <w:tc>
                      <w:tcPr>
                        <w:tcW w:w="1667" w:type="dxa"/>
                      </w:tcPr>
                      <w:p w:rsidR="00442DD6" w:rsidRDefault="00442DD6">
                        <w:pPr>
                          <w:pStyle w:val="TableParagraph"/>
                          <w:spacing w:before="38"/>
                          <w:ind w:right="125"/>
                          <w:jc w:val="right"/>
                          <w:rPr>
                            <w:b/>
                            <w:sz w:val="12"/>
                          </w:rPr>
                        </w:pPr>
                        <w:r>
                          <w:rPr>
                            <w:b/>
                            <w:sz w:val="12"/>
                          </w:rPr>
                          <w:t>45,52% 3 522 830,53</w:t>
                        </w:r>
                      </w:p>
                    </w:tc>
                    <w:tc>
                      <w:tcPr>
                        <w:tcW w:w="822" w:type="dxa"/>
                      </w:tcPr>
                      <w:p w:rsidR="00442DD6" w:rsidRDefault="00442DD6">
                        <w:pPr>
                          <w:pStyle w:val="TableParagraph"/>
                          <w:spacing w:before="38"/>
                          <w:ind w:right="45"/>
                          <w:jc w:val="right"/>
                          <w:rPr>
                            <w:b/>
                            <w:sz w:val="12"/>
                          </w:rPr>
                        </w:pPr>
                        <w:r>
                          <w:rPr>
                            <w:b/>
                            <w:sz w:val="12"/>
                          </w:rPr>
                          <w:t>-3,45%</w:t>
                        </w:r>
                      </w:p>
                    </w:tc>
                    <w:tc>
                      <w:tcPr>
                        <w:tcW w:w="892" w:type="dxa"/>
                      </w:tcPr>
                      <w:p w:rsidR="00442DD6" w:rsidRDefault="00442DD6">
                        <w:pPr>
                          <w:pStyle w:val="TableParagraph"/>
                          <w:spacing w:before="38"/>
                          <w:ind w:right="50"/>
                          <w:jc w:val="right"/>
                          <w:rPr>
                            <w:b/>
                            <w:sz w:val="12"/>
                          </w:rPr>
                        </w:pPr>
                        <w:r>
                          <w:rPr>
                            <w:b/>
                            <w:sz w:val="12"/>
                          </w:rPr>
                          <w:t>7 420 866,51</w:t>
                        </w:r>
                      </w:p>
                    </w:tc>
                    <w:tc>
                      <w:tcPr>
                        <w:tcW w:w="882" w:type="dxa"/>
                      </w:tcPr>
                      <w:p w:rsidR="00442DD6" w:rsidRDefault="00442DD6">
                        <w:pPr>
                          <w:pStyle w:val="TableParagraph"/>
                          <w:spacing w:before="38"/>
                          <w:ind w:right="38"/>
                          <w:jc w:val="right"/>
                          <w:rPr>
                            <w:b/>
                            <w:sz w:val="12"/>
                          </w:rPr>
                        </w:pPr>
                        <w:r>
                          <w:rPr>
                            <w:b/>
                            <w:sz w:val="12"/>
                          </w:rPr>
                          <w:t>7 070 369,74</w:t>
                        </w:r>
                      </w:p>
                    </w:tc>
                  </w:tr>
                  <w:tr w:rsidR="00442DD6">
                    <w:trPr>
                      <w:trHeight w:val="436"/>
                    </w:trPr>
                    <w:tc>
                      <w:tcPr>
                        <w:tcW w:w="2647" w:type="dxa"/>
                      </w:tcPr>
                      <w:p w:rsidR="00442DD6" w:rsidRDefault="00442DD6">
                        <w:pPr>
                          <w:pStyle w:val="TableParagraph"/>
                          <w:spacing w:before="38"/>
                          <w:ind w:left="32"/>
                          <w:rPr>
                            <w:b/>
                            <w:sz w:val="12"/>
                          </w:rPr>
                        </w:pPr>
                        <w:r>
                          <w:rPr>
                            <w:b/>
                            <w:sz w:val="12"/>
                          </w:rPr>
                          <w:t>TOIMINTAKULUT</w:t>
                        </w:r>
                      </w:p>
                      <w:p w:rsidR="00442DD6" w:rsidRDefault="00442DD6">
                        <w:pPr>
                          <w:pStyle w:val="TableParagraph"/>
                          <w:spacing w:before="80"/>
                          <w:ind w:left="32"/>
                          <w:rPr>
                            <w:sz w:val="12"/>
                          </w:rPr>
                        </w:pPr>
                        <w:r>
                          <w:rPr>
                            <w:sz w:val="12"/>
                          </w:rPr>
                          <w:t>PALKAT JA PALKKIOT</w:t>
                        </w:r>
                      </w:p>
                    </w:tc>
                    <w:tc>
                      <w:tcPr>
                        <w:tcW w:w="1591" w:type="dxa"/>
                      </w:tcPr>
                      <w:p w:rsidR="00442DD6" w:rsidRDefault="00442DD6">
                        <w:pPr>
                          <w:pStyle w:val="TableParagraph"/>
                          <w:rPr>
                            <w:b/>
                            <w:sz w:val="12"/>
                          </w:rPr>
                        </w:pPr>
                      </w:p>
                      <w:p w:rsidR="00442DD6" w:rsidRDefault="00442DD6">
                        <w:pPr>
                          <w:pStyle w:val="TableParagraph"/>
                          <w:spacing w:before="3"/>
                          <w:rPr>
                            <w:b/>
                            <w:sz w:val="10"/>
                          </w:rPr>
                        </w:pPr>
                      </w:p>
                      <w:p w:rsidR="00442DD6" w:rsidRDefault="00442DD6">
                        <w:pPr>
                          <w:pStyle w:val="TableParagraph"/>
                          <w:ind w:right="47"/>
                          <w:jc w:val="right"/>
                          <w:rPr>
                            <w:sz w:val="12"/>
                          </w:rPr>
                        </w:pPr>
                        <w:r>
                          <w:rPr>
                            <w:sz w:val="12"/>
                          </w:rPr>
                          <w:t>-17 516 126,00</w:t>
                        </w:r>
                      </w:p>
                    </w:tc>
                    <w:tc>
                      <w:tcPr>
                        <w:tcW w:w="895" w:type="dxa"/>
                      </w:tcPr>
                      <w:p w:rsidR="00442DD6" w:rsidRDefault="00442DD6">
                        <w:pPr>
                          <w:pStyle w:val="TableParagraph"/>
                          <w:rPr>
                            <w:b/>
                            <w:sz w:val="12"/>
                          </w:rPr>
                        </w:pPr>
                      </w:p>
                      <w:p w:rsidR="00442DD6" w:rsidRDefault="00442DD6">
                        <w:pPr>
                          <w:pStyle w:val="TableParagraph"/>
                          <w:spacing w:before="3"/>
                          <w:rPr>
                            <w:b/>
                            <w:sz w:val="10"/>
                          </w:rPr>
                        </w:pPr>
                      </w:p>
                      <w:p w:rsidR="00442DD6" w:rsidRDefault="00442DD6">
                        <w:pPr>
                          <w:pStyle w:val="TableParagraph"/>
                          <w:ind w:right="48"/>
                          <w:jc w:val="right"/>
                          <w:rPr>
                            <w:sz w:val="12"/>
                          </w:rPr>
                        </w:pPr>
                        <w:r>
                          <w:rPr>
                            <w:sz w:val="12"/>
                          </w:rPr>
                          <w:t>-8 446 838,70</w:t>
                        </w:r>
                      </w:p>
                    </w:tc>
                    <w:tc>
                      <w:tcPr>
                        <w:tcW w:w="1093" w:type="dxa"/>
                      </w:tcPr>
                      <w:p w:rsidR="00442DD6" w:rsidRDefault="00442DD6">
                        <w:pPr>
                          <w:pStyle w:val="TableParagraph"/>
                          <w:rPr>
                            <w:b/>
                            <w:sz w:val="12"/>
                          </w:rPr>
                        </w:pPr>
                      </w:p>
                      <w:p w:rsidR="00442DD6" w:rsidRDefault="00442DD6">
                        <w:pPr>
                          <w:pStyle w:val="TableParagraph"/>
                          <w:spacing w:before="3"/>
                          <w:rPr>
                            <w:b/>
                            <w:sz w:val="10"/>
                          </w:rPr>
                        </w:pPr>
                      </w:p>
                      <w:p w:rsidR="00442DD6" w:rsidRDefault="00442DD6">
                        <w:pPr>
                          <w:pStyle w:val="TableParagraph"/>
                          <w:ind w:right="247"/>
                          <w:jc w:val="right"/>
                          <w:rPr>
                            <w:sz w:val="12"/>
                          </w:rPr>
                        </w:pPr>
                        <w:r>
                          <w:rPr>
                            <w:sz w:val="12"/>
                          </w:rPr>
                          <w:t>-9 069 287,30</w:t>
                        </w:r>
                      </w:p>
                    </w:tc>
                    <w:tc>
                      <w:tcPr>
                        <w:tcW w:w="1667" w:type="dxa"/>
                      </w:tcPr>
                      <w:p w:rsidR="00442DD6" w:rsidRDefault="00442DD6">
                        <w:pPr>
                          <w:pStyle w:val="TableParagraph"/>
                          <w:rPr>
                            <w:b/>
                            <w:sz w:val="12"/>
                          </w:rPr>
                        </w:pPr>
                      </w:p>
                      <w:p w:rsidR="00442DD6" w:rsidRDefault="00442DD6">
                        <w:pPr>
                          <w:pStyle w:val="TableParagraph"/>
                          <w:spacing w:before="3"/>
                          <w:rPr>
                            <w:b/>
                            <w:sz w:val="10"/>
                          </w:rPr>
                        </w:pPr>
                      </w:p>
                      <w:p w:rsidR="00442DD6" w:rsidRDefault="00442DD6">
                        <w:pPr>
                          <w:pStyle w:val="TableParagraph"/>
                          <w:ind w:right="125"/>
                          <w:jc w:val="right"/>
                          <w:rPr>
                            <w:sz w:val="12"/>
                          </w:rPr>
                        </w:pPr>
                        <w:r>
                          <w:rPr>
                            <w:sz w:val="12"/>
                          </w:rPr>
                          <w:t>48,22% -8 656 723,10</w:t>
                        </w:r>
                      </w:p>
                    </w:tc>
                    <w:tc>
                      <w:tcPr>
                        <w:tcW w:w="822" w:type="dxa"/>
                      </w:tcPr>
                      <w:p w:rsidR="00442DD6" w:rsidRDefault="00442DD6">
                        <w:pPr>
                          <w:pStyle w:val="TableParagraph"/>
                          <w:rPr>
                            <w:b/>
                            <w:sz w:val="12"/>
                          </w:rPr>
                        </w:pPr>
                      </w:p>
                      <w:p w:rsidR="00442DD6" w:rsidRDefault="00442DD6">
                        <w:pPr>
                          <w:pStyle w:val="TableParagraph"/>
                          <w:spacing w:before="3"/>
                          <w:rPr>
                            <w:b/>
                            <w:sz w:val="10"/>
                          </w:rPr>
                        </w:pPr>
                      </w:p>
                      <w:p w:rsidR="00442DD6" w:rsidRDefault="00442DD6">
                        <w:pPr>
                          <w:pStyle w:val="TableParagraph"/>
                          <w:ind w:right="56"/>
                          <w:jc w:val="right"/>
                          <w:rPr>
                            <w:sz w:val="12"/>
                          </w:rPr>
                        </w:pPr>
                        <w:r>
                          <w:rPr>
                            <w:sz w:val="12"/>
                          </w:rPr>
                          <w:t>-2,42%</w:t>
                        </w:r>
                      </w:p>
                    </w:tc>
                    <w:tc>
                      <w:tcPr>
                        <w:tcW w:w="892" w:type="dxa"/>
                      </w:tcPr>
                      <w:p w:rsidR="00442DD6" w:rsidRDefault="00442DD6">
                        <w:pPr>
                          <w:pStyle w:val="TableParagraph"/>
                          <w:rPr>
                            <w:b/>
                            <w:sz w:val="12"/>
                          </w:rPr>
                        </w:pPr>
                      </w:p>
                      <w:p w:rsidR="00442DD6" w:rsidRDefault="00442DD6">
                        <w:pPr>
                          <w:pStyle w:val="TableParagraph"/>
                          <w:spacing w:before="3"/>
                          <w:rPr>
                            <w:b/>
                            <w:sz w:val="10"/>
                          </w:rPr>
                        </w:pPr>
                      </w:p>
                      <w:p w:rsidR="00442DD6" w:rsidRDefault="00442DD6">
                        <w:pPr>
                          <w:pStyle w:val="TableParagraph"/>
                          <w:ind w:right="51"/>
                          <w:jc w:val="right"/>
                          <w:rPr>
                            <w:sz w:val="12"/>
                          </w:rPr>
                        </w:pPr>
                        <w:r>
                          <w:rPr>
                            <w:sz w:val="12"/>
                          </w:rPr>
                          <w:t>-17 190 164,87</w:t>
                        </w:r>
                      </w:p>
                    </w:tc>
                    <w:tc>
                      <w:tcPr>
                        <w:tcW w:w="882" w:type="dxa"/>
                      </w:tcPr>
                      <w:p w:rsidR="00442DD6" w:rsidRDefault="00442DD6">
                        <w:pPr>
                          <w:pStyle w:val="TableParagraph"/>
                          <w:rPr>
                            <w:b/>
                            <w:sz w:val="12"/>
                          </w:rPr>
                        </w:pPr>
                      </w:p>
                      <w:p w:rsidR="00442DD6" w:rsidRDefault="00442DD6">
                        <w:pPr>
                          <w:pStyle w:val="TableParagraph"/>
                          <w:spacing w:before="3"/>
                          <w:rPr>
                            <w:b/>
                            <w:sz w:val="10"/>
                          </w:rPr>
                        </w:pPr>
                      </w:p>
                      <w:p w:rsidR="00442DD6" w:rsidRDefault="00442DD6">
                        <w:pPr>
                          <w:pStyle w:val="TableParagraph"/>
                          <w:ind w:right="39"/>
                          <w:jc w:val="right"/>
                          <w:rPr>
                            <w:sz w:val="12"/>
                          </w:rPr>
                        </w:pPr>
                        <w:r>
                          <w:rPr>
                            <w:sz w:val="12"/>
                          </w:rPr>
                          <w:t>-15 648 616,47</w:t>
                        </w:r>
                      </w:p>
                    </w:tc>
                  </w:tr>
                  <w:tr w:rsidR="00442DD6">
                    <w:trPr>
                      <w:trHeight w:val="218"/>
                    </w:trPr>
                    <w:tc>
                      <w:tcPr>
                        <w:tcW w:w="2647" w:type="dxa"/>
                      </w:tcPr>
                      <w:p w:rsidR="00442DD6" w:rsidRDefault="00442DD6">
                        <w:pPr>
                          <w:pStyle w:val="TableParagraph"/>
                          <w:spacing w:before="38"/>
                          <w:ind w:left="32"/>
                          <w:rPr>
                            <w:sz w:val="12"/>
                          </w:rPr>
                        </w:pPr>
                        <w:r>
                          <w:rPr>
                            <w:sz w:val="12"/>
                          </w:rPr>
                          <w:t>HENKILÖSIVUKULUT</w:t>
                        </w:r>
                      </w:p>
                    </w:tc>
                    <w:tc>
                      <w:tcPr>
                        <w:tcW w:w="1591" w:type="dxa"/>
                      </w:tcPr>
                      <w:p w:rsidR="00442DD6" w:rsidRDefault="00442DD6">
                        <w:pPr>
                          <w:pStyle w:val="TableParagraph"/>
                          <w:spacing w:before="38"/>
                          <w:ind w:right="47"/>
                          <w:jc w:val="right"/>
                          <w:rPr>
                            <w:sz w:val="12"/>
                          </w:rPr>
                        </w:pPr>
                        <w:r>
                          <w:rPr>
                            <w:sz w:val="12"/>
                          </w:rPr>
                          <w:t>-4 864 590,00</w:t>
                        </w:r>
                      </w:p>
                    </w:tc>
                    <w:tc>
                      <w:tcPr>
                        <w:tcW w:w="895" w:type="dxa"/>
                      </w:tcPr>
                      <w:p w:rsidR="00442DD6" w:rsidRDefault="00442DD6">
                        <w:pPr>
                          <w:pStyle w:val="TableParagraph"/>
                          <w:spacing w:before="38"/>
                          <w:ind w:right="48"/>
                          <w:jc w:val="right"/>
                          <w:rPr>
                            <w:sz w:val="12"/>
                          </w:rPr>
                        </w:pPr>
                        <w:r>
                          <w:rPr>
                            <w:sz w:val="12"/>
                          </w:rPr>
                          <w:t>-2 262 663,08</w:t>
                        </w:r>
                      </w:p>
                    </w:tc>
                    <w:tc>
                      <w:tcPr>
                        <w:tcW w:w="1093" w:type="dxa"/>
                      </w:tcPr>
                      <w:p w:rsidR="00442DD6" w:rsidRDefault="00442DD6">
                        <w:pPr>
                          <w:pStyle w:val="TableParagraph"/>
                          <w:spacing w:before="38"/>
                          <w:ind w:right="247"/>
                          <w:jc w:val="right"/>
                          <w:rPr>
                            <w:sz w:val="12"/>
                          </w:rPr>
                        </w:pPr>
                        <w:r>
                          <w:rPr>
                            <w:sz w:val="12"/>
                          </w:rPr>
                          <w:t>-2 601 926,92</w:t>
                        </w:r>
                      </w:p>
                    </w:tc>
                    <w:tc>
                      <w:tcPr>
                        <w:tcW w:w="1667" w:type="dxa"/>
                      </w:tcPr>
                      <w:p w:rsidR="00442DD6" w:rsidRDefault="00442DD6">
                        <w:pPr>
                          <w:pStyle w:val="TableParagraph"/>
                          <w:spacing w:before="38"/>
                          <w:ind w:right="125"/>
                          <w:jc w:val="right"/>
                          <w:rPr>
                            <w:sz w:val="12"/>
                          </w:rPr>
                        </w:pPr>
                        <w:r>
                          <w:rPr>
                            <w:sz w:val="12"/>
                          </w:rPr>
                          <w:t>46,51% -2 236 029,68</w:t>
                        </w:r>
                      </w:p>
                    </w:tc>
                    <w:tc>
                      <w:tcPr>
                        <w:tcW w:w="822" w:type="dxa"/>
                      </w:tcPr>
                      <w:p w:rsidR="00442DD6" w:rsidRDefault="00442DD6">
                        <w:pPr>
                          <w:pStyle w:val="TableParagraph"/>
                          <w:spacing w:before="38"/>
                          <w:ind w:right="56"/>
                          <w:jc w:val="right"/>
                          <w:rPr>
                            <w:sz w:val="12"/>
                          </w:rPr>
                        </w:pPr>
                        <w:r>
                          <w:rPr>
                            <w:sz w:val="12"/>
                          </w:rPr>
                          <w:t>1,19%</w:t>
                        </w:r>
                      </w:p>
                    </w:tc>
                    <w:tc>
                      <w:tcPr>
                        <w:tcW w:w="892" w:type="dxa"/>
                      </w:tcPr>
                      <w:p w:rsidR="00442DD6" w:rsidRDefault="00442DD6">
                        <w:pPr>
                          <w:pStyle w:val="TableParagraph"/>
                          <w:spacing w:before="38"/>
                          <w:ind w:right="51"/>
                          <w:jc w:val="right"/>
                          <w:rPr>
                            <w:sz w:val="12"/>
                          </w:rPr>
                        </w:pPr>
                        <w:r>
                          <w:rPr>
                            <w:sz w:val="12"/>
                          </w:rPr>
                          <w:t>-4 720 923,26</w:t>
                        </w:r>
                      </w:p>
                    </w:tc>
                    <w:tc>
                      <w:tcPr>
                        <w:tcW w:w="882" w:type="dxa"/>
                      </w:tcPr>
                      <w:p w:rsidR="00442DD6" w:rsidRDefault="00442DD6">
                        <w:pPr>
                          <w:pStyle w:val="TableParagraph"/>
                          <w:spacing w:before="38"/>
                          <w:ind w:right="38"/>
                          <w:jc w:val="right"/>
                          <w:rPr>
                            <w:sz w:val="12"/>
                          </w:rPr>
                        </w:pPr>
                        <w:r>
                          <w:rPr>
                            <w:sz w:val="12"/>
                          </w:rPr>
                          <w:t>-4 325 776,32</w:t>
                        </w:r>
                      </w:p>
                    </w:tc>
                  </w:tr>
                  <w:tr w:rsidR="00442DD6">
                    <w:trPr>
                      <w:trHeight w:val="218"/>
                    </w:trPr>
                    <w:tc>
                      <w:tcPr>
                        <w:tcW w:w="2647" w:type="dxa"/>
                      </w:tcPr>
                      <w:p w:rsidR="00442DD6" w:rsidRDefault="00442DD6">
                        <w:pPr>
                          <w:pStyle w:val="TableParagraph"/>
                          <w:spacing w:before="38"/>
                          <w:ind w:left="32"/>
                          <w:rPr>
                            <w:sz w:val="12"/>
                          </w:rPr>
                        </w:pPr>
                        <w:r>
                          <w:rPr>
                            <w:sz w:val="12"/>
                          </w:rPr>
                          <w:t>PALVELUJEN OSTOT</w:t>
                        </w:r>
                      </w:p>
                    </w:tc>
                    <w:tc>
                      <w:tcPr>
                        <w:tcW w:w="1591" w:type="dxa"/>
                      </w:tcPr>
                      <w:p w:rsidR="00442DD6" w:rsidRDefault="00442DD6">
                        <w:pPr>
                          <w:pStyle w:val="TableParagraph"/>
                          <w:spacing w:before="38"/>
                          <w:ind w:right="47"/>
                          <w:jc w:val="right"/>
                          <w:rPr>
                            <w:sz w:val="12"/>
                          </w:rPr>
                        </w:pPr>
                        <w:r>
                          <w:rPr>
                            <w:sz w:val="12"/>
                          </w:rPr>
                          <w:t>-11 756 847,00</w:t>
                        </w:r>
                      </w:p>
                    </w:tc>
                    <w:tc>
                      <w:tcPr>
                        <w:tcW w:w="895" w:type="dxa"/>
                      </w:tcPr>
                      <w:p w:rsidR="00442DD6" w:rsidRDefault="00442DD6">
                        <w:pPr>
                          <w:pStyle w:val="TableParagraph"/>
                          <w:spacing w:before="38"/>
                          <w:ind w:right="48"/>
                          <w:jc w:val="right"/>
                          <w:rPr>
                            <w:sz w:val="12"/>
                          </w:rPr>
                        </w:pPr>
                        <w:r>
                          <w:rPr>
                            <w:sz w:val="12"/>
                          </w:rPr>
                          <w:t>-6 683 130,34</w:t>
                        </w:r>
                      </w:p>
                    </w:tc>
                    <w:tc>
                      <w:tcPr>
                        <w:tcW w:w="1093" w:type="dxa"/>
                      </w:tcPr>
                      <w:p w:rsidR="00442DD6" w:rsidRDefault="00442DD6">
                        <w:pPr>
                          <w:pStyle w:val="TableParagraph"/>
                          <w:spacing w:before="38"/>
                          <w:ind w:right="247"/>
                          <w:jc w:val="right"/>
                          <w:rPr>
                            <w:sz w:val="12"/>
                          </w:rPr>
                        </w:pPr>
                        <w:r>
                          <w:rPr>
                            <w:sz w:val="12"/>
                          </w:rPr>
                          <w:t>-5 073 716,66</w:t>
                        </w:r>
                      </w:p>
                    </w:tc>
                    <w:tc>
                      <w:tcPr>
                        <w:tcW w:w="1667" w:type="dxa"/>
                      </w:tcPr>
                      <w:p w:rsidR="00442DD6" w:rsidRDefault="00442DD6">
                        <w:pPr>
                          <w:pStyle w:val="TableParagraph"/>
                          <w:spacing w:before="38"/>
                          <w:ind w:right="125"/>
                          <w:jc w:val="right"/>
                          <w:rPr>
                            <w:sz w:val="12"/>
                          </w:rPr>
                        </w:pPr>
                        <w:r>
                          <w:rPr>
                            <w:sz w:val="12"/>
                          </w:rPr>
                          <w:t>56,84% -6 186 265,95</w:t>
                        </w:r>
                      </w:p>
                    </w:tc>
                    <w:tc>
                      <w:tcPr>
                        <w:tcW w:w="822" w:type="dxa"/>
                      </w:tcPr>
                      <w:p w:rsidR="00442DD6" w:rsidRDefault="00442DD6">
                        <w:pPr>
                          <w:pStyle w:val="TableParagraph"/>
                          <w:spacing w:before="38"/>
                          <w:ind w:right="56"/>
                          <w:jc w:val="right"/>
                          <w:rPr>
                            <w:sz w:val="12"/>
                          </w:rPr>
                        </w:pPr>
                        <w:r>
                          <w:rPr>
                            <w:sz w:val="12"/>
                          </w:rPr>
                          <w:t>8,03%</w:t>
                        </w:r>
                      </w:p>
                    </w:tc>
                    <w:tc>
                      <w:tcPr>
                        <w:tcW w:w="892" w:type="dxa"/>
                      </w:tcPr>
                      <w:p w:rsidR="00442DD6" w:rsidRDefault="00442DD6">
                        <w:pPr>
                          <w:pStyle w:val="TableParagraph"/>
                          <w:spacing w:before="38"/>
                          <w:ind w:right="51"/>
                          <w:jc w:val="right"/>
                          <w:rPr>
                            <w:sz w:val="12"/>
                          </w:rPr>
                        </w:pPr>
                        <w:r>
                          <w:rPr>
                            <w:sz w:val="12"/>
                          </w:rPr>
                          <w:t>-12 403 122,79</w:t>
                        </w:r>
                      </w:p>
                    </w:tc>
                    <w:tc>
                      <w:tcPr>
                        <w:tcW w:w="882" w:type="dxa"/>
                      </w:tcPr>
                      <w:p w:rsidR="00442DD6" w:rsidRDefault="00442DD6">
                        <w:pPr>
                          <w:pStyle w:val="TableParagraph"/>
                          <w:spacing w:before="38"/>
                          <w:ind w:right="39"/>
                          <w:jc w:val="right"/>
                          <w:rPr>
                            <w:sz w:val="12"/>
                          </w:rPr>
                        </w:pPr>
                        <w:r>
                          <w:rPr>
                            <w:sz w:val="12"/>
                          </w:rPr>
                          <w:t>-15 234 253,21</w:t>
                        </w:r>
                      </w:p>
                    </w:tc>
                  </w:tr>
                  <w:tr w:rsidR="00442DD6">
                    <w:trPr>
                      <w:trHeight w:val="218"/>
                    </w:trPr>
                    <w:tc>
                      <w:tcPr>
                        <w:tcW w:w="2647" w:type="dxa"/>
                      </w:tcPr>
                      <w:p w:rsidR="00442DD6" w:rsidRDefault="00442DD6">
                        <w:pPr>
                          <w:pStyle w:val="TableParagraph"/>
                          <w:spacing w:before="38"/>
                          <w:ind w:left="32"/>
                          <w:rPr>
                            <w:sz w:val="12"/>
                          </w:rPr>
                        </w:pPr>
                        <w:r>
                          <w:rPr>
                            <w:sz w:val="12"/>
                          </w:rPr>
                          <w:t>ERIKOISSAIRAANHOITO</w:t>
                        </w:r>
                      </w:p>
                    </w:tc>
                    <w:tc>
                      <w:tcPr>
                        <w:tcW w:w="1591" w:type="dxa"/>
                      </w:tcPr>
                      <w:p w:rsidR="00442DD6" w:rsidRDefault="00442DD6">
                        <w:pPr>
                          <w:pStyle w:val="TableParagraph"/>
                          <w:spacing w:before="38"/>
                          <w:ind w:right="47"/>
                          <w:jc w:val="right"/>
                          <w:rPr>
                            <w:sz w:val="12"/>
                          </w:rPr>
                        </w:pPr>
                        <w:r>
                          <w:rPr>
                            <w:sz w:val="12"/>
                          </w:rPr>
                          <w:t>-29 000 000,00</w:t>
                        </w:r>
                      </w:p>
                    </w:tc>
                    <w:tc>
                      <w:tcPr>
                        <w:tcW w:w="895" w:type="dxa"/>
                      </w:tcPr>
                      <w:p w:rsidR="00442DD6" w:rsidRDefault="00442DD6">
                        <w:pPr>
                          <w:pStyle w:val="TableParagraph"/>
                          <w:spacing w:before="38"/>
                          <w:ind w:right="48"/>
                          <w:jc w:val="right"/>
                          <w:rPr>
                            <w:sz w:val="12"/>
                          </w:rPr>
                        </w:pPr>
                        <w:r>
                          <w:rPr>
                            <w:sz w:val="12"/>
                          </w:rPr>
                          <w:t>-16 023 892,46</w:t>
                        </w:r>
                      </w:p>
                    </w:tc>
                    <w:tc>
                      <w:tcPr>
                        <w:tcW w:w="1093" w:type="dxa"/>
                      </w:tcPr>
                      <w:p w:rsidR="00442DD6" w:rsidRDefault="00442DD6">
                        <w:pPr>
                          <w:pStyle w:val="TableParagraph"/>
                          <w:spacing w:before="38"/>
                          <w:ind w:right="247"/>
                          <w:jc w:val="right"/>
                          <w:rPr>
                            <w:sz w:val="12"/>
                          </w:rPr>
                        </w:pPr>
                        <w:r>
                          <w:rPr>
                            <w:sz w:val="12"/>
                          </w:rPr>
                          <w:t>-12 976 107,54</w:t>
                        </w:r>
                      </w:p>
                    </w:tc>
                    <w:tc>
                      <w:tcPr>
                        <w:tcW w:w="1667" w:type="dxa"/>
                      </w:tcPr>
                      <w:p w:rsidR="00442DD6" w:rsidRDefault="00442DD6">
                        <w:pPr>
                          <w:pStyle w:val="TableParagraph"/>
                          <w:spacing w:before="38"/>
                          <w:ind w:right="125"/>
                          <w:jc w:val="right"/>
                          <w:rPr>
                            <w:sz w:val="12"/>
                          </w:rPr>
                        </w:pPr>
                        <w:r>
                          <w:rPr>
                            <w:sz w:val="12"/>
                          </w:rPr>
                          <w:t>55,25% -15 417 851,24</w:t>
                        </w:r>
                      </w:p>
                    </w:tc>
                    <w:tc>
                      <w:tcPr>
                        <w:tcW w:w="822" w:type="dxa"/>
                      </w:tcPr>
                      <w:p w:rsidR="00442DD6" w:rsidRDefault="00442DD6">
                        <w:pPr>
                          <w:pStyle w:val="TableParagraph"/>
                          <w:spacing w:before="38"/>
                          <w:ind w:right="56"/>
                          <w:jc w:val="right"/>
                          <w:rPr>
                            <w:sz w:val="12"/>
                          </w:rPr>
                        </w:pPr>
                        <w:r>
                          <w:rPr>
                            <w:sz w:val="12"/>
                          </w:rPr>
                          <w:t>3,93%</w:t>
                        </w:r>
                      </w:p>
                    </w:tc>
                    <w:tc>
                      <w:tcPr>
                        <w:tcW w:w="892" w:type="dxa"/>
                      </w:tcPr>
                      <w:p w:rsidR="00442DD6" w:rsidRDefault="00442DD6">
                        <w:pPr>
                          <w:pStyle w:val="TableParagraph"/>
                          <w:spacing w:before="38"/>
                          <w:ind w:right="51"/>
                          <w:jc w:val="right"/>
                          <w:rPr>
                            <w:sz w:val="12"/>
                          </w:rPr>
                        </w:pPr>
                        <w:r>
                          <w:rPr>
                            <w:sz w:val="12"/>
                          </w:rPr>
                          <w:t>-30 518 224,75</w:t>
                        </w:r>
                      </w:p>
                    </w:tc>
                    <w:tc>
                      <w:tcPr>
                        <w:tcW w:w="882" w:type="dxa"/>
                      </w:tcPr>
                      <w:p w:rsidR="00442DD6" w:rsidRDefault="00442DD6">
                        <w:pPr>
                          <w:pStyle w:val="TableParagraph"/>
                          <w:spacing w:before="38"/>
                          <w:ind w:right="39"/>
                          <w:jc w:val="right"/>
                          <w:rPr>
                            <w:sz w:val="12"/>
                          </w:rPr>
                        </w:pPr>
                        <w:r>
                          <w:rPr>
                            <w:sz w:val="12"/>
                          </w:rPr>
                          <w:t>-29 970 000,00</w:t>
                        </w:r>
                      </w:p>
                    </w:tc>
                  </w:tr>
                  <w:tr w:rsidR="00442DD6">
                    <w:trPr>
                      <w:trHeight w:val="218"/>
                    </w:trPr>
                    <w:tc>
                      <w:tcPr>
                        <w:tcW w:w="2647" w:type="dxa"/>
                      </w:tcPr>
                      <w:p w:rsidR="00442DD6" w:rsidRDefault="00442DD6">
                        <w:pPr>
                          <w:pStyle w:val="TableParagraph"/>
                          <w:spacing w:before="38"/>
                          <w:ind w:left="32"/>
                          <w:rPr>
                            <w:sz w:val="12"/>
                          </w:rPr>
                        </w:pPr>
                        <w:r>
                          <w:rPr>
                            <w:sz w:val="12"/>
                          </w:rPr>
                          <w:t>AINEET,TARVIKKEET JA TAVARAT</w:t>
                        </w:r>
                      </w:p>
                    </w:tc>
                    <w:tc>
                      <w:tcPr>
                        <w:tcW w:w="1591" w:type="dxa"/>
                      </w:tcPr>
                      <w:p w:rsidR="00442DD6" w:rsidRDefault="00442DD6">
                        <w:pPr>
                          <w:pStyle w:val="TableParagraph"/>
                          <w:spacing w:before="38"/>
                          <w:ind w:right="47"/>
                          <w:jc w:val="right"/>
                          <w:rPr>
                            <w:sz w:val="12"/>
                          </w:rPr>
                        </w:pPr>
                        <w:r>
                          <w:rPr>
                            <w:sz w:val="12"/>
                          </w:rPr>
                          <w:t>-2 178 360,00</w:t>
                        </w:r>
                      </w:p>
                    </w:tc>
                    <w:tc>
                      <w:tcPr>
                        <w:tcW w:w="895" w:type="dxa"/>
                      </w:tcPr>
                      <w:p w:rsidR="00442DD6" w:rsidRDefault="00442DD6">
                        <w:pPr>
                          <w:pStyle w:val="TableParagraph"/>
                          <w:spacing w:before="38"/>
                          <w:ind w:right="48"/>
                          <w:jc w:val="right"/>
                          <w:rPr>
                            <w:sz w:val="12"/>
                          </w:rPr>
                        </w:pPr>
                        <w:r>
                          <w:rPr>
                            <w:sz w:val="12"/>
                          </w:rPr>
                          <w:t>-1 014 735,46</w:t>
                        </w:r>
                      </w:p>
                    </w:tc>
                    <w:tc>
                      <w:tcPr>
                        <w:tcW w:w="1093" w:type="dxa"/>
                      </w:tcPr>
                      <w:p w:rsidR="00442DD6" w:rsidRDefault="00442DD6">
                        <w:pPr>
                          <w:pStyle w:val="TableParagraph"/>
                          <w:spacing w:before="38"/>
                          <w:ind w:right="247"/>
                          <w:jc w:val="right"/>
                          <w:rPr>
                            <w:sz w:val="12"/>
                          </w:rPr>
                        </w:pPr>
                        <w:r>
                          <w:rPr>
                            <w:sz w:val="12"/>
                          </w:rPr>
                          <w:t>-1 163 624,54</w:t>
                        </w:r>
                      </w:p>
                    </w:tc>
                    <w:tc>
                      <w:tcPr>
                        <w:tcW w:w="1667" w:type="dxa"/>
                      </w:tcPr>
                      <w:p w:rsidR="00442DD6" w:rsidRDefault="00442DD6">
                        <w:pPr>
                          <w:pStyle w:val="TableParagraph"/>
                          <w:tabs>
                            <w:tab w:val="left" w:pos="665"/>
                          </w:tabs>
                          <w:spacing w:before="38"/>
                          <w:ind w:right="125"/>
                          <w:jc w:val="right"/>
                          <w:rPr>
                            <w:sz w:val="12"/>
                          </w:rPr>
                        </w:pPr>
                        <w:r>
                          <w:rPr>
                            <w:sz w:val="12"/>
                          </w:rPr>
                          <w:t>46,58%</w:t>
                        </w:r>
                        <w:r>
                          <w:rPr>
                            <w:sz w:val="12"/>
                          </w:rPr>
                          <w:tab/>
                          <w:t>-994</w:t>
                        </w:r>
                        <w:r>
                          <w:rPr>
                            <w:spacing w:val="-13"/>
                            <w:sz w:val="12"/>
                          </w:rPr>
                          <w:t xml:space="preserve"> </w:t>
                        </w:r>
                        <w:r>
                          <w:rPr>
                            <w:sz w:val="12"/>
                          </w:rPr>
                          <w:t>959,42</w:t>
                        </w:r>
                      </w:p>
                    </w:tc>
                    <w:tc>
                      <w:tcPr>
                        <w:tcW w:w="822" w:type="dxa"/>
                      </w:tcPr>
                      <w:p w:rsidR="00442DD6" w:rsidRDefault="00442DD6">
                        <w:pPr>
                          <w:pStyle w:val="TableParagraph"/>
                          <w:spacing w:before="38"/>
                          <w:ind w:right="56"/>
                          <w:jc w:val="right"/>
                          <w:rPr>
                            <w:sz w:val="12"/>
                          </w:rPr>
                        </w:pPr>
                        <w:r>
                          <w:rPr>
                            <w:sz w:val="12"/>
                          </w:rPr>
                          <w:t>1,99%</w:t>
                        </w:r>
                      </w:p>
                    </w:tc>
                    <w:tc>
                      <w:tcPr>
                        <w:tcW w:w="892" w:type="dxa"/>
                      </w:tcPr>
                      <w:p w:rsidR="00442DD6" w:rsidRDefault="00442DD6">
                        <w:pPr>
                          <w:pStyle w:val="TableParagraph"/>
                          <w:spacing w:before="38"/>
                          <w:ind w:right="51"/>
                          <w:jc w:val="right"/>
                          <w:rPr>
                            <w:sz w:val="12"/>
                          </w:rPr>
                        </w:pPr>
                        <w:r>
                          <w:rPr>
                            <w:sz w:val="12"/>
                          </w:rPr>
                          <w:t>-1 988 303,56</w:t>
                        </w:r>
                      </w:p>
                    </w:tc>
                    <w:tc>
                      <w:tcPr>
                        <w:tcW w:w="882" w:type="dxa"/>
                      </w:tcPr>
                      <w:p w:rsidR="00442DD6" w:rsidRDefault="00442DD6">
                        <w:pPr>
                          <w:pStyle w:val="TableParagraph"/>
                          <w:spacing w:before="38"/>
                          <w:ind w:right="38"/>
                          <w:jc w:val="right"/>
                          <w:rPr>
                            <w:sz w:val="12"/>
                          </w:rPr>
                        </w:pPr>
                        <w:r>
                          <w:rPr>
                            <w:sz w:val="12"/>
                          </w:rPr>
                          <w:t>-1 910 548,55</w:t>
                        </w:r>
                      </w:p>
                    </w:tc>
                  </w:tr>
                  <w:tr w:rsidR="00442DD6">
                    <w:trPr>
                      <w:trHeight w:val="218"/>
                    </w:trPr>
                    <w:tc>
                      <w:tcPr>
                        <w:tcW w:w="2647" w:type="dxa"/>
                      </w:tcPr>
                      <w:p w:rsidR="00442DD6" w:rsidRDefault="00442DD6">
                        <w:pPr>
                          <w:pStyle w:val="TableParagraph"/>
                          <w:spacing w:before="38"/>
                          <w:ind w:left="32"/>
                          <w:rPr>
                            <w:sz w:val="12"/>
                          </w:rPr>
                        </w:pPr>
                        <w:r>
                          <w:rPr>
                            <w:sz w:val="12"/>
                          </w:rPr>
                          <w:t>AVUSTUKSET</w:t>
                        </w:r>
                      </w:p>
                    </w:tc>
                    <w:tc>
                      <w:tcPr>
                        <w:tcW w:w="1591" w:type="dxa"/>
                      </w:tcPr>
                      <w:p w:rsidR="00442DD6" w:rsidRDefault="00442DD6">
                        <w:pPr>
                          <w:pStyle w:val="TableParagraph"/>
                          <w:spacing w:before="38"/>
                          <w:ind w:right="47"/>
                          <w:jc w:val="right"/>
                          <w:rPr>
                            <w:sz w:val="12"/>
                          </w:rPr>
                        </w:pPr>
                        <w:r>
                          <w:rPr>
                            <w:sz w:val="12"/>
                          </w:rPr>
                          <w:t>-9 158 844,00</w:t>
                        </w:r>
                      </w:p>
                    </w:tc>
                    <w:tc>
                      <w:tcPr>
                        <w:tcW w:w="895" w:type="dxa"/>
                      </w:tcPr>
                      <w:p w:rsidR="00442DD6" w:rsidRDefault="00442DD6">
                        <w:pPr>
                          <w:pStyle w:val="TableParagraph"/>
                          <w:spacing w:before="38"/>
                          <w:ind w:right="48"/>
                          <w:jc w:val="right"/>
                          <w:rPr>
                            <w:sz w:val="12"/>
                          </w:rPr>
                        </w:pPr>
                        <w:r>
                          <w:rPr>
                            <w:sz w:val="12"/>
                          </w:rPr>
                          <w:t>-4 332 389,52</w:t>
                        </w:r>
                      </w:p>
                    </w:tc>
                    <w:tc>
                      <w:tcPr>
                        <w:tcW w:w="1093" w:type="dxa"/>
                      </w:tcPr>
                      <w:p w:rsidR="00442DD6" w:rsidRDefault="00442DD6">
                        <w:pPr>
                          <w:pStyle w:val="TableParagraph"/>
                          <w:spacing w:before="38"/>
                          <w:ind w:right="247"/>
                          <w:jc w:val="right"/>
                          <w:rPr>
                            <w:sz w:val="12"/>
                          </w:rPr>
                        </w:pPr>
                        <w:r>
                          <w:rPr>
                            <w:sz w:val="12"/>
                          </w:rPr>
                          <w:t>-4 826 454,48</w:t>
                        </w:r>
                      </w:p>
                    </w:tc>
                    <w:tc>
                      <w:tcPr>
                        <w:tcW w:w="1667" w:type="dxa"/>
                      </w:tcPr>
                      <w:p w:rsidR="00442DD6" w:rsidRDefault="00442DD6">
                        <w:pPr>
                          <w:pStyle w:val="TableParagraph"/>
                          <w:spacing w:before="38"/>
                          <w:ind w:right="125"/>
                          <w:jc w:val="right"/>
                          <w:rPr>
                            <w:sz w:val="12"/>
                          </w:rPr>
                        </w:pPr>
                        <w:r>
                          <w:rPr>
                            <w:sz w:val="12"/>
                          </w:rPr>
                          <w:t>47,3% -4 189 374,49</w:t>
                        </w:r>
                      </w:p>
                    </w:tc>
                    <w:tc>
                      <w:tcPr>
                        <w:tcW w:w="822" w:type="dxa"/>
                      </w:tcPr>
                      <w:p w:rsidR="00442DD6" w:rsidRDefault="00442DD6">
                        <w:pPr>
                          <w:pStyle w:val="TableParagraph"/>
                          <w:spacing w:before="38"/>
                          <w:ind w:right="56"/>
                          <w:jc w:val="right"/>
                          <w:rPr>
                            <w:sz w:val="12"/>
                          </w:rPr>
                        </w:pPr>
                        <w:r>
                          <w:rPr>
                            <w:sz w:val="12"/>
                          </w:rPr>
                          <w:t>3,41%</w:t>
                        </w:r>
                      </w:p>
                    </w:tc>
                    <w:tc>
                      <w:tcPr>
                        <w:tcW w:w="892" w:type="dxa"/>
                      </w:tcPr>
                      <w:p w:rsidR="00442DD6" w:rsidRDefault="00442DD6">
                        <w:pPr>
                          <w:pStyle w:val="TableParagraph"/>
                          <w:spacing w:before="38"/>
                          <w:ind w:right="51"/>
                          <w:jc w:val="right"/>
                          <w:rPr>
                            <w:sz w:val="12"/>
                          </w:rPr>
                        </w:pPr>
                        <w:r>
                          <w:rPr>
                            <w:sz w:val="12"/>
                          </w:rPr>
                          <w:t>-8 457 258,13</w:t>
                        </w:r>
                      </w:p>
                    </w:tc>
                    <w:tc>
                      <w:tcPr>
                        <w:tcW w:w="882" w:type="dxa"/>
                      </w:tcPr>
                      <w:p w:rsidR="00442DD6" w:rsidRDefault="00442DD6">
                        <w:pPr>
                          <w:pStyle w:val="TableParagraph"/>
                          <w:spacing w:before="38"/>
                          <w:ind w:right="38"/>
                          <w:jc w:val="right"/>
                          <w:rPr>
                            <w:sz w:val="12"/>
                          </w:rPr>
                        </w:pPr>
                        <w:r>
                          <w:rPr>
                            <w:sz w:val="12"/>
                          </w:rPr>
                          <w:t>-9 258 844,00</w:t>
                        </w:r>
                      </w:p>
                    </w:tc>
                  </w:tr>
                  <w:tr w:rsidR="00442DD6">
                    <w:trPr>
                      <w:trHeight w:val="218"/>
                    </w:trPr>
                    <w:tc>
                      <w:tcPr>
                        <w:tcW w:w="2647" w:type="dxa"/>
                      </w:tcPr>
                      <w:p w:rsidR="00442DD6" w:rsidRDefault="00442DD6">
                        <w:pPr>
                          <w:pStyle w:val="TableParagraph"/>
                          <w:spacing w:before="38"/>
                          <w:ind w:left="32"/>
                          <w:rPr>
                            <w:sz w:val="12"/>
                          </w:rPr>
                        </w:pPr>
                        <w:r>
                          <w:rPr>
                            <w:sz w:val="12"/>
                          </w:rPr>
                          <w:t>MUUT TOIMINTAKULUT</w:t>
                        </w:r>
                      </w:p>
                    </w:tc>
                    <w:tc>
                      <w:tcPr>
                        <w:tcW w:w="1591" w:type="dxa"/>
                      </w:tcPr>
                      <w:p w:rsidR="00442DD6" w:rsidRDefault="00442DD6">
                        <w:pPr>
                          <w:pStyle w:val="TableParagraph"/>
                          <w:spacing w:before="38"/>
                          <w:ind w:right="47"/>
                          <w:jc w:val="right"/>
                          <w:rPr>
                            <w:sz w:val="12"/>
                          </w:rPr>
                        </w:pPr>
                        <w:r>
                          <w:rPr>
                            <w:sz w:val="12"/>
                          </w:rPr>
                          <w:t>-1 463 972,00</w:t>
                        </w:r>
                      </w:p>
                    </w:tc>
                    <w:tc>
                      <w:tcPr>
                        <w:tcW w:w="895" w:type="dxa"/>
                      </w:tcPr>
                      <w:p w:rsidR="00442DD6" w:rsidRDefault="00442DD6">
                        <w:pPr>
                          <w:pStyle w:val="TableParagraph"/>
                          <w:spacing w:before="38"/>
                          <w:ind w:right="48"/>
                          <w:jc w:val="right"/>
                          <w:rPr>
                            <w:sz w:val="12"/>
                          </w:rPr>
                        </w:pPr>
                        <w:r>
                          <w:rPr>
                            <w:sz w:val="12"/>
                          </w:rPr>
                          <w:t>-672 837,89</w:t>
                        </w:r>
                      </w:p>
                    </w:tc>
                    <w:tc>
                      <w:tcPr>
                        <w:tcW w:w="1093" w:type="dxa"/>
                      </w:tcPr>
                      <w:p w:rsidR="00442DD6" w:rsidRDefault="00442DD6">
                        <w:pPr>
                          <w:pStyle w:val="TableParagraph"/>
                          <w:spacing w:before="38"/>
                          <w:ind w:right="247"/>
                          <w:jc w:val="right"/>
                          <w:rPr>
                            <w:sz w:val="12"/>
                          </w:rPr>
                        </w:pPr>
                        <w:r>
                          <w:rPr>
                            <w:sz w:val="12"/>
                          </w:rPr>
                          <w:t>-791 134,11</w:t>
                        </w:r>
                      </w:p>
                    </w:tc>
                    <w:tc>
                      <w:tcPr>
                        <w:tcW w:w="1667" w:type="dxa"/>
                      </w:tcPr>
                      <w:p w:rsidR="00442DD6" w:rsidRDefault="00442DD6">
                        <w:pPr>
                          <w:pStyle w:val="TableParagraph"/>
                          <w:tabs>
                            <w:tab w:val="left" w:pos="665"/>
                          </w:tabs>
                          <w:spacing w:before="38"/>
                          <w:ind w:right="125"/>
                          <w:jc w:val="right"/>
                          <w:rPr>
                            <w:sz w:val="12"/>
                          </w:rPr>
                        </w:pPr>
                        <w:r>
                          <w:rPr>
                            <w:sz w:val="12"/>
                          </w:rPr>
                          <w:t>45,96%</w:t>
                        </w:r>
                        <w:r>
                          <w:rPr>
                            <w:sz w:val="12"/>
                          </w:rPr>
                          <w:tab/>
                          <w:t>-609</w:t>
                        </w:r>
                        <w:r>
                          <w:rPr>
                            <w:spacing w:val="-13"/>
                            <w:sz w:val="12"/>
                          </w:rPr>
                          <w:t xml:space="preserve"> </w:t>
                        </w:r>
                        <w:r>
                          <w:rPr>
                            <w:sz w:val="12"/>
                          </w:rPr>
                          <w:t>677,72</w:t>
                        </w:r>
                      </w:p>
                    </w:tc>
                    <w:tc>
                      <w:tcPr>
                        <w:tcW w:w="822" w:type="dxa"/>
                      </w:tcPr>
                      <w:p w:rsidR="00442DD6" w:rsidRDefault="00442DD6">
                        <w:pPr>
                          <w:pStyle w:val="TableParagraph"/>
                          <w:spacing w:before="38"/>
                          <w:ind w:right="56"/>
                          <w:jc w:val="right"/>
                          <w:rPr>
                            <w:sz w:val="12"/>
                          </w:rPr>
                        </w:pPr>
                        <w:r>
                          <w:rPr>
                            <w:sz w:val="12"/>
                          </w:rPr>
                          <w:t>10,36%</w:t>
                        </w:r>
                      </w:p>
                    </w:tc>
                    <w:tc>
                      <w:tcPr>
                        <w:tcW w:w="892" w:type="dxa"/>
                      </w:tcPr>
                      <w:p w:rsidR="00442DD6" w:rsidRDefault="00442DD6">
                        <w:pPr>
                          <w:pStyle w:val="TableParagraph"/>
                          <w:spacing w:before="38"/>
                          <w:ind w:right="51"/>
                          <w:jc w:val="right"/>
                          <w:rPr>
                            <w:sz w:val="12"/>
                          </w:rPr>
                        </w:pPr>
                        <w:r>
                          <w:rPr>
                            <w:sz w:val="12"/>
                          </w:rPr>
                          <w:t>-1 346 152,38</w:t>
                        </w:r>
                      </w:p>
                    </w:tc>
                    <w:tc>
                      <w:tcPr>
                        <w:tcW w:w="882" w:type="dxa"/>
                      </w:tcPr>
                      <w:p w:rsidR="00442DD6" w:rsidRDefault="00442DD6">
                        <w:pPr>
                          <w:pStyle w:val="TableParagraph"/>
                          <w:spacing w:before="38"/>
                          <w:ind w:right="38"/>
                          <w:jc w:val="right"/>
                          <w:rPr>
                            <w:sz w:val="12"/>
                          </w:rPr>
                        </w:pPr>
                        <w:r>
                          <w:rPr>
                            <w:sz w:val="12"/>
                          </w:rPr>
                          <w:t>-1 463 972,00</w:t>
                        </w:r>
                      </w:p>
                    </w:tc>
                  </w:tr>
                  <w:tr w:rsidR="00442DD6">
                    <w:trPr>
                      <w:trHeight w:val="218"/>
                    </w:trPr>
                    <w:tc>
                      <w:tcPr>
                        <w:tcW w:w="2647" w:type="dxa"/>
                      </w:tcPr>
                      <w:p w:rsidR="00442DD6" w:rsidRDefault="00442DD6">
                        <w:pPr>
                          <w:pStyle w:val="TableParagraph"/>
                          <w:spacing w:before="38"/>
                          <w:ind w:left="32"/>
                          <w:rPr>
                            <w:b/>
                            <w:sz w:val="12"/>
                          </w:rPr>
                        </w:pPr>
                        <w:r>
                          <w:rPr>
                            <w:b/>
                            <w:sz w:val="12"/>
                          </w:rPr>
                          <w:t>TOIMINTAKULUT YHTEENSÄ</w:t>
                        </w:r>
                      </w:p>
                    </w:tc>
                    <w:tc>
                      <w:tcPr>
                        <w:tcW w:w="1591" w:type="dxa"/>
                      </w:tcPr>
                      <w:p w:rsidR="00442DD6" w:rsidRDefault="00442DD6">
                        <w:pPr>
                          <w:pStyle w:val="TableParagraph"/>
                          <w:spacing w:before="38"/>
                          <w:ind w:right="47"/>
                          <w:jc w:val="right"/>
                          <w:rPr>
                            <w:b/>
                            <w:sz w:val="12"/>
                          </w:rPr>
                        </w:pPr>
                        <w:r>
                          <w:rPr>
                            <w:b/>
                            <w:sz w:val="12"/>
                          </w:rPr>
                          <w:t>-75 938 739,00</w:t>
                        </w:r>
                      </w:p>
                    </w:tc>
                    <w:tc>
                      <w:tcPr>
                        <w:tcW w:w="895" w:type="dxa"/>
                      </w:tcPr>
                      <w:p w:rsidR="00442DD6" w:rsidRDefault="00442DD6">
                        <w:pPr>
                          <w:pStyle w:val="TableParagraph"/>
                          <w:spacing w:before="38"/>
                          <w:ind w:right="48"/>
                          <w:jc w:val="right"/>
                          <w:rPr>
                            <w:b/>
                            <w:sz w:val="12"/>
                          </w:rPr>
                        </w:pPr>
                        <w:r>
                          <w:rPr>
                            <w:b/>
                            <w:sz w:val="12"/>
                          </w:rPr>
                          <w:t>-39 436 487,45</w:t>
                        </w:r>
                      </w:p>
                    </w:tc>
                    <w:tc>
                      <w:tcPr>
                        <w:tcW w:w="1093" w:type="dxa"/>
                      </w:tcPr>
                      <w:p w:rsidR="00442DD6" w:rsidRDefault="00442DD6">
                        <w:pPr>
                          <w:pStyle w:val="TableParagraph"/>
                          <w:spacing w:before="38"/>
                          <w:ind w:right="247"/>
                          <w:jc w:val="right"/>
                          <w:rPr>
                            <w:b/>
                            <w:sz w:val="12"/>
                          </w:rPr>
                        </w:pPr>
                        <w:r>
                          <w:rPr>
                            <w:b/>
                            <w:sz w:val="12"/>
                          </w:rPr>
                          <w:t>-36 502 251,55</w:t>
                        </w:r>
                      </w:p>
                    </w:tc>
                    <w:tc>
                      <w:tcPr>
                        <w:tcW w:w="1667" w:type="dxa"/>
                      </w:tcPr>
                      <w:p w:rsidR="00442DD6" w:rsidRDefault="00442DD6">
                        <w:pPr>
                          <w:pStyle w:val="TableParagraph"/>
                          <w:spacing w:before="38"/>
                          <w:ind w:right="125"/>
                          <w:jc w:val="right"/>
                          <w:rPr>
                            <w:b/>
                            <w:sz w:val="12"/>
                          </w:rPr>
                        </w:pPr>
                        <w:r>
                          <w:rPr>
                            <w:b/>
                            <w:sz w:val="12"/>
                          </w:rPr>
                          <w:t>51,93% -38 290 881,60</w:t>
                        </w:r>
                      </w:p>
                    </w:tc>
                    <w:tc>
                      <w:tcPr>
                        <w:tcW w:w="822" w:type="dxa"/>
                      </w:tcPr>
                      <w:p w:rsidR="00442DD6" w:rsidRDefault="00442DD6">
                        <w:pPr>
                          <w:pStyle w:val="TableParagraph"/>
                          <w:spacing w:before="38"/>
                          <w:ind w:right="45"/>
                          <w:jc w:val="right"/>
                          <w:rPr>
                            <w:b/>
                            <w:sz w:val="12"/>
                          </w:rPr>
                        </w:pPr>
                        <w:r>
                          <w:rPr>
                            <w:b/>
                            <w:sz w:val="12"/>
                          </w:rPr>
                          <w:t>2,99%</w:t>
                        </w:r>
                      </w:p>
                    </w:tc>
                    <w:tc>
                      <w:tcPr>
                        <w:tcW w:w="892" w:type="dxa"/>
                      </w:tcPr>
                      <w:p w:rsidR="00442DD6" w:rsidRDefault="00442DD6">
                        <w:pPr>
                          <w:pStyle w:val="TableParagraph"/>
                          <w:spacing w:before="38"/>
                          <w:ind w:right="51"/>
                          <w:jc w:val="right"/>
                          <w:rPr>
                            <w:b/>
                            <w:sz w:val="12"/>
                          </w:rPr>
                        </w:pPr>
                        <w:r>
                          <w:rPr>
                            <w:b/>
                            <w:sz w:val="12"/>
                          </w:rPr>
                          <w:t>-76 624 149,74</w:t>
                        </w:r>
                      </w:p>
                    </w:tc>
                    <w:tc>
                      <w:tcPr>
                        <w:tcW w:w="882" w:type="dxa"/>
                      </w:tcPr>
                      <w:p w:rsidR="00442DD6" w:rsidRDefault="00442DD6">
                        <w:pPr>
                          <w:pStyle w:val="TableParagraph"/>
                          <w:spacing w:before="38"/>
                          <w:ind w:right="39"/>
                          <w:jc w:val="right"/>
                          <w:rPr>
                            <w:b/>
                            <w:sz w:val="12"/>
                          </w:rPr>
                        </w:pPr>
                        <w:r>
                          <w:rPr>
                            <w:b/>
                            <w:sz w:val="12"/>
                          </w:rPr>
                          <w:t>-77 812 010,55</w:t>
                        </w:r>
                      </w:p>
                    </w:tc>
                  </w:tr>
                  <w:tr w:rsidR="00442DD6">
                    <w:trPr>
                      <w:trHeight w:val="327"/>
                    </w:trPr>
                    <w:tc>
                      <w:tcPr>
                        <w:tcW w:w="2647" w:type="dxa"/>
                      </w:tcPr>
                      <w:p w:rsidR="00442DD6" w:rsidRDefault="00442DD6">
                        <w:pPr>
                          <w:pStyle w:val="TableParagraph"/>
                          <w:spacing w:before="38"/>
                          <w:ind w:left="32"/>
                          <w:rPr>
                            <w:b/>
                            <w:sz w:val="12"/>
                          </w:rPr>
                        </w:pPr>
                        <w:r>
                          <w:rPr>
                            <w:b/>
                            <w:sz w:val="12"/>
                          </w:rPr>
                          <w:t>TOIMINTAKATE</w:t>
                        </w:r>
                      </w:p>
                    </w:tc>
                    <w:tc>
                      <w:tcPr>
                        <w:tcW w:w="1591" w:type="dxa"/>
                      </w:tcPr>
                      <w:p w:rsidR="00442DD6" w:rsidRDefault="00442DD6">
                        <w:pPr>
                          <w:pStyle w:val="TableParagraph"/>
                          <w:spacing w:before="38"/>
                          <w:ind w:right="47"/>
                          <w:jc w:val="right"/>
                          <w:rPr>
                            <w:b/>
                            <w:sz w:val="12"/>
                          </w:rPr>
                        </w:pPr>
                        <w:r>
                          <w:rPr>
                            <w:b/>
                            <w:sz w:val="12"/>
                          </w:rPr>
                          <w:t>-68 467 519,00</w:t>
                        </w:r>
                      </w:p>
                    </w:tc>
                    <w:tc>
                      <w:tcPr>
                        <w:tcW w:w="895" w:type="dxa"/>
                      </w:tcPr>
                      <w:p w:rsidR="00442DD6" w:rsidRDefault="00442DD6">
                        <w:pPr>
                          <w:pStyle w:val="TableParagraph"/>
                          <w:spacing w:before="38"/>
                          <w:ind w:right="48"/>
                          <w:jc w:val="right"/>
                          <w:rPr>
                            <w:b/>
                            <w:sz w:val="12"/>
                          </w:rPr>
                        </w:pPr>
                        <w:r>
                          <w:rPr>
                            <w:b/>
                            <w:sz w:val="12"/>
                          </w:rPr>
                          <w:t>-36 035 235,90</w:t>
                        </w:r>
                      </w:p>
                    </w:tc>
                    <w:tc>
                      <w:tcPr>
                        <w:tcW w:w="1093" w:type="dxa"/>
                      </w:tcPr>
                      <w:p w:rsidR="00442DD6" w:rsidRDefault="00442DD6">
                        <w:pPr>
                          <w:pStyle w:val="TableParagraph"/>
                          <w:spacing w:before="38"/>
                          <w:ind w:right="247"/>
                          <w:jc w:val="right"/>
                          <w:rPr>
                            <w:b/>
                            <w:sz w:val="12"/>
                          </w:rPr>
                        </w:pPr>
                        <w:r>
                          <w:rPr>
                            <w:b/>
                            <w:sz w:val="12"/>
                          </w:rPr>
                          <w:t>-32 432 283,10</w:t>
                        </w:r>
                      </w:p>
                    </w:tc>
                    <w:tc>
                      <w:tcPr>
                        <w:tcW w:w="1667" w:type="dxa"/>
                      </w:tcPr>
                      <w:p w:rsidR="00442DD6" w:rsidRDefault="00442DD6">
                        <w:pPr>
                          <w:pStyle w:val="TableParagraph"/>
                          <w:spacing w:before="38"/>
                          <w:ind w:right="125"/>
                          <w:jc w:val="right"/>
                          <w:rPr>
                            <w:b/>
                            <w:sz w:val="12"/>
                          </w:rPr>
                        </w:pPr>
                        <w:r>
                          <w:rPr>
                            <w:b/>
                            <w:sz w:val="12"/>
                          </w:rPr>
                          <w:t>52,63% -34 768 051,07</w:t>
                        </w:r>
                      </w:p>
                    </w:tc>
                    <w:tc>
                      <w:tcPr>
                        <w:tcW w:w="822" w:type="dxa"/>
                      </w:tcPr>
                      <w:p w:rsidR="00442DD6" w:rsidRDefault="00442DD6">
                        <w:pPr>
                          <w:pStyle w:val="TableParagraph"/>
                          <w:spacing w:before="38"/>
                          <w:ind w:right="45"/>
                          <w:jc w:val="right"/>
                          <w:rPr>
                            <w:b/>
                            <w:sz w:val="12"/>
                          </w:rPr>
                        </w:pPr>
                        <w:r>
                          <w:rPr>
                            <w:b/>
                            <w:sz w:val="12"/>
                          </w:rPr>
                          <w:t>3,64%</w:t>
                        </w:r>
                      </w:p>
                    </w:tc>
                    <w:tc>
                      <w:tcPr>
                        <w:tcW w:w="892" w:type="dxa"/>
                      </w:tcPr>
                      <w:p w:rsidR="00442DD6" w:rsidRDefault="00442DD6">
                        <w:pPr>
                          <w:pStyle w:val="TableParagraph"/>
                          <w:spacing w:before="38"/>
                          <w:ind w:right="51"/>
                          <w:jc w:val="right"/>
                          <w:rPr>
                            <w:b/>
                            <w:sz w:val="12"/>
                          </w:rPr>
                        </w:pPr>
                        <w:r>
                          <w:rPr>
                            <w:b/>
                            <w:sz w:val="12"/>
                          </w:rPr>
                          <w:t>-69 203 283,23</w:t>
                        </w:r>
                      </w:p>
                    </w:tc>
                    <w:tc>
                      <w:tcPr>
                        <w:tcW w:w="882" w:type="dxa"/>
                      </w:tcPr>
                      <w:p w:rsidR="00442DD6" w:rsidRDefault="00442DD6">
                        <w:pPr>
                          <w:pStyle w:val="TableParagraph"/>
                          <w:spacing w:before="38"/>
                          <w:ind w:right="39"/>
                          <w:jc w:val="right"/>
                          <w:rPr>
                            <w:b/>
                            <w:sz w:val="12"/>
                          </w:rPr>
                        </w:pPr>
                        <w:r>
                          <w:rPr>
                            <w:b/>
                            <w:sz w:val="12"/>
                          </w:rPr>
                          <w:t>-70 741 640,81</w:t>
                        </w:r>
                      </w:p>
                    </w:tc>
                  </w:tr>
                  <w:tr w:rsidR="00442DD6">
                    <w:trPr>
                      <w:trHeight w:val="381"/>
                    </w:trPr>
                    <w:tc>
                      <w:tcPr>
                        <w:tcW w:w="2647" w:type="dxa"/>
                      </w:tcPr>
                      <w:p w:rsidR="00442DD6" w:rsidRDefault="00442DD6">
                        <w:pPr>
                          <w:pStyle w:val="TableParagraph"/>
                          <w:spacing w:before="9"/>
                          <w:rPr>
                            <w:b/>
                            <w:sz w:val="12"/>
                          </w:rPr>
                        </w:pPr>
                      </w:p>
                      <w:p w:rsidR="00442DD6" w:rsidRDefault="00442DD6">
                        <w:pPr>
                          <w:pStyle w:val="TableParagraph"/>
                          <w:ind w:left="32"/>
                          <w:rPr>
                            <w:b/>
                            <w:sz w:val="12"/>
                          </w:rPr>
                        </w:pPr>
                        <w:r>
                          <w:rPr>
                            <w:b/>
                            <w:sz w:val="12"/>
                          </w:rPr>
                          <w:t>20 HYVINVOINTIPALVELUT</w:t>
                        </w:r>
                      </w:p>
                    </w:tc>
                    <w:tc>
                      <w:tcPr>
                        <w:tcW w:w="1591" w:type="dxa"/>
                      </w:tcPr>
                      <w:p w:rsidR="00442DD6" w:rsidRDefault="00442DD6">
                        <w:pPr>
                          <w:pStyle w:val="TableParagraph"/>
                          <w:rPr>
                            <w:rFonts w:ascii="Times New Roman"/>
                            <w:sz w:val="10"/>
                          </w:rPr>
                        </w:pPr>
                      </w:p>
                    </w:tc>
                    <w:tc>
                      <w:tcPr>
                        <w:tcW w:w="895" w:type="dxa"/>
                      </w:tcPr>
                      <w:p w:rsidR="00442DD6" w:rsidRDefault="00442DD6">
                        <w:pPr>
                          <w:pStyle w:val="TableParagraph"/>
                          <w:rPr>
                            <w:rFonts w:ascii="Times New Roman"/>
                            <w:sz w:val="10"/>
                          </w:rPr>
                        </w:pPr>
                      </w:p>
                    </w:tc>
                    <w:tc>
                      <w:tcPr>
                        <w:tcW w:w="1093" w:type="dxa"/>
                      </w:tcPr>
                      <w:p w:rsidR="00442DD6" w:rsidRDefault="00442DD6">
                        <w:pPr>
                          <w:pStyle w:val="TableParagraph"/>
                          <w:rPr>
                            <w:rFonts w:ascii="Times New Roman"/>
                            <w:sz w:val="10"/>
                          </w:rPr>
                        </w:pPr>
                      </w:p>
                    </w:tc>
                    <w:tc>
                      <w:tcPr>
                        <w:tcW w:w="1667" w:type="dxa"/>
                      </w:tcPr>
                      <w:p w:rsidR="00442DD6" w:rsidRDefault="00442DD6">
                        <w:pPr>
                          <w:pStyle w:val="TableParagraph"/>
                          <w:rPr>
                            <w:rFonts w:ascii="Times New Roman"/>
                            <w:sz w:val="10"/>
                          </w:rPr>
                        </w:pPr>
                      </w:p>
                    </w:tc>
                    <w:tc>
                      <w:tcPr>
                        <w:tcW w:w="822" w:type="dxa"/>
                      </w:tcPr>
                      <w:p w:rsidR="00442DD6" w:rsidRDefault="00442DD6">
                        <w:pPr>
                          <w:pStyle w:val="TableParagraph"/>
                          <w:rPr>
                            <w:rFonts w:ascii="Times New Roman"/>
                            <w:sz w:val="10"/>
                          </w:rPr>
                        </w:pPr>
                      </w:p>
                    </w:tc>
                    <w:tc>
                      <w:tcPr>
                        <w:tcW w:w="892" w:type="dxa"/>
                      </w:tcPr>
                      <w:p w:rsidR="00442DD6" w:rsidRDefault="00442DD6">
                        <w:pPr>
                          <w:pStyle w:val="TableParagraph"/>
                          <w:rPr>
                            <w:rFonts w:ascii="Times New Roman"/>
                            <w:sz w:val="10"/>
                          </w:rPr>
                        </w:pPr>
                      </w:p>
                    </w:tc>
                    <w:tc>
                      <w:tcPr>
                        <w:tcW w:w="882" w:type="dxa"/>
                      </w:tcPr>
                      <w:p w:rsidR="00442DD6" w:rsidRDefault="00442DD6">
                        <w:pPr>
                          <w:pStyle w:val="TableParagraph"/>
                          <w:rPr>
                            <w:rFonts w:ascii="Times New Roman"/>
                            <w:sz w:val="10"/>
                          </w:rPr>
                        </w:pPr>
                      </w:p>
                    </w:tc>
                  </w:tr>
                  <w:tr w:rsidR="00442DD6">
                    <w:trPr>
                      <w:trHeight w:val="312"/>
                    </w:trPr>
                    <w:tc>
                      <w:tcPr>
                        <w:tcW w:w="2647" w:type="dxa"/>
                        <w:tcBorders>
                          <w:bottom w:val="single" w:sz="6" w:space="0" w:color="000000"/>
                        </w:tcBorders>
                      </w:tcPr>
                      <w:p w:rsidR="00442DD6" w:rsidRDefault="00442DD6">
                        <w:pPr>
                          <w:pStyle w:val="TableParagraph"/>
                          <w:spacing w:before="92"/>
                          <w:ind w:left="32"/>
                          <w:rPr>
                            <w:b/>
                            <w:sz w:val="12"/>
                          </w:rPr>
                        </w:pPr>
                        <w:r>
                          <w:rPr>
                            <w:b/>
                            <w:sz w:val="12"/>
                          </w:rPr>
                          <w:t>2 SISÄINEN LASKENTA</w:t>
                        </w:r>
                      </w:p>
                    </w:tc>
                    <w:tc>
                      <w:tcPr>
                        <w:tcW w:w="1591" w:type="dxa"/>
                        <w:tcBorders>
                          <w:bottom w:val="single" w:sz="6" w:space="0" w:color="000000"/>
                        </w:tcBorders>
                      </w:tcPr>
                      <w:p w:rsidR="00442DD6" w:rsidRDefault="00442DD6">
                        <w:pPr>
                          <w:pStyle w:val="TableParagraph"/>
                          <w:rPr>
                            <w:rFonts w:ascii="Times New Roman"/>
                            <w:sz w:val="10"/>
                          </w:rPr>
                        </w:pPr>
                      </w:p>
                    </w:tc>
                    <w:tc>
                      <w:tcPr>
                        <w:tcW w:w="895" w:type="dxa"/>
                        <w:tcBorders>
                          <w:bottom w:val="single" w:sz="6" w:space="0" w:color="000000"/>
                        </w:tcBorders>
                      </w:tcPr>
                      <w:p w:rsidR="00442DD6" w:rsidRDefault="00442DD6">
                        <w:pPr>
                          <w:pStyle w:val="TableParagraph"/>
                          <w:rPr>
                            <w:rFonts w:ascii="Times New Roman"/>
                            <w:sz w:val="10"/>
                          </w:rPr>
                        </w:pPr>
                      </w:p>
                    </w:tc>
                    <w:tc>
                      <w:tcPr>
                        <w:tcW w:w="1093" w:type="dxa"/>
                        <w:tcBorders>
                          <w:bottom w:val="single" w:sz="6" w:space="0" w:color="000000"/>
                        </w:tcBorders>
                      </w:tcPr>
                      <w:p w:rsidR="00442DD6" w:rsidRDefault="00442DD6">
                        <w:pPr>
                          <w:pStyle w:val="TableParagraph"/>
                          <w:rPr>
                            <w:rFonts w:ascii="Times New Roman"/>
                            <w:sz w:val="10"/>
                          </w:rPr>
                        </w:pPr>
                      </w:p>
                    </w:tc>
                    <w:tc>
                      <w:tcPr>
                        <w:tcW w:w="1667" w:type="dxa"/>
                        <w:tcBorders>
                          <w:bottom w:val="single" w:sz="6" w:space="0" w:color="000000"/>
                        </w:tcBorders>
                      </w:tcPr>
                      <w:p w:rsidR="00442DD6" w:rsidRDefault="00442DD6">
                        <w:pPr>
                          <w:pStyle w:val="TableParagraph"/>
                          <w:rPr>
                            <w:rFonts w:ascii="Times New Roman"/>
                            <w:sz w:val="10"/>
                          </w:rPr>
                        </w:pPr>
                      </w:p>
                    </w:tc>
                    <w:tc>
                      <w:tcPr>
                        <w:tcW w:w="822" w:type="dxa"/>
                        <w:tcBorders>
                          <w:bottom w:val="single" w:sz="6" w:space="0" w:color="000000"/>
                        </w:tcBorders>
                      </w:tcPr>
                      <w:p w:rsidR="00442DD6" w:rsidRDefault="00442DD6">
                        <w:pPr>
                          <w:pStyle w:val="TableParagraph"/>
                          <w:rPr>
                            <w:rFonts w:ascii="Times New Roman"/>
                            <w:sz w:val="10"/>
                          </w:rPr>
                        </w:pPr>
                      </w:p>
                    </w:tc>
                    <w:tc>
                      <w:tcPr>
                        <w:tcW w:w="892" w:type="dxa"/>
                        <w:tcBorders>
                          <w:bottom w:val="single" w:sz="6" w:space="0" w:color="000000"/>
                        </w:tcBorders>
                      </w:tcPr>
                      <w:p w:rsidR="00442DD6" w:rsidRDefault="00442DD6">
                        <w:pPr>
                          <w:pStyle w:val="TableParagraph"/>
                          <w:rPr>
                            <w:rFonts w:ascii="Times New Roman"/>
                            <w:sz w:val="10"/>
                          </w:rPr>
                        </w:pPr>
                      </w:p>
                    </w:tc>
                    <w:tc>
                      <w:tcPr>
                        <w:tcW w:w="882" w:type="dxa"/>
                        <w:tcBorders>
                          <w:bottom w:val="single" w:sz="6" w:space="0" w:color="000000"/>
                        </w:tcBorders>
                      </w:tcPr>
                      <w:p w:rsidR="00442DD6" w:rsidRDefault="00442DD6">
                        <w:pPr>
                          <w:pStyle w:val="TableParagraph"/>
                          <w:rPr>
                            <w:rFonts w:ascii="Times New Roman"/>
                            <w:sz w:val="10"/>
                          </w:rPr>
                        </w:pPr>
                      </w:p>
                    </w:tc>
                  </w:tr>
                  <w:tr w:rsidR="00442DD6">
                    <w:trPr>
                      <w:trHeight w:val="403"/>
                    </w:trPr>
                    <w:tc>
                      <w:tcPr>
                        <w:tcW w:w="2647" w:type="dxa"/>
                        <w:tcBorders>
                          <w:top w:val="single" w:sz="6" w:space="0" w:color="000000"/>
                        </w:tcBorders>
                      </w:tcPr>
                      <w:p w:rsidR="00442DD6" w:rsidRDefault="00442DD6">
                        <w:pPr>
                          <w:pStyle w:val="TableParagraph"/>
                          <w:spacing w:before="5"/>
                          <w:ind w:left="32"/>
                          <w:rPr>
                            <w:b/>
                            <w:sz w:val="12"/>
                          </w:rPr>
                        </w:pPr>
                        <w:r>
                          <w:rPr>
                            <w:b/>
                            <w:sz w:val="12"/>
                          </w:rPr>
                          <w:t>TOIMINTATUOTOT</w:t>
                        </w:r>
                      </w:p>
                      <w:p w:rsidR="00442DD6" w:rsidRDefault="00442DD6">
                        <w:pPr>
                          <w:pStyle w:val="TableParagraph"/>
                          <w:spacing w:before="80"/>
                          <w:ind w:left="32"/>
                          <w:rPr>
                            <w:sz w:val="12"/>
                          </w:rPr>
                        </w:pPr>
                        <w:r>
                          <w:rPr>
                            <w:sz w:val="12"/>
                          </w:rPr>
                          <w:t>MYYNTITUOTOT</w:t>
                        </w:r>
                      </w:p>
                    </w:tc>
                    <w:tc>
                      <w:tcPr>
                        <w:tcW w:w="1591"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47"/>
                          <w:jc w:val="right"/>
                          <w:rPr>
                            <w:sz w:val="12"/>
                          </w:rPr>
                        </w:pPr>
                        <w:r>
                          <w:rPr>
                            <w:sz w:val="12"/>
                          </w:rPr>
                          <w:t>2 116 960,00</w:t>
                        </w:r>
                      </w:p>
                    </w:tc>
                    <w:tc>
                      <w:tcPr>
                        <w:tcW w:w="895"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48"/>
                          <w:jc w:val="right"/>
                          <w:rPr>
                            <w:sz w:val="12"/>
                          </w:rPr>
                        </w:pPr>
                        <w:r>
                          <w:rPr>
                            <w:sz w:val="12"/>
                          </w:rPr>
                          <w:t>653 665,19</w:t>
                        </w:r>
                      </w:p>
                    </w:tc>
                    <w:tc>
                      <w:tcPr>
                        <w:tcW w:w="1093"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247"/>
                          <w:jc w:val="right"/>
                          <w:rPr>
                            <w:sz w:val="12"/>
                          </w:rPr>
                        </w:pPr>
                        <w:r>
                          <w:rPr>
                            <w:sz w:val="12"/>
                          </w:rPr>
                          <w:t>1 463 294,81</w:t>
                        </w:r>
                      </w:p>
                    </w:tc>
                    <w:tc>
                      <w:tcPr>
                        <w:tcW w:w="1667" w:type="dxa"/>
                        <w:tcBorders>
                          <w:top w:val="single" w:sz="6" w:space="0" w:color="000000"/>
                        </w:tcBorders>
                      </w:tcPr>
                      <w:p w:rsidR="00442DD6" w:rsidRDefault="00442DD6">
                        <w:pPr>
                          <w:pStyle w:val="TableParagraph"/>
                          <w:rPr>
                            <w:b/>
                            <w:sz w:val="12"/>
                          </w:rPr>
                        </w:pPr>
                      </w:p>
                      <w:p w:rsidR="00442DD6" w:rsidRDefault="00442DD6">
                        <w:pPr>
                          <w:pStyle w:val="TableParagraph"/>
                          <w:tabs>
                            <w:tab w:val="left" w:pos="610"/>
                          </w:tabs>
                          <w:spacing w:before="85"/>
                          <w:ind w:right="125"/>
                          <w:jc w:val="right"/>
                          <w:rPr>
                            <w:sz w:val="12"/>
                          </w:rPr>
                        </w:pPr>
                        <w:r>
                          <w:rPr>
                            <w:sz w:val="12"/>
                          </w:rPr>
                          <w:t>30,88%</w:t>
                        </w:r>
                        <w:r>
                          <w:rPr>
                            <w:sz w:val="12"/>
                          </w:rPr>
                          <w:tab/>
                          <w:t>1 117</w:t>
                        </w:r>
                        <w:r>
                          <w:rPr>
                            <w:spacing w:val="-18"/>
                            <w:sz w:val="12"/>
                          </w:rPr>
                          <w:t xml:space="preserve"> </w:t>
                        </w:r>
                        <w:r>
                          <w:rPr>
                            <w:sz w:val="12"/>
                          </w:rPr>
                          <w:t>520,60</w:t>
                        </w:r>
                      </w:p>
                    </w:tc>
                    <w:tc>
                      <w:tcPr>
                        <w:tcW w:w="822"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56"/>
                          <w:jc w:val="right"/>
                          <w:rPr>
                            <w:sz w:val="12"/>
                          </w:rPr>
                        </w:pPr>
                        <w:r>
                          <w:rPr>
                            <w:sz w:val="12"/>
                          </w:rPr>
                          <w:t>-41,51%</w:t>
                        </w:r>
                      </w:p>
                    </w:tc>
                    <w:tc>
                      <w:tcPr>
                        <w:tcW w:w="892"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50"/>
                          <w:jc w:val="right"/>
                          <w:rPr>
                            <w:sz w:val="12"/>
                          </w:rPr>
                        </w:pPr>
                        <w:r>
                          <w:rPr>
                            <w:sz w:val="12"/>
                          </w:rPr>
                          <w:t>1 899 804,57</w:t>
                        </w:r>
                      </w:p>
                    </w:tc>
                    <w:tc>
                      <w:tcPr>
                        <w:tcW w:w="882" w:type="dxa"/>
                        <w:tcBorders>
                          <w:top w:val="single" w:sz="6" w:space="0" w:color="000000"/>
                        </w:tcBorders>
                      </w:tcPr>
                      <w:p w:rsidR="00442DD6" w:rsidRDefault="00442DD6">
                        <w:pPr>
                          <w:pStyle w:val="TableParagraph"/>
                          <w:rPr>
                            <w:b/>
                            <w:sz w:val="12"/>
                          </w:rPr>
                        </w:pPr>
                      </w:p>
                      <w:p w:rsidR="00442DD6" w:rsidRDefault="00442DD6">
                        <w:pPr>
                          <w:pStyle w:val="TableParagraph"/>
                          <w:spacing w:before="85"/>
                          <w:ind w:right="38"/>
                          <w:jc w:val="right"/>
                          <w:rPr>
                            <w:sz w:val="12"/>
                          </w:rPr>
                        </w:pPr>
                        <w:r>
                          <w:rPr>
                            <w:sz w:val="12"/>
                          </w:rPr>
                          <w:t>2 116 960,00</w:t>
                        </w:r>
                      </w:p>
                    </w:tc>
                  </w:tr>
                  <w:tr w:rsidR="00442DD6">
                    <w:trPr>
                      <w:trHeight w:val="218"/>
                    </w:trPr>
                    <w:tc>
                      <w:tcPr>
                        <w:tcW w:w="2647" w:type="dxa"/>
                      </w:tcPr>
                      <w:p w:rsidR="00442DD6" w:rsidRDefault="00442DD6">
                        <w:pPr>
                          <w:pStyle w:val="TableParagraph"/>
                          <w:spacing w:before="38"/>
                          <w:ind w:left="32"/>
                          <w:rPr>
                            <w:sz w:val="12"/>
                          </w:rPr>
                        </w:pPr>
                        <w:r>
                          <w:rPr>
                            <w:sz w:val="12"/>
                          </w:rPr>
                          <w:t>MAKSUTUOTOT</w:t>
                        </w:r>
                      </w:p>
                    </w:tc>
                    <w:tc>
                      <w:tcPr>
                        <w:tcW w:w="1591" w:type="dxa"/>
                      </w:tcPr>
                      <w:p w:rsidR="00442DD6" w:rsidRDefault="00442DD6">
                        <w:pPr>
                          <w:pStyle w:val="TableParagraph"/>
                          <w:spacing w:before="38"/>
                          <w:ind w:right="47"/>
                          <w:jc w:val="right"/>
                          <w:rPr>
                            <w:sz w:val="12"/>
                          </w:rPr>
                        </w:pPr>
                        <w:r>
                          <w:rPr>
                            <w:sz w:val="12"/>
                          </w:rPr>
                          <w:t>0,00</w:t>
                        </w:r>
                      </w:p>
                    </w:tc>
                    <w:tc>
                      <w:tcPr>
                        <w:tcW w:w="895" w:type="dxa"/>
                      </w:tcPr>
                      <w:p w:rsidR="00442DD6" w:rsidRDefault="00442DD6">
                        <w:pPr>
                          <w:pStyle w:val="TableParagraph"/>
                          <w:spacing w:before="38"/>
                          <w:ind w:right="47"/>
                          <w:jc w:val="right"/>
                          <w:rPr>
                            <w:sz w:val="12"/>
                          </w:rPr>
                        </w:pPr>
                        <w:r>
                          <w:rPr>
                            <w:sz w:val="12"/>
                          </w:rPr>
                          <w:t>0,00</w:t>
                        </w:r>
                      </w:p>
                    </w:tc>
                    <w:tc>
                      <w:tcPr>
                        <w:tcW w:w="1093" w:type="dxa"/>
                      </w:tcPr>
                      <w:p w:rsidR="00442DD6" w:rsidRDefault="00442DD6">
                        <w:pPr>
                          <w:pStyle w:val="TableParagraph"/>
                          <w:spacing w:before="38"/>
                          <w:ind w:right="246"/>
                          <w:jc w:val="right"/>
                          <w:rPr>
                            <w:sz w:val="12"/>
                          </w:rPr>
                        </w:pPr>
                        <w:r>
                          <w:rPr>
                            <w:sz w:val="12"/>
                          </w:rPr>
                          <w:t>0,00</w:t>
                        </w:r>
                      </w:p>
                    </w:tc>
                    <w:tc>
                      <w:tcPr>
                        <w:tcW w:w="1667" w:type="dxa"/>
                      </w:tcPr>
                      <w:p w:rsidR="00442DD6" w:rsidRDefault="00442DD6">
                        <w:pPr>
                          <w:pStyle w:val="TableParagraph"/>
                          <w:spacing w:before="38"/>
                          <w:ind w:right="125"/>
                          <w:jc w:val="right"/>
                          <w:rPr>
                            <w:sz w:val="12"/>
                          </w:rPr>
                        </w:pPr>
                        <w:r>
                          <w:rPr>
                            <w:sz w:val="12"/>
                          </w:rPr>
                          <w:t>172,50</w:t>
                        </w:r>
                      </w:p>
                    </w:tc>
                    <w:tc>
                      <w:tcPr>
                        <w:tcW w:w="822" w:type="dxa"/>
                      </w:tcPr>
                      <w:p w:rsidR="00442DD6" w:rsidRDefault="00442DD6">
                        <w:pPr>
                          <w:pStyle w:val="TableParagraph"/>
                          <w:spacing w:before="38"/>
                          <w:ind w:right="56"/>
                          <w:jc w:val="right"/>
                          <w:rPr>
                            <w:sz w:val="12"/>
                          </w:rPr>
                        </w:pPr>
                        <w:r>
                          <w:rPr>
                            <w:sz w:val="12"/>
                          </w:rPr>
                          <w:t>-100,0%</w:t>
                        </w:r>
                      </w:p>
                    </w:tc>
                    <w:tc>
                      <w:tcPr>
                        <w:tcW w:w="892" w:type="dxa"/>
                      </w:tcPr>
                      <w:p w:rsidR="00442DD6" w:rsidRDefault="00442DD6">
                        <w:pPr>
                          <w:pStyle w:val="TableParagraph"/>
                          <w:spacing w:before="38"/>
                          <w:ind w:right="50"/>
                          <w:jc w:val="right"/>
                          <w:rPr>
                            <w:sz w:val="12"/>
                          </w:rPr>
                        </w:pPr>
                        <w:r>
                          <w:rPr>
                            <w:sz w:val="12"/>
                          </w:rPr>
                          <w:t>172,50</w:t>
                        </w:r>
                      </w:p>
                    </w:tc>
                    <w:tc>
                      <w:tcPr>
                        <w:tcW w:w="882" w:type="dxa"/>
                      </w:tcPr>
                      <w:p w:rsidR="00442DD6" w:rsidRDefault="00442DD6">
                        <w:pPr>
                          <w:pStyle w:val="TableParagraph"/>
                          <w:spacing w:before="38"/>
                          <w:ind w:right="38"/>
                          <w:jc w:val="right"/>
                          <w:rPr>
                            <w:sz w:val="12"/>
                          </w:rPr>
                        </w:pPr>
                        <w:r>
                          <w:rPr>
                            <w:sz w:val="12"/>
                          </w:rPr>
                          <w:t>0,00</w:t>
                        </w:r>
                      </w:p>
                    </w:tc>
                  </w:tr>
                  <w:tr w:rsidR="00442DD6">
                    <w:trPr>
                      <w:trHeight w:val="218"/>
                    </w:trPr>
                    <w:tc>
                      <w:tcPr>
                        <w:tcW w:w="2647" w:type="dxa"/>
                      </w:tcPr>
                      <w:p w:rsidR="00442DD6" w:rsidRDefault="00442DD6">
                        <w:pPr>
                          <w:pStyle w:val="TableParagraph"/>
                          <w:spacing w:before="38"/>
                          <w:ind w:left="32"/>
                          <w:rPr>
                            <w:b/>
                            <w:sz w:val="12"/>
                          </w:rPr>
                        </w:pPr>
                        <w:r>
                          <w:rPr>
                            <w:b/>
                            <w:sz w:val="12"/>
                          </w:rPr>
                          <w:t>TOIMINTATUOTOT YHTEENSÄ</w:t>
                        </w:r>
                      </w:p>
                    </w:tc>
                    <w:tc>
                      <w:tcPr>
                        <w:tcW w:w="1591" w:type="dxa"/>
                      </w:tcPr>
                      <w:p w:rsidR="00442DD6" w:rsidRDefault="00442DD6">
                        <w:pPr>
                          <w:pStyle w:val="TableParagraph"/>
                          <w:spacing w:before="38"/>
                          <w:ind w:right="47"/>
                          <w:jc w:val="right"/>
                          <w:rPr>
                            <w:b/>
                            <w:sz w:val="12"/>
                          </w:rPr>
                        </w:pPr>
                        <w:r>
                          <w:rPr>
                            <w:b/>
                            <w:sz w:val="12"/>
                          </w:rPr>
                          <w:t>2 116 960,00</w:t>
                        </w:r>
                      </w:p>
                    </w:tc>
                    <w:tc>
                      <w:tcPr>
                        <w:tcW w:w="895" w:type="dxa"/>
                      </w:tcPr>
                      <w:p w:rsidR="00442DD6" w:rsidRDefault="00442DD6">
                        <w:pPr>
                          <w:pStyle w:val="TableParagraph"/>
                          <w:spacing w:before="38"/>
                          <w:ind w:right="48"/>
                          <w:jc w:val="right"/>
                          <w:rPr>
                            <w:b/>
                            <w:sz w:val="12"/>
                          </w:rPr>
                        </w:pPr>
                        <w:r>
                          <w:rPr>
                            <w:b/>
                            <w:sz w:val="12"/>
                          </w:rPr>
                          <w:t>653 665,19</w:t>
                        </w:r>
                      </w:p>
                    </w:tc>
                    <w:tc>
                      <w:tcPr>
                        <w:tcW w:w="1093" w:type="dxa"/>
                      </w:tcPr>
                      <w:p w:rsidR="00442DD6" w:rsidRDefault="00442DD6">
                        <w:pPr>
                          <w:pStyle w:val="TableParagraph"/>
                          <w:spacing w:before="38"/>
                          <w:ind w:right="247"/>
                          <w:jc w:val="right"/>
                          <w:rPr>
                            <w:b/>
                            <w:sz w:val="12"/>
                          </w:rPr>
                        </w:pPr>
                        <w:r>
                          <w:rPr>
                            <w:b/>
                            <w:sz w:val="12"/>
                          </w:rPr>
                          <w:t>1 463 294,81</w:t>
                        </w:r>
                      </w:p>
                    </w:tc>
                    <w:tc>
                      <w:tcPr>
                        <w:tcW w:w="1667" w:type="dxa"/>
                      </w:tcPr>
                      <w:p w:rsidR="00442DD6" w:rsidRDefault="00442DD6">
                        <w:pPr>
                          <w:pStyle w:val="TableParagraph"/>
                          <w:spacing w:before="38"/>
                          <w:ind w:right="125"/>
                          <w:jc w:val="right"/>
                          <w:rPr>
                            <w:b/>
                            <w:sz w:val="12"/>
                          </w:rPr>
                        </w:pPr>
                        <w:r>
                          <w:rPr>
                            <w:b/>
                            <w:sz w:val="12"/>
                          </w:rPr>
                          <w:t>30,88% 1 117 693,10</w:t>
                        </w:r>
                      </w:p>
                    </w:tc>
                    <w:tc>
                      <w:tcPr>
                        <w:tcW w:w="822" w:type="dxa"/>
                      </w:tcPr>
                      <w:p w:rsidR="00442DD6" w:rsidRDefault="00442DD6">
                        <w:pPr>
                          <w:pStyle w:val="TableParagraph"/>
                          <w:spacing w:before="38"/>
                          <w:ind w:right="45"/>
                          <w:jc w:val="right"/>
                          <w:rPr>
                            <w:b/>
                            <w:sz w:val="12"/>
                          </w:rPr>
                        </w:pPr>
                        <w:r>
                          <w:rPr>
                            <w:b/>
                            <w:sz w:val="12"/>
                          </w:rPr>
                          <w:t>-41,52%</w:t>
                        </w:r>
                      </w:p>
                    </w:tc>
                    <w:tc>
                      <w:tcPr>
                        <w:tcW w:w="892" w:type="dxa"/>
                      </w:tcPr>
                      <w:p w:rsidR="00442DD6" w:rsidRDefault="00442DD6">
                        <w:pPr>
                          <w:pStyle w:val="TableParagraph"/>
                          <w:spacing w:before="38"/>
                          <w:ind w:right="50"/>
                          <w:jc w:val="right"/>
                          <w:rPr>
                            <w:b/>
                            <w:sz w:val="12"/>
                          </w:rPr>
                        </w:pPr>
                        <w:r>
                          <w:rPr>
                            <w:b/>
                            <w:sz w:val="12"/>
                          </w:rPr>
                          <w:t>1 899 977,07</w:t>
                        </w:r>
                      </w:p>
                    </w:tc>
                    <w:tc>
                      <w:tcPr>
                        <w:tcW w:w="882" w:type="dxa"/>
                      </w:tcPr>
                      <w:p w:rsidR="00442DD6" w:rsidRDefault="00442DD6">
                        <w:pPr>
                          <w:pStyle w:val="TableParagraph"/>
                          <w:spacing w:before="38"/>
                          <w:ind w:right="38"/>
                          <w:jc w:val="right"/>
                          <w:rPr>
                            <w:b/>
                            <w:sz w:val="12"/>
                          </w:rPr>
                        </w:pPr>
                        <w:r>
                          <w:rPr>
                            <w:b/>
                            <w:sz w:val="12"/>
                          </w:rPr>
                          <w:t>2 116 960,00</w:t>
                        </w:r>
                      </w:p>
                    </w:tc>
                  </w:tr>
                  <w:tr w:rsidR="00442DD6">
                    <w:trPr>
                      <w:trHeight w:val="436"/>
                    </w:trPr>
                    <w:tc>
                      <w:tcPr>
                        <w:tcW w:w="2647" w:type="dxa"/>
                      </w:tcPr>
                      <w:p w:rsidR="00442DD6" w:rsidRDefault="00442DD6">
                        <w:pPr>
                          <w:pStyle w:val="TableParagraph"/>
                          <w:spacing w:before="38"/>
                          <w:ind w:left="32"/>
                          <w:rPr>
                            <w:b/>
                            <w:sz w:val="12"/>
                          </w:rPr>
                        </w:pPr>
                        <w:r>
                          <w:rPr>
                            <w:b/>
                            <w:sz w:val="12"/>
                          </w:rPr>
                          <w:t>TOIMINTAKULUT</w:t>
                        </w:r>
                      </w:p>
                      <w:p w:rsidR="00442DD6" w:rsidRDefault="00442DD6">
                        <w:pPr>
                          <w:pStyle w:val="TableParagraph"/>
                          <w:spacing w:before="80"/>
                          <w:ind w:left="32"/>
                          <w:rPr>
                            <w:sz w:val="12"/>
                          </w:rPr>
                        </w:pPr>
                        <w:r>
                          <w:rPr>
                            <w:sz w:val="12"/>
                          </w:rPr>
                          <w:t>PALVELUJEN OSTOT</w:t>
                        </w:r>
                      </w:p>
                    </w:tc>
                    <w:tc>
                      <w:tcPr>
                        <w:tcW w:w="1591" w:type="dxa"/>
                      </w:tcPr>
                      <w:p w:rsidR="00442DD6" w:rsidRDefault="00442DD6">
                        <w:pPr>
                          <w:pStyle w:val="TableParagraph"/>
                          <w:rPr>
                            <w:b/>
                            <w:sz w:val="12"/>
                          </w:rPr>
                        </w:pPr>
                      </w:p>
                      <w:p w:rsidR="00442DD6" w:rsidRDefault="00442DD6">
                        <w:pPr>
                          <w:pStyle w:val="TableParagraph"/>
                          <w:spacing w:before="2"/>
                          <w:rPr>
                            <w:b/>
                            <w:sz w:val="10"/>
                          </w:rPr>
                        </w:pPr>
                      </w:p>
                      <w:p w:rsidR="00442DD6" w:rsidRDefault="00442DD6">
                        <w:pPr>
                          <w:pStyle w:val="TableParagraph"/>
                          <w:spacing w:before="1"/>
                          <w:ind w:right="47"/>
                          <w:jc w:val="right"/>
                          <w:rPr>
                            <w:sz w:val="12"/>
                          </w:rPr>
                        </w:pPr>
                        <w:r>
                          <w:rPr>
                            <w:sz w:val="12"/>
                          </w:rPr>
                          <w:t>-2 987 370,00</w:t>
                        </w:r>
                      </w:p>
                    </w:tc>
                    <w:tc>
                      <w:tcPr>
                        <w:tcW w:w="895" w:type="dxa"/>
                      </w:tcPr>
                      <w:p w:rsidR="00442DD6" w:rsidRDefault="00442DD6">
                        <w:pPr>
                          <w:pStyle w:val="TableParagraph"/>
                          <w:rPr>
                            <w:b/>
                            <w:sz w:val="12"/>
                          </w:rPr>
                        </w:pPr>
                      </w:p>
                      <w:p w:rsidR="00442DD6" w:rsidRDefault="00442DD6">
                        <w:pPr>
                          <w:pStyle w:val="TableParagraph"/>
                          <w:spacing w:before="2"/>
                          <w:rPr>
                            <w:b/>
                            <w:sz w:val="10"/>
                          </w:rPr>
                        </w:pPr>
                      </w:p>
                      <w:p w:rsidR="00442DD6" w:rsidRDefault="00442DD6">
                        <w:pPr>
                          <w:pStyle w:val="TableParagraph"/>
                          <w:spacing w:before="1"/>
                          <w:ind w:right="48"/>
                          <w:jc w:val="right"/>
                          <w:rPr>
                            <w:sz w:val="12"/>
                          </w:rPr>
                        </w:pPr>
                        <w:r>
                          <w:rPr>
                            <w:sz w:val="12"/>
                          </w:rPr>
                          <w:t>-1 036 117,32</w:t>
                        </w:r>
                      </w:p>
                    </w:tc>
                    <w:tc>
                      <w:tcPr>
                        <w:tcW w:w="1093" w:type="dxa"/>
                      </w:tcPr>
                      <w:p w:rsidR="00442DD6" w:rsidRDefault="00442DD6">
                        <w:pPr>
                          <w:pStyle w:val="TableParagraph"/>
                          <w:rPr>
                            <w:b/>
                            <w:sz w:val="12"/>
                          </w:rPr>
                        </w:pPr>
                      </w:p>
                      <w:p w:rsidR="00442DD6" w:rsidRDefault="00442DD6">
                        <w:pPr>
                          <w:pStyle w:val="TableParagraph"/>
                          <w:spacing w:before="2"/>
                          <w:rPr>
                            <w:b/>
                            <w:sz w:val="10"/>
                          </w:rPr>
                        </w:pPr>
                      </w:p>
                      <w:p w:rsidR="00442DD6" w:rsidRDefault="00442DD6">
                        <w:pPr>
                          <w:pStyle w:val="TableParagraph"/>
                          <w:spacing w:before="1"/>
                          <w:ind w:right="247"/>
                          <w:jc w:val="right"/>
                          <w:rPr>
                            <w:sz w:val="12"/>
                          </w:rPr>
                        </w:pPr>
                        <w:r>
                          <w:rPr>
                            <w:sz w:val="12"/>
                          </w:rPr>
                          <w:t>-1 951 252,68</w:t>
                        </w:r>
                      </w:p>
                    </w:tc>
                    <w:tc>
                      <w:tcPr>
                        <w:tcW w:w="1667" w:type="dxa"/>
                      </w:tcPr>
                      <w:p w:rsidR="00442DD6" w:rsidRDefault="00442DD6">
                        <w:pPr>
                          <w:pStyle w:val="TableParagraph"/>
                          <w:rPr>
                            <w:b/>
                            <w:sz w:val="12"/>
                          </w:rPr>
                        </w:pPr>
                      </w:p>
                      <w:p w:rsidR="00442DD6" w:rsidRDefault="00442DD6">
                        <w:pPr>
                          <w:pStyle w:val="TableParagraph"/>
                          <w:spacing w:before="2"/>
                          <w:rPr>
                            <w:b/>
                            <w:sz w:val="10"/>
                          </w:rPr>
                        </w:pPr>
                      </w:p>
                      <w:p w:rsidR="00442DD6" w:rsidRDefault="00442DD6">
                        <w:pPr>
                          <w:pStyle w:val="TableParagraph"/>
                          <w:spacing w:before="1"/>
                          <w:ind w:right="125"/>
                          <w:jc w:val="right"/>
                          <w:rPr>
                            <w:sz w:val="12"/>
                          </w:rPr>
                        </w:pPr>
                        <w:r>
                          <w:rPr>
                            <w:sz w:val="12"/>
                          </w:rPr>
                          <w:t>34,68% -1 511 697,37</w:t>
                        </w:r>
                      </w:p>
                    </w:tc>
                    <w:tc>
                      <w:tcPr>
                        <w:tcW w:w="822" w:type="dxa"/>
                      </w:tcPr>
                      <w:p w:rsidR="00442DD6" w:rsidRDefault="00442DD6">
                        <w:pPr>
                          <w:pStyle w:val="TableParagraph"/>
                          <w:rPr>
                            <w:b/>
                            <w:sz w:val="12"/>
                          </w:rPr>
                        </w:pPr>
                      </w:p>
                      <w:p w:rsidR="00442DD6" w:rsidRDefault="00442DD6">
                        <w:pPr>
                          <w:pStyle w:val="TableParagraph"/>
                          <w:spacing w:before="2"/>
                          <w:rPr>
                            <w:b/>
                            <w:sz w:val="10"/>
                          </w:rPr>
                        </w:pPr>
                      </w:p>
                      <w:p w:rsidR="00442DD6" w:rsidRDefault="00442DD6">
                        <w:pPr>
                          <w:pStyle w:val="TableParagraph"/>
                          <w:spacing w:before="1"/>
                          <w:ind w:right="56"/>
                          <w:jc w:val="right"/>
                          <w:rPr>
                            <w:sz w:val="12"/>
                          </w:rPr>
                        </w:pPr>
                        <w:r>
                          <w:rPr>
                            <w:sz w:val="12"/>
                          </w:rPr>
                          <w:t>-31,46%</w:t>
                        </w:r>
                      </w:p>
                    </w:tc>
                    <w:tc>
                      <w:tcPr>
                        <w:tcW w:w="892" w:type="dxa"/>
                      </w:tcPr>
                      <w:p w:rsidR="00442DD6" w:rsidRDefault="00442DD6">
                        <w:pPr>
                          <w:pStyle w:val="TableParagraph"/>
                          <w:rPr>
                            <w:b/>
                            <w:sz w:val="12"/>
                          </w:rPr>
                        </w:pPr>
                      </w:p>
                      <w:p w:rsidR="00442DD6" w:rsidRDefault="00442DD6">
                        <w:pPr>
                          <w:pStyle w:val="TableParagraph"/>
                          <w:spacing w:before="2"/>
                          <w:rPr>
                            <w:b/>
                            <w:sz w:val="10"/>
                          </w:rPr>
                        </w:pPr>
                      </w:p>
                      <w:p w:rsidR="00442DD6" w:rsidRDefault="00442DD6">
                        <w:pPr>
                          <w:pStyle w:val="TableParagraph"/>
                          <w:spacing w:before="1"/>
                          <w:ind w:right="51"/>
                          <w:jc w:val="right"/>
                          <w:rPr>
                            <w:sz w:val="12"/>
                          </w:rPr>
                        </w:pPr>
                        <w:r>
                          <w:rPr>
                            <w:sz w:val="12"/>
                          </w:rPr>
                          <w:t>-2 875 514,99</w:t>
                        </w:r>
                      </w:p>
                    </w:tc>
                    <w:tc>
                      <w:tcPr>
                        <w:tcW w:w="882" w:type="dxa"/>
                      </w:tcPr>
                      <w:p w:rsidR="00442DD6" w:rsidRDefault="00442DD6">
                        <w:pPr>
                          <w:pStyle w:val="TableParagraph"/>
                          <w:rPr>
                            <w:b/>
                            <w:sz w:val="12"/>
                          </w:rPr>
                        </w:pPr>
                      </w:p>
                      <w:p w:rsidR="00442DD6" w:rsidRDefault="00442DD6">
                        <w:pPr>
                          <w:pStyle w:val="TableParagraph"/>
                          <w:spacing w:before="2"/>
                          <w:rPr>
                            <w:b/>
                            <w:sz w:val="10"/>
                          </w:rPr>
                        </w:pPr>
                      </w:p>
                      <w:p w:rsidR="00442DD6" w:rsidRDefault="00442DD6">
                        <w:pPr>
                          <w:pStyle w:val="TableParagraph"/>
                          <w:spacing w:before="1"/>
                          <w:ind w:right="38"/>
                          <w:jc w:val="right"/>
                          <w:rPr>
                            <w:sz w:val="12"/>
                          </w:rPr>
                        </w:pPr>
                        <w:r>
                          <w:rPr>
                            <w:sz w:val="12"/>
                          </w:rPr>
                          <w:t>-2 987 370,00</w:t>
                        </w:r>
                      </w:p>
                    </w:tc>
                  </w:tr>
                  <w:tr w:rsidR="00442DD6">
                    <w:trPr>
                      <w:trHeight w:val="218"/>
                    </w:trPr>
                    <w:tc>
                      <w:tcPr>
                        <w:tcW w:w="2647" w:type="dxa"/>
                      </w:tcPr>
                      <w:p w:rsidR="00442DD6" w:rsidRDefault="00442DD6">
                        <w:pPr>
                          <w:pStyle w:val="TableParagraph"/>
                          <w:spacing w:before="38"/>
                          <w:ind w:left="32"/>
                          <w:rPr>
                            <w:sz w:val="12"/>
                          </w:rPr>
                        </w:pPr>
                        <w:r>
                          <w:rPr>
                            <w:sz w:val="12"/>
                          </w:rPr>
                          <w:t>AINEET,TARVIKKEET JA TAVARAT</w:t>
                        </w:r>
                      </w:p>
                    </w:tc>
                    <w:tc>
                      <w:tcPr>
                        <w:tcW w:w="1591" w:type="dxa"/>
                      </w:tcPr>
                      <w:p w:rsidR="00442DD6" w:rsidRDefault="00442DD6">
                        <w:pPr>
                          <w:pStyle w:val="TableParagraph"/>
                          <w:spacing w:before="38"/>
                          <w:ind w:right="47"/>
                          <w:jc w:val="right"/>
                          <w:rPr>
                            <w:sz w:val="12"/>
                          </w:rPr>
                        </w:pPr>
                        <w:r>
                          <w:rPr>
                            <w:sz w:val="12"/>
                          </w:rPr>
                          <w:t>0,00</w:t>
                        </w:r>
                      </w:p>
                    </w:tc>
                    <w:tc>
                      <w:tcPr>
                        <w:tcW w:w="895" w:type="dxa"/>
                      </w:tcPr>
                      <w:p w:rsidR="00442DD6" w:rsidRDefault="00442DD6">
                        <w:pPr>
                          <w:pStyle w:val="TableParagraph"/>
                          <w:spacing w:before="38"/>
                          <w:ind w:right="48"/>
                          <w:jc w:val="right"/>
                          <w:rPr>
                            <w:sz w:val="12"/>
                          </w:rPr>
                        </w:pPr>
                        <w:r>
                          <w:rPr>
                            <w:sz w:val="12"/>
                          </w:rPr>
                          <w:t>-34 288,86</w:t>
                        </w:r>
                      </w:p>
                    </w:tc>
                    <w:tc>
                      <w:tcPr>
                        <w:tcW w:w="1093" w:type="dxa"/>
                      </w:tcPr>
                      <w:p w:rsidR="00442DD6" w:rsidRDefault="00442DD6">
                        <w:pPr>
                          <w:pStyle w:val="TableParagraph"/>
                          <w:spacing w:before="38"/>
                          <w:ind w:right="247"/>
                          <w:jc w:val="right"/>
                          <w:rPr>
                            <w:sz w:val="12"/>
                          </w:rPr>
                        </w:pPr>
                        <w:r>
                          <w:rPr>
                            <w:sz w:val="12"/>
                          </w:rPr>
                          <w:t>34 288,86</w:t>
                        </w:r>
                      </w:p>
                    </w:tc>
                    <w:tc>
                      <w:tcPr>
                        <w:tcW w:w="1667" w:type="dxa"/>
                      </w:tcPr>
                      <w:p w:rsidR="00442DD6" w:rsidRDefault="00442DD6">
                        <w:pPr>
                          <w:pStyle w:val="TableParagraph"/>
                          <w:spacing w:before="38"/>
                          <w:ind w:right="125"/>
                          <w:jc w:val="right"/>
                          <w:rPr>
                            <w:sz w:val="12"/>
                          </w:rPr>
                        </w:pPr>
                        <w:r>
                          <w:rPr>
                            <w:sz w:val="12"/>
                          </w:rPr>
                          <w:t>-32 436,65</w:t>
                        </w:r>
                      </w:p>
                    </w:tc>
                    <w:tc>
                      <w:tcPr>
                        <w:tcW w:w="822" w:type="dxa"/>
                      </w:tcPr>
                      <w:p w:rsidR="00442DD6" w:rsidRDefault="00442DD6">
                        <w:pPr>
                          <w:pStyle w:val="TableParagraph"/>
                          <w:spacing w:before="38"/>
                          <w:ind w:right="56"/>
                          <w:jc w:val="right"/>
                          <w:rPr>
                            <w:sz w:val="12"/>
                          </w:rPr>
                        </w:pPr>
                        <w:r>
                          <w:rPr>
                            <w:sz w:val="12"/>
                          </w:rPr>
                          <w:t>5,71%</w:t>
                        </w:r>
                      </w:p>
                    </w:tc>
                    <w:tc>
                      <w:tcPr>
                        <w:tcW w:w="892" w:type="dxa"/>
                      </w:tcPr>
                      <w:p w:rsidR="00442DD6" w:rsidRDefault="00442DD6">
                        <w:pPr>
                          <w:pStyle w:val="TableParagraph"/>
                          <w:spacing w:before="38"/>
                          <w:ind w:right="50"/>
                          <w:jc w:val="right"/>
                          <w:rPr>
                            <w:sz w:val="12"/>
                          </w:rPr>
                        </w:pPr>
                        <w:r>
                          <w:rPr>
                            <w:sz w:val="12"/>
                          </w:rPr>
                          <w:t>-66 785,28</w:t>
                        </w:r>
                      </w:p>
                    </w:tc>
                    <w:tc>
                      <w:tcPr>
                        <w:tcW w:w="882" w:type="dxa"/>
                      </w:tcPr>
                      <w:p w:rsidR="00442DD6" w:rsidRDefault="00442DD6">
                        <w:pPr>
                          <w:pStyle w:val="TableParagraph"/>
                          <w:spacing w:before="38"/>
                          <w:ind w:right="38"/>
                          <w:jc w:val="right"/>
                          <w:rPr>
                            <w:sz w:val="12"/>
                          </w:rPr>
                        </w:pPr>
                        <w:r>
                          <w:rPr>
                            <w:sz w:val="12"/>
                          </w:rPr>
                          <w:t>0,00</w:t>
                        </w:r>
                      </w:p>
                    </w:tc>
                  </w:tr>
                  <w:tr w:rsidR="00442DD6">
                    <w:trPr>
                      <w:trHeight w:val="218"/>
                    </w:trPr>
                    <w:tc>
                      <w:tcPr>
                        <w:tcW w:w="2647" w:type="dxa"/>
                      </w:tcPr>
                      <w:p w:rsidR="00442DD6" w:rsidRDefault="00442DD6">
                        <w:pPr>
                          <w:pStyle w:val="TableParagraph"/>
                          <w:spacing w:before="38"/>
                          <w:ind w:left="32"/>
                          <w:rPr>
                            <w:sz w:val="12"/>
                          </w:rPr>
                        </w:pPr>
                        <w:r>
                          <w:rPr>
                            <w:sz w:val="12"/>
                          </w:rPr>
                          <w:t>AVUSTUKSET</w:t>
                        </w:r>
                      </w:p>
                    </w:tc>
                    <w:tc>
                      <w:tcPr>
                        <w:tcW w:w="1591" w:type="dxa"/>
                      </w:tcPr>
                      <w:p w:rsidR="00442DD6" w:rsidRDefault="00442DD6">
                        <w:pPr>
                          <w:pStyle w:val="TableParagraph"/>
                          <w:spacing w:before="38"/>
                          <w:ind w:right="47"/>
                          <w:jc w:val="right"/>
                          <w:rPr>
                            <w:sz w:val="12"/>
                          </w:rPr>
                        </w:pPr>
                        <w:r>
                          <w:rPr>
                            <w:sz w:val="12"/>
                          </w:rPr>
                          <w:t>-140 000,00</w:t>
                        </w:r>
                      </w:p>
                    </w:tc>
                    <w:tc>
                      <w:tcPr>
                        <w:tcW w:w="895" w:type="dxa"/>
                      </w:tcPr>
                      <w:p w:rsidR="00442DD6" w:rsidRDefault="00442DD6">
                        <w:pPr>
                          <w:pStyle w:val="TableParagraph"/>
                          <w:spacing w:before="38"/>
                          <w:ind w:right="48"/>
                          <w:jc w:val="right"/>
                          <w:rPr>
                            <w:sz w:val="12"/>
                          </w:rPr>
                        </w:pPr>
                        <w:r>
                          <w:rPr>
                            <w:sz w:val="12"/>
                          </w:rPr>
                          <w:t>-32 615,50</w:t>
                        </w:r>
                      </w:p>
                    </w:tc>
                    <w:tc>
                      <w:tcPr>
                        <w:tcW w:w="1093" w:type="dxa"/>
                      </w:tcPr>
                      <w:p w:rsidR="00442DD6" w:rsidRDefault="00442DD6">
                        <w:pPr>
                          <w:pStyle w:val="TableParagraph"/>
                          <w:spacing w:before="38"/>
                          <w:ind w:right="247"/>
                          <w:jc w:val="right"/>
                          <w:rPr>
                            <w:sz w:val="12"/>
                          </w:rPr>
                        </w:pPr>
                        <w:r>
                          <w:rPr>
                            <w:sz w:val="12"/>
                          </w:rPr>
                          <w:t>-107 384,50</w:t>
                        </w:r>
                      </w:p>
                    </w:tc>
                    <w:tc>
                      <w:tcPr>
                        <w:tcW w:w="1667" w:type="dxa"/>
                      </w:tcPr>
                      <w:p w:rsidR="00442DD6" w:rsidRDefault="00442DD6">
                        <w:pPr>
                          <w:pStyle w:val="TableParagraph"/>
                          <w:tabs>
                            <w:tab w:val="left" w:pos="665"/>
                          </w:tabs>
                          <w:spacing w:before="38"/>
                          <w:ind w:right="125"/>
                          <w:jc w:val="right"/>
                          <w:rPr>
                            <w:sz w:val="12"/>
                          </w:rPr>
                        </w:pPr>
                        <w:r>
                          <w:rPr>
                            <w:sz w:val="12"/>
                          </w:rPr>
                          <w:t>23,3%</w:t>
                        </w:r>
                        <w:r>
                          <w:rPr>
                            <w:sz w:val="12"/>
                          </w:rPr>
                          <w:tab/>
                          <w:t>-86</w:t>
                        </w:r>
                        <w:r>
                          <w:rPr>
                            <w:spacing w:val="-11"/>
                            <w:sz w:val="12"/>
                          </w:rPr>
                          <w:t xml:space="preserve"> </w:t>
                        </w:r>
                        <w:r>
                          <w:rPr>
                            <w:sz w:val="12"/>
                          </w:rPr>
                          <w:t>233,67</w:t>
                        </w:r>
                      </w:p>
                    </w:tc>
                    <w:tc>
                      <w:tcPr>
                        <w:tcW w:w="822" w:type="dxa"/>
                      </w:tcPr>
                      <w:p w:rsidR="00442DD6" w:rsidRDefault="00442DD6">
                        <w:pPr>
                          <w:pStyle w:val="TableParagraph"/>
                          <w:spacing w:before="38"/>
                          <w:ind w:right="56"/>
                          <w:jc w:val="right"/>
                          <w:rPr>
                            <w:sz w:val="12"/>
                          </w:rPr>
                        </w:pPr>
                        <w:r>
                          <w:rPr>
                            <w:sz w:val="12"/>
                          </w:rPr>
                          <w:t>-62,18%</w:t>
                        </w:r>
                      </w:p>
                    </w:tc>
                    <w:tc>
                      <w:tcPr>
                        <w:tcW w:w="892" w:type="dxa"/>
                      </w:tcPr>
                      <w:p w:rsidR="00442DD6" w:rsidRDefault="00442DD6">
                        <w:pPr>
                          <w:pStyle w:val="TableParagraph"/>
                          <w:spacing w:before="38"/>
                          <w:ind w:right="51"/>
                          <w:jc w:val="right"/>
                          <w:rPr>
                            <w:sz w:val="12"/>
                          </w:rPr>
                        </w:pPr>
                        <w:r>
                          <w:rPr>
                            <w:sz w:val="12"/>
                          </w:rPr>
                          <w:t>-106 130,45</w:t>
                        </w:r>
                      </w:p>
                    </w:tc>
                    <w:tc>
                      <w:tcPr>
                        <w:tcW w:w="882" w:type="dxa"/>
                      </w:tcPr>
                      <w:p w:rsidR="00442DD6" w:rsidRDefault="00442DD6">
                        <w:pPr>
                          <w:pStyle w:val="TableParagraph"/>
                          <w:spacing w:before="38"/>
                          <w:ind w:right="38"/>
                          <w:jc w:val="right"/>
                          <w:rPr>
                            <w:sz w:val="12"/>
                          </w:rPr>
                        </w:pPr>
                        <w:r>
                          <w:rPr>
                            <w:sz w:val="12"/>
                          </w:rPr>
                          <w:t>-140 000,00</w:t>
                        </w:r>
                      </w:p>
                    </w:tc>
                  </w:tr>
                  <w:tr w:rsidR="00442DD6">
                    <w:trPr>
                      <w:trHeight w:val="218"/>
                    </w:trPr>
                    <w:tc>
                      <w:tcPr>
                        <w:tcW w:w="2647" w:type="dxa"/>
                      </w:tcPr>
                      <w:p w:rsidR="00442DD6" w:rsidRDefault="00442DD6">
                        <w:pPr>
                          <w:pStyle w:val="TableParagraph"/>
                          <w:spacing w:before="38"/>
                          <w:ind w:left="32"/>
                          <w:rPr>
                            <w:sz w:val="12"/>
                          </w:rPr>
                        </w:pPr>
                        <w:r>
                          <w:rPr>
                            <w:sz w:val="12"/>
                          </w:rPr>
                          <w:t>MUUT TOIMINTAKULUT</w:t>
                        </w:r>
                      </w:p>
                    </w:tc>
                    <w:tc>
                      <w:tcPr>
                        <w:tcW w:w="1591" w:type="dxa"/>
                      </w:tcPr>
                      <w:p w:rsidR="00442DD6" w:rsidRDefault="00442DD6">
                        <w:pPr>
                          <w:pStyle w:val="TableParagraph"/>
                          <w:spacing w:before="38"/>
                          <w:ind w:right="47"/>
                          <w:jc w:val="right"/>
                          <w:rPr>
                            <w:sz w:val="12"/>
                          </w:rPr>
                        </w:pPr>
                        <w:r>
                          <w:rPr>
                            <w:sz w:val="12"/>
                          </w:rPr>
                          <w:t>-1 306 850,00</w:t>
                        </w:r>
                      </w:p>
                    </w:tc>
                    <w:tc>
                      <w:tcPr>
                        <w:tcW w:w="895" w:type="dxa"/>
                      </w:tcPr>
                      <w:p w:rsidR="00442DD6" w:rsidRDefault="00442DD6">
                        <w:pPr>
                          <w:pStyle w:val="TableParagraph"/>
                          <w:spacing w:before="38"/>
                          <w:ind w:right="48"/>
                          <w:jc w:val="right"/>
                          <w:rPr>
                            <w:sz w:val="12"/>
                          </w:rPr>
                        </w:pPr>
                        <w:r>
                          <w:rPr>
                            <w:sz w:val="12"/>
                          </w:rPr>
                          <w:t>-653 614,90</w:t>
                        </w:r>
                      </w:p>
                    </w:tc>
                    <w:tc>
                      <w:tcPr>
                        <w:tcW w:w="1093" w:type="dxa"/>
                      </w:tcPr>
                      <w:p w:rsidR="00442DD6" w:rsidRDefault="00442DD6">
                        <w:pPr>
                          <w:pStyle w:val="TableParagraph"/>
                          <w:spacing w:before="38"/>
                          <w:ind w:right="247"/>
                          <w:jc w:val="right"/>
                          <w:rPr>
                            <w:sz w:val="12"/>
                          </w:rPr>
                        </w:pPr>
                        <w:r>
                          <w:rPr>
                            <w:sz w:val="12"/>
                          </w:rPr>
                          <w:t>-653 235,10</w:t>
                        </w:r>
                      </w:p>
                    </w:tc>
                    <w:tc>
                      <w:tcPr>
                        <w:tcW w:w="1667" w:type="dxa"/>
                      </w:tcPr>
                      <w:p w:rsidR="00442DD6" w:rsidRDefault="00442DD6">
                        <w:pPr>
                          <w:pStyle w:val="TableParagraph"/>
                          <w:tabs>
                            <w:tab w:val="left" w:pos="665"/>
                          </w:tabs>
                          <w:spacing w:before="38"/>
                          <w:ind w:right="125"/>
                          <w:jc w:val="right"/>
                          <w:rPr>
                            <w:sz w:val="12"/>
                          </w:rPr>
                        </w:pPr>
                        <w:r>
                          <w:rPr>
                            <w:sz w:val="12"/>
                          </w:rPr>
                          <w:t>50,01%</w:t>
                        </w:r>
                        <w:r>
                          <w:rPr>
                            <w:sz w:val="12"/>
                          </w:rPr>
                          <w:tab/>
                          <w:t>-729</w:t>
                        </w:r>
                        <w:r>
                          <w:rPr>
                            <w:spacing w:val="-13"/>
                            <w:sz w:val="12"/>
                          </w:rPr>
                          <w:t xml:space="preserve"> </w:t>
                        </w:r>
                        <w:r>
                          <w:rPr>
                            <w:sz w:val="12"/>
                          </w:rPr>
                          <w:t>015,08</w:t>
                        </w:r>
                      </w:p>
                    </w:tc>
                    <w:tc>
                      <w:tcPr>
                        <w:tcW w:w="822" w:type="dxa"/>
                      </w:tcPr>
                      <w:p w:rsidR="00442DD6" w:rsidRDefault="00442DD6">
                        <w:pPr>
                          <w:pStyle w:val="TableParagraph"/>
                          <w:spacing w:before="38"/>
                          <w:ind w:right="56"/>
                          <w:jc w:val="right"/>
                          <w:rPr>
                            <w:sz w:val="12"/>
                          </w:rPr>
                        </w:pPr>
                        <w:r>
                          <w:rPr>
                            <w:sz w:val="12"/>
                          </w:rPr>
                          <w:t>-10,34%</w:t>
                        </w:r>
                      </w:p>
                    </w:tc>
                    <w:tc>
                      <w:tcPr>
                        <w:tcW w:w="892" w:type="dxa"/>
                      </w:tcPr>
                      <w:p w:rsidR="00442DD6" w:rsidRDefault="00442DD6">
                        <w:pPr>
                          <w:pStyle w:val="TableParagraph"/>
                          <w:spacing w:before="38"/>
                          <w:ind w:right="51"/>
                          <w:jc w:val="right"/>
                          <w:rPr>
                            <w:sz w:val="12"/>
                          </w:rPr>
                        </w:pPr>
                        <w:r>
                          <w:rPr>
                            <w:sz w:val="12"/>
                          </w:rPr>
                          <w:t>-1 458 847,06</w:t>
                        </w:r>
                      </w:p>
                    </w:tc>
                    <w:tc>
                      <w:tcPr>
                        <w:tcW w:w="882" w:type="dxa"/>
                      </w:tcPr>
                      <w:p w:rsidR="00442DD6" w:rsidRDefault="00442DD6">
                        <w:pPr>
                          <w:pStyle w:val="TableParagraph"/>
                          <w:spacing w:before="38"/>
                          <w:ind w:right="38"/>
                          <w:jc w:val="right"/>
                          <w:rPr>
                            <w:sz w:val="12"/>
                          </w:rPr>
                        </w:pPr>
                        <w:r>
                          <w:rPr>
                            <w:sz w:val="12"/>
                          </w:rPr>
                          <w:t>-1 306 850,00</w:t>
                        </w:r>
                      </w:p>
                    </w:tc>
                  </w:tr>
                  <w:tr w:rsidR="00442DD6">
                    <w:trPr>
                      <w:trHeight w:val="218"/>
                    </w:trPr>
                    <w:tc>
                      <w:tcPr>
                        <w:tcW w:w="2647" w:type="dxa"/>
                      </w:tcPr>
                      <w:p w:rsidR="00442DD6" w:rsidRDefault="00442DD6">
                        <w:pPr>
                          <w:pStyle w:val="TableParagraph"/>
                          <w:spacing w:before="38"/>
                          <w:ind w:left="32"/>
                          <w:rPr>
                            <w:b/>
                            <w:sz w:val="12"/>
                          </w:rPr>
                        </w:pPr>
                        <w:r>
                          <w:rPr>
                            <w:b/>
                            <w:sz w:val="12"/>
                          </w:rPr>
                          <w:t>TOIMINTAKULUT YHTEENSÄ</w:t>
                        </w:r>
                      </w:p>
                    </w:tc>
                    <w:tc>
                      <w:tcPr>
                        <w:tcW w:w="1591" w:type="dxa"/>
                      </w:tcPr>
                      <w:p w:rsidR="00442DD6" w:rsidRDefault="00442DD6">
                        <w:pPr>
                          <w:pStyle w:val="TableParagraph"/>
                          <w:spacing w:before="38"/>
                          <w:ind w:right="47"/>
                          <w:jc w:val="right"/>
                          <w:rPr>
                            <w:b/>
                            <w:sz w:val="12"/>
                          </w:rPr>
                        </w:pPr>
                        <w:r>
                          <w:rPr>
                            <w:b/>
                            <w:sz w:val="12"/>
                          </w:rPr>
                          <w:t>-4 434 220,00</w:t>
                        </w:r>
                      </w:p>
                    </w:tc>
                    <w:tc>
                      <w:tcPr>
                        <w:tcW w:w="895" w:type="dxa"/>
                      </w:tcPr>
                      <w:p w:rsidR="00442DD6" w:rsidRDefault="00442DD6">
                        <w:pPr>
                          <w:pStyle w:val="TableParagraph"/>
                          <w:spacing w:before="38"/>
                          <w:ind w:right="48"/>
                          <w:jc w:val="right"/>
                          <w:rPr>
                            <w:b/>
                            <w:sz w:val="12"/>
                          </w:rPr>
                        </w:pPr>
                        <w:r>
                          <w:rPr>
                            <w:b/>
                            <w:sz w:val="12"/>
                          </w:rPr>
                          <w:t>-1 756 636,58</w:t>
                        </w:r>
                      </w:p>
                    </w:tc>
                    <w:tc>
                      <w:tcPr>
                        <w:tcW w:w="1093" w:type="dxa"/>
                      </w:tcPr>
                      <w:p w:rsidR="00442DD6" w:rsidRDefault="00442DD6">
                        <w:pPr>
                          <w:pStyle w:val="TableParagraph"/>
                          <w:spacing w:before="38"/>
                          <w:ind w:right="247"/>
                          <w:jc w:val="right"/>
                          <w:rPr>
                            <w:b/>
                            <w:sz w:val="12"/>
                          </w:rPr>
                        </w:pPr>
                        <w:r>
                          <w:rPr>
                            <w:b/>
                            <w:sz w:val="12"/>
                          </w:rPr>
                          <w:t>-2 677 583,42</w:t>
                        </w:r>
                      </w:p>
                    </w:tc>
                    <w:tc>
                      <w:tcPr>
                        <w:tcW w:w="1667" w:type="dxa"/>
                      </w:tcPr>
                      <w:p w:rsidR="00442DD6" w:rsidRDefault="00442DD6">
                        <w:pPr>
                          <w:pStyle w:val="TableParagraph"/>
                          <w:spacing w:before="38"/>
                          <w:ind w:right="125"/>
                          <w:jc w:val="right"/>
                          <w:rPr>
                            <w:b/>
                            <w:sz w:val="12"/>
                          </w:rPr>
                        </w:pPr>
                        <w:r>
                          <w:rPr>
                            <w:b/>
                            <w:sz w:val="12"/>
                          </w:rPr>
                          <w:t>39,62% -2 359 382,77</w:t>
                        </w:r>
                      </w:p>
                    </w:tc>
                    <w:tc>
                      <w:tcPr>
                        <w:tcW w:w="822" w:type="dxa"/>
                      </w:tcPr>
                      <w:p w:rsidR="00442DD6" w:rsidRDefault="00442DD6">
                        <w:pPr>
                          <w:pStyle w:val="TableParagraph"/>
                          <w:spacing w:before="38"/>
                          <w:ind w:right="45"/>
                          <w:jc w:val="right"/>
                          <w:rPr>
                            <w:b/>
                            <w:sz w:val="12"/>
                          </w:rPr>
                        </w:pPr>
                        <w:r>
                          <w:rPr>
                            <w:b/>
                            <w:sz w:val="12"/>
                          </w:rPr>
                          <w:t>-25,55%</w:t>
                        </w:r>
                      </w:p>
                    </w:tc>
                    <w:tc>
                      <w:tcPr>
                        <w:tcW w:w="892" w:type="dxa"/>
                      </w:tcPr>
                      <w:p w:rsidR="00442DD6" w:rsidRDefault="00442DD6">
                        <w:pPr>
                          <w:pStyle w:val="TableParagraph"/>
                          <w:spacing w:before="38"/>
                          <w:ind w:right="51"/>
                          <w:jc w:val="right"/>
                          <w:rPr>
                            <w:b/>
                            <w:sz w:val="12"/>
                          </w:rPr>
                        </w:pPr>
                        <w:r>
                          <w:rPr>
                            <w:b/>
                            <w:sz w:val="12"/>
                          </w:rPr>
                          <w:t>-4 507 277,78</w:t>
                        </w:r>
                      </w:p>
                    </w:tc>
                    <w:tc>
                      <w:tcPr>
                        <w:tcW w:w="882" w:type="dxa"/>
                      </w:tcPr>
                      <w:p w:rsidR="00442DD6" w:rsidRDefault="00442DD6">
                        <w:pPr>
                          <w:pStyle w:val="TableParagraph"/>
                          <w:spacing w:before="38"/>
                          <w:ind w:right="38"/>
                          <w:jc w:val="right"/>
                          <w:rPr>
                            <w:b/>
                            <w:sz w:val="12"/>
                          </w:rPr>
                        </w:pPr>
                        <w:r>
                          <w:rPr>
                            <w:b/>
                            <w:sz w:val="12"/>
                          </w:rPr>
                          <w:t>-4 434 220,00</w:t>
                        </w:r>
                      </w:p>
                    </w:tc>
                  </w:tr>
                  <w:tr w:rsidR="00442DD6">
                    <w:trPr>
                      <w:trHeight w:val="327"/>
                    </w:trPr>
                    <w:tc>
                      <w:tcPr>
                        <w:tcW w:w="2647" w:type="dxa"/>
                      </w:tcPr>
                      <w:p w:rsidR="00442DD6" w:rsidRDefault="00442DD6">
                        <w:pPr>
                          <w:pStyle w:val="TableParagraph"/>
                          <w:spacing w:before="38"/>
                          <w:ind w:left="32"/>
                          <w:rPr>
                            <w:b/>
                            <w:sz w:val="12"/>
                          </w:rPr>
                        </w:pPr>
                        <w:r>
                          <w:rPr>
                            <w:b/>
                            <w:sz w:val="12"/>
                          </w:rPr>
                          <w:t>TOIMINTAKATE</w:t>
                        </w:r>
                      </w:p>
                    </w:tc>
                    <w:tc>
                      <w:tcPr>
                        <w:tcW w:w="1591" w:type="dxa"/>
                      </w:tcPr>
                      <w:p w:rsidR="00442DD6" w:rsidRDefault="00442DD6">
                        <w:pPr>
                          <w:pStyle w:val="TableParagraph"/>
                          <w:spacing w:before="38"/>
                          <w:ind w:right="47"/>
                          <w:jc w:val="right"/>
                          <w:rPr>
                            <w:b/>
                            <w:sz w:val="12"/>
                          </w:rPr>
                        </w:pPr>
                        <w:r>
                          <w:rPr>
                            <w:b/>
                            <w:sz w:val="12"/>
                          </w:rPr>
                          <w:t>-2 317 260,00</w:t>
                        </w:r>
                      </w:p>
                    </w:tc>
                    <w:tc>
                      <w:tcPr>
                        <w:tcW w:w="895" w:type="dxa"/>
                      </w:tcPr>
                      <w:p w:rsidR="00442DD6" w:rsidRDefault="00442DD6">
                        <w:pPr>
                          <w:pStyle w:val="TableParagraph"/>
                          <w:spacing w:before="38"/>
                          <w:ind w:right="48"/>
                          <w:jc w:val="right"/>
                          <w:rPr>
                            <w:b/>
                            <w:sz w:val="12"/>
                          </w:rPr>
                        </w:pPr>
                        <w:r>
                          <w:rPr>
                            <w:b/>
                            <w:sz w:val="12"/>
                          </w:rPr>
                          <w:t>-1 102 971,39</w:t>
                        </w:r>
                      </w:p>
                    </w:tc>
                    <w:tc>
                      <w:tcPr>
                        <w:tcW w:w="1093" w:type="dxa"/>
                      </w:tcPr>
                      <w:p w:rsidR="00442DD6" w:rsidRDefault="00442DD6">
                        <w:pPr>
                          <w:pStyle w:val="TableParagraph"/>
                          <w:spacing w:before="38"/>
                          <w:ind w:right="247"/>
                          <w:jc w:val="right"/>
                          <w:rPr>
                            <w:b/>
                            <w:sz w:val="12"/>
                          </w:rPr>
                        </w:pPr>
                        <w:r>
                          <w:rPr>
                            <w:b/>
                            <w:sz w:val="12"/>
                          </w:rPr>
                          <w:t>-1 214 288,61</w:t>
                        </w:r>
                      </w:p>
                    </w:tc>
                    <w:tc>
                      <w:tcPr>
                        <w:tcW w:w="1667" w:type="dxa"/>
                      </w:tcPr>
                      <w:p w:rsidR="00442DD6" w:rsidRDefault="00442DD6">
                        <w:pPr>
                          <w:pStyle w:val="TableParagraph"/>
                          <w:spacing w:before="38"/>
                          <w:ind w:right="125"/>
                          <w:jc w:val="right"/>
                          <w:rPr>
                            <w:b/>
                            <w:sz w:val="12"/>
                          </w:rPr>
                        </w:pPr>
                        <w:r>
                          <w:rPr>
                            <w:b/>
                            <w:sz w:val="12"/>
                          </w:rPr>
                          <w:t>47,6% -1 241 689,67</w:t>
                        </w:r>
                      </w:p>
                    </w:tc>
                    <w:tc>
                      <w:tcPr>
                        <w:tcW w:w="822" w:type="dxa"/>
                      </w:tcPr>
                      <w:p w:rsidR="00442DD6" w:rsidRDefault="00442DD6">
                        <w:pPr>
                          <w:pStyle w:val="TableParagraph"/>
                          <w:spacing w:before="38"/>
                          <w:ind w:right="45"/>
                          <w:jc w:val="right"/>
                          <w:rPr>
                            <w:b/>
                            <w:sz w:val="12"/>
                          </w:rPr>
                        </w:pPr>
                        <w:r>
                          <w:rPr>
                            <w:b/>
                            <w:sz w:val="12"/>
                          </w:rPr>
                          <w:t>-11,17%</w:t>
                        </w:r>
                      </w:p>
                    </w:tc>
                    <w:tc>
                      <w:tcPr>
                        <w:tcW w:w="892" w:type="dxa"/>
                      </w:tcPr>
                      <w:p w:rsidR="00442DD6" w:rsidRDefault="00442DD6">
                        <w:pPr>
                          <w:pStyle w:val="TableParagraph"/>
                          <w:spacing w:before="38"/>
                          <w:ind w:right="51"/>
                          <w:jc w:val="right"/>
                          <w:rPr>
                            <w:b/>
                            <w:sz w:val="12"/>
                          </w:rPr>
                        </w:pPr>
                        <w:r>
                          <w:rPr>
                            <w:b/>
                            <w:sz w:val="12"/>
                          </w:rPr>
                          <w:t>-2 607 300,71</w:t>
                        </w:r>
                      </w:p>
                    </w:tc>
                    <w:tc>
                      <w:tcPr>
                        <w:tcW w:w="882" w:type="dxa"/>
                      </w:tcPr>
                      <w:p w:rsidR="00442DD6" w:rsidRDefault="00442DD6">
                        <w:pPr>
                          <w:pStyle w:val="TableParagraph"/>
                          <w:spacing w:before="38"/>
                          <w:ind w:right="38"/>
                          <w:jc w:val="right"/>
                          <w:rPr>
                            <w:b/>
                            <w:sz w:val="12"/>
                          </w:rPr>
                        </w:pPr>
                        <w:r>
                          <w:rPr>
                            <w:b/>
                            <w:sz w:val="12"/>
                          </w:rPr>
                          <w:t>-2 317 260,00</w:t>
                        </w:r>
                      </w:p>
                    </w:tc>
                  </w:tr>
                  <w:tr w:rsidR="00442DD6">
                    <w:trPr>
                      <w:trHeight w:val="381"/>
                    </w:trPr>
                    <w:tc>
                      <w:tcPr>
                        <w:tcW w:w="2647" w:type="dxa"/>
                      </w:tcPr>
                      <w:p w:rsidR="00442DD6" w:rsidRDefault="00442DD6">
                        <w:pPr>
                          <w:pStyle w:val="TableParagraph"/>
                          <w:spacing w:before="9"/>
                          <w:rPr>
                            <w:b/>
                            <w:sz w:val="12"/>
                          </w:rPr>
                        </w:pPr>
                      </w:p>
                      <w:p w:rsidR="00442DD6" w:rsidRDefault="00442DD6">
                        <w:pPr>
                          <w:pStyle w:val="TableParagraph"/>
                          <w:ind w:left="32"/>
                          <w:rPr>
                            <w:b/>
                            <w:sz w:val="12"/>
                          </w:rPr>
                        </w:pPr>
                        <w:r>
                          <w:rPr>
                            <w:b/>
                            <w:sz w:val="12"/>
                          </w:rPr>
                          <w:t>20 HYVINVOINTIPALVELUT</w:t>
                        </w:r>
                      </w:p>
                    </w:tc>
                    <w:tc>
                      <w:tcPr>
                        <w:tcW w:w="1591" w:type="dxa"/>
                      </w:tcPr>
                      <w:p w:rsidR="00442DD6" w:rsidRDefault="00442DD6">
                        <w:pPr>
                          <w:pStyle w:val="TableParagraph"/>
                          <w:rPr>
                            <w:rFonts w:ascii="Times New Roman"/>
                            <w:sz w:val="10"/>
                          </w:rPr>
                        </w:pPr>
                      </w:p>
                    </w:tc>
                    <w:tc>
                      <w:tcPr>
                        <w:tcW w:w="895" w:type="dxa"/>
                      </w:tcPr>
                      <w:p w:rsidR="00442DD6" w:rsidRDefault="00442DD6">
                        <w:pPr>
                          <w:pStyle w:val="TableParagraph"/>
                          <w:rPr>
                            <w:rFonts w:ascii="Times New Roman"/>
                            <w:sz w:val="10"/>
                          </w:rPr>
                        </w:pPr>
                      </w:p>
                    </w:tc>
                    <w:tc>
                      <w:tcPr>
                        <w:tcW w:w="1093" w:type="dxa"/>
                      </w:tcPr>
                      <w:p w:rsidR="00442DD6" w:rsidRDefault="00442DD6">
                        <w:pPr>
                          <w:pStyle w:val="TableParagraph"/>
                          <w:rPr>
                            <w:rFonts w:ascii="Times New Roman"/>
                            <w:sz w:val="10"/>
                          </w:rPr>
                        </w:pPr>
                      </w:p>
                    </w:tc>
                    <w:tc>
                      <w:tcPr>
                        <w:tcW w:w="1667" w:type="dxa"/>
                      </w:tcPr>
                      <w:p w:rsidR="00442DD6" w:rsidRDefault="00442DD6">
                        <w:pPr>
                          <w:pStyle w:val="TableParagraph"/>
                          <w:rPr>
                            <w:rFonts w:ascii="Times New Roman"/>
                            <w:sz w:val="10"/>
                          </w:rPr>
                        </w:pPr>
                      </w:p>
                    </w:tc>
                    <w:tc>
                      <w:tcPr>
                        <w:tcW w:w="822" w:type="dxa"/>
                      </w:tcPr>
                      <w:p w:rsidR="00442DD6" w:rsidRDefault="00442DD6">
                        <w:pPr>
                          <w:pStyle w:val="TableParagraph"/>
                          <w:rPr>
                            <w:rFonts w:ascii="Times New Roman"/>
                            <w:sz w:val="10"/>
                          </w:rPr>
                        </w:pPr>
                      </w:p>
                    </w:tc>
                    <w:tc>
                      <w:tcPr>
                        <w:tcW w:w="892" w:type="dxa"/>
                      </w:tcPr>
                      <w:p w:rsidR="00442DD6" w:rsidRDefault="00442DD6">
                        <w:pPr>
                          <w:pStyle w:val="TableParagraph"/>
                          <w:rPr>
                            <w:rFonts w:ascii="Times New Roman"/>
                            <w:sz w:val="10"/>
                          </w:rPr>
                        </w:pPr>
                      </w:p>
                    </w:tc>
                    <w:tc>
                      <w:tcPr>
                        <w:tcW w:w="882" w:type="dxa"/>
                      </w:tcPr>
                      <w:p w:rsidR="00442DD6" w:rsidRDefault="00442DD6">
                        <w:pPr>
                          <w:pStyle w:val="TableParagraph"/>
                          <w:rPr>
                            <w:rFonts w:ascii="Times New Roman"/>
                            <w:sz w:val="10"/>
                          </w:rPr>
                        </w:pPr>
                      </w:p>
                    </w:tc>
                  </w:tr>
                  <w:tr w:rsidR="00442DD6">
                    <w:trPr>
                      <w:trHeight w:val="312"/>
                    </w:trPr>
                    <w:tc>
                      <w:tcPr>
                        <w:tcW w:w="2647" w:type="dxa"/>
                        <w:tcBorders>
                          <w:bottom w:val="single" w:sz="6" w:space="0" w:color="000000"/>
                        </w:tcBorders>
                      </w:tcPr>
                      <w:p w:rsidR="00442DD6" w:rsidRDefault="00442DD6">
                        <w:pPr>
                          <w:pStyle w:val="TableParagraph"/>
                          <w:spacing w:before="92"/>
                          <w:ind w:left="65"/>
                          <w:rPr>
                            <w:b/>
                            <w:sz w:val="12"/>
                          </w:rPr>
                        </w:pPr>
                        <w:r>
                          <w:rPr>
                            <w:b/>
                            <w:sz w:val="12"/>
                          </w:rPr>
                          <w:t>YHTEENSÄ</w:t>
                        </w:r>
                      </w:p>
                    </w:tc>
                    <w:tc>
                      <w:tcPr>
                        <w:tcW w:w="1591" w:type="dxa"/>
                        <w:tcBorders>
                          <w:bottom w:val="single" w:sz="6" w:space="0" w:color="000000"/>
                        </w:tcBorders>
                      </w:tcPr>
                      <w:p w:rsidR="00442DD6" w:rsidRDefault="00442DD6">
                        <w:pPr>
                          <w:pStyle w:val="TableParagraph"/>
                          <w:rPr>
                            <w:rFonts w:ascii="Times New Roman"/>
                            <w:sz w:val="10"/>
                          </w:rPr>
                        </w:pPr>
                      </w:p>
                    </w:tc>
                    <w:tc>
                      <w:tcPr>
                        <w:tcW w:w="895" w:type="dxa"/>
                        <w:tcBorders>
                          <w:bottom w:val="single" w:sz="6" w:space="0" w:color="000000"/>
                        </w:tcBorders>
                      </w:tcPr>
                      <w:p w:rsidR="00442DD6" w:rsidRDefault="00442DD6">
                        <w:pPr>
                          <w:pStyle w:val="TableParagraph"/>
                          <w:rPr>
                            <w:rFonts w:ascii="Times New Roman"/>
                            <w:sz w:val="10"/>
                          </w:rPr>
                        </w:pPr>
                      </w:p>
                    </w:tc>
                    <w:tc>
                      <w:tcPr>
                        <w:tcW w:w="1093" w:type="dxa"/>
                        <w:tcBorders>
                          <w:bottom w:val="single" w:sz="6" w:space="0" w:color="000000"/>
                        </w:tcBorders>
                      </w:tcPr>
                      <w:p w:rsidR="00442DD6" w:rsidRDefault="00442DD6">
                        <w:pPr>
                          <w:pStyle w:val="TableParagraph"/>
                          <w:rPr>
                            <w:rFonts w:ascii="Times New Roman"/>
                            <w:sz w:val="10"/>
                          </w:rPr>
                        </w:pPr>
                      </w:p>
                    </w:tc>
                    <w:tc>
                      <w:tcPr>
                        <w:tcW w:w="1667" w:type="dxa"/>
                        <w:tcBorders>
                          <w:bottom w:val="single" w:sz="6" w:space="0" w:color="000000"/>
                        </w:tcBorders>
                      </w:tcPr>
                      <w:p w:rsidR="00442DD6" w:rsidRDefault="00442DD6">
                        <w:pPr>
                          <w:pStyle w:val="TableParagraph"/>
                          <w:rPr>
                            <w:rFonts w:ascii="Times New Roman"/>
                            <w:sz w:val="10"/>
                          </w:rPr>
                        </w:pPr>
                      </w:p>
                    </w:tc>
                    <w:tc>
                      <w:tcPr>
                        <w:tcW w:w="822" w:type="dxa"/>
                        <w:tcBorders>
                          <w:bottom w:val="single" w:sz="6" w:space="0" w:color="000000"/>
                        </w:tcBorders>
                      </w:tcPr>
                      <w:p w:rsidR="00442DD6" w:rsidRDefault="00442DD6">
                        <w:pPr>
                          <w:pStyle w:val="TableParagraph"/>
                          <w:rPr>
                            <w:rFonts w:ascii="Times New Roman"/>
                            <w:sz w:val="10"/>
                          </w:rPr>
                        </w:pPr>
                      </w:p>
                    </w:tc>
                    <w:tc>
                      <w:tcPr>
                        <w:tcW w:w="892" w:type="dxa"/>
                        <w:tcBorders>
                          <w:bottom w:val="single" w:sz="6" w:space="0" w:color="000000"/>
                        </w:tcBorders>
                      </w:tcPr>
                      <w:p w:rsidR="00442DD6" w:rsidRDefault="00442DD6">
                        <w:pPr>
                          <w:pStyle w:val="TableParagraph"/>
                          <w:rPr>
                            <w:rFonts w:ascii="Times New Roman"/>
                            <w:sz w:val="10"/>
                          </w:rPr>
                        </w:pPr>
                      </w:p>
                    </w:tc>
                    <w:tc>
                      <w:tcPr>
                        <w:tcW w:w="882" w:type="dxa"/>
                        <w:tcBorders>
                          <w:bottom w:val="single" w:sz="6" w:space="0" w:color="000000"/>
                        </w:tcBorders>
                      </w:tcPr>
                      <w:p w:rsidR="00442DD6" w:rsidRDefault="00442DD6">
                        <w:pPr>
                          <w:pStyle w:val="TableParagraph"/>
                          <w:rPr>
                            <w:rFonts w:ascii="Times New Roman"/>
                            <w:sz w:val="10"/>
                          </w:rPr>
                        </w:pPr>
                      </w:p>
                    </w:tc>
                  </w:tr>
                  <w:tr w:rsidR="00442DD6">
                    <w:trPr>
                      <w:trHeight w:val="185"/>
                    </w:trPr>
                    <w:tc>
                      <w:tcPr>
                        <w:tcW w:w="2647" w:type="dxa"/>
                        <w:tcBorders>
                          <w:top w:val="single" w:sz="6" w:space="0" w:color="000000"/>
                        </w:tcBorders>
                      </w:tcPr>
                      <w:p w:rsidR="00442DD6" w:rsidRDefault="00442DD6">
                        <w:pPr>
                          <w:pStyle w:val="TableParagraph"/>
                          <w:spacing w:before="5"/>
                          <w:ind w:left="32"/>
                          <w:rPr>
                            <w:b/>
                            <w:sz w:val="12"/>
                          </w:rPr>
                        </w:pPr>
                        <w:r>
                          <w:rPr>
                            <w:b/>
                            <w:sz w:val="12"/>
                          </w:rPr>
                          <w:t>TOIMINTATUOTOT YHTEENSÄ</w:t>
                        </w:r>
                      </w:p>
                    </w:tc>
                    <w:tc>
                      <w:tcPr>
                        <w:tcW w:w="1591" w:type="dxa"/>
                        <w:tcBorders>
                          <w:top w:val="single" w:sz="6" w:space="0" w:color="000000"/>
                        </w:tcBorders>
                      </w:tcPr>
                      <w:p w:rsidR="00442DD6" w:rsidRDefault="00442DD6">
                        <w:pPr>
                          <w:pStyle w:val="TableParagraph"/>
                          <w:spacing w:before="5"/>
                          <w:ind w:right="47"/>
                          <w:jc w:val="right"/>
                          <w:rPr>
                            <w:b/>
                            <w:sz w:val="12"/>
                          </w:rPr>
                        </w:pPr>
                        <w:r>
                          <w:rPr>
                            <w:b/>
                            <w:sz w:val="12"/>
                          </w:rPr>
                          <w:t>9 588 180,00</w:t>
                        </w:r>
                      </w:p>
                    </w:tc>
                    <w:tc>
                      <w:tcPr>
                        <w:tcW w:w="895" w:type="dxa"/>
                        <w:tcBorders>
                          <w:top w:val="single" w:sz="6" w:space="0" w:color="000000"/>
                        </w:tcBorders>
                      </w:tcPr>
                      <w:p w:rsidR="00442DD6" w:rsidRDefault="00442DD6">
                        <w:pPr>
                          <w:pStyle w:val="TableParagraph"/>
                          <w:spacing w:before="5"/>
                          <w:ind w:right="48"/>
                          <w:jc w:val="right"/>
                          <w:rPr>
                            <w:b/>
                            <w:sz w:val="12"/>
                          </w:rPr>
                        </w:pPr>
                        <w:r>
                          <w:rPr>
                            <w:b/>
                            <w:sz w:val="12"/>
                          </w:rPr>
                          <w:t>4 054 916,74</w:t>
                        </w:r>
                      </w:p>
                    </w:tc>
                    <w:tc>
                      <w:tcPr>
                        <w:tcW w:w="1093" w:type="dxa"/>
                        <w:tcBorders>
                          <w:top w:val="single" w:sz="6" w:space="0" w:color="000000"/>
                        </w:tcBorders>
                      </w:tcPr>
                      <w:p w:rsidR="00442DD6" w:rsidRDefault="00442DD6">
                        <w:pPr>
                          <w:pStyle w:val="TableParagraph"/>
                          <w:spacing w:before="5"/>
                          <w:ind w:right="247"/>
                          <w:jc w:val="right"/>
                          <w:rPr>
                            <w:b/>
                            <w:sz w:val="12"/>
                          </w:rPr>
                        </w:pPr>
                        <w:r>
                          <w:rPr>
                            <w:b/>
                            <w:sz w:val="12"/>
                          </w:rPr>
                          <w:t>5 533 263,26</w:t>
                        </w:r>
                      </w:p>
                    </w:tc>
                    <w:tc>
                      <w:tcPr>
                        <w:tcW w:w="1667" w:type="dxa"/>
                        <w:tcBorders>
                          <w:top w:val="single" w:sz="6" w:space="0" w:color="000000"/>
                        </w:tcBorders>
                      </w:tcPr>
                      <w:p w:rsidR="00442DD6" w:rsidRDefault="00442DD6">
                        <w:pPr>
                          <w:pStyle w:val="TableParagraph"/>
                          <w:spacing w:before="5"/>
                          <w:ind w:right="125"/>
                          <w:jc w:val="right"/>
                          <w:rPr>
                            <w:b/>
                            <w:sz w:val="12"/>
                          </w:rPr>
                        </w:pPr>
                        <w:r>
                          <w:rPr>
                            <w:b/>
                            <w:sz w:val="12"/>
                          </w:rPr>
                          <w:t>42,29% 4 640 523,63</w:t>
                        </w:r>
                      </w:p>
                    </w:tc>
                    <w:tc>
                      <w:tcPr>
                        <w:tcW w:w="822" w:type="dxa"/>
                        <w:tcBorders>
                          <w:top w:val="single" w:sz="6" w:space="0" w:color="000000"/>
                        </w:tcBorders>
                      </w:tcPr>
                      <w:p w:rsidR="00442DD6" w:rsidRDefault="00442DD6">
                        <w:pPr>
                          <w:pStyle w:val="TableParagraph"/>
                          <w:spacing w:before="5"/>
                          <w:ind w:right="45"/>
                          <w:jc w:val="right"/>
                          <w:rPr>
                            <w:b/>
                            <w:sz w:val="12"/>
                          </w:rPr>
                        </w:pPr>
                        <w:r>
                          <w:rPr>
                            <w:b/>
                            <w:sz w:val="12"/>
                          </w:rPr>
                          <w:t>-12,62%</w:t>
                        </w:r>
                      </w:p>
                    </w:tc>
                    <w:tc>
                      <w:tcPr>
                        <w:tcW w:w="892" w:type="dxa"/>
                        <w:tcBorders>
                          <w:top w:val="single" w:sz="6" w:space="0" w:color="000000"/>
                        </w:tcBorders>
                      </w:tcPr>
                      <w:p w:rsidR="00442DD6" w:rsidRDefault="00442DD6">
                        <w:pPr>
                          <w:pStyle w:val="TableParagraph"/>
                          <w:spacing w:before="5"/>
                          <w:ind w:right="50"/>
                          <w:jc w:val="right"/>
                          <w:rPr>
                            <w:b/>
                            <w:sz w:val="12"/>
                          </w:rPr>
                        </w:pPr>
                        <w:r>
                          <w:rPr>
                            <w:b/>
                            <w:sz w:val="12"/>
                          </w:rPr>
                          <w:t>9 320 843,58</w:t>
                        </w:r>
                      </w:p>
                    </w:tc>
                    <w:tc>
                      <w:tcPr>
                        <w:tcW w:w="882" w:type="dxa"/>
                        <w:tcBorders>
                          <w:top w:val="single" w:sz="6" w:space="0" w:color="000000"/>
                        </w:tcBorders>
                      </w:tcPr>
                      <w:p w:rsidR="00442DD6" w:rsidRDefault="00442DD6">
                        <w:pPr>
                          <w:pStyle w:val="TableParagraph"/>
                          <w:spacing w:before="5"/>
                          <w:ind w:right="38"/>
                          <w:jc w:val="right"/>
                          <w:rPr>
                            <w:b/>
                            <w:sz w:val="12"/>
                          </w:rPr>
                        </w:pPr>
                        <w:r>
                          <w:rPr>
                            <w:b/>
                            <w:sz w:val="12"/>
                          </w:rPr>
                          <w:t>9 187 329,74</w:t>
                        </w:r>
                      </w:p>
                    </w:tc>
                  </w:tr>
                  <w:tr w:rsidR="00442DD6">
                    <w:trPr>
                      <w:trHeight w:val="218"/>
                    </w:trPr>
                    <w:tc>
                      <w:tcPr>
                        <w:tcW w:w="2647" w:type="dxa"/>
                      </w:tcPr>
                      <w:p w:rsidR="00442DD6" w:rsidRDefault="00442DD6">
                        <w:pPr>
                          <w:pStyle w:val="TableParagraph"/>
                          <w:spacing w:before="38"/>
                          <w:ind w:left="32"/>
                          <w:rPr>
                            <w:b/>
                            <w:sz w:val="12"/>
                          </w:rPr>
                        </w:pPr>
                        <w:r>
                          <w:rPr>
                            <w:b/>
                            <w:sz w:val="12"/>
                          </w:rPr>
                          <w:t>TOIMINTAKULUT YHTEENSÄ</w:t>
                        </w:r>
                      </w:p>
                    </w:tc>
                    <w:tc>
                      <w:tcPr>
                        <w:tcW w:w="1591" w:type="dxa"/>
                      </w:tcPr>
                      <w:p w:rsidR="00442DD6" w:rsidRDefault="00442DD6">
                        <w:pPr>
                          <w:pStyle w:val="TableParagraph"/>
                          <w:spacing w:before="38"/>
                          <w:ind w:right="47"/>
                          <w:jc w:val="right"/>
                          <w:rPr>
                            <w:b/>
                            <w:sz w:val="12"/>
                          </w:rPr>
                        </w:pPr>
                        <w:r>
                          <w:rPr>
                            <w:b/>
                            <w:sz w:val="12"/>
                          </w:rPr>
                          <w:t>-80 372 959,00</w:t>
                        </w:r>
                      </w:p>
                    </w:tc>
                    <w:tc>
                      <w:tcPr>
                        <w:tcW w:w="895" w:type="dxa"/>
                      </w:tcPr>
                      <w:p w:rsidR="00442DD6" w:rsidRDefault="00442DD6">
                        <w:pPr>
                          <w:pStyle w:val="TableParagraph"/>
                          <w:spacing w:before="38"/>
                          <w:ind w:right="48"/>
                          <w:jc w:val="right"/>
                          <w:rPr>
                            <w:b/>
                            <w:sz w:val="12"/>
                          </w:rPr>
                        </w:pPr>
                        <w:r>
                          <w:rPr>
                            <w:b/>
                            <w:sz w:val="12"/>
                          </w:rPr>
                          <w:t>-41 193 124,03</w:t>
                        </w:r>
                      </w:p>
                    </w:tc>
                    <w:tc>
                      <w:tcPr>
                        <w:tcW w:w="1093" w:type="dxa"/>
                      </w:tcPr>
                      <w:p w:rsidR="00442DD6" w:rsidRDefault="00442DD6">
                        <w:pPr>
                          <w:pStyle w:val="TableParagraph"/>
                          <w:spacing w:before="38"/>
                          <w:ind w:right="247"/>
                          <w:jc w:val="right"/>
                          <w:rPr>
                            <w:b/>
                            <w:sz w:val="12"/>
                          </w:rPr>
                        </w:pPr>
                        <w:r>
                          <w:rPr>
                            <w:b/>
                            <w:sz w:val="12"/>
                          </w:rPr>
                          <w:t>-39 179 834,97</w:t>
                        </w:r>
                      </w:p>
                    </w:tc>
                    <w:tc>
                      <w:tcPr>
                        <w:tcW w:w="1667" w:type="dxa"/>
                      </w:tcPr>
                      <w:p w:rsidR="00442DD6" w:rsidRDefault="00442DD6">
                        <w:pPr>
                          <w:pStyle w:val="TableParagraph"/>
                          <w:spacing w:before="38"/>
                          <w:ind w:right="125"/>
                          <w:jc w:val="right"/>
                          <w:rPr>
                            <w:b/>
                            <w:sz w:val="12"/>
                          </w:rPr>
                        </w:pPr>
                        <w:r>
                          <w:rPr>
                            <w:b/>
                            <w:sz w:val="12"/>
                          </w:rPr>
                          <w:t>51,25% -40 650 264,37</w:t>
                        </w:r>
                      </w:p>
                    </w:tc>
                    <w:tc>
                      <w:tcPr>
                        <w:tcW w:w="822" w:type="dxa"/>
                      </w:tcPr>
                      <w:p w:rsidR="00442DD6" w:rsidRDefault="00442DD6">
                        <w:pPr>
                          <w:pStyle w:val="TableParagraph"/>
                          <w:spacing w:before="38"/>
                          <w:ind w:right="45"/>
                          <w:jc w:val="right"/>
                          <w:rPr>
                            <w:b/>
                            <w:sz w:val="12"/>
                          </w:rPr>
                        </w:pPr>
                        <w:r>
                          <w:rPr>
                            <w:b/>
                            <w:sz w:val="12"/>
                          </w:rPr>
                          <w:t>1,34%</w:t>
                        </w:r>
                      </w:p>
                    </w:tc>
                    <w:tc>
                      <w:tcPr>
                        <w:tcW w:w="892" w:type="dxa"/>
                      </w:tcPr>
                      <w:p w:rsidR="00442DD6" w:rsidRDefault="00442DD6">
                        <w:pPr>
                          <w:pStyle w:val="TableParagraph"/>
                          <w:spacing w:before="38"/>
                          <w:ind w:right="51"/>
                          <w:jc w:val="right"/>
                          <w:rPr>
                            <w:b/>
                            <w:sz w:val="12"/>
                          </w:rPr>
                        </w:pPr>
                        <w:r>
                          <w:rPr>
                            <w:b/>
                            <w:sz w:val="12"/>
                          </w:rPr>
                          <w:t>-81 131 427,52</w:t>
                        </w:r>
                      </w:p>
                    </w:tc>
                    <w:tc>
                      <w:tcPr>
                        <w:tcW w:w="882" w:type="dxa"/>
                      </w:tcPr>
                      <w:p w:rsidR="00442DD6" w:rsidRDefault="00442DD6">
                        <w:pPr>
                          <w:pStyle w:val="TableParagraph"/>
                          <w:spacing w:before="38"/>
                          <w:ind w:right="39"/>
                          <w:jc w:val="right"/>
                          <w:rPr>
                            <w:b/>
                            <w:sz w:val="12"/>
                          </w:rPr>
                        </w:pPr>
                        <w:r>
                          <w:rPr>
                            <w:b/>
                            <w:sz w:val="12"/>
                          </w:rPr>
                          <w:t>-82 246 230,55</w:t>
                        </w:r>
                      </w:p>
                    </w:tc>
                  </w:tr>
                  <w:tr w:rsidR="00442DD6">
                    <w:trPr>
                      <w:trHeight w:val="175"/>
                    </w:trPr>
                    <w:tc>
                      <w:tcPr>
                        <w:tcW w:w="2647" w:type="dxa"/>
                      </w:tcPr>
                      <w:p w:rsidR="00442DD6" w:rsidRDefault="00442DD6">
                        <w:pPr>
                          <w:pStyle w:val="TableParagraph"/>
                          <w:spacing w:before="38" w:line="118" w:lineRule="exact"/>
                          <w:ind w:left="32"/>
                          <w:rPr>
                            <w:b/>
                            <w:sz w:val="12"/>
                          </w:rPr>
                        </w:pPr>
                        <w:r>
                          <w:rPr>
                            <w:b/>
                            <w:sz w:val="12"/>
                          </w:rPr>
                          <w:t>TOIMINTAKATE</w:t>
                        </w:r>
                      </w:p>
                    </w:tc>
                    <w:tc>
                      <w:tcPr>
                        <w:tcW w:w="1591" w:type="dxa"/>
                      </w:tcPr>
                      <w:p w:rsidR="00442DD6" w:rsidRDefault="00442DD6">
                        <w:pPr>
                          <w:pStyle w:val="TableParagraph"/>
                          <w:spacing w:before="38" w:line="118" w:lineRule="exact"/>
                          <w:ind w:right="47"/>
                          <w:jc w:val="right"/>
                          <w:rPr>
                            <w:b/>
                            <w:sz w:val="12"/>
                          </w:rPr>
                        </w:pPr>
                        <w:r>
                          <w:rPr>
                            <w:b/>
                            <w:sz w:val="12"/>
                          </w:rPr>
                          <w:t>-70 784 779,00</w:t>
                        </w:r>
                      </w:p>
                    </w:tc>
                    <w:tc>
                      <w:tcPr>
                        <w:tcW w:w="895" w:type="dxa"/>
                      </w:tcPr>
                      <w:p w:rsidR="00442DD6" w:rsidRDefault="00442DD6">
                        <w:pPr>
                          <w:pStyle w:val="TableParagraph"/>
                          <w:spacing w:before="38" w:line="118" w:lineRule="exact"/>
                          <w:ind w:right="48"/>
                          <w:jc w:val="right"/>
                          <w:rPr>
                            <w:b/>
                            <w:sz w:val="12"/>
                          </w:rPr>
                        </w:pPr>
                        <w:r>
                          <w:rPr>
                            <w:b/>
                            <w:sz w:val="12"/>
                          </w:rPr>
                          <w:t>-37 138 207,29</w:t>
                        </w:r>
                      </w:p>
                    </w:tc>
                    <w:tc>
                      <w:tcPr>
                        <w:tcW w:w="1093" w:type="dxa"/>
                      </w:tcPr>
                      <w:p w:rsidR="00442DD6" w:rsidRDefault="00442DD6">
                        <w:pPr>
                          <w:pStyle w:val="TableParagraph"/>
                          <w:spacing w:before="38" w:line="118" w:lineRule="exact"/>
                          <w:ind w:right="247"/>
                          <w:jc w:val="right"/>
                          <w:rPr>
                            <w:b/>
                            <w:sz w:val="12"/>
                          </w:rPr>
                        </w:pPr>
                        <w:r>
                          <w:rPr>
                            <w:b/>
                            <w:sz w:val="12"/>
                          </w:rPr>
                          <w:t>-33 646 571,71</w:t>
                        </w:r>
                      </w:p>
                    </w:tc>
                    <w:tc>
                      <w:tcPr>
                        <w:tcW w:w="1667" w:type="dxa"/>
                      </w:tcPr>
                      <w:p w:rsidR="00442DD6" w:rsidRDefault="00442DD6">
                        <w:pPr>
                          <w:pStyle w:val="TableParagraph"/>
                          <w:spacing w:before="38" w:line="118" w:lineRule="exact"/>
                          <w:ind w:right="125"/>
                          <w:jc w:val="right"/>
                          <w:rPr>
                            <w:b/>
                            <w:sz w:val="12"/>
                          </w:rPr>
                        </w:pPr>
                        <w:r>
                          <w:rPr>
                            <w:b/>
                            <w:sz w:val="12"/>
                          </w:rPr>
                          <w:t>52,47% -36 009 740,74</w:t>
                        </w:r>
                      </w:p>
                    </w:tc>
                    <w:tc>
                      <w:tcPr>
                        <w:tcW w:w="822" w:type="dxa"/>
                      </w:tcPr>
                      <w:p w:rsidR="00442DD6" w:rsidRDefault="00442DD6">
                        <w:pPr>
                          <w:pStyle w:val="TableParagraph"/>
                          <w:spacing w:before="38" w:line="118" w:lineRule="exact"/>
                          <w:ind w:right="45"/>
                          <w:jc w:val="right"/>
                          <w:rPr>
                            <w:b/>
                            <w:sz w:val="12"/>
                          </w:rPr>
                        </w:pPr>
                        <w:r>
                          <w:rPr>
                            <w:b/>
                            <w:sz w:val="12"/>
                          </w:rPr>
                          <w:t>3,13%</w:t>
                        </w:r>
                      </w:p>
                    </w:tc>
                    <w:tc>
                      <w:tcPr>
                        <w:tcW w:w="892" w:type="dxa"/>
                      </w:tcPr>
                      <w:p w:rsidR="00442DD6" w:rsidRDefault="00442DD6">
                        <w:pPr>
                          <w:pStyle w:val="TableParagraph"/>
                          <w:spacing w:before="38" w:line="118" w:lineRule="exact"/>
                          <w:ind w:right="51"/>
                          <w:jc w:val="right"/>
                          <w:rPr>
                            <w:b/>
                            <w:sz w:val="12"/>
                          </w:rPr>
                        </w:pPr>
                        <w:r>
                          <w:rPr>
                            <w:b/>
                            <w:sz w:val="12"/>
                          </w:rPr>
                          <w:t>-71 810 583,94</w:t>
                        </w:r>
                      </w:p>
                    </w:tc>
                    <w:tc>
                      <w:tcPr>
                        <w:tcW w:w="882" w:type="dxa"/>
                      </w:tcPr>
                      <w:p w:rsidR="00442DD6" w:rsidRDefault="00442DD6">
                        <w:pPr>
                          <w:pStyle w:val="TableParagraph"/>
                          <w:spacing w:before="38" w:line="118" w:lineRule="exact"/>
                          <w:ind w:right="39"/>
                          <w:jc w:val="right"/>
                          <w:rPr>
                            <w:b/>
                            <w:sz w:val="12"/>
                          </w:rPr>
                        </w:pPr>
                        <w:r>
                          <w:rPr>
                            <w:b/>
                            <w:sz w:val="12"/>
                          </w:rPr>
                          <w:t>-73 058 900,81</w:t>
                        </w:r>
                      </w:p>
                    </w:tc>
                  </w:tr>
                </w:tbl>
                <w:p w:rsidR="00442DD6" w:rsidRDefault="00442DD6">
                  <w:pPr>
                    <w:pStyle w:val="Leipteksti"/>
                  </w:pPr>
                </w:p>
              </w:txbxContent>
            </v:textbox>
            <w10:wrap anchorx="page"/>
          </v:shape>
        </w:pict>
      </w:r>
      <w:r w:rsidR="00442DD6">
        <w:rPr>
          <w:b/>
          <w:sz w:val="12"/>
        </w:rPr>
        <w:t>20 HYVINVOINTIPALVELUT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spacing w:before="2"/>
        <w:rPr>
          <w:b/>
          <w:sz w:val="19"/>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470"/>
      </w:tblGrid>
      <w:tr w:rsidR="00110D76">
        <w:trPr>
          <w:trHeight w:val="202"/>
        </w:trPr>
        <w:tc>
          <w:tcPr>
            <w:tcW w:w="10470" w:type="dxa"/>
          </w:tcPr>
          <w:p w:rsidR="00110D76" w:rsidRDefault="00442DD6">
            <w:pPr>
              <w:pStyle w:val="TableParagraph"/>
              <w:spacing w:before="59" w:line="123" w:lineRule="exact"/>
              <w:ind w:left="25"/>
              <w:rPr>
                <w:sz w:val="12"/>
              </w:rPr>
            </w:pPr>
            <w:r>
              <w:rPr>
                <w:sz w:val="12"/>
              </w:rPr>
              <w:t>MERKITTÄVÄT POIKKEAMAT +/-/TA JA TALOUSARVION TOTEUMISESTA/TARVITTAVISTA TOIMENPITEISTÄ TALOUSARVIOSSA PYSYMISESSÄ</w:t>
            </w:r>
          </w:p>
        </w:tc>
      </w:tr>
      <w:tr w:rsidR="00110D76">
        <w:trPr>
          <w:trHeight w:val="216"/>
        </w:trPr>
        <w:tc>
          <w:tcPr>
            <w:tcW w:w="10470" w:type="dxa"/>
            <w:tcBorders>
              <w:bottom w:val="nil"/>
            </w:tcBorders>
          </w:tcPr>
          <w:p w:rsidR="00110D76" w:rsidRDefault="00442DD6">
            <w:pPr>
              <w:pStyle w:val="TableParagraph"/>
              <w:spacing w:before="60" w:line="136" w:lineRule="exact"/>
              <w:ind w:left="25"/>
              <w:rPr>
                <w:b/>
                <w:sz w:val="12"/>
              </w:rPr>
            </w:pPr>
            <w:r>
              <w:rPr>
                <w:b/>
                <w:sz w:val="12"/>
              </w:rPr>
              <w:t>Toim intatuotot:</w:t>
            </w:r>
          </w:p>
        </w:tc>
      </w:tr>
      <w:tr w:rsidR="00110D76">
        <w:trPr>
          <w:trHeight w:val="206"/>
        </w:trPr>
        <w:tc>
          <w:tcPr>
            <w:tcW w:w="10470" w:type="dxa"/>
            <w:tcBorders>
              <w:top w:val="nil"/>
              <w:bottom w:val="nil"/>
              <w:right w:val="nil"/>
            </w:tcBorders>
          </w:tcPr>
          <w:p w:rsidR="00110D76" w:rsidRDefault="00442DD6">
            <w:pPr>
              <w:pStyle w:val="TableParagraph"/>
              <w:spacing w:before="61" w:line="125" w:lineRule="exact"/>
              <w:ind w:left="25"/>
              <w:rPr>
                <w:sz w:val="12"/>
              </w:rPr>
            </w:pPr>
            <w:r>
              <w:rPr>
                <w:spacing w:val="-3"/>
                <w:sz w:val="12"/>
              </w:rPr>
              <w:t xml:space="preserve">Toimintatuotoista </w:t>
            </w:r>
            <w:r>
              <w:rPr>
                <w:sz w:val="12"/>
              </w:rPr>
              <w:t xml:space="preserve">on vähennetty </w:t>
            </w:r>
            <w:r>
              <w:rPr>
                <w:spacing w:val="-4"/>
                <w:sz w:val="12"/>
              </w:rPr>
              <w:t xml:space="preserve">Mehiläinen </w:t>
            </w:r>
            <w:r>
              <w:rPr>
                <w:spacing w:val="-3"/>
                <w:sz w:val="12"/>
              </w:rPr>
              <w:t>Länsi-Pohjalle sopimuksen</w:t>
            </w:r>
            <w:r>
              <w:rPr>
                <w:spacing w:val="-5"/>
                <w:sz w:val="12"/>
              </w:rPr>
              <w:t xml:space="preserve"> mukaan </w:t>
            </w:r>
            <w:r>
              <w:rPr>
                <w:sz w:val="12"/>
              </w:rPr>
              <w:t xml:space="preserve">tilitettävät erät. </w:t>
            </w:r>
            <w:r>
              <w:rPr>
                <w:spacing w:val="-3"/>
                <w:sz w:val="12"/>
              </w:rPr>
              <w:t xml:space="preserve">Pakolaisista </w:t>
            </w:r>
            <w:r>
              <w:rPr>
                <w:sz w:val="12"/>
              </w:rPr>
              <w:t xml:space="preserve">saatuja korvauksia on </w:t>
            </w:r>
            <w:r>
              <w:rPr>
                <w:spacing w:val="-3"/>
                <w:sz w:val="12"/>
              </w:rPr>
              <w:t xml:space="preserve">ollut </w:t>
            </w:r>
            <w:r>
              <w:rPr>
                <w:sz w:val="12"/>
              </w:rPr>
              <w:t xml:space="preserve">arvioitua </w:t>
            </w:r>
            <w:r>
              <w:rPr>
                <w:spacing w:val="-4"/>
                <w:sz w:val="12"/>
              </w:rPr>
              <w:t xml:space="preserve">vähemmän, </w:t>
            </w:r>
            <w:r>
              <w:rPr>
                <w:sz w:val="12"/>
              </w:rPr>
              <w:t xml:space="preserve">koska </w:t>
            </w:r>
            <w:r>
              <w:rPr>
                <w:spacing w:val="-3"/>
                <w:sz w:val="12"/>
              </w:rPr>
              <w:t xml:space="preserve">pakolaisia </w:t>
            </w:r>
            <w:r>
              <w:rPr>
                <w:sz w:val="12"/>
              </w:rPr>
              <w:t xml:space="preserve">ei </w:t>
            </w:r>
            <w:r>
              <w:rPr>
                <w:spacing w:val="-3"/>
                <w:sz w:val="12"/>
              </w:rPr>
              <w:t xml:space="preserve">ole tullut </w:t>
            </w:r>
            <w:r>
              <w:rPr>
                <w:sz w:val="12"/>
              </w:rPr>
              <w:t>vielä alkuvuonna.</w:t>
            </w:r>
          </w:p>
        </w:tc>
      </w:tr>
      <w:tr w:rsidR="00110D76">
        <w:trPr>
          <w:trHeight w:val="1742"/>
        </w:trPr>
        <w:tc>
          <w:tcPr>
            <w:tcW w:w="10470" w:type="dxa"/>
            <w:tcBorders>
              <w:top w:val="nil"/>
            </w:tcBorders>
          </w:tcPr>
          <w:p w:rsidR="00110D76" w:rsidRDefault="00442DD6">
            <w:pPr>
              <w:pStyle w:val="TableParagraph"/>
              <w:spacing w:before="73"/>
              <w:ind w:left="25"/>
              <w:rPr>
                <w:b/>
                <w:sz w:val="12"/>
              </w:rPr>
            </w:pPr>
            <w:r>
              <w:rPr>
                <w:b/>
                <w:sz w:val="12"/>
              </w:rPr>
              <w:t>Toim intakulut:</w:t>
            </w:r>
          </w:p>
          <w:p w:rsidR="00110D76" w:rsidRDefault="00442DD6">
            <w:pPr>
              <w:pStyle w:val="TableParagraph"/>
              <w:spacing w:before="80"/>
              <w:ind w:left="25"/>
              <w:rPr>
                <w:sz w:val="12"/>
              </w:rPr>
            </w:pPr>
            <w:r>
              <w:rPr>
                <w:sz w:val="12"/>
              </w:rPr>
              <w:t>Erikoissairaanhoidon kustannusten ennustaminen on vaikeaa.</w:t>
            </w:r>
          </w:p>
          <w:p w:rsidR="00110D76" w:rsidRDefault="00442DD6">
            <w:pPr>
              <w:pStyle w:val="TableParagraph"/>
              <w:spacing w:before="80"/>
              <w:ind w:left="25"/>
              <w:rPr>
                <w:sz w:val="12"/>
              </w:rPr>
            </w:pPr>
            <w:r>
              <w:rPr>
                <w:sz w:val="12"/>
              </w:rPr>
              <w:t>Osa palveluista siirtyi 18.6.2018 Mehiläinen Länsi-Pohja Oy</w:t>
            </w:r>
            <w:proofErr w:type="gramStart"/>
            <w:r>
              <w:rPr>
                <w:sz w:val="12"/>
              </w:rPr>
              <w:t>:n</w:t>
            </w:r>
            <w:proofErr w:type="gramEnd"/>
            <w:r>
              <w:rPr>
                <w:sz w:val="12"/>
              </w:rPr>
              <w:t xml:space="preserve"> tuotettavaksi ja sopimuksen mukaiset kustannukset on sovittu tasaerin maksettavaksi kuukausittain.</w:t>
            </w:r>
          </w:p>
          <w:p w:rsidR="00110D76" w:rsidRDefault="00442DD6">
            <w:pPr>
              <w:pStyle w:val="TableParagraph"/>
              <w:spacing w:before="80" w:line="379" w:lineRule="auto"/>
              <w:ind w:left="25" w:right="727"/>
              <w:rPr>
                <w:sz w:val="12"/>
              </w:rPr>
            </w:pPr>
            <w:r>
              <w:rPr>
                <w:sz w:val="12"/>
              </w:rPr>
              <w:t xml:space="preserve">Terveyspalveluiden palvelualue ennustaa erikoissairaanhoidon </w:t>
            </w:r>
            <w:r>
              <w:rPr>
                <w:spacing w:val="-3"/>
                <w:sz w:val="12"/>
              </w:rPr>
              <w:t xml:space="preserve">noin </w:t>
            </w:r>
            <w:r>
              <w:rPr>
                <w:sz w:val="12"/>
              </w:rPr>
              <w:t xml:space="preserve">1 </w:t>
            </w:r>
            <w:r>
              <w:rPr>
                <w:spacing w:val="-7"/>
                <w:sz w:val="12"/>
              </w:rPr>
              <w:t xml:space="preserve">M€ </w:t>
            </w:r>
            <w:r>
              <w:rPr>
                <w:spacing w:val="-4"/>
                <w:sz w:val="12"/>
              </w:rPr>
              <w:t xml:space="preserve">alijäämää (mukaan lukien </w:t>
            </w:r>
            <w:r>
              <w:rPr>
                <w:sz w:val="12"/>
              </w:rPr>
              <w:t xml:space="preserve">psykiatria). Terveyspalvelujen </w:t>
            </w:r>
            <w:r>
              <w:rPr>
                <w:spacing w:val="-3"/>
                <w:sz w:val="12"/>
              </w:rPr>
              <w:t xml:space="preserve">tulosaluelle jäi edelleen </w:t>
            </w:r>
            <w:r>
              <w:rPr>
                <w:sz w:val="12"/>
              </w:rPr>
              <w:t xml:space="preserve">8.8 </w:t>
            </w:r>
            <w:r>
              <w:rPr>
                <w:spacing w:val="-3"/>
                <w:sz w:val="12"/>
              </w:rPr>
              <w:t xml:space="preserve">henkilön palkkakustannukset. </w:t>
            </w:r>
            <w:r>
              <w:rPr>
                <w:sz w:val="12"/>
              </w:rPr>
              <w:t xml:space="preserve">Lisäksi </w:t>
            </w:r>
            <w:r>
              <w:rPr>
                <w:spacing w:val="-4"/>
                <w:sz w:val="12"/>
              </w:rPr>
              <w:t xml:space="preserve">jäljelle </w:t>
            </w:r>
            <w:r>
              <w:rPr>
                <w:spacing w:val="-3"/>
                <w:sz w:val="12"/>
              </w:rPr>
              <w:t xml:space="preserve">jää sopimuksen </w:t>
            </w:r>
            <w:r>
              <w:rPr>
                <w:spacing w:val="-4"/>
                <w:sz w:val="12"/>
              </w:rPr>
              <w:t xml:space="preserve">mukaiset </w:t>
            </w:r>
            <w:r>
              <w:rPr>
                <w:spacing w:val="-3"/>
                <w:sz w:val="12"/>
              </w:rPr>
              <w:t xml:space="preserve">maksuerät </w:t>
            </w:r>
            <w:r>
              <w:rPr>
                <w:sz w:val="12"/>
              </w:rPr>
              <w:t xml:space="preserve">(hoitotarvikkeiden </w:t>
            </w:r>
            <w:r>
              <w:rPr>
                <w:spacing w:val="-4"/>
                <w:sz w:val="12"/>
              </w:rPr>
              <w:t>ilmaisjakelu)</w:t>
            </w:r>
          </w:p>
          <w:p w:rsidR="00110D76" w:rsidRDefault="00442DD6">
            <w:pPr>
              <w:pStyle w:val="TableParagraph"/>
              <w:spacing w:line="145" w:lineRule="exact"/>
              <w:ind w:left="25"/>
              <w:rPr>
                <w:rFonts w:ascii="Calibri" w:hAnsi="Calibri"/>
                <w:sz w:val="12"/>
              </w:rPr>
            </w:pPr>
            <w:r>
              <w:rPr>
                <w:rFonts w:ascii="Calibri" w:hAnsi="Calibri"/>
                <w:sz w:val="12"/>
              </w:rPr>
              <w:t>Sosiaali- ja vammaispalveluiden osalta avustukset ylittymässä kokonaisuutena n.100 teur, päihdehuollon ja lastensuojelun osalta palvelujen ostot ylittymässä 300 t€.</w:t>
            </w:r>
          </w:p>
          <w:p w:rsidR="00110D76" w:rsidRDefault="00442DD6">
            <w:pPr>
              <w:pStyle w:val="TableParagraph"/>
              <w:spacing w:before="73"/>
              <w:ind w:left="25"/>
              <w:rPr>
                <w:b/>
                <w:sz w:val="12"/>
              </w:rPr>
            </w:pPr>
            <w:r>
              <w:rPr>
                <w:b/>
                <w:sz w:val="12"/>
              </w:rPr>
              <w:t>Ennuste vuoden loppuun: 2.2. Me alijääm ää</w:t>
            </w:r>
          </w:p>
        </w:tc>
      </w:tr>
    </w:tbl>
    <w:p w:rsidR="00110D76" w:rsidRDefault="00110D76">
      <w:pPr>
        <w:rPr>
          <w:sz w:val="12"/>
        </w:rPr>
        <w:sectPr w:rsidR="00110D76">
          <w:pgSz w:w="11910" w:h="16840"/>
          <w:pgMar w:top="1320" w:right="300" w:bottom="280" w:left="460" w:header="715" w:footer="0" w:gutter="0"/>
          <w:cols w:space="708"/>
        </w:sectPr>
      </w:pPr>
    </w:p>
    <w:p w:rsidR="00110D76" w:rsidRDefault="00110D76">
      <w:pPr>
        <w:pStyle w:val="Leipteksti"/>
        <w:spacing w:before="6"/>
        <w:rPr>
          <w:rFonts w:ascii="Times New Roman"/>
          <w:sz w:val="7"/>
        </w:r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215"/>
      </w:tblGrid>
      <w:tr w:rsidR="00110D76">
        <w:trPr>
          <w:trHeight w:val="184"/>
        </w:trPr>
        <w:tc>
          <w:tcPr>
            <w:tcW w:w="1277" w:type="dxa"/>
          </w:tcPr>
          <w:p w:rsidR="00110D76" w:rsidRDefault="00442DD6">
            <w:pPr>
              <w:pStyle w:val="TableParagraph"/>
              <w:spacing w:line="164" w:lineRule="exact"/>
              <w:ind w:left="107"/>
              <w:rPr>
                <w:b/>
                <w:sz w:val="16"/>
              </w:rPr>
            </w:pPr>
            <w:r>
              <w:rPr>
                <w:b/>
                <w:sz w:val="16"/>
              </w:rPr>
              <w:t>Toimiala</w:t>
            </w:r>
          </w:p>
        </w:tc>
        <w:tc>
          <w:tcPr>
            <w:tcW w:w="9215" w:type="dxa"/>
          </w:tcPr>
          <w:p w:rsidR="00110D76" w:rsidRDefault="00442DD6">
            <w:pPr>
              <w:pStyle w:val="TableParagraph"/>
              <w:spacing w:line="164" w:lineRule="exact"/>
              <w:ind w:left="105"/>
              <w:rPr>
                <w:sz w:val="16"/>
              </w:rPr>
            </w:pPr>
            <w:r>
              <w:rPr>
                <w:sz w:val="16"/>
              </w:rPr>
              <w:t>Hyvinvointipalvelut</w:t>
            </w:r>
          </w:p>
        </w:tc>
      </w:tr>
      <w:tr w:rsidR="00110D76">
        <w:trPr>
          <w:trHeight w:val="182"/>
        </w:trPr>
        <w:tc>
          <w:tcPr>
            <w:tcW w:w="1277" w:type="dxa"/>
          </w:tcPr>
          <w:p w:rsidR="00110D76" w:rsidRDefault="00442DD6">
            <w:pPr>
              <w:pStyle w:val="TableParagraph"/>
              <w:spacing w:line="162" w:lineRule="exact"/>
              <w:ind w:left="107"/>
              <w:rPr>
                <w:b/>
                <w:sz w:val="16"/>
              </w:rPr>
            </w:pPr>
            <w:r>
              <w:rPr>
                <w:b/>
                <w:sz w:val="16"/>
              </w:rPr>
              <w:t>Lautakunta</w:t>
            </w:r>
          </w:p>
        </w:tc>
        <w:tc>
          <w:tcPr>
            <w:tcW w:w="9215" w:type="dxa"/>
          </w:tcPr>
          <w:p w:rsidR="00110D76" w:rsidRDefault="00442DD6">
            <w:pPr>
              <w:pStyle w:val="TableParagraph"/>
              <w:spacing w:line="162" w:lineRule="exact"/>
              <w:ind w:left="105"/>
              <w:rPr>
                <w:sz w:val="16"/>
              </w:rPr>
            </w:pPr>
            <w:r>
              <w:rPr>
                <w:sz w:val="16"/>
              </w:rPr>
              <w:t>Sosiaali- ja terveyslautakunta</w:t>
            </w:r>
          </w:p>
        </w:tc>
      </w:tr>
      <w:tr w:rsidR="00110D76">
        <w:trPr>
          <w:trHeight w:val="184"/>
        </w:trPr>
        <w:tc>
          <w:tcPr>
            <w:tcW w:w="10492" w:type="dxa"/>
            <w:gridSpan w:val="2"/>
          </w:tcPr>
          <w:p w:rsidR="00110D76" w:rsidRDefault="00442DD6">
            <w:pPr>
              <w:pStyle w:val="TableParagraph"/>
              <w:spacing w:line="164" w:lineRule="exact"/>
              <w:ind w:left="107"/>
              <w:rPr>
                <w:b/>
                <w:sz w:val="16"/>
              </w:rPr>
            </w:pPr>
            <w:r>
              <w:rPr>
                <w:b/>
                <w:sz w:val="16"/>
              </w:rPr>
              <w:t>Muu informaatio, toimintojen kehittäminen ja muutokset, talouden tasapainottaminen</w:t>
            </w:r>
          </w:p>
        </w:tc>
      </w:tr>
      <w:tr w:rsidR="00110D76">
        <w:trPr>
          <w:trHeight w:val="2762"/>
        </w:trPr>
        <w:tc>
          <w:tcPr>
            <w:tcW w:w="10492" w:type="dxa"/>
            <w:gridSpan w:val="2"/>
          </w:tcPr>
          <w:p w:rsidR="00110D76" w:rsidRDefault="00110D76">
            <w:pPr>
              <w:pStyle w:val="TableParagraph"/>
              <w:spacing w:before="10"/>
              <w:rPr>
                <w:rFonts w:ascii="Times New Roman"/>
                <w:sz w:val="15"/>
              </w:rPr>
            </w:pPr>
          </w:p>
          <w:p w:rsidR="00110D76" w:rsidRDefault="00442DD6">
            <w:pPr>
              <w:pStyle w:val="TableParagraph"/>
              <w:spacing w:before="1"/>
              <w:ind w:left="107" w:right="286"/>
              <w:rPr>
                <w:sz w:val="16"/>
              </w:rPr>
            </w:pPr>
            <w:r>
              <w:rPr>
                <w:sz w:val="16"/>
              </w:rPr>
              <w:t>Erikoissairaanhoidon talouden toteuman ennustaminen on vaikeaa johtuen terveyspalvelujen ja osan erikoissairaanhoidon palvelujen tuottajan vaihdoksesta, sairaanhoitopiirin jäljelle jäävän erikoissairaanhoidon laskutuksesta ja erityissairaanhoidon toteutumisesta ja valinnnanvapautta käyttävien asiakkaiden määrästä.</w:t>
            </w:r>
          </w:p>
          <w:p w:rsidR="00110D76" w:rsidRDefault="00110D76">
            <w:pPr>
              <w:pStyle w:val="TableParagraph"/>
              <w:spacing w:before="9"/>
              <w:rPr>
                <w:rFonts w:ascii="Times New Roman"/>
                <w:sz w:val="15"/>
              </w:rPr>
            </w:pPr>
          </w:p>
          <w:p w:rsidR="00110D76" w:rsidRDefault="00442DD6">
            <w:pPr>
              <w:pStyle w:val="TableParagraph"/>
              <w:spacing w:line="482" w:lineRule="auto"/>
              <w:ind w:left="107" w:right="3149"/>
              <w:rPr>
                <w:sz w:val="16"/>
              </w:rPr>
            </w:pPr>
            <w:r>
              <w:rPr>
                <w:sz w:val="16"/>
              </w:rPr>
              <w:t>Omassa toiminnassa sijaisten palkkauksessa on edelleenkin tarkkaa harkintaa lyhyissä poissaoloissa. Vanhus-ja hoivapalvelujentoiminta pysynee talousarviossa.</w:t>
            </w:r>
          </w:p>
          <w:p w:rsidR="00110D76" w:rsidRDefault="00442DD6">
            <w:pPr>
              <w:pStyle w:val="TableParagraph"/>
              <w:ind w:left="107" w:right="198"/>
              <w:rPr>
                <w:sz w:val="16"/>
              </w:rPr>
            </w:pPr>
            <w:r>
              <w:rPr>
                <w:sz w:val="16"/>
              </w:rPr>
              <w:t>Sosiaalityön ja vammaispalvelujen tulosalueen ostopalvelut ja avustukset toteutuvat alijäämäisesti koska palvelujen tarve on lisääntynyt (lasten- suojelu, palveluseteli henkilökohtaisessa avussa ja ensi- ja turvakodin käyttö).</w:t>
            </w:r>
          </w:p>
          <w:p w:rsidR="00110D76" w:rsidRDefault="00110D76">
            <w:pPr>
              <w:pStyle w:val="TableParagraph"/>
              <w:spacing w:before="9"/>
              <w:rPr>
                <w:rFonts w:ascii="Times New Roman"/>
                <w:sz w:val="15"/>
              </w:rPr>
            </w:pPr>
          </w:p>
          <w:p w:rsidR="00110D76" w:rsidRDefault="00442DD6">
            <w:pPr>
              <w:pStyle w:val="TableParagraph"/>
              <w:ind w:left="107" w:right="375"/>
              <w:rPr>
                <w:sz w:val="16"/>
              </w:rPr>
            </w:pPr>
            <w:r>
              <w:rPr>
                <w:sz w:val="16"/>
              </w:rPr>
              <w:t>Henkilökohtaisen avun palvelusetelin käyttöä tullaan vähentämään ja palvelua tullaan tarjoamaan kaupungin palkkaamilla työntekijöillä. Myös henkilökohtaisen avun tarvearviointia kehitetään.</w:t>
            </w:r>
          </w:p>
        </w:tc>
      </w:tr>
    </w:tbl>
    <w:p w:rsidR="00110D76" w:rsidRDefault="00110D76">
      <w:pPr>
        <w:rPr>
          <w:sz w:val="16"/>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624" type="#_x0000_t202" style="position:absolute;left:0;text-align:left;margin-left:42.95pt;margin-top:495.9pt;width:523.6pt;height:11.25pt;z-index:1600;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5"/>
        <w:rPr>
          <w:b/>
          <w:sz w:val="18"/>
        </w:rPr>
      </w:pPr>
    </w:p>
    <w:p w:rsidR="00110D76" w:rsidRDefault="0081242A">
      <w:pPr>
        <w:spacing w:before="100"/>
        <w:ind w:left="426"/>
        <w:rPr>
          <w:b/>
          <w:sz w:val="12"/>
        </w:rPr>
      </w:pPr>
      <w:r>
        <w:pict>
          <v:shape id="_x0000_s1623" type="#_x0000_t202" style="position:absolute;left:0;text-align:left;margin-left:42.65pt;margin-top:8.95pt;width:524.45pt;height:371.5pt;z-index:1624;mso-position-horizontal-relative:page" filled="f" stroked="f">
            <v:textbox inset="0,0,0,0">
              <w:txbxContent>
                <w:tbl>
                  <w:tblPr>
                    <w:tblStyle w:val="TableNormal"/>
                    <w:tblW w:w="0" w:type="auto"/>
                    <w:tblLayout w:type="fixed"/>
                    <w:tblLook w:val="01E0" w:firstRow="1" w:lastRow="1" w:firstColumn="1" w:lastColumn="1" w:noHBand="0" w:noVBand="0"/>
                  </w:tblPr>
                  <w:tblGrid>
                    <w:gridCol w:w="2569"/>
                    <w:gridCol w:w="1515"/>
                    <w:gridCol w:w="921"/>
                    <w:gridCol w:w="1058"/>
                    <w:gridCol w:w="1750"/>
                    <w:gridCol w:w="846"/>
                    <w:gridCol w:w="918"/>
                    <w:gridCol w:w="908"/>
                  </w:tblGrid>
                  <w:tr w:rsidR="00442DD6">
                    <w:trPr>
                      <w:trHeight w:val="321"/>
                    </w:trPr>
                    <w:tc>
                      <w:tcPr>
                        <w:tcW w:w="4084"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before="1" w:line="134" w:lineRule="exact"/>
                          <w:ind w:right="85"/>
                          <w:jc w:val="right"/>
                          <w:rPr>
                            <w:b/>
                            <w:sz w:val="12"/>
                          </w:rPr>
                        </w:pPr>
                        <w:r>
                          <w:rPr>
                            <w:b/>
                            <w:sz w:val="12"/>
                          </w:rPr>
                          <w:t>TOT</w:t>
                        </w:r>
                      </w:p>
                    </w:tc>
                    <w:tc>
                      <w:tcPr>
                        <w:tcW w:w="1058" w:type="dxa"/>
                      </w:tcPr>
                      <w:p w:rsidR="00442DD6" w:rsidRDefault="00442DD6">
                        <w:pPr>
                          <w:pStyle w:val="TableParagraph"/>
                          <w:spacing w:line="137" w:lineRule="exact"/>
                          <w:ind w:left="601"/>
                          <w:rPr>
                            <w:b/>
                            <w:sz w:val="12"/>
                          </w:rPr>
                        </w:pPr>
                        <w:r>
                          <w:rPr>
                            <w:b/>
                            <w:w w:val="105"/>
                            <w:sz w:val="12"/>
                          </w:rPr>
                          <w:t>ERO</w:t>
                        </w:r>
                      </w:p>
                      <w:p w:rsidR="00442DD6" w:rsidRDefault="00442DD6">
                        <w:pPr>
                          <w:pStyle w:val="TableParagraph"/>
                          <w:spacing w:before="30" w:line="134" w:lineRule="exact"/>
                          <w:ind w:left="320"/>
                          <w:rPr>
                            <w:b/>
                            <w:sz w:val="12"/>
                          </w:rPr>
                        </w:pPr>
                        <w:r>
                          <w:rPr>
                            <w:b/>
                            <w:w w:val="105"/>
                            <w:sz w:val="12"/>
                          </w:rPr>
                          <w:t>TA 2018-</w:t>
                        </w:r>
                      </w:p>
                    </w:tc>
                    <w:tc>
                      <w:tcPr>
                        <w:tcW w:w="1750" w:type="dxa"/>
                      </w:tcPr>
                      <w:p w:rsidR="00442DD6" w:rsidRDefault="00442DD6">
                        <w:pPr>
                          <w:pStyle w:val="TableParagraph"/>
                          <w:spacing w:before="6"/>
                          <w:rPr>
                            <w:b/>
                            <w:sz w:val="14"/>
                          </w:rPr>
                        </w:pPr>
                      </w:p>
                      <w:p w:rsidR="00442DD6" w:rsidRDefault="00442DD6">
                        <w:pPr>
                          <w:pStyle w:val="TableParagraph"/>
                          <w:spacing w:before="1" w:line="134" w:lineRule="exact"/>
                          <w:ind w:right="129"/>
                          <w:jc w:val="right"/>
                          <w:rPr>
                            <w:b/>
                            <w:sz w:val="12"/>
                          </w:rPr>
                        </w:pPr>
                        <w:r>
                          <w:rPr>
                            <w:b/>
                            <w:sz w:val="12"/>
                          </w:rPr>
                          <w:t>TOT</w:t>
                        </w:r>
                      </w:p>
                    </w:tc>
                    <w:tc>
                      <w:tcPr>
                        <w:tcW w:w="846" w:type="dxa"/>
                      </w:tcPr>
                      <w:p w:rsidR="00442DD6" w:rsidRDefault="00442DD6">
                        <w:pPr>
                          <w:pStyle w:val="TableParagraph"/>
                          <w:spacing w:line="137" w:lineRule="exact"/>
                          <w:ind w:left="94" w:right="9"/>
                          <w:jc w:val="center"/>
                          <w:rPr>
                            <w:b/>
                            <w:sz w:val="12"/>
                          </w:rPr>
                        </w:pPr>
                        <w:r>
                          <w:rPr>
                            <w:b/>
                            <w:w w:val="105"/>
                            <w:sz w:val="12"/>
                          </w:rPr>
                          <w:t>MUUTOS-%</w:t>
                        </w:r>
                      </w:p>
                      <w:p w:rsidR="00442DD6" w:rsidRDefault="00442DD6">
                        <w:pPr>
                          <w:pStyle w:val="TableParagraph"/>
                          <w:spacing w:before="30" w:line="134" w:lineRule="exact"/>
                          <w:ind w:left="268" w:right="10"/>
                          <w:jc w:val="center"/>
                          <w:rPr>
                            <w:b/>
                            <w:sz w:val="12"/>
                          </w:rPr>
                        </w:pPr>
                        <w:r>
                          <w:rPr>
                            <w:b/>
                            <w:w w:val="105"/>
                            <w:sz w:val="12"/>
                          </w:rPr>
                          <w:t>1-6/2018</w:t>
                        </w:r>
                      </w:p>
                    </w:tc>
                    <w:tc>
                      <w:tcPr>
                        <w:tcW w:w="918" w:type="dxa"/>
                      </w:tcPr>
                      <w:p w:rsidR="00442DD6" w:rsidRDefault="00442DD6">
                        <w:pPr>
                          <w:pStyle w:val="TableParagraph"/>
                          <w:spacing w:before="6"/>
                          <w:rPr>
                            <w:b/>
                            <w:sz w:val="14"/>
                          </w:rPr>
                        </w:pPr>
                      </w:p>
                      <w:p w:rsidR="00442DD6" w:rsidRDefault="00442DD6">
                        <w:pPr>
                          <w:pStyle w:val="TableParagraph"/>
                          <w:spacing w:before="1" w:line="134" w:lineRule="exact"/>
                          <w:ind w:right="43"/>
                          <w:jc w:val="right"/>
                          <w:rPr>
                            <w:b/>
                            <w:sz w:val="12"/>
                          </w:rPr>
                        </w:pPr>
                        <w:r>
                          <w:rPr>
                            <w:b/>
                            <w:sz w:val="12"/>
                          </w:rPr>
                          <w:t>TP</w:t>
                        </w:r>
                      </w:p>
                    </w:tc>
                    <w:tc>
                      <w:tcPr>
                        <w:tcW w:w="908" w:type="dxa"/>
                      </w:tcPr>
                      <w:p w:rsidR="00442DD6" w:rsidRDefault="00442DD6">
                        <w:pPr>
                          <w:pStyle w:val="TableParagraph"/>
                          <w:spacing w:before="6"/>
                          <w:rPr>
                            <w:b/>
                            <w:sz w:val="14"/>
                          </w:rPr>
                        </w:pPr>
                      </w:p>
                      <w:p w:rsidR="00442DD6" w:rsidRDefault="00442DD6">
                        <w:pPr>
                          <w:pStyle w:val="TableParagraph"/>
                          <w:spacing w:before="1" w:line="134" w:lineRule="exact"/>
                          <w:ind w:right="24"/>
                          <w:jc w:val="right"/>
                          <w:rPr>
                            <w:b/>
                            <w:sz w:val="12"/>
                          </w:rPr>
                        </w:pPr>
                        <w:r>
                          <w:rPr>
                            <w:b/>
                            <w:sz w:val="12"/>
                          </w:rPr>
                          <w:t>ENNUSTETTU</w:t>
                        </w:r>
                      </w:p>
                    </w:tc>
                  </w:tr>
                  <w:tr w:rsidR="00442DD6">
                    <w:trPr>
                      <w:trHeight w:val="158"/>
                    </w:trPr>
                    <w:tc>
                      <w:tcPr>
                        <w:tcW w:w="2569" w:type="dxa"/>
                        <w:tcBorders>
                          <w:bottom w:val="single" w:sz="6" w:space="0" w:color="000000"/>
                        </w:tcBorders>
                      </w:tcPr>
                      <w:p w:rsidR="00442DD6" w:rsidRDefault="00442DD6">
                        <w:pPr>
                          <w:pStyle w:val="TableParagraph"/>
                          <w:rPr>
                            <w:rFonts w:ascii="Times New Roman"/>
                            <w:sz w:val="8"/>
                          </w:rPr>
                        </w:pPr>
                      </w:p>
                    </w:tc>
                    <w:tc>
                      <w:tcPr>
                        <w:tcW w:w="1515" w:type="dxa"/>
                        <w:tcBorders>
                          <w:bottom w:val="single" w:sz="6" w:space="0" w:color="000000"/>
                        </w:tcBorders>
                      </w:tcPr>
                      <w:p w:rsidR="00442DD6" w:rsidRDefault="00442DD6">
                        <w:pPr>
                          <w:pStyle w:val="TableParagraph"/>
                          <w:spacing w:line="123" w:lineRule="exact"/>
                          <w:ind w:right="82"/>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3" w:lineRule="exact"/>
                          <w:ind w:right="81"/>
                          <w:jc w:val="right"/>
                          <w:rPr>
                            <w:b/>
                            <w:sz w:val="12"/>
                          </w:rPr>
                        </w:pPr>
                        <w:r>
                          <w:rPr>
                            <w:b/>
                            <w:sz w:val="12"/>
                          </w:rPr>
                          <w:t>1-6/2018</w:t>
                        </w:r>
                      </w:p>
                    </w:tc>
                    <w:tc>
                      <w:tcPr>
                        <w:tcW w:w="1058" w:type="dxa"/>
                        <w:tcBorders>
                          <w:bottom w:val="single" w:sz="6" w:space="0" w:color="000000"/>
                        </w:tcBorders>
                      </w:tcPr>
                      <w:p w:rsidR="00442DD6" w:rsidRDefault="00442DD6">
                        <w:pPr>
                          <w:pStyle w:val="TableParagraph"/>
                          <w:spacing w:line="123" w:lineRule="exact"/>
                          <w:ind w:right="217"/>
                          <w:jc w:val="right"/>
                          <w:rPr>
                            <w:b/>
                            <w:sz w:val="12"/>
                          </w:rPr>
                        </w:pPr>
                        <w:r>
                          <w:rPr>
                            <w:b/>
                            <w:sz w:val="12"/>
                          </w:rPr>
                          <w:t>1-6/2018</w:t>
                        </w:r>
                      </w:p>
                    </w:tc>
                    <w:tc>
                      <w:tcPr>
                        <w:tcW w:w="1750" w:type="dxa"/>
                        <w:tcBorders>
                          <w:bottom w:val="single" w:sz="6" w:space="0" w:color="000000"/>
                        </w:tcBorders>
                      </w:tcPr>
                      <w:p w:rsidR="00442DD6" w:rsidRDefault="00442DD6">
                        <w:pPr>
                          <w:pStyle w:val="TableParagraph"/>
                          <w:tabs>
                            <w:tab w:val="left" w:pos="831"/>
                          </w:tabs>
                          <w:spacing w:line="123" w:lineRule="exact"/>
                          <w:ind w:right="125"/>
                          <w:jc w:val="right"/>
                          <w:rPr>
                            <w:b/>
                            <w:sz w:val="12"/>
                          </w:rPr>
                        </w:pPr>
                        <w:r>
                          <w:rPr>
                            <w:b/>
                            <w:w w:val="105"/>
                            <w:sz w:val="12"/>
                          </w:rPr>
                          <w:t>TOT-%</w:t>
                        </w:r>
                        <w:r>
                          <w:rPr>
                            <w:b/>
                            <w:w w:val="105"/>
                            <w:sz w:val="12"/>
                          </w:rPr>
                          <w:tab/>
                        </w:r>
                        <w:r>
                          <w:rPr>
                            <w:b/>
                            <w:spacing w:val="-2"/>
                            <w:sz w:val="12"/>
                          </w:rPr>
                          <w:t>1-6/2017</w:t>
                        </w:r>
                      </w:p>
                    </w:tc>
                    <w:tc>
                      <w:tcPr>
                        <w:tcW w:w="846" w:type="dxa"/>
                        <w:tcBorders>
                          <w:bottom w:val="single" w:sz="6" w:space="0" w:color="000000"/>
                        </w:tcBorders>
                      </w:tcPr>
                      <w:p w:rsidR="00442DD6" w:rsidRDefault="00442DD6">
                        <w:pPr>
                          <w:pStyle w:val="TableParagraph"/>
                          <w:spacing w:line="123" w:lineRule="exact"/>
                          <w:ind w:right="49"/>
                          <w:jc w:val="right"/>
                          <w:rPr>
                            <w:b/>
                            <w:sz w:val="12"/>
                          </w:rPr>
                        </w:pPr>
                        <w:r>
                          <w:rPr>
                            <w:b/>
                            <w:sz w:val="12"/>
                          </w:rPr>
                          <w:t>1-6/2017</w:t>
                        </w:r>
                      </w:p>
                    </w:tc>
                    <w:tc>
                      <w:tcPr>
                        <w:tcW w:w="918" w:type="dxa"/>
                        <w:tcBorders>
                          <w:bottom w:val="single" w:sz="6" w:space="0" w:color="000000"/>
                        </w:tcBorders>
                      </w:tcPr>
                      <w:p w:rsidR="00442DD6" w:rsidRDefault="00442DD6">
                        <w:pPr>
                          <w:pStyle w:val="TableParagraph"/>
                          <w:spacing w:line="123" w:lineRule="exact"/>
                          <w:ind w:right="47"/>
                          <w:jc w:val="right"/>
                          <w:rPr>
                            <w:b/>
                            <w:sz w:val="12"/>
                          </w:rPr>
                        </w:pPr>
                        <w:r>
                          <w:rPr>
                            <w:b/>
                            <w:sz w:val="12"/>
                          </w:rPr>
                          <w:t>2017</w:t>
                        </w:r>
                      </w:p>
                    </w:tc>
                    <w:tc>
                      <w:tcPr>
                        <w:tcW w:w="908" w:type="dxa"/>
                        <w:tcBorders>
                          <w:bottom w:val="single" w:sz="6" w:space="0" w:color="000000"/>
                        </w:tcBorders>
                      </w:tcPr>
                      <w:p w:rsidR="00442DD6" w:rsidRDefault="00442DD6">
                        <w:pPr>
                          <w:pStyle w:val="TableParagraph"/>
                          <w:spacing w:line="123" w:lineRule="exact"/>
                          <w:ind w:right="33"/>
                          <w:jc w:val="right"/>
                          <w:rPr>
                            <w:b/>
                            <w:sz w:val="12"/>
                          </w:rPr>
                        </w:pPr>
                        <w:r>
                          <w:rPr>
                            <w:b/>
                            <w:w w:val="105"/>
                            <w:sz w:val="12"/>
                          </w:rPr>
                          <w:t>TP 2018</w:t>
                        </w:r>
                      </w:p>
                    </w:tc>
                  </w:tr>
                  <w:tr w:rsidR="00442DD6">
                    <w:trPr>
                      <w:trHeight w:val="415"/>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6"/>
                          <w:ind w:left="33"/>
                          <w:rPr>
                            <w:sz w:val="12"/>
                          </w:rPr>
                        </w:pPr>
                        <w:r>
                          <w:rPr>
                            <w:w w:val="105"/>
                            <w:sz w:val="12"/>
                          </w:rPr>
                          <w:t>MYYNTITUOTOT</w:t>
                        </w:r>
                      </w:p>
                    </w:tc>
                    <w:tc>
                      <w:tcPr>
                        <w:tcW w:w="1515"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81"/>
                          <w:jc w:val="right"/>
                          <w:rPr>
                            <w:sz w:val="12"/>
                          </w:rPr>
                        </w:pPr>
                        <w:r>
                          <w:rPr>
                            <w:sz w:val="12"/>
                          </w:rPr>
                          <w:t>17 160,00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81"/>
                          <w:jc w:val="right"/>
                          <w:rPr>
                            <w:sz w:val="12"/>
                          </w:rPr>
                        </w:pPr>
                        <w:r>
                          <w:rPr>
                            <w:sz w:val="12"/>
                          </w:rPr>
                          <w:t>14 005,83</w:t>
                        </w:r>
                      </w:p>
                    </w:tc>
                    <w:tc>
                      <w:tcPr>
                        <w:tcW w:w="105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17"/>
                          <w:jc w:val="right"/>
                          <w:rPr>
                            <w:sz w:val="12"/>
                          </w:rPr>
                        </w:pPr>
                        <w:r>
                          <w:rPr>
                            <w:w w:val="105"/>
                            <w:sz w:val="12"/>
                          </w:rPr>
                          <w:t>3 154,17</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97"/>
                          </w:tabs>
                          <w:ind w:right="125"/>
                          <w:jc w:val="right"/>
                          <w:rPr>
                            <w:sz w:val="12"/>
                          </w:rPr>
                        </w:pPr>
                        <w:r>
                          <w:rPr>
                            <w:w w:val="105"/>
                            <w:sz w:val="12"/>
                          </w:rPr>
                          <w:t>81,62%</w:t>
                        </w:r>
                        <w:r>
                          <w:rPr>
                            <w:w w:val="105"/>
                            <w:sz w:val="12"/>
                          </w:rPr>
                          <w:tab/>
                        </w:r>
                        <w:r>
                          <w:rPr>
                            <w:sz w:val="12"/>
                          </w:rPr>
                          <w:t>18</w:t>
                        </w:r>
                        <w:r>
                          <w:rPr>
                            <w:spacing w:val="1"/>
                            <w:sz w:val="12"/>
                          </w:rPr>
                          <w:t xml:space="preserve"> </w:t>
                        </w:r>
                        <w:r>
                          <w:rPr>
                            <w:sz w:val="12"/>
                          </w:rPr>
                          <w:t>659,14</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53"/>
                          <w:jc w:val="right"/>
                          <w:rPr>
                            <w:sz w:val="12"/>
                          </w:rPr>
                        </w:pPr>
                        <w:r>
                          <w:rPr>
                            <w:sz w:val="12"/>
                          </w:rPr>
                          <w:t>-24,94%</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6"/>
                          <w:jc w:val="right"/>
                          <w:rPr>
                            <w:sz w:val="12"/>
                          </w:rPr>
                        </w:pPr>
                        <w:r>
                          <w:rPr>
                            <w:sz w:val="12"/>
                          </w:rPr>
                          <w:t>33 586,51</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33"/>
                          <w:jc w:val="right"/>
                          <w:rPr>
                            <w:sz w:val="12"/>
                          </w:rPr>
                        </w:pPr>
                        <w:r>
                          <w:rPr>
                            <w:sz w:val="12"/>
                          </w:rPr>
                          <w:t>28 000,00</w:t>
                        </w:r>
                      </w:p>
                    </w:tc>
                  </w:tr>
                  <w:tr w:rsidR="00442DD6">
                    <w:trPr>
                      <w:trHeight w:val="224"/>
                    </w:trPr>
                    <w:tc>
                      <w:tcPr>
                        <w:tcW w:w="2569" w:type="dxa"/>
                      </w:tcPr>
                      <w:p w:rsidR="00442DD6" w:rsidRDefault="00442DD6">
                        <w:pPr>
                          <w:pStyle w:val="TableParagraph"/>
                          <w:spacing w:before="42"/>
                          <w:ind w:left="33"/>
                          <w:rPr>
                            <w:sz w:val="12"/>
                          </w:rPr>
                        </w:pPr>
                        <w:r>
                          <w:rPr>
                            <w:w w:val="105"/>
                            <w:sz w:val="12"/>
                          </w:rPr>
                          <w:t>MAKSUTUOTOT</w:t>
                        </w:r>
                      </w:p>
                    </w:tc>
                    <w:tc>
                      <w:tcPr>
                        <w:tcW w:w="1515" w:type="dxa"/>
                      </w:tcPr>
                      <w:p w:rsidR="00442DD6" w:rsidRDefault="00442DD6">
                        <w:pPr>
                          <w:pStyle w:val="TableParagraph"/>
                          <w:spacing w:before="42"/>
                          <w:ind w:right="81"/>
                          <w:jc w:val="right"/>
                          <w:rPr>
                            <w:sz w:val="12"/>
                          </w:rPr>
                        </w:pPr>
                        <w:r>
                          <w:rPr>
                            <w:w w:val="105"/>
                            <w:sz w:val="12"/>
                          </w:rPr>
                          <w:t>1 160 470,00</w:t>
                        </w:r>
                      </w:p>
                    </w:tc>
                    <w:tc>
                      <w:tcPr>
                        <w:tcW w:w="921" w:type="dxa"/>
                      </w:tcPr>
                      <w:p w:rsidR="00442DD6" w:rsidRDefault="00442DD6">
                        <w:pPr>
                          <w:pStyle w:val="TableParagraph"/>
                          <w:spacing w:before="42"/>
                          <w:ind w:right="81"/>
                          <w:jc w:val="right"/>
                          <w:rPr>
                            <w:sz w:val="12"/>
                          </w:rPr>
                        </w:pPr>
                        <w:r>
                          <w:rPr>
                            <w:sz w:val="12"/>
                          </w:rPr>
                          <w:t>565 271,26</w:t>
                        </w:r>
                      </w:p>
                    </w:tc>
                    <w:tc>
                      <w:tcPr>
                        <w:tcW w:w="1058" w:type="dxa"/>
                      </w:tcPr>
                      <w:p w:rsidR="00442DD6" w:rsidRDefault="00442DD6">
                        <w:pPr>
                          <w:pStyle w:val="TableParagraph"/>
                          <w:spacing w:before="42"/>
                          <w:ind w:right="218"/>
                          <w:jc w:val="right"/>
                          <w:rPr>
                            <w:sz w:val="12"/>
                          </w:rPr>
                        </w:pPr>
                        <w:r>
                          <w:rPr>
                            <w:sz w:val="12"/>
                          </w:rPr>
                          <w:t>595 198,74</w:t>
                        </w:r>
                      </w:p>
                    </w:tc>
                    <w:tc>
                      <w:tcPr>
                        <w:tcW w:w="1750" w:type="dxa"/>
                      </w:tcPr>
                      <w:p w:rsidR="00442DD6" w:rsidRDefault="00442DD6">
                        <w:pPr>
                          <w:pStyle w:val="TableParagraph"/>
                          <w:tabs>
                            <w:tab w:val="left" w:pos="730"/>
                          </w:tabs>
                          <w:spacing w:before="42"/>
                          <w:ind w:right="125"/>
                          <w:jc w:val="right"/>
                          <w:rPr>
                            <w:sz w:val="12"/>
                          </w:rPr>
                        </w:pPr>
                        <w:r>
                          <w:rPr>
                            <w:w w:val="105"/>
                            <w:sz w:val="12"/>
                          </w:rPr>
                          <w:t>48,71%</w:t>
                        </w:r>
                        <w:r>
                          <w:rPr>
                            <w:w w:val="105"/>
                            <w:sz w:val="12"/>
                          </w:rPr>
                          <w:tab/>
                        </w:r>
                        <w:r>
                          <w:rPr>
                            <w:sz w:val="12"/>
                          </w:rPr>
                          <w:t>718</w:t>
                        </w:r>
                        <w:r>
                          <w:rPr>
                            <w:spacing w:val="1"/>
                            <w:sz w:val="12"/>
                          </w:rPr>
                          <w:t xml:space="preserve"> </w:t>
                        </w:r>
                        <w:r>
                          <w:rPr>
                            <w:sz w:val="12"/>
                          </w:rPr>
                          <w:t>546,11</w:t>
                        </w:r>
                      </w:p>
                    </w:tc>
                    <w:tc>
                      <w:tcPr>
                        <w:tcW w:w="846" w:type="dxa"/>
                      </w:tcPr>
                      <w:p w:rsidR="00442DD6" w:rsidRDefault="00442DD6">
                        <w:pPr>
                          <w:pStyle w:val="TableParagraph"/>
                          <w:spacing w:before="42"/>
                          <w:ind w:right="53"/>
                          <w:jc w:val="right"/>
                          <w:rPr>
                            <w:sz w:val="12"/>
                          </w:rPr>
                        </w:pPr>
                        <w:r>
                          <w:rPr>
                            <w:sz w:val="12"/>
                          </w:rPr>
                          <w:t>-21,33%</w:t>
                        </w:r>
                      </w:p>
                    </w:tc>
                    <w:tc>
                      <w:tcPr>
                        <w:tcW w:w="918" w:type="dxa"/>
                      </w:tcPr>
                      <w:p w:rsidR="00442DD6" w:rsidRDefault="00442DD6">
                        <w:pPr>
                          <w:pStyle w:val="TableParagraph"/>
                          <w:spacing w:before="42"/>
                          <w:ind w:right="46"/>
                          <w:jc w:val="right"/>
                          <w:rPr>
                            <w:sz w:val="12"/>
                          </w:rPr>
                        </w:pPr>
                        <w:r>
                          <w:rPr>
                            <w:w w:val="105"/>
                            <w:sz w:val="12"/>
                          </w:rPr>
                          <w:t>1 289 537,35</w:t>
                        </w:r>
                      </w:p>
                    </w:tc>
                    <w:tc>
                      <w:tcPr>
                        <w:tcW w:w="908" w:type="dxa"/>
                      </w:tcPr>
                      <w:p w:rsidR="00442DD6" w:rsidRDefault="00442DD6">
                        <w:pPr>
                          <w:pStyle w:val="TableParagraph"/>
                          <w:spacing w:before="42"/>
                          <w:ind w:right="33"/>
                          <w:jc w:val="right"/>
                          <w:rPr>
                            <w:sz w:val="12"/>
                          </w:rPr>
                        </w:pPr>
                        <w:r>
                          <w:rPr>
                            <w:w w:val="105"/>
                            <w:sz w:val="12"/>
                          </w:rPr>
                          <w:t>1 160 470,00</w:t>
                        </w:r>
                      </w:p>
                    </w:tc>
                  </w:tr>
                  <w:tr w:rsidR="00442DD6">
                    <w:trPr>
                      <w:trHeight w:val="224"/>
                    </w:trPr>
                    <w:tc>
                      <w:tcPr>
                        <w:tcW w:w="2569" w:type="dxa"/>
                      </w:tcPr>
                      <w:p w:rsidR="00442DD6" w:rsidRDefault="00442DD6">
                        <w:pPr>
                          <w:pStyle w:val="TableParagraph"/>
                          <w:spacing w:before="42"/>
                          <w:ind w:left="33"/>
                          <w:rPr>
                            <w:sz w:val="12"/>
                          </w:rPr>
                        </w:pPr>
                        <w:r>
                          <w:rPr>
                            <w:w w:val="105"/>
                            <w:sz w:val="12"/>
                          </w:rPr>
                          <w:t>TUET JA AVUSTUKSET</w:t>
                        </w:r>
                      </w:p>
                    </w:tc>
                    <w:tc>
                      <w:tcPr>
                        <w:tcW w:w="1515"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sz w:val="12"/>
                          </w:rPr>
                          <w:t>14 092,99</w:t>
                        </w:r>
                      </w:p>
                    </w:tc>
                    <w:tc>
                      <w:tcPr>
                        <w:tcW w:w="1058" w:type="dxa"/>
                      </w:tcPr>
                      <w:p w:rsidR="00442DD6" w:rsidRDefault="00442DD6">
                        <w:pPr>
                          <w:pStyle w:val="TableParagraph"/>
                          <w:spacing w:before="42"/>
                          <w:ind w:right="218"/>
                          <w:jc w:val="right"/>
                          <w:rPr>
                            <w:sz w:val="12"/>
                          </w:rPr>
                        </w:pPr>
                        <w:r>
                          <w:rPr>
                            <w:w w:val="105"/>
                            <w:sz w:val="12"/>
                          </w:rPr>
                          <w:t>-14 092,99</w:t>
                        </w:r>
                      </w:p>
                    </w:tc>
                    <w:tc>
                      <w:tcPr>
                        <w:tcW w:w="1750" w:type="dxa"/>
                      </w:tcPr>
                      <w:p w:rsidR="00442DD6" w:rsidRDefault="00442DD6">
                        <w:pPr>
                          <w:pStyle w:val="TableParagraph"/>
                          <w:spacing w:before="42"/>
                          <w:ind w:right="125"/>
                          <w:jc w:val="right"/>
                          <w:rPr>
                            <w:sz w:val="12"/>
                          </w:rPr>
                        </w:pPr>
                        <w:r>
                          <w:rPr>
                            <w:sz w:val="12"/>
                          </w:rPr>
                          <w:t>14 468,48</w:t>
                        </w:r>
                      </w:p>
                    </w:tc>
                    <w:tc>
                      <w:tcPr>
                        <w:tcW w:w="846" w:type="dxa"/>
                      </w:tcPr>
                      <w:p w:rsidR="00442DD6" w:rsidRDefault="00442DD6">
                        <w:pPr>
                          <w:pStyle w:val="TableParagraph"/>
                          <w:spacing w:before="42"/>
                          <w:ind w:right="53"/>
                          <w:jc w:val="right"/>
                          <w:rPr>
                            <w:sz w:val="12"/>
                          </w:rPr>
                        </w:pPr>
                        <w:r>
                          <w:rPr>
                            <w:sz w:val="12"/>
                          </w:rPr>
                          <w:t>-2,6%</w:t>
                        </w:r>
                      </w:p>
                    </w:tc>
                    <w:tc>
                      <w:tcPr>
                        <w:tcW w:w="918" w:type="dxa"/>
                      </w:tcPr>
                      <w:p w:rsidR="00442DD6" w:rsidRDefault="00442DD6">
                        <w:pPr>
                          <w:pStyle w:val="TableParagraph"/>
                          <w:spacing w:before="42"/>
                          <w:ind w:right="46"/>
                          <w:jc w:val="right"/>
                          <w:rPr>
                            <w:sz w:val="12"/>
                          </w:rPr>
                        </w:pPr>
                        <w:r>
                          <w:rPr>
                            <w:sz w:val="12"/>
                          </w:rPr>
                          <w:t>105 875,48</w:t>
                        </w:r>
                      </w:p>
                    </w:tc>
                    <w:tc>
                      <w:tcPr>
                        <w:tcW w:w="908" w:type="dxa"/>
                      </w:tcPr>
                      <w:p w:rsidR="00442DD6" w:rsidRDefault="00442DD6">
                        <w:pPr>
                          <w:pStyle w:val="TableParagraph"/>
                          <w:spacing w:before="42"/>
                          <w:ind w:right="33"/>
                          <w:jc w:val="right"/>
                          <w:rPr>
                            <w:sz w:val="12"/>
                          </w:rPr>
                        </w:pPr>
                        <w:r>
                          <w:rPr>
                            <w:sz w:val="12"/>
                          </w:rPr>
                          <w:t>14 093,00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TOIMINTATUOTOT</w:t>
                        </w:r>
                      </w:p>
                    </w:tc>
                    <w:tc>
                      <w:tcPr>
                        <w:tcW w:w="1515" w:type="dxa"/>
                      </w:tcPr>
                      <w:p w:rsidR="00442DD6" w:rsidRDefault="00442DD6">
                        <w:pPr>
                          <w:pStyle w:val="TableParagraph"/>
                          <w:spacing w:before="42"/>
                          <w:ind w:right="81"/>
                          <w:jc w:val="right"/>
                          <w:rPr>
                            <w:sz w:val="12"/>
                          </w:rPr>
                        </w:pPr>
                        <w:r>
                          <w:rPr>
                            <w:w w:val="105"/>
                            <w:sz w:val="12"/>
                          </w:rPr>
                          <w:t>8 750,00</w:t>
                        </w:r>
                      </w:p>
                    </w:tc>
                    <w:tc>
                      <w:tcPr>
                        <w:tcW w:w="921" w:type="dxa"/>
                      </w:tcPr>
                      <w:p w:rsidR="00442DD6" w:rsidRDefault="00442DD6">
                        <w:pPr>
                          <w:pStyle w:val="TableParagraph"/>
                          <w:spacing w:before="42"/>
                          <w:ind w:right="81"/>
                          <w:jc w:val="right"/>
                          <w:rPr>
                            <w:sz w:val="12"/>
                          </w:rPr>
                        </w:pPr>
                        <w:r>
                          <w:rPr>
                            <w:sz w:val="12"/>
                          </w:rPr>
                          <w:t>17 661,91</w:t>
                        </w:r>
                      </w:p>
                    </w:tc>
                    <w:tc>
                      <w:tcPr>
                        <w:tcW w:w="1058" w:type="dxa"/>
                      </w:tcPr>
                      <w:p w:rsidR="00442DD6" w:rsidRDefault="00442DD6">
                        <w:pPr>
                          <w:pStyle w:val="TableParagraph"/>
                          <w:spacing w:before="42"/>
                          <w:ind w:right="218"/>
                          <w:jc w:val="right"/>
                          <w:rPr>
                            <w:sz w:val="12"/>
                          </w:rPr>
                        </w:pPr>
                        <w:r>
                          <w:rPr>
                            <w:w w:val="105"/>
                            <w:sz w:val="12"/>
                          </w:rPr>
                          <w:t>-8 911,91</w:t>
                        </w:r>
                      </w:p>
                    </w:tc>
                    <w:tc>
                      <w:tcPr>
                        <w:tcW w:w="1750" w:type="dxa"/>
                      </w:tcPr>
                      <w:p w:rsidR="00442DD6" w:rsidRDefault="00442DD6">
                        <w:pPr>
                          <w:pStyle w:val="TableParagraph"/>
                          <w:tabs>
                            <w:tab w:val="left" w:pos="865"/>
                          </w:tabs>
                          <w:spacing w:before="42"/>
                          <w:ind w:right="125"/>
                          <w:jc w:val="right"/>
                          <w:rPr>
                            <w:sz w:val="12"/>
                          </w:rPr>
                        </w:pPr>
                        <w:r>
                          <w:rPr>
                            <w:w w:val="105"/>
                            <w:sz w:val="12"/>
                          </w:rPr>
                          <w:t>201,85%</w:t>
                        </w:r>
                        <w:r>
                          <w:rPr>
                            <w:w w:val="105"/>
                            <w:sz w:val="12"/>
                          </w:rPr>
                          <w:tab/>
                        </w:r>
                        <w:r>
                          <w:rPr>
                            <w:sz w:val="12"/>
                          </w:rPr>
                          <w:t>21</w:t>
                        </w:r>
                        <w:r>
                          <w:rPr>
                            <w:spacing w:val="1"/>
                            <w:sz w:val="12"/>
                          </w:rPr>
                          <w:t xml:space="preserve"> </w:t>
                        </w:r>
                        <w:r>
                          <w:rPr>
                            <w:sz w:val="12"/>
                          </w:rPr>
                          <w:t>715,52</w:t>
                        </w:r>
                      </w:p>
                    </w:tc>
                    <w:tc>
                      <w:tcPr>
                        <w:tcW w:w="846" w:type="dxa"/>
                      </w:tcPr>
                      <w:p w:rsidR="00442DD6" w:rsidRDefault="00442DD6">
                        <w:pPr>
                          <w:pStyle w:val="TableParagraph"/>
                          <w:spacing w:before="42"/>
                          <w:ind w:right="53"/>
                          <w:jc w:val="right"/>
                          <w:rPr>
                            <w:sz w:val="12"/>
                          </w:rPr>
                        </w:pPr>
                        <w:r>
                          <w:rPr>
                            <w:sz w:val="12"/>
                          </w:rPr>
                          <w:t>-18,67%</w:t>
                        </w:r>
                      </w:p>
                    </w:tc>
                    <w:tc>
                      <w:tcPr>
                        <w:tcW w:w="918" w:type="dxa"/>
                      </w:tcPr>
                      <w:p w:rsidR="00442DD6" w:rsidRDefault="00442DD6">
                        <w:pPr>
                          <w:pStyle w:val="TableParagraph"/>
                          <w:spacing w:before="42"/>
                          <w:ind w:right="46"/>
                          <w:jc w:val="right"/>
                          <w:rPr>
                            <w:sz w:val="12"/>
                          </w:rPr>
                        </w:pPr>
                        <w:r>
                          <w:rPr>
                            <w:sz w:val="12"/>
                          </w:rPr>
                          <w:t>12 226,58</w:t>
                        </w:r>
                      </w:p>
                    </w:tc>
                    <w:tc>
                      <w:tcPr>
                        <w:tcW w:w="908" w:type="dxa"/>
                      </w:tcPr>
                      <w:p w:rsidR="00442DD6" w:rsidRDefault="00442DD6">
                        <w:pPr>
                          <w:pStyle w:val="TableParagraph"/>
                          <w:spacing w:before="42"/>
                          <w:ind w:right="33"/>
                          <w:jc w:val="right"/>
                          <w:rPr>
                            <w:sz w:val="12"/>
                          </w:rPr>
                        </w:pPr>
                        <w:r>
                          <w:rPr>
                            <w:sz w:val="12"/>
                          </w:rPr>
                          <w:t>17 662,00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515" w:type="dxa"/>
                      </w:tcPr>
                      <w:p w:rsidR="00442DD6" w:rsidRDefault="00442DD6">
                        <w:pPr>
                          <w:pStyle w:val="TableParagraph"/>
                          <w:spacing w:before="42"/>
                          <w:ind w:right="81"/>
                          <w:jc w:val="right"/>
                          <w:rPr>
                            <w:b/>
                            <w:sz w:val="12"/>
                          </w:rPr>
                        </w:pPr>
                        <w:r>
                          <w:rPr>
                            <w:b/>
                            <w:w w:val="105"/>
                            <w:sz w:val="12"/>
                          </w:rPr>
                          <w:t>1 186 380,00</w:t>
                        </w:r>
                      </w:p>
                    </w:tc>
                    <w:tc>
                      <w:tcPr>
                        <w:tcW w:w="921" w:type="dxa"/>
                      </w:tcPr>
                      <w:p w:rsidR="00442DD6" w:rsidRDefault="00442DD6">
                        <w:pPr>
                          <w:pStyle w:val="TableParagraph"/>
                          <w:spacing w:before="42"/>
                          <w:ind w:right="81"/>
                          <w:jc w:val="right"/>
                          <w:rPr>
                            <w:b/>
                            <w:sz w:val="12"/>
                          </w:rPr>
                        </w:pPr>
                        <w:r>
                          <w:rPr>
                            <w:b/>
                            <w:sz w:val="12"/>
                          </w:rPr>
                          <w:t>611 031,99</w:t>
                        </w:r>
                      </w:p>
                    </w:tc>
                    <w:tc>
                      <w:tcPr>
                        <w:tcW w:w="1058" w:type="dxa"/>
                      </w:tcPr>
                      <w:p w:rsidR="00442DD6" w:rsidRDefault="00442DD6">
                        <w:pPr>
                          <w:pStyle w:val="TableParagraph"/>
                          <w:spacing w:before="42"/>
                          <w:ind w:right="218"/>
                          <w:jc w:val="right"/>
                          <w:rPr>
                            <w:b/>
                            <w:sz w:val="12"/>
                          </w:rPr>
                        </w:pPr>
                        <w:r>
                          <w:rPr>
                            <w:b/>
                            <w:sz w:val="12"/>
                          </w:rPr>
                          <w:t>575 348,01</w:t>
                        </w:r>
                      </w:p>
                    </w:tc>
                    <w:tc>
                      <w:tcPr>
                        <w:tcW w:w="1750" w:type="dxa"/>
                      </w:tcPr>
                      <w:p w:rsidR="00442DD6" w:rsidRDefault="00442DD6">
                        <w:pPr>
                          <w:pStyle w:val="TableParagraph"/>
                          <w:tabs>
                            <w:tab w:val="left" w:pos="651"/>
                          </w:tabs>
                          <w:spacing w:before="42"/>
                          <w:ind w:right="125"/>
                          <w:jc w:val="right"/>
                          <w:rPr>
                            <w:b/>
                            <w:sz w:val="12"/>
                          </w:rPr>
                        </w:pPr>
                        <w:r>
                          <w:rPr>
                            <w:b/>
                            <w:w w:val="105"/>
                            <w:sz w:val="12"/>
                          </w:rPr>
                          <w:t>51,5%</w:t>
                        </w:r>
                        <w:r>
                          <w:rPr>
                            <w:b/>
                            <w:w w:val="105"/>
                            <w:sz w:val="12"/>
                          </w:rPr>
                          <w:tab/>
                        </w:r>
                        <w:r>
                          <w:rPr>
                            <w:b/>
                            <w:sz w:val="12"/>
                          </w:rPr>
                          <w:t>773</w:t>
                        </w:r>
                        <w:r>
                          <w:rPr>
                            <w:b/>
                            <w:spacing w:val="1"/>
                            <w:sz w:val="12"/>
                          </w:rPr>
                          <w:t xml:space="preserve"> </w:t>
                        </w:r>
                        <w:r>
                          <w:rPr>
                            <w:b/>
                            <w:sz w:val="12"/>
                          </w:rPr>
                          <w:t>389,25</w:t>
                        </w:r>
                      </w:p>
                    </w:tc>
                    <w:tc>
                      <w:tcPr>
                        <w:tcW w:w="846" w:type="dxa"/>
                      </w:tcPr>
                      <w:p w:rsidR="00442DD6" w:rsidRDefault="00442DD6">
                        <w:pPr>
                          <w:pStyle w:val="TableParagraph"/>
                          <w:spacing w:before="42"/>
                          <w:ind w:right="42"/>
                          <w:jc w:val="right"/>
                          <w:rPr>
                            <w:b/>
                            <w:sz w:val="12"/>
                          </w:rPr>
                        </w:pPr>
                        <w:r>
                          <w:rPr>
                            <w:b/>
                            <w:sz w:val="12"/>
                          </w:rPr>
                          <w:t>-20,99%</w:t>
                        </w:r>
                      </w:p>
                    </w:tc>
                    <w:tc>
                      <w:tcPr>
                        <w:tcW w:w="918" w:type="dxa"/>
                      </w:tcPr>
                      <w:p w:rsidR="00442DD6" w:rsidRDefault="00442DD6">
                        <w:pPr>
                          <w:pStyle w:val="TableParagraph"/>
                          <w:spacing w:before="42"/>
                          <w:ind w:right="46"/>
                          <w:jc w:val="right"/>
                          <w:rPr>
                            <w:b/>
                            <w:sz w:val="12"/>
                          </w:rPr>
                        </w:pPr>
                        <w:r>
                          <w:rPr>
                            <w:b/>
                            <w:w w:val="105"/>
                            <w:sz w:val="12"/>
                          </w:rPr>
                          <w:t>1 441 225,92</w:t>
                        </w:r>
                      </w:p>
                    </w:tc>
                    <w:tc>
                      <w:tcPr>
                        <w:tcW w:w="908" w:type="dxa"/>
                      </w:tcPr>
                      <w:p w:rsidR="00442DD6" w:rsidRDefault="00442DD6">
                        <w:pPr>
                          <w:pStyle w:val="TableParagraph"/>
                          <w:spacing w:before="42"/>
                          <w:ind w:right="33"/>
                          <w:jc w:val="right"/>
                          <w:rPr>
                            <w:b/>
                            <w:sz w:val="12"/>
                          </w:rPr>
                        </w:pPr>
                        <w:r>
                          <w:rPr>
                            <w:b/>
                            <w:w w:val="105"/>
                            <w:sz w:val="12"/>
                          </w:rPr>
                          <w:t>1 220 225,00</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515" w:type="dxa"/>
                      </w:tcPr>
                      <w:p w:rsidR="00442DD6" w:rsidRDefault="00442DD6">
                        <w:pPr>
                          <w:pStyle w:val="TableParagraph"/>
                          <w:rPr>
                            <w:b/>
                            <w:sz w:val="14"/>
                          </w:rPr>
                        </w:pPr>
                      </w:p>
                      <w:p w:rsidR="00442DD6" w:rsidRDefault="00442DD6">
                        <w:pPr>
                          <w:pStyle w:val="TableParagraph"/>
                          <w:spacing w:before="106"/>
                          <w:ind w:right="82"/>
                          <w:jc w:val="right"/>
                          <w:rPr>
                            <w:sz w:val="12"/>
                          </w:rPr>
                        </w:pPr>
                        <w:r>
                          <w:rPr>
                            <w:w w:val="105"/>
                            <w:sz w:val="12"/>
                          </w:rPr>
                          <w:t>-5 526 212,00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w w:val="105"/>
                            <w:sz w:val="12"/>
                          </w:rPr>
                          <w:t>-2 776 269,10</w:t>
                        </w:r>
                      </w:p>
                    </w:tc>
                    <w:tc>
                      <w:tcPr>
                        <w:tcW w:w="1058" w:type="dxa"/>
                      </w:tcPr>
                      <w:p w:rsidR="00442DD6" w:rsidRDefault="00442DD6">
                        <w:pPr>
                          <w:pStyle w:val="TableParagraph"/>
                          <w:rPr>
                            <w:b/>
                            <w:sz w:val="14"/>
                          </w:rPr>
                        </w:pPr>
                      </w:p>
                      <w:p w:rsidR="00442DD6" w:rsidRDefault="00442DD6">
                        <w:pPr>
                          <w:pStyle w:val="TableParagraph"/>
                          <w:spacing w:before="106"/>
                          <w:ind w:right="218"/>
                          <w:jc w:val="right"/>
                          <w:rPr>
                            <w:sz w:val="12"/>
                          </w:rPr>
                        </w:pPr>
                        <w:r>
                          <w:rPr>
                            <w:w w:val="105"/>
                            <w:sz w:val="12"/>
                          </w:rPr>
                          <w:t>-2 749 942,90</w:t>
                        </w:r>
                      </w:p>
                    </w:tc>
                    <w:tc>
                      <w:tcPr>
                        <w:tcW w:w="1750" w:type="dxa"/>
                      </w:tcPr>
                      <w:p w:rsidR="00442DD6" w:rsidRDefault="00442DD6">
                        <w:pPr>
                          <w:pStyle w:val="TableParagraph"/>
                          <w:rPr>
                            <w:b/>
                            <w:sz w:val="14"/>
                          </w:rPr>
                        </w:pPr>
                      </w:p>
                      <w:p w:rsidR="00442DD6" w:rsidRDefault="00442DD6">
                        <w:pPr>
                          <w:pStyle w:val="TableParagraph"/>
                          <w:spacing w:before="106"/>
                          <w:ind w:right="125"/>
                          <w:jc w:val="right"/>
                          <w:rPr>
                            <w:sz w:val="12"/>
                          </w:rPr>
                        </w:pPr>
                        <w:r>
                          <w:rPr>
                            <w:w w:val="105"/>
                            <w:sz w:val="12"/>
                          </w:rPr>
                          <w:t>50,24% -2 994 642,58</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-7,29%</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-5 610 606,82</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-5 552 539,00</w:t>
                        </w:r>
                      </w:p>
                    </w:tc>
                  </w:tr>
                  <w:tr w:rsidR="00442DD6">
                    <w:trPr>
                      <w:trHeight w:val="224"/>
                    </w:trPr>
                    <w:tc>
                      <w:tcPr>
                        <w:tcW w:w="2569" w:type="dxa"/>
                      </w:tcPr>
                      <w:p w:rsidR="00442DD6" w:rsidRDefault="00442DD6">
                        <w:pPr>
                          <w:pStyle w:val="TableParagraph"/>
                          <w:spacing w:before="42"/>
                          <w:ind w:left="33"/>
                          <w:rPr>
                            <w:sz w:val="12"/>
                          </w:rPr>
                        </w:pPr>
                        <w:r>
                          <w:rPr>
                            <w:w w:val="105"/>
                            <w:sz w:val="12"/>
                          </w:rPr>
                          <w:t>HENKILÖSIVUKULUT</w:t>
                        </w:r>
                      </w:p>
                    </w:tc>
                    <w:tc>
                      <w:tcPr>
                        <w:tcW w:w="1515" w:type="dxa"/>
                      </w:tcPr>
                      <w:p w:rsidR="00442DD6" w:rsidRDefault="00442DD6">
                        <w:pPr>
                          <w:pStyle w:val="TableParagraph"/>
                          <w:spacing w:before="42"/>
                          <w:ind w:right="82"/>
                          <w:jc w:val="right"/>
                          <w:rPr>
                            <w:sz w:val="12"/>
                          </w:rPr>
                        </w:pPr>
                        <w:r>
                          <w:rPr>
                            <w:w w:val="105"/>
                            <w:sz w:val="12"/>
                          </w:rPr>
                          <w:t>-1 442 894,00</w:t>
                        </w:r>
                      </w:p>
                    </w:tc>
                    <w:tc>
                      <w:tcPr>
                        <w:tcW w:w="921" w:type="dxa"/>
                      </w:tcPr>
                      <w:p w:rsidR="00442DD6" w:rsidRDefault="00442DD6">
                        <w:pPr>
                          <w:pStyle w:val="TableParagraph"/>
                          <w:spacing w:before="42"/>
                          <w:ind w:right="81"/>
                          <w:jc w:val="right"/>
                          <w:rPr>
                            <w:sz w:val="12"/>
                          </w:rPr>
                        </w:pPr>
                        <w:r>
                          <w:rPr>
                            <w:sz w:val="12"/>
                          </w:rPr>
                          <w:t>-732 974,13</w:t>
                        </w:r>
                      </w:p>
                    </w:tc>
                    <w:tc>
                      <w:tcPr>
                        <w:tcW w:w="1058" w:type="dxa"/>
                      </w:tcPr>
                      <w:p w:rsidR="00442DD6" w:rsidRDefault="00442DD6">
                        <w:pPr>
                          <w:pStyle w:val="TableParagraph"/>
                          <w:spacing w:before="42"/>
                          <w:ind w:right="218"/>
                          <w:jc w:val="right"/>
                          <w:rPr>
                            <w:sz w:val="12"/>
                          </w:rPr>
                        </w:pPr>
                        <w:r>
                          <w:rPr>
                            <w:sz w:val="12"/>
                          </w:rPr>
                          <w:t>-709 919,87</w:t>
                        </w:r>
                      </w:p>
                    </w:tc>
                    <w:tc>
                      <w:tcPr>
                        <w:tcW w:w="1750" w:type="dxa"/>
                      </w:tcPr>
                      <w:p w:rsidR="00442DD6" w:rsidRDefault="00442DD6">
                        <w:pPr>
                          <w:pStyle w:val="TableParagraph"/>
                          <w:tabs>
                            <w:tab w:val="left" w:pos="617"/>
                          </w:tabs>
                          <w:spacing w:before="42"/>
                          <w:ind w:right="125"/>
                          <w:jc w:val="right"/>
                          <w:rPr>
                            <w:sz w:val="12"/>
                          </w:rPr>
                        </w:pPr>
                        <w:r>
                          <w:rPr>
                            <w:w w:val="105"/>
                            <w:sz w:val="12"/>
                          </w:rPr>
                          <w:t>50,8%</w:t>
                        </w:r>
                        <w:r>
                          <w:rPr>
                            <w:w w:val="105"/>
                            <w:sz w:val="12"/>
                          </w:rPr>
                          <w:tab/>
                        </w:r>
                        <w:r>
                          <w:rPr>
                            <w:sz w:val="12"/>
                          </w:rPr>
                          <w:t>-753</w:t>
                        </w:r>
                        <w:r>
                          <w:rPr>
                            <w:spacing w:val="5"/>
                            <w:sz w:val="12"/>
                          </w:rPr>
                          <w:t xml:space="preserve"> </w:t>
                        </w:r>
                        <w:r>
                          <w:rPr>
                            <w:sz w:val="12"/>
                          </w:rPr>
                          <w:t>954,85</w:t>
                        </w:r>
                      </w:p>
                    </w:tc>
                    <w:tc>
                      <w:tcPr>
                        <w:tcW w:w="846" w:type="dxa"/>
                      </w:tcPr>
                      <w:p w:rsidR="00442DD6" w:rsidRDefault="00442DD6">
                        <w:pPr>
                          <w:pStyle w:val="TableParagraph"/>
                          <w:spacing w:before="42"/>
                          <w:ind w:right="53"/>
                          <w:jc w:val="right"/>
                          <w:rPr>
                            <w:sz w:val="12"/>
                          </w:rPr>
                        </w:pPr>
                        <w:r>
                          <w:rPr>
                            <w:sz w:val="12"/>
                          </w:rPr>
                          <w:t>-2,78%</w:t>
                        </w:r>
                      </w:p>
                    </w:tc>
                    <w:tc>
                      <w:tcPr>
                        <w:tcW w:w="918" w:type="dxa"/>
                      </w:tcPr>
                      <w:p w:rsidR="00442DD6" w:rsidRDefault="00442DD6">
                        <w:pPr>
                          <w:pStyle w:val="TableParagraph"/>
                          <w:spacing w:before="42"/>
                          <w:ind w:right="47"/>
                          <w:jc w:val="right"/>
                          <w:rPr>
                            <w:sz w:val="12"/>
                          </w:rPr>
                        </w:pPr>
                        <w:r>
                          <w:rPr>
                            <w:w w:val="105"/>
                            <w:sz w:val="12"/>
                          </w:rPr>
                          <w:t>-1 516 544,83</w:t>
                        </w:r>
                      </w:p>
                    </w:tc>
                    <w:tc>
                      <w:tcPr>
                        <w:tcW w:w="908" w:type="dxa"/>
                      </w:tcPr>
                      <w:p w:rsidR="00442DD6" w:rsidRDefault="00442DD6">
                        <w:pPr>
                          <w:pStyle w:val="TableParagraph"/>
                          <w:spacing w:before="42"/>
                          <w:ind w:right="33"/>
                          <w:jc w:val="right"/>
                          <w:rPr>
                            <w:sz w:val="12"/>
                          </w:rPr>
                        </w:pPr>
                        <w:r>
                          <w:rPr>
                            <w:w w:val="105"/>
                            <w:sz w:val="12"/>
                          </w:rPr>
                          <w:t>-1 465 948,00</w:t>
                        </w:r>
                      </w:p>
                    </w:tc>
                  </w:tr>
                  <w:tr w:rsidR="00442DD6">
                    <w:trPr>
                      <w:trHeight w:val="224"/>
                    </w:trPr>
                    <w:tc>
                      <w:tcPr>
                        <w:tcW w:w="2569" w:type="dxa"/>
                      </w:tcPr>
                      <w:p w:rsidR="00442DD6" w:rsidRDefault="00442DD6">
                        <w:pPr>
                          <w:pStyle w:val="TableParagraph"/>
                          <w:spacing w:before="42"/>
                          <w:ind w:left="33"/>
                          <w:rPr>
                            <w:sz w:val="12"/>
                          </w:rPr>
                        </w:pPr>
                        <w:r>
                          <w:rPr>
                            <w:w w:val="105"/>
                            <w:sz w:val="12"/>
                          </w:rPr>
                          <w:t>PALVELUJEN OSTOT</w:t>
                        </w:r>
                      </w:p>
                    </w:tc>
                    <w:tc>
                      <w:tcPr>
                        <w:tcW w:w="1515" w:type="dxa"/>
                      </w:tcPr>
                      <w:p w:rsidR="00442DD6" w:rsidRDefault="00442DD6">
                        <w:pPr>
                          <w:pStyle w:val="TableParagraph"/>
                          <w:spacing w:before="42"/>
                          <w:ind w:right="81"/>
                          <w:jc w:val="right"/>
                          <w:rPr>
                            <w:sz w:val="12"/>
                          </w:rPr>
                        </w:pPr>
                        <w:r>
                          <w:rPr>
                            <w:sz w:val="12"/>
                          </w:rPr>
                          <w:t>-409 980,00</w:t>
                        </w:r>
                      </w:p>
                    </w:tc>
                    <w:tc>
                      <w:tcPr>
                        <w:tcW w:w="921" w:type="dxa"/>
                      </w:tcPr>
                      <w:p w:rsidR="00442DD6" w:rsidRDefault="00442DD6">
                        <w:pPr>
                          <w:pStyle w:val="TableParagraph"/>
                          <w:spacing w:before="42"/>
                          <w:ind w:right="81"/>
                          <w:jc w:val="right"/>
                          <w:rPr>
                            <w:sz w:val="12"/>
                          </w:rPr>
                        </w:pPr>
                        <w:r>
                          <w:rPr>
                            <w:sz w:val="12"/>
                          </w:rPr>
                          <w:t>-234 110,56</w:t>
                        </w:r>
                      </w:p>
                    </w:tc>
                    <w:tc>
                      <w:tcPr>
                        <w:tcW w:w="1058" w:type="dxa"/>
                      </w:tcPr>
                      <w:p w:rsidR="00442DD6" w:rsidRDefault="00442DD6">
                        <w:pPr>
                          <w:pStyle w:val="TableParagraph"/>
                          <w:spacing w:before="42"/>
                          <w:ind w:right="218"/>
                          <w:jc w:val="right"/>
                          <w:rPr>
                            <w:sz w:val="12"/>
                          </w:rPr>
                        </w:pPr>
                        <w:r>
                          <w:rPr>
                            <w:sz w:val="12"/>
                          </w:rPr>
                          <w:t>-175 869,44</w:t>
                        </w:r>
                      </w:p>
                    </w:tc>
                    <w:tc>
                      <w:tcPr>
                        <w:tcW w:w="1750" w:type="dxa"/>
                      </w:tcPr>
                      <w:p w:rsidR="00442DD6" w:rsidRDefault="00442DD6">
                        <w:pPr>
                          <w:pStyle w:val="TableParagraph"/>
                          <w:tabs>
                            <w:tab w:val="left" w:pos="617"/>
                          </w:tabs>
                          <w:spacing w:before="42"/>
                          <w:ind w:right="125"/>
                          <w:jc w:val="right"/>
                          <w:rPr>
                            <w:sz w:val="12"/>
                          </w:rPr>
                        </w:pPr>
                        <w:r>
                          <w:rPr>
                            <w:w w:val="105"/>
                            <w:sz w:val="12"/>
                          </w:rPr>
                          <w:t>57,1%</w:t>
                        </w:r>
                        <w:r>
                          <w:rPr>
                            <w:w w:val="105"/>
                            <w:sz w:val="12"/>
                          </w:rPr>
                          <w:tab/>
                        </w:r>
                        <w:r>
                          <w:rPr>
                            <w:sz w:val="12"/>
                          </w:rPr>
                          <w:t>-274</w:t>
                        </w:r>
                        <w:r>
                          <w:rPr>
                            <w:spacing w:val="5"/>
                            <w:sz w:val="12"/>
                          </w:rPr>
                          <w:t xml:space="preserve"> </w:t>
                        </w:r>
                        <w:r>
                          <w:rPr>
                            <w:sz w:val="12"/>
                          </w:rPr>
                          <w:t>799,63</w:t>
                        </w:r>
                      </w:p>
                    </w:tc>
                    <w:tc>
                      <w:tcPr>
                        <w:tcW w:w="846" w:type="dxa"/>
                      </w:tcPr>
                      <w:p w:rsidR="00442DD6" w:rsidRDefault="00442DD6">
                        <w:pPr>
                          <w:pStyle w:val="TableParagraph"/>
                          <w:spacing w:before="42"/>
                          <w:ind w:right="53"/>
                          <w:jc w:val="right"/>
                          <w:rPr>
                            <w:sz w:val="12"/>
                          </w:rPr>
                        </w:pPr>
                        <w:r>
                          <w:rPr>
                            <w:sz w:val="12"/>
                          </w:rPr>
                          <w:t>-14,81%</w:t>
                        </w:r>
                      </w:p>
                    </w:tc>
                    <w:tc>
                      <w:tcPr>
                        <w:tcW w:w="918" w:type="dxa"/>
                      </w:tcPr>
                      <w:p w:rsidR="00442DD6" w:rsidRDefault="00442DD6">
                        <w:pPr>
                          <w:pStyle w:val="TableParagraph"/>
                          <w:spacing w:before="42"/>
                          <w:ind w:right="46"/>
                          <w:jc w:val="right"/>
                          <w:rPr>
                            <w:sz w:val="12"/>
                          </w:rPr>
                        </w:pPr>
                        <w:r>
                          <w:rPr>
                            <w:sz w:val="12"/>
                          </w:rPr>
                          <w:t>-432 319,20</w:t>
                        </w:r>
                      </w:p>
                    </w:tc>
                    <w:tc>
                      <w:tcPr>
                        <w:tcW w:w="908" w:type="dxa"/>
                      </w:tcPr>
                      <w:p w:rsidR="00442DD6" w:rsidRDefault="00442DD6">
                        <w:pPr>
                          <w:pStyle w:val="TableParagraph"/>
                          <w:spacing w:before="42"/>
                          <w:ind w:right="33"/>
                          <w:jc w:val="right"/>
                          <w:rPr>
                            <w:sz w:val="12"/>
                          </w:rPr>
                        </w:pPr>
                        <w:r>
                          <w:rPr>
                            <w:sz w:val="12"/>
                          </w:rPr>
                          <w:t>-409 980,00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515" w:type="dxa"/>
                      </w:tcPr>
                      <w:p w:rsidR="00442DD6" w:rsidRDefault="00442DD6">
                        <w:pPr>
                          <w:pStyle w:val="TableParagraph"/>
                          <w:spacing w:before="42"/>
                          <w:ind w:right="81"/>
                          <w:jc w:val="right"/>
                          <w:rPr>
                            <w:sz w:val="12"/>
                          </w:rPr>
                        </w:pPr>
                        <w:r>
                          <w:rPr>
                            <w:sz w:val="12"/>
                          </w:rPr>
                          <w:t>-107 450,00</w:t>
                        </w:r>
                      </w:p>
                    </w:tc>
                    <w:tc>
                      <w:tcPr>
                        <w:tcW w:w="921" w:type="dxa"/>
                      </w:tcPr>
                      <w:p w:rsidR="00442DD6" w:rsidRDefault="00442DD6">
                        <w:pPr>
                          <w:pStyle w:val="TableParagraph"/>
                          <w:spacing w:before="42"/>
                          <w:ind w:right="81"/>
                          <w:jc w:val="right"/>
                          <w:rPr>
                            <w:sz w:val="12"/>
                          </w:rPr>
                        </w:pPr>
                        <w:r>
                          <w:rPr>
                            <w:w w:val="105"/>
                            <w:sz w:val="12"/>
                          </w:rPr>
                          <w:t>-43 890,02</w:t>
                        </w:r>
                      </w:p>
                    </w:tc>
                    <w:tc>
                      <w:tcPr>
                        <w:tcW w:w="1058" w:type="dxa"/>
                      </w:tcPr>
                      <w:p w:rsidR="00442DD6" w:rsidRDefault="00442DD6">
                        <w:pPr>
                          <w:pStyle w:val="TableParagraph"/>
                          <w:spacing w:before="42"/>
                          <w:ind w:right="218"/>
                          <w:jc w:val="right"/>
                          <w:rPr>
                            <w:sz w:val="12"/>
                          </w:rPr>
                        </w:pPr>
                        <w:r>
                          <w:rPr>
                            <w:w w:val="105"/>
                            <w:sz w:val="12"/>
                          </w:rPr>
                          <w:t>-63 559,98</w:t>
                        </w:r>
                      </w:p>
                    </w:tc>
                    <w:tc>
                      <w:tcPr>
                        <w:tcW w:w="1750" w:type="dxa"/>
                      </w:tcPr>
                      <w:p w:rsidR="00442DD6" w:rsidRDefault="00442DD6">
                        <w:pPr>
                          <w:pStyle w:val="TableParagraph"/>
                          <w:tabs>
                            <w:tab w:val="left" w:pos="752"/>
                          </w:tabs>
                          <w:spacing w:before="42"/>
                          <w:ind w:right="125"/>
                          <w:jc w:val="right"/>
                          <w:rPr>
                            <w:sz w:val="12"/>
                          </w:rPr>
                        </w:pPr>
                        <w:r>
                          <w:rPr>
                            <w:w w:val="105"/>
                            <w:sz w:val="12"/>
                          </w:rPr>
                          <w:t>40,85%</w:t>
                        </w:r>
                        <w:r>
                          <w:rPr>
                            <w:w w:val="105"/>
                            <w:sz w:val="12"/>
                          </w:rPr>
                          <w:tab/>
                          <w:t>-46</w:t>
                        </w:r>
                        <w:r>
                          <w:rPr>
                            <w:spacing w:val="-23"/>
                            <w:w w:val="105"/>
                            <w:sz w:val="12"/>
                          </w:rPr>
                          <w:t xml:space="preserve"> </w:t>
                        </w:r>
                        <w:r>
                          <w:rPr>
                            <w:w w:val="105"/>
                            <w:sz w:val="12"/>
                          </w:rPr>
                          <w:t>393,78</w:t>
                        </w:r>
                      </w:p>
                    </w:tc>
                    <w:tc>
                      <w:tcPr>
                        <w:tcW w:w="846" w:type="dxa"/>
                      </w:tcPr>
                      <w:p w:rsidR="00442DD6" w:rsidRDefault="00442DD6">
                        <w:pPr>
                          <w:pStyle w:val="TableParagraph"/>
                          <w:spacing w:before="42"/>
                          <w:ind w:right="53"/>
                          <w:jc w:val="right"/>
                          <w:rPr>
                            <w:sz w:val="12"/>
                          </w:rPr>
                        </w:pPr>
                        <w:r>
                          <w:rPr>
                            <w:sz w:val="12"/>
                          </w:rPr>
                          <w:t>-5,4%</w:t>
                        </w:r>
                      </w:p>
                    </w:tc>
                    <w:tc>
                      <w:tcPr>
                        <w:tcW w:w="918" w:type="dxa"/>
                      </w:tcPr>
                      <w:p w:rsidR="00442DD6" w:rsidRDefault="00442DD6">
                        <w:pPr>
                          <w:pStyle w:val="TableParagraph"/>
                          <w:spacing w:before="42"/>
                          <w:ind w:right="46"/>
                          <w:jc w:val="right"/>
                          <w:rPr>
                            <w:sz w:val="12"/>
                          </w:rPr>
                        </w:pPr>
                        <w:r>
                          <w:rPr>
                            <w:w w:val="105"/>
                            <w:sz w:val="12"/>
                          </w:rPr>
                          <w:t>-87 938,55</w:t>
                        </w:r>
                      </w:p>
                    </w:tc>
                    <w:tc>
                      <w:tcPr>
                        <w:tcW w:w="908" w:type="dxa"/>
                      </w:tcPr>
                      <w:p w:rsidR="00442DD6" w:rsidRDefault="00442DD6">
                        <w:pPr>
                          <w:pStyle w:val="TableParagraph"/>
                          <w:spacing w:before="42"/>
                          <w:ind w:right="33"/>
                          <w:jc w:val="right"/>
                          <w:rPr>
                            <w:sz w:val="12"/>
                          </w:rPr>
                        </w:pPr>
                        <w:r>
                          <w:rPr>
                            <w:sz w:val="12"/>
                          </w:rPr>
                          <w:t>-107 450,00</w:t>
                        </w:r>
                      </w:p>
                    </w:tc>
                  </w:tr>
                  <w:tr w:rsidR="00442DD6">
                    <w:trPr>
                      <w:trHeight w:val="224"/>
                    </w:trPr>
                    <w:tc>
                      <w:tcPr>
                        <w:tcW w:w="2569" w:type="dxa"/>
                      </w:tcPr>
                      <w:p w:rsidR="00442DD6" w:rsidRDefault="00442DD6">
                        <w:pPr>
                          <w:pStyle w:val="TableParagraph"/>
                          <w:spacing w:before="42"/>
                          <w:ind w:left="33"/>
                          <w:rPr>
                            <w:sz w:val="12"/>
                          </w:rPr>
                        </w:pPr>
                        <w:r>
                          <w:rPr>
                            <w:w w:val="105"/>
                            <w:sz w:val="12"/>
                          </w:rPr>
                          <w:t>AVUSTUKSET</w:t>
                        </w:r>
                      </w:p>
                    </w:tc>
                    <w:tc>
                      <w:tcPr>
                        <w:tcW w:w="1515" w:type="dxa"/>
                      </w:tcPr>
                      <w:p w:rsidR="00442DD6" w:rsidRDefault="00442DD6">
                        <w:pPr>
                          <w:pStyle w:val="TableParagraph"/>
                          <w:spacing w:before="42"/>
                          <w:ind w:right="82"/>
                          <w:jc w:val="right"/>
                          <w:rPr>
                            <w:sz w:val="12"/>
                          </w:rPr>
                        </w:pPr>
                        <w:r>
                          <w:rPr>
                            <w:w w:val="105"/>
                            <w:sz w:val="12"/>
                          </w:rPr>
                          <w:t>-1 679 570,00</w:t>
                        </w:r>
                      </w:p>
                    </w:tc>
                    <w:tc>
                      <w:tcPr>
                        <w:tcW w:w="921" w:type="dxa"/>
                      </w:tcPr>
                      <w:p w:rsidR="00442DD6" w:rsidRDefault="00442DD6">
                        <w:pPr>
                          <w:pStyle w:val="TableParagraph"/>
                          <w:spacing w:before="42"/>
                          <w:ind w:right="81"/>
                          <w:jc w:val="right"/>
                          <w:rPr>
                            <w:sz w:val="12"/>
                          </w:rPr>
                        </w:pPr>
                        <w:r>
                          <w:rPr>
                            <w:w w:val="105"/>
                            <w:sz w:val="12"/>
                          </w:rPr>
                          <w:t>-1 103 035,12</w:t>
                        </w:r>
                      </w:p>
                    </w:tc>
                    <w:tc>
                      <w:tcPr>
                        <w:tcW w:w="1058" w:type="dxa"/>
                      </w:tcPr>
                      <w:p w:rsidR="00442DD6" w:rsidRDefault="00442DD6">
                        <w:pPr>
                          <w:pStyle w:val="TableParagraph"/>
                          <w:spacing w:before="42"/>
                          <w:ind w:right="218"/>
                          <w:jc w:val="right"/>
                          <w:rPr>
                            <w:sz w:val="12"/>
                          </w:rPr>
                        </w:pPr>
                        <w:r>
                          <w:rPr>
                            <w:sz w:val="12"/>
                          </w:rPr>
                          <w:t>-576 534,88</w:t>
                        </w:r>
                      </w:p>
                    </w:tc>
                    <w:tc>
                      <w:tcPr>
                        <w:tcW w:w="1750" w:type="dxa"/>
                      </w:tcPr>
                      <w:p w:rsidR="00442DD6" w:rsidRDefault="00442DD6">
                        <w:pPr>
                          <w:pStyle w:val="TableParagraph"/>
                          <w:tabs>
                            <w:tab w:val="left" w:pos="685"/>
                          </w:tabs>
                          <w:spacing w:before="42"/>
                          <w:ind w:right="125"/>
                          <w:jc w:val="right"/>
                          <w:rPr>
                            <w:sz w:val="12"/>
                          </w:rPr>
                        </w:pPr>
                        <w:r>
                          <w:rPr>
                            <w:w w:val="105"/>
                            <w:sz w:val="12"/>
                          </w:rPr>
                          <w:t>65,67%</w:t>
                        </w:r>
                        <w:r>
                          <w:rPr>
                            <w:w w:val="105"/>
                            <w:sz w:val="12"/>
                          </w:rPr>
                          <w:tab/>
                        </w:r>
                        <w:r>
                          <w:rPr>
                            <w:sz w:val="12"/>
                          </w:rPr>
                          <w:t>-778</w:t>
                        </w:r>
                        <w:r>
                          <w:rPr>
                            <w:spacing w:val="5"/>
                            <w:sz w:val="12"/>
                          </w:rPr>
                          <w:t xml:space="preserve"> </w:t>
                        </w:r>
                        <w:r>
                          <w:rPr>
                            <w:sz w:val="12"/>
                          </w:rPr>
                          <w:t>030,53</w:t>
                        </w:r>
                      </w:p>
                    </w:tc>
                    <w:tc>
                      <w:tcPr>
                        <w:tcW w:w="846" w:type="dxa"/>
                      </w:tcPr>
                      <w:p w:rsidR="00442DD6" w:rsidRDefault="00442DD6">
                        <w:pPr>
                          <w:pStyle w:val="TableParagraph"/>
                          <w:spacing w:before="42"/>
                          <w:ind w:right="53"/>
                          <w:jc w:val="right"/>
                          <w:rPr>
                            <w:sz w:val="12"/>
                          </w:rPr>
                        </w:pPr>
                        <w:r>
                          <w:rPr>
                            <w:sz w:val="12"/>
                          </w:rPr>
                          <w:t>41,77%</w:t>
                        </w:r>
                      </w:p>
                    </w:tc>
                    <w:tc>
                      <w:tcPr>
                        <w:tcW w:w="918" w:type="dxa"/>
                      </w:tcPr>
                      <w:p w:rsidR="00442DD6" w:rsidRDefault="00442DD6">
                        <w:pPr>
                          <w:pStyle w:val="TableParagraph"/>
                          <w:spacing w:before="42"/>
                          <w:ind w:right="47"/>
                          <w:jc w:val="right"/>
                          <w:rPr>
                            <w:sz w:val="12"/>
                          </w:rPr>
                        </w:pPr>
                        <w:r>
                          <w:rPr>
                            <w:w w:val="105"/>
                            <w:sz w:val="12"/>
                          </w:rPr>
                          <w:t>-1 436 099,71</w:t>
                        </w:r>
                      </w:p>
                    </w:tc>
                    <w:tc>
                      <w:tcPr>
                        <w:tcW w:w="908" w:type="dxa"/>
                      </w:tcPr>
                      <w:p w:rsidR="00442DD6" w:rsidRDefault="00442DD6">
                        <w:pPr>
                          <w:pStyle w:val="TableParagraph"/>
                          <w:spacing w:before="42"/>
                          <w:ind w:right="33"/>
                          <w:jc w:val="right"/>
                          <w:rPr>
                            <w:sz w:val="12"/>
                          </w:rPr>
                        </w:pPr>
                        <w:r>
                          <w:rPr>
                            <w:w w:val="105"/>
                            <w:sz w:val="12"/>
                          </w:rPr>
                          <w:t>-1 779 570,00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515" w:type="dxa"/>
                      </w:tcPr>
                      <w:p w:rsidR="00442DD6" w:rsidRDefault="00442DD6">
                        <w:pPr>
                          <w:pStyle w:val="TableParagraph"/>
                          <w:spacing w:before="42"/>
                          <w:ind w:right="81"/>
                          <w:jc w:val="right"/>
                          <w:rPr>
                            <w:sz w:val="12"/>
                          </w:rPr>
                        </w:pPr>
                        <w:r>
                          <w:rPr>
                            <w:w w:val="105"/>
                            <w:sz w:val="12"/>
                          </w:rPr>
                          <w:t>-35 320,00</w:t>
                        </w:r>
                      </w:p>
                    </w:tc>
                    <w:tc>
                      <w:tcPr>
                        <w:tcW w:w="921" w:type="dxa"/>
                      </w:tcPr>
                      <w:p w:rsidR="00442DD6" w:rsidRDefault="00442DD6">
                        <w:pPr>
                          <w:pStyle w:val="TableParagraph"/>
                          <w:spacing w:before="42"/>
                          <w:ind w:right="81"/>
                          <w:jc w:val="right"/>
                          <w:rPr>
                            <w:sz w:val="12"/>
                          </w:rPr>
                        </w:pPr>
                        <w:r>
                          <w:rPr>
                            <w:w w:val="105"/>
                            <w:sz w:val="12"/>
                          </w:rPr>
                          <w:t>-24 128,69</w:t>
                        </w:r>
                      </w:p>
                    </w:tc>
                    <w:tc>
                      <w:tcPr>
                        <w:tcW w:w="1058" w:type="dxa"/>
                      </w:tcPr>
                      <w:p w:rsidR="00442DD6" w:rsidRDefault="00442DD6">
                        <w:pPr>
                          <w:pStyle w:val="TableParagraph"/>
                          <w:spacing w:before="42"/>
                          <w:ind w:right="218"/>
                          <w:jc w:val="right"/>
                          <w:rPr>
                            <w:sz w:val="12"/>
                          </w:rPr>
                        </w:pPr>
                        <w:r>
                          <w:rPr>
                            <w:w w:val="105"/>
                            <w:sz w:val="12"/>
                          </w:rPr>
                          <w:t>-11 191,31</w:t>
                        </w:r>
                      </w:p>
                    </w:tc>
                    <w:tc>
                      <w:tcPr>
                        <w:tcW w:w="1750" w:type="dxa"/>
                      </w:tcPr>
                      <w:p w:rsidR="00442DD6" w:rsidRDefault="00442DD6">
                        <w:pPr>
                          <w:pStyle w:val="TableParagraph"/>
                          <w:tabs>
                            <w:tab w:val="left" w:pos="752"/>
                          </w:tabs>
                          <w:spacing w:before="42"/>
                          <w:ind w:right="125"/>
                          <w:jc w:val="right"/>
                          <w:rPr>
                            <w:sz w:val="12"/>
                          </w:rPr>
                        </w:pPr>
                        <w:r>
                          <w:rPr>
                            <w:w w:val="105"/>
                            <w:sz w:val="12"/>
                          </w:rPr>
                          <w:t>68,31%</w:t>
                        </w:r>
                        <w:r>
                          <w:rPr>
                            <w:w w:val="105"/>
                            <w:sz w:val="12"/>
                          </w:rPr>
                          <w:tab/>
                          <w:t>-22</w:t>
                        </w:r>
                        <w:r>
                          <w:rPr>
                            <w:spacing w:val="-23"/>
                            <w:w w:val="105"/>
                            <w:sz w:val="12"/>
                          </w:rPr>
                          <w:t xml:space="preserve"> </w:t>
                        </w:r>
                        <w:r>
                          <w:rPr>
                            <w:w w:val="105"/>
                            <w:sz w:val="12"/>
                          </w:rPr>
                          <w:t>641,71</w:t>
                        </w:r>
                      </w:p>
                    </w:tc>
                    <w:tc>
                      <w:tcPr>
                        <w:tcW w:w="846" w:type="dxa"/>
                      </w:tcPr>
                      <w:p w:rsidR="00442DD6" w:rsidRDefault="00442DD6">
                        <w:pPr>
                          <w:pStyle w:val="TableParagraph"/>
                          <w:spacing w:before="42"/>
                          <w:ind w:right="53"/>
                          <w:jc w:val="right"/>
                          <w:rPr>
                            <w:sz w:val="12"/>
                          </w:rPr>
                        </w:pPr>
                        <w:r>
                          <w:rPr>
                            <w:sz w:val="12"/>
                          </w:rPr>
                          <w:t>6,57%</w:t>
                        </w:r>
                      </w:p>
                    </w:tc>
                    <w:tc>
                      <w:tcPr>
                        <w:tcW w:w="918" w:type="dxa"/>
                      </w:tcPr>
                      <w:p w:rsidR="00442DD6" w:rsidRDefault="00442DD6">
                        <w:pPr>
                          <w:pStyle w:val="TableParagraph"/>
                          <w:spacing w:before="42"/>
                          <w:ind w:right="46"/>
                          <w:jc w:val="right"/>
                          <w:rPr>
                            <w:sz w:val="12"/>
                          </w:rPr>
                        </w:pPr>
                        <w:r>
                          <w:rPr>
                            <w:w w:val="105"/>
                            <w:sz w:val="12"/>
                          </w:rPr>
                          <w:t>-55 275,88</w:t>
                        </w:r>
                      </w:p>
                    </w:tc>
                    <w:tc>
                      <w:tcPr>
                        <w:tcW w:w="908" w:type="dxa"/>
                      </w:tcPr>
                      <w:p w:rsidR="00442DD6" w:rsidRDefault="00442DD6">
                        <w:pPr>
                          <w:pStyle w:val="TableParagraph"/>
                          <w:spacing w:before="42"/>
                          <w:ind w:right="33"/>
                          <w:jc w:val="right"/>
                          <w:rPr>
                            <w:sz w:val="12"/>
                          </w:rPr>
                        </w:pPr>
                        <w:r>
                          <w:rPr>
                            <w:w w:val="105"/>
                            <w:sz w:val="12"/>
                          </w:rPr>
                          <w:t>-35 320,00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515" w:type="dxa"/>
                      </w:tcPr>
                      <w:p w:rsidR="00442DD6" w:rsidRDefault="00442DD6">
                        <w:pPr>
                          <w:pStyle w:val="TableParagraph"/>
                          <w:spacing w:before="42"/>
                          <w:ind w:right="82"/>
                          <w:jc w:val="right"/>
                          <w:rPr>
                            <w:b/>
                            <w:sz w:val="12"/>
                          </w:rPr>
                        </w:pPr>
                        <w:r>
                          <w:rPr>
                            <w:b/>
                            <w:w w:val="105"/>
                            <w:sz w:val="12"/>
                          </w:rPr>
                          <w:t>-9 201 426,00</w:t>
                        </w:r>
                      </w:p>
                    </w:tc>
                    <w:tc>
                      <w:tcPr>
                        <w:tcW w:w="921" w:type="dxa"/>
                      </w:tcPr>
                      <w:p w:rsidR="00442DD6" w:rsidRDefault="00442DD6">
                        <w:pPr>
                          <w:pStyle w:val="TableParagraph"/>
                          <w:spacing w:before="42"/>
                          <w:ind w:right="81"/>
                          <w:jc w:val="right"/>
                          <w:rPr>
                            <w:b/>
                            <w:sz w:val="12"/>
                          </w:rPr>
                        </w:pPr>
                        <w:r>
                          <w:rPr>
                            <w:b/>
                            <w:w w:val="105"/>
                            <w:sz w:val="12"/>
                          </w:rPr>
                          <w:t>-4 914 407,62</w:t>
                        </w:r>
                      </w:p>
                    </w:tc>
                    <w:tc>
                      <w:tcPr>
                        <w:tcW w:w="1058" w:type="dxa"/>
                      </w:tcPr>
                      <w:p w:rsidR="00442DD6" w:rsidRDefault="00442DD6">
                        <w:pPr>
                          <w:pStyle w:val="TableParagraph"/>
                          <w:spacing w:before="42"/>
                          <w:ind w:right="218"/>
                          <w:jc w:val="right"/>
                          <w:rPr>
                            <w:b/>
                            <w:sz w:val="12"/>
                          </w:rPr>
                        </w:pPr>
                        <w:r>
                          <w:rPr>
                            <w:b/>
                            <w:w w:val="105"/>
                            <w:sz w:val="12"/>
                          </w:rPr>
                          <w:t>-4 287 018,38</w:t>
                        </w:r>
                      </w:p>
                    </w:tc>
                    <w:tc>
                      <w:tcPr>
                        <w:tcW w:w="1750" w:type="dxa"/>
                      </w:tcPr>
                      <w:p w:rsidR="00442DD6" w:rsidRDefault="00442DD6">
                        <w:pPr>
                          <w:pStyle w:val="TableParagraph"/>
                          <w:spacing w:before="42"/>
                          <w:ind w:right="125"/>
                          <w:jc w:val="right"/>
                          <w:rPr>
                            <w:b/>
                            <w:sz w:val="12"/>
                          </w:rPr>
                        </w:pPr>
                        <w:r>
                          <w:rPr>
                            <w:b/>
                            <w:w w:val="105"/>
                            <w:sz w:val="12"/>
                          </w:rPr>
                          <w:t>53,41% -4 870 463,08</w:t>
                        </w:r>
                      </w:p>
                    </w:tc>
                    <w:tc>
                      <w:tcPr>
                        <w:tcW w:w="846" w:type="dxa"/>
                      </w:tcPr>
                      <w:p w:rsidR="00442DD6" w:rsidRDefault="00442DD6">
                        <w:pPr>
                          <w:pStyle w:val="TableParagraph"/>
                          <w:spacing w:before="42"/>
                          <w:ind w:right="42"/>
                          <w:jc w:val="right"/>
                          <w:rPr>
                            <w:b/>
                            <w:sz w:val="12"/>
                          </w:rPr>
                        </w:pPr>
                        <w:r>
                          <w:rPr>
                            <w:b/>
                            <w:sz w:val="12"/>
                          </w:rPr>
                          <w:t>0,9%</w:t>
                        </w:r>
                      </w:p>
                    </w:tc>
                    <w:tc>
                      <w:tcPr>
                        <w:tcW w:w="918" w:type="dxa"/>
                      </w:tcPr>
                      <w:p w:rsidR="00442DD6" w:rsidRDefault="00442DD6">
                        <w:pPr>
                          <w:pStyle w:val="TableParagraph"/>
                          <w:spacing w:before="42"/>
                          <w:ind w:right="47"/>
                          <w:jc w:val="right"/>
                          <w:rPr>
                            <w:b/>
                            <w:sz w:val="12"/>
                          </w:rPr>
                        </w:pPr>
                        <w:r>
                          <w:rPr>
                            <w:b/>
                            <w:w w:val="105"/>
                            <w:sz w:val="12"/>
                          </w:rPr>
                          <w:t>-9 138 784,99</w:t>
                        </w:r>
                      </w:p>
                    </w:tc>
                    <w:tc>
                      <w:tcPr>
                        <w:tcW w:w="908" w:type="dxa"/>
                      </w:tcPr>
                      <w:p w:rsidR="00442DD6" w:rsidRDefault="00442DD6">
                        <w:pPr>
                          <w:pStyle w:val="TableParagraph"/>
                          <w:spacing w:before="42"/>
                          <w:ind w:right="33"/>
                          <w:jc w:val="right"/>
                          <w:rPr>
                            <w:b/>
                            <w:sz w:val="12"/>
                          </w:rPr>
                        </w:pPr>
                        <w:r>
                          <w:rPr>
                            <w:b/>
                            <w:w w:val="105"/>
                            <w:sz w:val="12"/>
                          </w:rPr>
                          <w:t>-9 350 807,00</w:t>
                        </w:r>
                      </w:p>
                    </w:tc>
                  </w:tr>
                  <w:tr w:rsidR="00442DD6">
                    <w:trPr>
                      <w:trHeight w:val="337"/>
                    </w:trPr>
                    <w:tc>
                      <w:tcPr>
                        <w:tcW w:w="2569" w:type="dxa"/>
                      </w:tcPr>
                      <w:p w:rsidR="00442DD6" w:rsidRDefault="00442DD6">
                        <w:pPr>
                          <w:pStyle w:val="TableParagraph"/>
                          <w:spacing w:before="42"/>
                          <w:ind w:left="33"/>
                          <w:rPr>
                            <w:b/>
                            <w:sz w:val="12"/>
                          </w:rPr>
                        </w:pPr>
                        <w:r>
                          <w:rPr>
                            <w:b/>
                            <w:w w:val="105"/>
                            <w:sz w:val="12"/>
                          </w:rPr>
                          <w:t>TOIMINTAKATE</w:t>
                        </w:r>
                      </w:p>
                    </w:tc>
                    <w:tc>
                      <w:tcPr>
                        <w:tcW w:w="1515" w:type="dxa"/>
                      </w:tcPr>
                      <w:p w:rsidR="00442DD6" w:rsidRDefault="00442DD6">
                        <w:pPr>
                          <w:pStyle w:val="TableParagraph"/>
                          <w:spacing w:before="42"/>
                          <w:ind w:right="82"/>
                          <w:jc w:val="right"/>
                          <w:rPr>
                            <w:b/>
                            <w:sz w:val="12"/>
                          </w:rPr>
                        </w:pPr>
                        <w:r>
                          <w:rPr>
                            <w:b/>
                            <w:w w:val="105"/>
                            <w:sz w:val="12"/>
                          </w:rPr>
                          <w:t>-8 015 046,00</w:t>
                        </w:r>
                      </w:p>
                    </w:tc>
                    <w:tc>
                      <w:tcPr>
                        <w:tcW w:w="921" w:type="dxa"/>
                      </w:tcPr>
                      <w:p w:rsidR="00442DD6" w:rsidRDefault="00442DD6">
                        <w:pPr>
                          <w:pStyle w:val="TableParagraph"/>
                          <w:spacing w:before="42"/>
                          <w:ind w:right="81"/>
                          <w:jc w:val="right"/>
                          <w:rPr>
                            <w:b/>
                            <w:sz w:val="12"/>
                          </w:rPr>
                        </w:pPr>
                        <w:r>
                          <w:rPr>
                            <w:b/>
                            <w:w w:val="105"/>
                            <w:sz w:val="12"/>
                          </w:rPr>
                          <w:t>-4 303 375,63</w:t>
                        </w:r>
                      </w:p>
                    </w:tc>
                    <w:tc>
                      <w:tcPr>
                        <w:tcW w:w="1058" w:type="dxa"/>
                      </w:tcPr>
                      <w:p w:rsidR="00442DD6" w:rsidRDefault="00442DD6">
                        <w:pPr>
                          <w:pStyle w:val="TableParagraph"/>
                          <w:spacing w:before="42"/>
                          <w:ind w:right="218"/>
                          <w:jc w:val="right"/>
                          <w:rPr>
                            <w:b/>
                            <w:sz w:val="12"/>
                          </w:rPr>
                        </w:pPr>
                        <w:r>
                          <w:rPr>
                            <w:b/>
                            <w:w w:val="105"/>
                            <w:sz w:val="12"/>
                          </w:rPr>
                          <w:t>-3 711 670,37</w:t>
                        </w:r>
                      </w:p>
                    </w:tc>
                    <w:tc>
                      <w:tcPr>
                        <w:tcW w:w="1750" w:type="dxa"/>
                      </w:tcPr>
                      <w:p w:rsidR="00442DD6" w:rsidRDefault="00442DD6">
                        <w:pPr>
                          <w:pStyle w:val="TableParagraph"/>
                          <w:spacing w:before="42"/>
                          <w:ind w:right="125"/>
                          <w:jc w:val="right"/>
                          <w:rPr>
                            <w:b/>
                            <w:sz w:val="12"/>
                          </w:rPr>
                        </w:pPr>
                        <w:r>
                          <w:rPr>
                            <w:b/>
                            <w:w w:val="105"/>
                            <w:sz w:val="12"/>
                          </w:rPr>
                          <w:t>53,69% -4 097 073,83</w:t>
                        </w:r>
                      </w:p>
                    </w:tc>
                    <w:tc>
                      <w:tcPr>
                        <w:tcW w:w="846" w:type="dxa"/>
                      </w:tcPr>
                      <w:p w:rsidR="00442DD6" w:rsidRDefault="00442DD6">
                        <w:pPr>
                          <w:pStyle w:val="TableParagraph"/>
                          <w:spacing w:before="42"/>
                          <w:ind w:right="42"/>
                          <w:jc w:val="right"/>
                          <w:rPr>
                            <w:b/>
                            <w:sz w:val="12"/>
                          </w:rPr>
                        </w:pPr>
                        <w:r>
                          <w:rPr>
                            <w:b/>
                            <w:sz w:val="12"/>
                          </w:rPr>
                          <w:t>5,04%</w:t>
                        </w:r>
                      </w:p>
                    </w:tc>
                    <w:tc>
                      <w:tcPr>
                        <w:tcW w:w="918" w:type="dxa"/>
                      </w:tcPr>
                      <w:p w:rsidR="00442DD6" w:rsidRDefault="00442DD6">
                        <w:pPr>
                          <w:pStyle w:val="TableParagraph"/>
                          <w:spacing w:before="42"/>
                          <w:ind w:right="47"/>
                          <w:jc w:val="right"/>
                          <w:rPr>
                            <w:b/>
                            <w:sz w:val="12"/>
                          </w:rPr>
                        </w:pPr>
                        <w:r>
                          <w:rPr>
                            <w:b/>
                            <w:w w:val="105"/>
                            <w:sz w:val="12"/>
                          </w:rPr>
                          <w:t>-7 697 559,07</w:t>
                        </w:r>
                      </w:p>
                    </w:tc>
                    <w:tc>
                      <w:tcPr>
                        <w:tcW w:w="908" w:type="dxa"/>
                      </w:tcPr>
                      <w:p w:rsidR="00442DD6" w:rsidRDefault="00442DD6">
                        <w:pPr>
                          <w:pStyle w:val="TableParagraph"/>
                          <w:spacing w:before="42"/>
                          <w:ind w:right="33"/>
                          <w:jc w:val="right"/>
                          <w:rPr>
                            <w:b/>
                            <w:sz w:val="12"/>
                          </w:rPr>
                        </w:pPr>
                        <w:r>
                          <w:rPr>
                            <w:b/>
                            <w:w w:val="105"/>
                            <w:sz w:val="12"/>
                          </w:rPr>
                          <w:t>-8 130 582,00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4210 VARHAISKASV.PALVELUT</w:t>
                        </w:r>
                      </w:p>
                    </w:tc>
                    <w:tc>
                      <w:tcPr>
                        <w:tcW w:w="1515"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58"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2"/>
                    </w:trPr>
                    <w:tc>
                      <w:tcPr>
                        <w:tcW w:w="2569"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515"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58"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415"/>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515"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2"/>
                          <w:jc w:val="right"/>
                          <w:rPr>
                            <w:sz w:val="12"/>
                          </w:rPr>
                        </w:pPr>
                        <w:r>
                          <w:rPr>
                            <w:w w:val="105"/>
                            <w:sz w:val="12"/>
                          </w:rPr>
                          <w:t>-1 141 550,00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-617 017,28</w:t>
                        </w:r>
                      </w:p>
                    </w:tc>
                    <w:tc>
                      <w:tcPr>
                        <w:tcW w:w="105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18"/>
                          <w:jc w:val="right"/>
                          <w:rPr>
                            <w:sz w:val="12"/>
                          </w:rPr>
                        </w:pPr>
                        <w:r>
                          <w:rPr>
                            <w:sz w:val="12"/>
                          </w:rPr>
                          <w:t>-524 532,72</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685"/>
                          </w:tabs>
                          <w:spacing w:before="1"/>
                          <w:ind w:right="125"/>
                          <w:jc w:val="right"/>
                          <w:rPr>
                            <w:sz w:val="12"/>
                          </w:rPr>
                        </w:pPr>
                        <w:r>
                          <w:rPr>
                            <w:w w:val="105"/>
                            <w:sz w:val="12"/>
                          </w:rPr>
                          <w:t>54,05%</w:t>
                        </w:r>
                        <w:r>
                          <w:rPr>
                            <w:w w:val="105"/>
                            <w:sz w:val="12"/>
                          </w:rPr>
                          <w:tab/>
                        </w:r>
                        <w:r>
                          <w:rPr>
                            <w:sz w:val="12"/>
                          </w:rPr>
                          <w:t>-582</w:t>
                        </w:r>
                        <w:r>
                          <w:rPr>
                            <w:spacing w:val="5"/>
                            <w:sz w:val="12"/>
                          </w:rPr>
                          <w:t xml:space="preserve"> </w:t>
                        </w:r>
                        <w:r>
                          <w:rPr>
                            <w:sz w:val="12"/>
                          </w:rPr>
                          <w:t>153,61</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3"/>
                          <w:jc w:val="right"/>
                          <w:rPr>
                            <w:sz w:val="12"/>
                          </w:rPr>
                        </w:pPr>
                        <w:r>
                          <w:rPr>
                            <w:sz w:val="12"/>
                          </w:rPr>
                          <w:t>5,99%</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w w:val="105"/>
                            <w:sz w:val="12"/>
                          </w:rPr>
                          <w:t>-1 164 693,22</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3"/>
                          <w:jc w:val="right"/>
                          <w:rPr>
                            <w:sz w:val="12"/>
                          </w:rPr>
                        </w:pPr>
                        <w:r>
                          <w:rPr>
                            <w:w w:val="105"/>
                            <w:sz w:val="12"/>
                          </w:rPr>
                          <w:t>-1 141 550,00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515"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-14 022,70</w:t>
                        </w:r>
                      </w:p>
                    </w:tc>
                    <w:tc>
                      <w:tcPr>
                        <w:tcW w:w="1058" w:type="dxa"/>
                      </w:tcPr>
                      <w:p w:rsidR="00442DD6" w:rsidRDefault="00442DD6">
                        <w:pPr>
                          <w:pStyle w:val="TableParagraph"/>
                          <w:spacing w:before="42"/>
                          <w:ind w:right="218"/>
                          <w:jc w:val="right"/>
                          <w:rPr>
                            <w:sz w:val="12"/>
                          </w:rPr>
                        </w:pPr>
                        <w:r>
                          <w:rPr>
                            <w:sz w:val="12"/>
                          </w:rPr>
                          <w:t>14 022,70</w:t>
                        </w:r>
                      </w:p>
                    </w:tc>
                    <w:tc>
                      <w:tcPr>
                        <w:tcW w:w="1750" w:type="dxa"/>
                      </w:tcPr>
                      <w:p w:rsidR="00442DD6" w:rsidRDefault="00442DD6">
                        <w:pPr>
                          <w:pStyle w:val="TableParagraph"/>
                          <w:spacing w:before="42"/>
                          <w:ind w:right="125"/>
                          <w:jc w:val="right"/>
                          <w:rPr>
                            <w:sz w:val="12"/>
                          </w:rPr>
                        </w:pPr>
                        <w:r>
                          <w:rPr>
                            <w:w w:val="105"/>
                            <w:sz w:val="12"/>
                          </w:rPr>
                          <w:t>-12 908,21</w:t>
                        </w:r>
                      </w:p>
                    </w:tc>
                    <w:tc>
                      <w:tcPr>
                        <w:tcW w:w="846" w:type="dxa"/>
                      </w:tcPr>
                      <w:p w:rsidR="00442DD6" w:rsidRDefault="00442DD6">
                        <w:pPr>
                          <w:pStyle w:val="TableParagraph"/>
                          <w:spacing w:before="42"/>
                          <w:ind w:right="53"/>
                          <w:jc w:val="right"/>
                          <w:rPr>
                            <w:sz w:val="12"/>
                          </w:rPr>
                        </w:pPr>
                        <w:r>
                          <w:rPr>
                            <w:sz w:val="12"/>
                          </w:rPr>
                          <w:t>8,63%</w:t>
                        </w:r>
                      </w:p>
                    </w:tc>
                    <w:tc>
                      <w:tcPr>
                        <w:tcW w:w="918" w:type="dxa"/>
                      </w:tcPr>
                      <w:p w:rsidR="00442DD6" w:rsidRDefault="00442DD6">
                        <w:pPr>
                          <w:pStyle w:val="TableParagraph"/>
                          <w:spacing w:before="42"/>
                          <w:ind w:right="46"/>
                          <w:jc w:val="right"/>
                          <w:rPr>
                            <w:sz w:val="12"/>
                          </w:rPr>
                        </w:pPr>
                        <w:r>
                          <w:rPr>
                            <w:w w:val="105"/>
                            <w:sz w:val="12"/>
                          </w:rPr>
                          <w:t>-22 463,83</w:t>
                        </w:r>
                      </w:p>
                    </w:tc>
                    <w:tc>
                      <w:tcPr>
                        <w:tcW w:w="908" w:type="dxa"/>
                      </w:tcPr>
                      <w:p w:rsidR="00442DD6" w:rsidRDefault="00442DD6">
                        <w:pPr>
                          <w:pStyle w:val="TableParagraph"/>
                          <w:spacing w:before="42"/>
                          <w:ind w:right="33"/>
                          <w:jc w:val="right"/>
                          <w:rPr>
                            <w:sz w:val="12"/>
                          </w:rPr>
                        </w:pPr>
                        <w:r>
                          <w:rPr>
                            <w:w w:val="105"/>
                            <w:sz w:val="12"/>
                          </w:rPr>
                          <w:t>-14 023,00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515" w:type="dxa"/>
                      </w:tcPr>
                      <w:p w:rsidR="00442DD6" w:rsidRDefault="00442DD6">
                        <w:pPr>
                          <w:pStyle w:val="TableParagraph"/>
                          <w:spacing w:before="42"/>
                          <w:ind w:right="81"/>
                          <w:jc w:val="right"/>
                          <w:rPr>
                            <w:sz w:val="12"/>
                          </w:rPr>
                        </w:pPr>
                        <w:r>
                          <w:rPr>
                            <w:sz w:val="12"/>
                          </w:rPr>
                          <w:t>-741 140,00</w:t>
                        </w:r>
                      </w:p>
                    </w:tc>
                    <w:tc>
                      <w:tcPr>
                        <w:tcW w:w="921" w:type="dxa"/>
                      </w:tcPr>
                      <w:p w:rsidR="00442DD6" w:rsidRDefault="00442DD6">
                        <w:pPr>
                          <w:pStyle w:val="TableParagraph"/>
                          <w:spacing w:before="42"/>
                          <w:ind w:right="81"/>
                          <w:jc w:val="right"/>
                          <w:rPr>
                            <w:sz w:val="12"/>
                          </w:rPr>
                        </w:pPr>
                        <w:r>
                          <w:rPr>
                            <w:sz w:val="12"/>
                          </w:rPr>
                          <w:t>-370 836,50</w:t>
                        </w:r>
                      </w:p>
                    </w:tc>
                    <w:tc>
                      <w:tcPr>
                        <w:tcW w:w="1058" w:type="dxa"/>
                      </w:tcPr>
                      <w:p w:rsidR="00442DD6" w:rsidRDefault="00442DD6">
                        <w:pPr>
                          <w:pStyle w:val="TableParagraph"/>
                          <w:spacing w:before="42"/>
                          <w:ind w:right="218"/>
                          <w:jc w:val="right"/>
                          <w:rPr>
                            <w:sz w:val="12"/>
                          </w:rPr>
                        </w:pPr>
                        <w:r>
                          <w:rPr>
                            <w:sz w:val="12"/>
                          </w:rPr>
                          <w:t>-370 303,50</w:t>
                        </w:r>
                      </w:p>
                    </w:tc>
                    <w:tc>
                      <w:tcPr>
                        <w:tcW w:w="1750" w:type="dxa"/>
                      </w:tcPr>
                      <w:p w:rsidR="00442DD6" w:rsidRDefault="00442DD6">
                        <w:pPr>
                          <w:pStyle w:val="TableParagraph"/>
                          <w:tabs>
                            <w:tab w:val="left" w:pos="685"/>
                          </w:tabs>
                          <w:spacing w:before="42"/>
                          <w:ind w:right="125"/>
                          <w:jc w:val="right"/>
                          <w:rPr>
                            <w:sz w:val="12"/>
                          </w:rPr>
                        </w:pPr>
                        <w:r>
                          <w:rPr>
                            <w:w w:val="105"/>
                            <w:sz w:val="12"/>
                          </w:rPr>
                          <w:t>50,04%</w:t>
                        </w:r>
                        <w:r>
                          <w:rPr>
                            <w:w w:val="105"/>
                            <w:sz w:val="12"/>
                          </w:rPr>
                          <w:tab/>
                        </w:r>
                        <w:r>
                          <w:rPr>
                            <w:sz w:val="12"/>
                          </w:rPr>
                          <w:t>-368</w:t>
                        </w:r>
                        <w:r>
                          <w:rPr>
                            <w:spacing w:val="5"/>
                            <w:sz w:val="12"/>
                          </w:rPr>
                          <w:t xml:space="preserve"> </w:t>
                        </w:r>
                        <w:r>
                          <w:rPr>
                            <w:sz w:val="12"/>
                          </w:rPr>
                          <w:t>700,00</w:t>
                        </w:r>
                      </w:p>
                    </w:tc>
                    <w:tc>
                      <w:tcPr>
                        <w:tcW w:w="846" w:type="dxa"/>
                      </w:tcPr>
                      <w:p w:rsidR="00442DD6" w:rsidRDefault="00442DD6">
                        <w:pPr>
                          <w:pStyle w:val="TableParagraph"/>
                          <w:spacing w:before="42"/>
                          <w:ind w:right="53"/>
                          <w:jc w:val="right"/>
                          <w:rPr>
                            <w:sz w:val="12"/>
                          </w:rPr>
                        </w:pPr>
                        <w:r>
                          <w:rPr>
                            <w:sz w:val="12"/>
                          </w:rPr>
                          <w:t>0,58%</w:t>
                        </w:r>
                      </w:p>
                    </w:tc>
                    <w:tc>
                      <w:tcPr>
                        <w:tcW w:w="918" w:type="dxa"/>
                      </w:tcPr>
                      <w:p w:rsidR="00442DD6" w:rsidRDefault="00442DD6">
                        <w:pPr>
                          <w:pStyle w:val="TableParagraph"/>
                          <w:spacing w:before="42"/>
                          <w:ind w:right="46"/>
                          <w:jc w:val="right"/>
                          <w:rPr>
                            <w:sz w:val="12"/>
                          </w:rPr>
                        </w:pPr>
                        <w:r>
                          <w:rPr>
                            <w:sz w:val="12"/>
                          </w:rPr>
                          <w:t>-737 366,24</w:t>
                        </w:r>
                      </w:p>
                    </w:tc>
                    <w:tc>
                      <w:tcPr>
                        <w:tcW w:w="908" w:type="dxa"/>
                      </w:tcPr>
                      <w:p w:rsidR="00442DD6" w:rsidRDefault="00442DD6">
                        <w:pPr>
                          <w:pStyle w:val="TableParagraph"/>
                          <w:spacing w:before="42"/>
                          <w:ind w:right="33"/>
                          <w:jc w:val="right"/>
                          <w:rPr>
                            <w:sz w:val="12"/>
                          </w:rPr>
                        </w:pPr>
                        <w:r>
                          <w:rPr>
                            <w:sz w:val="12"/>
                          </w:rPr>
                          <w:t>-741 140,00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515" w:type="dxa"/>
                      </w:tcPr>
                      <w:p w:rsidR="00442DD6" w:rsidRDefault="00442DD6">
                        <w:pPr>
                          <w:pStyle w:val="TableParagraph"/>
                          <w:spacing w:before="42"/>
                          <w:ind w:right="82"/>
                          <w:jc w:val="right"/>
                          <w:rPr>
                            <w:b/>
                            <w:sz w:val="12"/>
                          </w:rPr>
                        </w:pPr>
                        <w:r>
                          <w:rPr>
                            <w:b/>
                            <w:w w:val="105"/>
                            <w:sz w:val="12"/>
                          </w:rPr>
                          <w:t>-1 882 690,00</w:t>
                        </w:r>
                      </w:p>
                    </w:tc>
                    <w:tc>
                      <w:tcPr>
                        <w:tcW w:w="921" w:type="dxa"/>
                      </w:tcPr>
                      <w:p w:rsidR="00442DD6" w:rsidRDefault="00442DD6">
                        <w:pPr>
                          <w:pStyle w:val="TableParagraph"/>
                          <w:spacing w:before="42"/>
                          <w:ind w:right="81"/>
                          <w:jc w:val="right"/>
                          <w:rPr>
                            <w:b/>
                            <w:sz w:val="12"/>
                          </w:rPr>
                        </w:pPr>
                        <w:r>
                          <w:rPr>
                            <w:b/>
                            <w:w w:val="105"/>
                            <w:sz w:val="12"/>
                          </w:rPr>
                          <w:t>-1 001 876,48</w:t>
                        </w:r>
                      </w:p>
                    </w:tc>
                    <w:tc>
                      <w:tcPr>
                        <w:tcW w:w="1058" w:type="dxa"/>
                      </w:tcPr>
                      <w:p w:rsidR="00442DD6" w:rsidRDefault="00442DD6">
                        <w:pPr>
                          <w:pStyle w:val="TableParagraph"/>
                          <w:spacing w:before="42"/>
                          <w:ind w:right="218"/>
                          <w:jc w:val="right"/>
                          <w:rPr>
                            <w:b/>
                            <w:sz w:val="12"/>
                          </w:rPr>
                        </w:pPr>
                        <w:r>
                          <w:rPr>
                            <w:b/>
                            <w:sz w:val="12"/>
                          </w:rPr>
                          <w:t>-880 813,52</w:t>
                        </w:r>
                      </w:p>
                    </w:tc>
                    <w:tc>
                      <w:tcPr>
                        <w:tcW w:w="1750" w:type="dxa"/>
                      </w:tcPr>
                      <w:p w:rsidR="00442DD6" w:rsidRDefault="00442DD6">
                        <w:pPr>
                          <w:pStyle w:val="TableParagraph"/>
                          <w:tabs>
                            <w:tab w:val="left" w:pos="674"/>
                          </w:tabs>
                          <w:spacing w:before="42"/>
                          <w:ind w:right="125"/>
                          <w:jc w:val="right"/>
                          <w:rPr>
                            <w:b/>
                            <w:sz w:val="12"/>
                          </w:rPr>
                        </w:pPr>
                        <w:r>
                          <w:rPr>
                            <w:b/>
                            <w:w w:val="105"/>
                            <w:sz w:val="12"/>
                          </w:rPr>
                          <w:t>53,22%</w:t>
                        </w:r>
                        <w:r>
                          <w:rPr>
                            <w:b/>
                            <w:w w:val="105"/>
                            <w:sz w:val="12"/>
                          </w:rPr>
                          <w:tab/>
                        </w:r>
                        <w:r>
                          <w:rPr>
                            <w:b/>
                            <w:sz w:val="12"/>
                          </w:rPr>
                          <w:t>-963</w:t>
                        </w:r>
                        <w:r>
                          <w:rPr>
                            <w:b/>
                            <w:spacing w:val="5"/>
                            <w:sz w:val="12"/>
                          </w:rPr>
                          <w:t xml:space="preserve"> </w:t>
                        </w:r>
                        <w:r>
                          <w:rPr>
                            <w:b/>
                            <w:sz w:val="12"/>
                          </w:rPr>
                          <w:t>761,82</w:t>
                        </w:r>
                      </w:p>
                    </w:tc>
                    <w:tc>
                      <w:tcPr>
                        <w:tcW w:w="846" w:type="dxa"/>
                      </w:tcPr>
                      <w:p w:rsidR="00442DD6" w:rsidRDefault="00442DD6">
                        <w:pPr>
                          <w:pStyle w:val="TableParagraph"/>
                          <w:spacing w:before="42"/>
                          <w:ind w:right="42"/>
                          <w:jc w:val="right"/>
                          <w:rPr>
                            <w:b/>
                            <w:sz w:val="12"/>
                          </w:rPr>
                        </w:pPr>
                        <w:r>
                          <w:rPr>
                            <w:b/>
                            <w:sz w:val="12"/>
                          </w:rPr>
                          <w:t>3,95%</w:t>
                        </w:r>
                      </w:p>
                    </w:tc>
                    <w:tc>
                      <w:tcPr>
                        <w:tcW w:w="918" w:type="dxa"/>
                      </w:tcPr>
                      <w:p w:rsidR="00442DD6" w:rsidRDefault="00442DD6">
                        <w:pPr>
                          <w:pStyle w:val="TableParagraph"/>
                          <w:spacing w:before="42"/>
                          <w:ind w:right="47"/>
                          <w:jc w:val="right"/>
                          <w:rPr>
                            <w:b/>
                            <w:sz w:val="12"/>
                          </w:rPr>
                        </w:pPr>
                        <w:r>
                          <w:rPr>
                            <w:b/>
                            <w:w w:val="105"/>
                            <w:sz w:val="12"/>
                          </w:rPr>
                          <w:t>-1 924 523,29</w:t>
                        </w:r>
                      </w:p>
                    </w:tc>
                    <w:tc>
                      <w:tcPr>
                        <w:tcW w:w="908" w:type="dxa"/>
                      </w:tcPr>
                      <w:p w:rsidR="00442DD6" w:rsidRDefault="00442DD6">
                        <w:pPr>
                          <w:pStyle w:val="TableParagraph"/>
                          <w:spacing w:before="42"/>
                          <w:ind w:right="33"/>
                          <w:jc w:val="right"/>
                          <w:rPr>
                            <w:b/>
                            <w:sz w:val="12"/>
                          </w:rPr>
                        </w:pPr>
                        <w:r>
                          <w:rPr>
                            <w:b/>
                            <w:w w:val="105"/>
                            <w:sz w:val="12"/>
                          </w:rPr>
                          <w:t>-1 896 713,00</w:t>
                        </w:r>
                      </w:p>
                    </w:tc>
                  </w:tr>
                  <w:tr w:rsidR="00442DD6">
                    <w:trPr>
                      <w:trHeight w:val="337"/>
                    </w:trPr>
                    <w:tc>
                      <w:tcPr>
                        <w:tcW w:w="2569" w:type="dxa"/>
                      </w:tcPr>
                      <w:p w:rsidR="00442DD6" w:rsidRDefault="00442DD6">
                        <w:pPr>
                          <w:pStyle w:val="TableParagraph"/>
                          <w:spacing w:before="42"/>
                          <w:ind w:left="33"/>
                          <w:rPr>
                            <w:b/>
                            <w:sz w:val="12"/>
                          </w:rPr>
                        </w:pPr>
                        <w:r>
                          <w:rPr>
                            <w:b/>
                            <w:w w:val="105"/>
                            <w:sz w:val="12"/>
                          </w:rPr>
                          <w:t>TOIMINTAKATE</w:t>
                        </w:r>
                      </w:p>
                    </w:tc>
                    <w:tc>
                      <w:tcPr>
                        <w:tcW w:w="1515" w:type="dxa"/>
                      </w:tcPr>
                      <w:p w:rsidR="00442DD6" w:rsidRDefault="00442DD6">
                        <w:pPr>
                          <w:pStyle w:val="TableParagraph"/>
                          <w:spacing w:before="42"/>
                          <w:ind w:right="82"/>
                          <w:jc w:val="right"/>
                          <w:rPr>
                            <w:b/>
                            <w:sz w:val="12"/>
                          </w:rPr>
                        </w:pPr>
                        <w:r>
                          <w:rPr>
                            <w:b/>
                            <w:w w:val="105"/>
                            <w:sz w:val="12"/>
                          </w:rPr>
                          <w:t>-1 882 690,00</w:t>
                        </w:r>
                      </w:p>
                    </w:tc>
                    <w:tc>
                      <w:tcPr>
                        <w:tcW w:w="921" w:type="dxa"/>
                      </w:tcPr>
                      <w:p w:rsidR="00442DD6" w:rsidRDefault="00442DD6">
                        <w:pPr>
                          <w:pStyle w:val="TableParagraph"/>
                          <w:spacing w:before="42"/>
                          <w:ind w:right="81"/>
                          <w:jc w:val="right"/>
                          <w:rPr>
                            <w:b/>
                            <w:sz w:val="12"/>
                          </w:rPr>
                        </w:pPr>
                        <w:r>
                          <w:rPr>
                            <w:b/>
                            <w:w w:val="105"/>
                            <w:sz w:val="12"/>
                          </w:rPr>
                          <w:t>-1 001 876,48</w:t>
                        </w:r>
                      </w:p>
                    </w:tc>
                    <w:tc>
                      <w:tcPr>
                        <w:tcW w:w="1058" w:type="dxa"/>
                      </w:tcPr>
                      <w:p w:rsidR="00442DD6" w:rsidRDefault="00442DD6">
                        <w:pPr>
                          <w:pStyle w:val="TableParagraph"/>
                          <w:spacing w:before="42"/>
                          <w:ind w:right="218"/>
                          <w:jc w:val="right"/>
                          <w:rPr>
                            <w:b/>
                            <w:sz w:val="12"/>
                          </w:rPr>
                        </w:pPr>
                        <w:r>
                          <w:rPr>
                            <w:b/>
                            <w:sz w:val="12"/>
                          </w:rPr>
                          <w:t>-880 813,52</w:t>
                        </w:r>
                      </w:p>
                    </w:tc>
                    <w:tc>
                      <w:tcPr>
                        <w:tcW w:w="1750" w:type="dxa"/>
                      </w:tcPr>
                      <w:p w:rsidR="00442DD6" w:rsidRDefault="00442DD6">
                        <w:pPr>
                          <w:pStyle w:val="TableParagraph"/>
                          <w:tabs>
                            <w:tab w:val="left" w:pos="674"/>
                          </w:tabs>
                          <w:spacing w:before="42"/>
                          <w:ind w:right="125"/>
                          <w:jc w:val="right"/>
                          <w:rPr>
                            <w:b/>
                            <w:sz w:val="12"/>
                          </w:rPr>
                        </w:pPr>
                        <w:r>
                          <w:rPr>
                            <w:b/>
                            <w:w w:val="105"/>
                            <w:sz w:val="12"/>
                          </w:rPr>
                          <w:t>53,22%</w:t>
                        </w:r>
                        <w:r>
                          <w:rPr>
                            <w:b/>
                            <w:w w:val="105"/>
                            <w:sz w:val="12"/>
                          </w:rPr>
                          <w:tab/>
                        </w:r>
                        <w:r>
                          <w:rPr>
                            <w:b/>
                            <w:sz w:val="12"/>
                          </w:rPr>
                          <w:t>-963</w:t>
                        </w:r>
                        <w:r>
                          <w:rPr>
                            <w:b/>
                            <w:spacing w:val="5"/>
                            <w:sz w:val="12"/>
                          </w:rPr>
                          <w:t xml:space="preserve"> </w:t>
                        </w:r>
                        <w:r>
                          <w:rPr>
                            <w:b/>
                            <w:sz w:val="12"/>
                          </w:rPr>
                          <w:t>761,82</w:t>
                        </w:r>
                      </w:p>
                    </w:tc>
                    <w:tc>
                      <w:tcPr>
                        <w:tcW w:w="846" w:type="dxa"/>
                      </w:tcPr>
                      <w:p w:rsidR="00442DD6" w:rsidRDefault="00442DD6">
                        <w:pPr>
                          <w:pStyle w:val="TableParagraph"/>
                          <w:spacing w:before="42"/>
                          <w:ind w:right="42"/>
                          <w:jc w:val="right"/>
                          <w:rPr>
                            <w:b/>
                            <w:sz w:val="12"/>
                          </w:rPr>
                        </w:pPr>
                        <w:r>
                          <w:rPr>
                            <w:b/>
                            <w:sz w:val="12"/>
                          </w:rPr>
                          <w:t>3,95%</w:t>
                        </w:r>
                      </w:p>
                    </w:tc>
                    <w:tc>
                      <w:tcPr>
                        <w:tcW w:w="918" w:type="dxa"/>
                      </w:tcPr>
                      <w:p w:rsidR="00442DD6" w:rsidRDefault="00442DD6">
                        <w:pPr>
                          <w:pStyle w:val="TableParagraph"/>
                          <w:spacing w:before="42"/>
                          <w:ind w:right="47"/>
                          <w:jc w:val="right"/>
                          <w:rPr>
                            <w:b/>
                            <w:sz w:val="12"/>
                          </w:rPr>
                        </w:pPr>
                        <w:r>
                          <w:rPr>
                            <w:b/>
                            <w:w w:val="105"/>
                            <w:sz w:val="12"/>
                          </w:rPr>
                          <w:t>-1 924 523,29</w:t>
                        </w:r>
                      </w:p>
                    </w:tc>
                    <w:tc>
                      <w:tcPr>
                        <w:tcW w:w="908" w:type="dxa"/>
                      </w:tcPr>
                      <w:p w:rsidR="00442DD6" w:rsidRDefault="00442DD6">
                        <w:pPr>
                          <w:pStyle w:val="TableParagraph"/>
                          <w:spacing w:before="42"/>
                          <w:ind w:right="33"/>
                          <w:jc w:val="right"/>
                          <w:rPr>
                            <w:b/>
                            <w:sz w:val="12"/>
                          </w:rPr>
                        </w:pPr>
                        <w:r>
                          <w:rPr>
                            <w:b/>
                            <w:w w:val="105"/>
                            <w:sz w:val="12"/>
                          </w:rPr>
                          <w:t>-1 896 713,00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4210 VARHAISKASV.PALVELUT</w:t>
                        </w:r>
                      </w:p>
                    </w:tc>
                    <w:tc>
                      <w:tcPr>
                        <w:tcW w:w="1515"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58"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569"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515"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58"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515" w:type="dxa"/>
                        <w:tcBorders>
                          <w:top w:val="single" w:sz="6" w:space="0" w:color="000000"/>
                        </w:tcBorders>
                      </w:tcPr>
                      <w:p w:rsidR="00442DD6" w:rsidRDefault="00442DD6">
                        <w:pPr>
                          <w:pStyle w:val="TableParagraph"/>
                          <w:spacing w:before="9"/>
                          <w:ind w:right="81"/>
                          <w:jc w:val="right"/>
                          <w:rPr>
                            <w:b/>
                            <w:sz w:val="12"/>
                          </w:rPr>
                        </w:pPr>
                        <w:r>
                          <w:rPr>
                            <w:b/>
                            <w:w w:val="105"/>
                            <w:sz w:val="12"/>
                          </w:rPr>
                          <w:t>1 186 380,00</w:t>
                        </w:r>
                      </w:p>
                    </w:tc>
                    <w:tc>
                      <w:tcPr>
                        <w:tcW w:w="921" w:type="dxa"/>
                        <w:tcBorders>
                          <w:top w:val="single" w:sz="6" w:space="0" w:color="000000"/>
                        </w:tcBorders>
                      </w:tcPr>
                      <w:p w:rsidR="00442DD6" w:rsidRDefault="00442DD6">
                        <w:pPr>
                          <w:pStyle w:val="TableParagraph"/>
                          <w:spacing w:before="9"/>
                          <w:ind w:right="81"/>
                          <w:jc w:val="right"/>
                          <w:rPr>
                            <w:b/>
                            <w:sz w:val="12"/>
                          </w:rPr>
                        </w:pPr>
                        <w:r>
                          <w:rPr>
                            <w:b/>
                            <w:sz w:val="12"/>
                          </w:rPr>
                          <w:t>611 031,99</w:t>
                        </w:r>
                      </w:p>
                    </w:tc>
                    <w:tc>
                      <w:tcPr>
                        <w:tcW w:w="1058" w:type="dxa"/>
                        <w:tcBorders>
                          <w:top w:val="single" w:sz="6" w:space="0" w:color="000000"/>
                        </w:tcBorders>
                      </w:tcPr>
                      <w:p w:rsidR="00442DD6" w:rsidRDefault="00442DD6">
                        <w:pPr>
                          <w:pStyle w:val="TableParagraph"/>
                          <w:spacing w:before="9"/>
                          <w:ind w:right="218"/>
                          <w:jc w:val="right"/>
                          <w:rPr>
                            <w:b/>
                            <w:sz w:val="12"/>
                          </w:rPr>
                        </w:pPr>
                        <w:r>
                          <w:rPr>
                            <w:b/>
                            <w:sz w:val="12"/>
                          </w:rPr>
                          <w:t>575 348,01</w:t>
                        </w:r>
                      </w:p>
                    </w:tc>
                    <w:tc>
                      <w:tcPr>
                        <w:tcW w:w="1750" w:type="dxa"/>
                        <w:tcBorders>
                          <w:top w:val="single" w:sz="6" w:space="0" w:color="000000"/>
                        </w:tcBorders>
                      </w:tcPr>
                      <w:p w:rsidR="00442DD6" w:rsidRDefault="00442DD6">
                        <w:pPr>
                          <w:pStyle w:val="TableParagraph"/>
                          <w:tabs>
                            <w:tab w:val="left" w:pos="651"/>
                          </w:tabs>
                          <w:spacing w:before="9"/>
                          <w:ind w:right="125"/>
                          <w:jc w:val="right"/>
                          <w:rPr>
                            <w:b/>
                            <w:sz w:val="12"/>
                          </w:rPr>
                        </w:pPr>
                        <w:r>
                          <w:rPr>
                            <w:b/>
                            <w:w w:val="105"/>
                            <w:sz w:val="12"/>
                          </w:rPr>
                          <w:t>51,5%</w:t>
                        </w:r>
                        <w:r>
                          <w:rPr>
                            <w:b/>
                            <w:w w:val="105"/>
                            <w:sz w:val="12"/>
                          </w:rPr>
                          <w:tab/>
                        </w:r>
                        <w:r>
                          <w:rPr>
                            <w:b/>
                            <w:sz w:val="12"/>
                          </w:rPr>
                          <w:t>773</w:t>
                        </w:r>
                        <w:r>
                          <w:rPr>
                            <w:b/>
                            <w:spacing w:val="1"/>
                            <w:sz w:val="12"/>
                          </w:rPr>
                          <w:t xml:space="preserve"> </w:t>
                        </w:r>
                        <w:r>
                          <w:rPr>
                            <w:b/>
                            <w:sz w:val="12"/>
                          </w:rPr>
                          <w:t>389,25</w:t>
                        </w:r>
                      </w:p>
                    </w:tc>
                    <w:tc>
                      <w:tcPr>
                        <w:tcW w:w="846" w:type="dxa"/>
                        <w:tcBorders>
                          <w:top w:val="single" w:sz="6" w:space="0" w:color="000000"/>
                        </w:tcBorders>
                      </w:tcPr>
                      <w:p w:rsidR="00442DD6" w:rsidRDefault="00442DD6">
                        <w:pPr>
                          <w:pStyle w:val="TableParagraph"/>
                          <w:spacing w:before="9"/>
                          <w:ind w:right="42"/>
                          <w:jc w:val="right"/>
                          <w:rPr>
                            <w:b/>
                            <w:sz w:val="12"/>
                          </w:rPr>
                        </w:pPr>
                        <w:r>
                          <w:rPr>
                            <w:b/>
                            <w:sz w:val="12"/>
                          </w:rPr>
                          <w:t>-20,99%</w:t>
                        </w:r>
                      </w:p>
                    </w:tc>
                    <w:tc>
                      <w:tcPr>
                        <w:tcW w:w="918" w:type="dxa"/>
                        <w:tcBorders>
                          <w:top w:val="single" w:sz="6" w:space="0" w:color="000000"/>
                        </w:tcBorders>
                      </w:tcPr>
                      <w:p w:rsidR="00442DD6" w:rsidRDefault="00442DD6">
                        <w:pPr>
                          <w:pStyle w:val="TableParagraph"/>
                          <w:spacing w:before="9"/>
                          <w:ind w:right="46"/>
                          <w:jc w:val="right"/>
                          <w:rPr>
                            <w:b/>
                            <w:sz w:val="12"/>
                          </w:rPr>
                        </w:pPr>
                        <w:r>
                          <w:rPr>
                            <w:b/>
                            <w:w w:val="105"/>
                            <w:sz w:val="12"/>
                          </w:rPr>
                          <w:t>1 441 225,92</w:t>
                        </w:r>
                      </w:p>
                    </w:tc>
                    <w:tc>
                      <w:tcPr>
                        <w:tcW w:w="908" w:type="dxa"/>
                        <w:tcBorders>
                          <w:top w:val="single" w:sz="6" w:space="0" w:color="000000"/>
                        </w:tcBorders>
                      </w:tcPr>
                      <w:p w:rsidR="00442DD6" w:rsidRDefault="00442DD6">
                        <w:pPr>
                          <w:pStyle w:val="TableParagraph"/>
                          <w:spacing w:before="9"/>
                          <w:ind w:right="33"/>
                          <w:jc w:val="right"/>
                          <w:rPr>
                            <w:b/>
                            <w:sz w:val="12"/>
                          </w:rPr>
                        </w:pPr>
                        <w:r>
                          <w:rPr>
                            <w:b/>
                            <w:w w:val="105"/>
                            <w:sz w:val="12"/>
                          </w:rPr>
                          <w:t>1 220 225,00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515" w:type="dxa"/>
                      </w:tcPr>
                      <w:p w:rsidR="00442DD6" w:rsidRDefault="00442DD6">
                        <w:pPr>
                          <w:pStyle w:val="TableParagraph"/>
                          <w:spacing w:before="42"/>
                          <w:ind w:right="82"/>
                          <w:jc w:val="right"/>
                          <w:rPr>
                            <w:b/>
                            <w:sz w:val="12"/>
                          </w:rPr>
                        </w:pPr>
                        <w:r>
                          <w:rPr>
                            <w:b/>
                            <w:w w:val="105"/>
                            <w:sz w:val="12"/>
                          </w:rPr>
                          <w:t>-11 084 116,00</w:t>
                        </w:r>
                      </w:p>
                    </w:tc>
                    <w:tc>
                      <w:tcPr>
                        <w:tcW w:w="921" w:type="dxa"/>
                      </w:tcPr>
                      <w:p w:rsidR="00442DD6" w:rsidRDefault="00442DD6">
                        <w:pPr>
                          <w:pStyle w:val="TableParagraph"/>
                          <w:spacing w:before="42"/>
                          <w:ind w:right="81"/>
                          <w:jc w:val="right"/>
                          <w:rPr>
                            <w:b/>
                            <w:sz w:val="12"/>
                          </w:rPr>
                        </w:pPr>
                        <w:r>
                          <w:rPr>
                            <w:b/>
                            <w:w w:val="105"/>
                            <w:sz w:val="12"/>
                          </w:rPr>
                          <w:t>-5 916 284,10</w:t>
                        </w:r>
                      </w:p>
                    </w:tc>
                    <w:tc>
                      <w:tcPr>
                        <w:tcW w:w="1058" w:type="dxa"/>
                      </w:tcPr>
                      <w:p w:rsidR="00442DD6" w:rsidRDefault="00442DD6">
                        <w:pPr>
                          <w:pStyle w:val="TableParagraph"/>
                          <w:spacing w:before="42"/>
                          <w:ind w:right="218"/>
                          <w:jc w:val="right"/>
                          <w:rPr>
                            <w:b/>
                            <w:sz w:val="12"/>
                          </w:rPr>
                        </w:pPr>
                        <w:r>
                          <w:rPr>
                            <w:b/>
                            <w:w w:val="105"/>
                            <w:sz w:val="12"/>
                          </w:rPr>
                          <w:t>-5 167 831,90</w:t>
                        </w:r>
                      </w:p>
                    </w:tc>
                    <w:tc>
                      <w:tcPr>
                        <w:tcW w:w="1750" w:type="dxa"/>
                      </w:tcPr>
                      <w:p w:rsidR="00442DD6" w:rsidRDefault="00442DD6">
                        <w:pPr>
                          <w:pStyle w:val="TableParagraph"/>
                          <w:spacing w:before="42"/>
                          <w:ind w:right="125"/>
                          <w:jc w:val="right"/>
                          <w:rPr>
                            <w:b/>
                            <w:sz w:val="12"/>
                          </w:rPr>
                        </w:pPr>
                        <w:r>
                          <w:rPr>
                            <w:b/>
                            <w:w w:val="105"/>
                            <w:sz w:val="12"/>
                          </w:rPr>
                          <w:t>53,38% -5 834 224,90</w:t>
                        </w:r>
                      </w:p>
                    </w:tc>
                    <w:tc>
                      <w:tcPr>
                        <w:tcW w:w="846" w:type="dxa"/>
                      </w:tcPr>
                      <w:p w:rsidR="00442DD6" w:rsidRDefault="00442DD6">
                        <w:pPr>
                          <w:pStyle w:val="TableParagraph"/>
                          <w:spacing w:before="42"/>
                          <w:ind w:right="42"/>
                          <w:jc w:val="right"/>
                          <w:rPr>
                            <w:b/>
                            <w:sz w:val="12"/>
                          </w:rPr>
                        </w:pPr>
                        <w:r>
                          <w:rPr>
                            <w:b/>
                            <w:sz w:val="12"/>
                          </w:rPr>
                          <w:t>1,41%</w:t>
                        </w:r>
                      </w:p>
                    </w:tc>
                    <w:tc>
                      <w:tcPr>
                        <w:tcW w:w="918" w:type="dxa"/>
                      </w:tcPr>
                      <w:p w:rsidR="00442DD6" w:rsidRDefault="00442DD6">
                        <w:pPr>
                          <w:pStyle w:val="TableParagraph"/>
                          <w:spacing w:before="42"/>
                          <w:ind w:right="47"/>
                          <w:jc w:val="right"/>
                          <w:rPr>
                            <w:b/>
                            <w:sz w:val="12"/>
                          </w:rPr>
                        </w:pPr>
                        <w:r>
                          <w:rPr>
                            <w:b/>
                            <w:w w:val="105"/>
                            <w:sz w:val="12"/>
                          </w:rPr>
                          <w:t>-11 063 308,28</w:t>
                        </w:r>
                      </w:p>
                    </w:tc>
                    <w:tc>
                      <w:tcPr>
                        <w:tcW w:w="908" w:type="dxa"/>
                      </w:tcPr>
                      <w:p w:rsidR="00442DD6" w:rsidRDefault="00442DD6">
                        <w:pPr>
                          <w:pStyle w:val="TableParagraph"/>
                          <w:spacing w:before="42"/>
                          <w:ind w:right="33"/>
                          <w:jc w:val="right"/>
                          <w:rPr>
                            <w:b/>
                            <w:sz w:val="12"/>
                          </w:rPr>
                        </w:pPr>
                        <w:r>
                          <w:rPr>
                            <w:b/>
                            <w:w w:val="105"/>
                            <w:sz w:val="12"/>
                          </w:rPr>
                          <w:t>-11 247 520,00</w:t>
                        </w:r>
                      </w:p>
                    </w:tc>
                  </w:tr>
                  <w:tr w:rsidR="00442DD6">
                    <w:trPr>
                      <w:trHeight w:val="181"/>
                    </w:trPr>
                    <w:tc>
                      <w:tcPr>
                        <w:tcW w:w="2569" w:type="dxa"/>
                      </w:tcPr>
                      <w:p w:rsidR="00442DD6" w:rsidRDefault="00442DD6">
                        <w:pPr>
                          <w:pStyle w:val="TableParagraph"/>
                          <w:spacing w:before="42" w:line="119" w:lineRule="exact"/>
                          <w:ind w:left="33"/>
                          <w:rPr>
                            <w:b/>
                            <w:sz w:val="12"/>
                          </w:rPr>
                        </w:pPr>
                        <w:r>
                          <w:rPr>
                            <w:b/>
                            <w:w w:val="105"/>
                            <w:sz w:val="12"/>
                          </w:rPr>
                          <w:t>TOIMINTAKATE</w:t>
                        </w:r>
                      </w:p>
                    </w:tc>
                    <w:tc>
                      <w:tcPr>
                        <w:tcW w:w="1515" w:type="dxa"/>
                      </w:tcPr>
                      <w:p w:rsidR="00442DD6" w:rsidRDefault="00442DD6">
                        <w:pPr>
                          <w:pStyle w:val="TableParagraph"/>
                          <w:spacing w:before="42" w:line="119" w:lineRule="exact"/>
                          <w:ind w:right="82"/>
                          <w:jc w:val="right"/>
                          <w:rPr>
                            <w:b/>
                            <w:sz w:val="12"/>
                          </w:rPr>
                        </w:pPr>
                        <w:r>
                          <w:rPr>
                            <w:b/>
                            <w:w w:val="105"/>
                            <w:sz w:val="12"/>
                          </w:rPr>
                          <w:t>-9 897 736,00</w:t>
                        </w:r>
                      </w:p>
                    </w:tc>
                    <w:tc>
                      <w:tcPr>
                        <w:tcW w:w="921" w:type="dxa"/>
                      </w:tcPr>
                      <w:p w:rsidR="00442DD6" w:rsidRDefault="00442DD6">
                        <w:pPr>
                          <w:pStyle w:val="TableParagraph"/>
                          <w:spacing w:before="42" w:line="119" w:lineRule="exact"/>
                          <w:ind w:right="81"/>
                          <w:jc w:val="right"/>
                          <w:rPr>
                            <w:b/>
                            <w:sz w:val="12"/>
                          </w:rPr>
                        </w:pPr>
                        <w:r>
                          <w:rPr>
                            <w:b/>
                            <w:w w:val="105"/>
                            <w:sz w:val="12"/>
                          </w:rPr>
                          <w:t>-5 305 252,11</w:t>
                        </w:r>
                      </w:p>
                    </w:tc>
                    <w:tc>
                      <w:tcPr>
                        <w:tcW w:w="1058" w:type="dxa"/>
                      </w:tcPr>
                      <w:p w:rsidR="00442DD6" w:rsidRDefault="00442DD6">
                        <w:pPr>
                          <w:pStyle w:val="TableParagraph"/>
                          <w:spacing w:before="42" w:line="119" w:lineRule="exact"/>
                          <w:ind w:right="218"/>
                          <w:jc w:val="right"/>
                          <w:rPr>
                            <w:b/>
                            <w:sz w:val="12"/>
                          </w:rPr>
                        </w:pPr>
                        <w:r>
                          <w:rPr>
                            <w:b/>
                            <w:w w:val="105"/>
                            <w:sz w:val="12"/>
                          </w:rPr>
                          <w:t>-4 592 483,89</w:t>
                        </w:r>
                      </w:p>
                    </w:tc>
                    <w:tc>
                      <w:tcPr>
                        <w:tcW w:w="1750" w:type="dxa"/>
                      </w:tcPr>
                      <w:p w:rsidR="00442DD6" w:rsidRDefault="00442DD6">
                        <w:pPr>
                          <w:pStyle w:val="TableParagraph"/>
                          <w:spacing w:before="42" w:line="119" w:lineRule="exact"/>
                          <w:ind w:right="125"/>
                          <w:jc w:val="right"/>
                          <w:rPr>
                            <w:b/>
                            <w:sz w:val="12"/>
                          </w:rPr>
                        </w:pPr>
                        <w:r>
                          <w:rPr>
                            <w:b/>
                            <w:w w:val="105"/>
                            <w:sz w:val="12"/>
                          </w:rPr>
                          <w:t>53,6% -5 060 835,65</w:t>
                        </w:r>
                      </w:p>
                    </w:tc>
                    <w:tc>
                      <w:tcPr>
                        <w:tcW w:w="846" w:type="dxa"/>
                      </w:tcPr>
                      <w:p w:rsidR="00442DD6" w:rsidRDefault="00442DD6">
                        <w:pPr>
                          <w:pStyle w:val="TableParagraph"/>
                          <w:spacing w:before="42" w:line="119" w:lineRule="exact"/>
                          <w:ind w:right="42"/>
                          <w:jc w:val="right"/>
                          <w:rPr>
                            <w:b/>
                            <w:sz w:val="12"/>
                          </w:rPr>
                        </w:pPr>
                        <w:r>
                          <w:rPr>
                            <w:b/>
                            <w:sz w:val="12"/>
                          </w:rPr>
                          <w:t>4,83%</w:t>
                        </w:r>
                      </w:p>
                    </w:tc>
                    <w:tc>
                      <w:tcPr>
                        <w:tcW w:w="918" w:type="dxa"/>
                      </w:tcPr>
                      <w:p w:rsidR="00442DD6" w:rsidRDefault="00442DD6">
                        <w:pPr>
                          <w:pStyle w:val="TableParagraph"/>
                          <w:spacing w:before="42" w:line="119" w:lineRule="exact"/>
                          <w:ind w:right="47"/>
                          <w:jc w:val="right"/>
                          <w:rPr>
                            <w:b/>
                            <w:sz w:val="12"/>
                          </w:rPr>
                        </w:pPr>
                        <w:r>
                          <w:rPr>
                            <w:b/>
                            <w:w w:val="105"/>
                            <w:sz w:val="12"/>
                          </w:rPr>
                          <w:t>-9 622 082,36</w:t>
                        </w:r>
                      </w:p>
                    </w:tc>
                    <w:tc>
                      <w:tcPr>
                        <w:tcW w:w="908" w:type="dxa"/>
                      </w:tcPr>
                      <w:p w:rsidR="00442DD6" w:rsidRDefault="00442DD6">
                        <w:pPr>
                          <w:pStyle w:val="TableParagraph"/>
                          <w:spacing w:before="42" w:line="119" w:lineRule="exact"/>
                          <w:ind w:right="33"/>
                          <w:jc w:val="right"/>
                          <w:rPr>
                            <w:b/>
                            <w:sz w:val="12"/>
                          </w:rPr>
                        </w:pPr>
                        <w:r>
                          <w:rPr>
                            <w:b/>
                            <w:w w:val="105"/>
                            <w:sz w:val="12"/>
                          </w:rPr>
                          <w:t>-10 027 295,00</w:t>
                        </w:r>
                      </w:p>
                    </w:tc>
                  </w:tr>
                </w:tbl>
                <w:p w:rsidR="00442DD6" w:rsidRDefault="00442DD6">
                  <w:pPr>
                    <w:pStyle w:val="Leipteksti"/>
                  </w:pPr>
                </w:p>
              </w:txbxContent>
            </v:textbox>
            <w10:wrap anchorx="page"/>
          </v:shape>
        </w:pict>
      </w:r>
      <w:r w:rsidR="00442DD6">
        <w:rPr>
          <w:b/>
          <w:w w:val="105"/>
          <w:sz w:val="12"/>
        </w:rPr>
        <w:t>4210 VARHAISKASV.PALVELUT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8"/>
        <w:rPr>
          <w:b/>
          <w:sz w:val="21"/>
        </w:rPr>
      </w:pPr>
      <w:r>
        <w:pict>
          <v:shape id="_x0000_s1622" type="#_x0000_t202" style="position:absolute;margin-left:42.95pt;margin-top:14.75pt;width:523.6pt;height:61.8pt;z-index:1576;mso-wrap-distance-left:0;mso-wrap-distance-right:0;mso-position-horizontal-relative:page" filled="f" strokeweight=".19931mm">
            <v:textbox inset="0,0,0,0">
              <w:txbxContent>
                <w:p w:rsidR="00442DD6" w:rsidRDefault="00442DD6">
                  <w:pPr>
                    <w:spacing w:before="67"/>
                    <w:ind w:left="22"/>
                    <w:rPr>
                      <w:sz w:val="12"/>
                    </w:rPr>
                  </w:pPr>
                  <w:proofErr w:type="gramStart"/>
                  <w:r>
                    <w:rPr>
                      <w:w w:val="105"/>
                      <w:sz w:val="12"/>
                    </w:rPr>
                    <w:t>Palkoissa ylitystä arvioituun talousraamiin.</w:t>
                  </w:r>
                  <w:proofErr w:type="gramEnd"/>
                  <w:r>
                    <w:rPr>
                      <w:w w:val="105"/>
                      <w:sz w:val="12"/>
                    </w:rPr>
                    <w:t xml:space="preserve"> </w:t>
                  </w:r>
                  <w:proofErr w:type="gramStart"/>
                  <w:r>
                    <w:rPr>
                      <w:w w:val="105"/>
                      <w:sz w:val="12"/>
                    </w:rPr>
                    <w:t>Syynä ennakoitua suuremmat palkankorotukset.</w:t>
                  </w:r>
                  <w:proofErr w:type="gramEnd"/>
                  <w:r>
                    <w:rPr>
                      <w:w w:val="105"/>
                      <w:sz w:val="12"/>
                    </w:rPr>
                    <w:t xml:space="preserve"> </w:t>
                  </w:r>
                  <w:proofErr w:type="gramStart"/>
                  <w:r>
                    <w:rPr>
                      <w:w w:val="105"/>
                      <w:sz w:val="12"/>
                    </w:rPr>
                    <w:t>Henkilökohtaisten avustajien tarve on myös lisännyt palkkakustannuksia.</w:t>
                  </w:r>
                  <w:proofErr w:type="gramEnd"/>
                </w:p>
                <w:p w:rsidR="00442DD6" w:rsidRDefault="00442DD6">
                  <w:pPr>
                    <w:spacing w:before="86" w:line="391" w:lineRule="auto"/>
                    <w:ind w:left="22"/>
                    <w:rPr>
                      <w:sz w:val="12"/>
                    </w:rPr>
                  </w:pPr>
                  <w:proofErr w:type="gramStart"/>
                  <w:r>
                    <w:rPr>
                      <w:w w:val="105"/>
                      <w:sz w:val="12"/>
                    </w:rPr>
                    <w:t>Varhaiskasvatuksessa</w:t>
                  </w:r>
                  <w:r>
                    <w:rPr>
                      <w:spacing w:val="-15"/>
                      <w:w w:val="105"/>
                      <w:sz w:val="12"/>
                    </w:rPr>
                    <w:t xml:space="preserve"> </w:t>
                  </w:r>
                  <w:r>
                    <w:rPr>
                      <w:w w:val="105"/>
                      <w:sz w:val="12"/>
                    </w:rPr>
                    <w:t>palvelusetelin</w:t>
                  </w:r>
                  <w:r>
                    <w:rPr>
                      <w:spacing w:val="-15"/>
                      <w:w w:val="105"/>
                      <w:sz w:val="12"/>
                    </w:rPr>
                    <w:t xml:space="preserve"> </w:t>
                  </w:r>
                  <w:r>
                    <w:rPr>
                      <w:w w:val="105"/>
                      <w:sz w:val="12"/>
                    </w:rPr>
                    <w:t>suosio</w:t>
                  </w:r>
                  <w:r>
                    <w:rPr>
                      <w:spacing w:val="-15"/>
                      <w:w w:val="105"/>
                      <w:sz w:val="12"/>
                    </w:rPr>
                    <w:t xml:space="preserve"> </w:t>
                  </w:r>
                  <w:r>
                    <w:rPr>
                      <w:w w:val="105"/>
                      <w:sz w:val="12"/>
                    </w:rPr>
                    <w:t>osoittautunut</w:t>
                  </w:r>
                  <w:r>
                    <w:rPr>
                      <w:spacing w:val="-15"/>
                      <w:w w:val="105"/>
                      <w:sz w:val="12"/>
                    </w:rPr>
                    <w:t xml:space="preserve"> </w:t>
                  </w:r>
                  <w:r>
                    <w:rPr>
                      <w:spacing w:val="-3"/>
                      <w:w w:val="105"/>
                      <w:sz w:val="12"/>
                    </w:rPr>
                    <w:t>suuremmaksi</w:t>
                  </w:r>
                  <w:r>
                    <w:rPr>
                      <w:spacing w:val="-18"/>
                      <w:w w:val="105"/>
                      <w:sz w:val="12"/>
                    </w:rPr>
                    <w:t xml:space="preserve"> </w:t>
                  </w:r>
                  <w:r>
                    <w:rPr>
                      <w:spacing w:val="-4"/>
                      <w:w w:val="105"/>
                      <w:sz w:val="12"/>
                    </w:rPr>
                    <w:t>kuin</w:t>
                  </w:r>
                  <w:r>
                    <w:rPr>
                      <w:spacing w:val="-15"/>
                      <w:w w:val="105"/>
                      <w:sz w:val="12"/>
                    </w:rPr>
                    <w:t xml:space="preserve"> </w:t>
                  </w:r>
                  <w:r>
                    <w:rPr>
                      <w:spacing w:val="-3"/>
                      <w:w w:val="105"/>
                      <w:sz w:val="12"/>
                    </w:rPr>
                    <w:t>ennakoitiin.</w:t>
                  </w:r>
                  <w:proofErr w:type="gramEnd"/>
                  <w:r>
                    <w:rPr>
                      <w:spacing w:val="-15"/>
                      <w:w w:val="105"/>
                      <w:sz w:val="12"/>
                    </w:rPr>
                    <w:t xml:space="preserve"> </w:t>
                  </w:r>
                  <w:proofErr w:type="gramStart"/>
                  <w:r>
                    <w:rPr>
                      <w:spacing w:val="-3"/>
                      <w:w w:val="105"/>
                      <w:sz w:val="12"/>
                    </w:rPr>
                    <w:t>Tilatuista</w:t>
                  </w:r>
                  <w:r>
                    <w:rPr>
                      <w:spacing w:val="-15"/>
                      <w:w w:val="105"/>
                      <w:sz w:val="12"/>
                    </w:rPr>
                    <w:t xml:space="preserve"> </w:t>
                  </w:r>
                  <w:r>
                    <w:rPr>
                      <w:w w:val="105"/>
                      <w:sz w:val="12"/>
                    </w:rPr>
                    <w:t>palvelusetelien</w:t>
                  </w:r>
                  <w:r>
                    <w:rPr>
                      <w:spacing w:val="-15"/>
                      <w:w w:val="105"/>
                      <w:sz w:val="12"/>
                    </w:rPr>
                    <w:t xml:space="preserve"> </w:t>
                  </w:r>
                  <w:r>
                    <w:rPr>
                      <w:w w:val="105"/>
                      <w:sz w:val="12"/>
                    </w:rPr>
                    <w:t>saldosta</w:t>
                  </w:r>
                  <w:r>
                    <w:rPr>
                      <w:spacing w:val="-15"/>
                      <w:w w:val="105"/>
                      <w:sz w:val="12"/>
                    </w:rPr>
                    <w:t xml:space="preserve"> </w:t>
                  </w:r>
                  <w:r>
                    <w:rPr>
                      <w:w w:val="105"/>
                      <w:sz w:val="12"/>
                    </w:rPr>
                    <w:t>on</w:t>
                  </w:r>
                  <w:r>
                    <w:rPr>
                      <w:spacing w:val="-15"/>
                      <w:w w:val="105"/>
                      <w:sz w:val="12"/>
                    </w:rPr>
                    <w:t xml:space="preserve"> </w:t>
                  </w:r>
                  <w:r>
                    <w:rPr>
                      <w:w w:val="105"/>
                      <w:sz w:val="12"/>
                    </w:rPr>
                    <w:t>vielä</w:t>
                  </w:r>
                  <w:r>
                    <w:rPr>
                      <w:spacing w:val="-15"/>
                      <w:w w:val="105"/>
                      <w:sz w:val="12"/>
                    </w:rPr>
                    <w:t xml:space="preserve"> </w:t>
                  </w:r>
                  <w:r>
                    <w:rPr>
                      <w:spacing w:val="-3"/>
                      <w:w w:val="105"/>
                      <w:sz w:val="12"/>
                    </w:rPr>
                    <w:t>käyttämättä</w:t>
                  </w:r>
                  <w:r>
                    <w:rPr>
                      <w:spacing w:val="-15"/>
                      <w:w w:val="105"/>
                      <w:sz w:val="12"/>
                    </w:rPr>
                    <w:t xml:space="preserve"> </w:t>
                  </w:r>
                  <w:r>
                    <w:rPr>
                      <w:w w:val="105"/>
                      <w:sz w:val="12"/>
                    </w:rPr>
                    <w:t>n.</w:t>
                  </w:r>
                  <w:r>
                    <w:rPr>
                      <w:spacing w:val="-15"/>
                      <w:w w:val="105"/>
                      <w:sz w:val="12"/>
                    </w:rPr>
                    <w:t xml:space="preserve"> </w:t>
                  </w:r>
                  <w:r>
                    <w:rPr>
                      <w:w w:val="105"/>
                      <w:sz w:val="12"/>
                    </w:rPr>
                    <w:t>88</w:t>
                  </w:r>
                  <w:r>
                    <w:rPr>
                      <w:spacing w:val="-15"/>
                      <w:w w:val="105"/>
                      <w:sz w:val="12"/>
                    </w:rPr>
                    <w:t xml:space="preserve"> </w:t>
                  </w:r>
                  <w:r>
                    <w:rPr>
                      <w:w w:val="105"/>
                      <w:sz w:val="12"/>
                    </w:rPr>
                    <w:t>000</w:t>
                  </w:r>
                  <w:r>
                    <w:rPr>
                      <w:spacing w:val="-15"/>
                      <w:w w:val="105"/>
                      <w:sz w:val="12"/>
                    </w:rPr>
                    <w:t xml:space="preserve"> </w:t>
                  </w:r>
                  <w:r>
                    <w:rPr>
                      <w:w w:val="105"/>
                      <w:sz w:val="12"/>
                    </w:rPr>
                    <w:t>euroa,</w:t>
                  </w:r>
                  <w:r>
                    <w:rPr>
                      <w:spacing w:val="-15"/>
                      <w:w w:val="105"/>
                      <w:sz w:val="12"/>
                    </w:rPr>
                    <w:t xml:space="preserve"> </w:t>
                  </w:r>
                  <w:r>
                    <w:rPr>
                      <w:spacing w:val="-3"/>
                      <w:w w:val="105"/>
                      <w:sz w:val="12"/>
                    </w:rPr>
                    <w:t>jotka</w:t>
                  </w:r>
                  <w:r>
                    <w:rPr>
                      <w:spacing w:val="-15"/>
                      <w:w w:val="105"/>
                      <w:sz w:val="12"/>
                    </w:rPr>
                    <w:t xml:space="preserve"> </w:t>
                  </w:r>
                  <w:r>
                    <w:rPr>
                      <w:w w:val="105"/>
                      <w:sz w:val="12"/>
                    </w:rPr>
                    <w:t>jaetaan</w:t>
                  </w:r>
                  <w:r>
                    <w:rPr>
                      <w:spacing w:val="-15"/>
                      <w:w w:val="105"/>
                      <w:sz w:val="12"/>
                    </w:rPr>
                    <w:t xml:space="preserve"> </w:t>
                  </w:r>
                  <w:r>
                    <w:rPr>
                      <w:w w:val="105"/>
                      <w:sz w:val="12"/>
                    </w:rPr>
                    <w:t>alkusyksyn</w:t>
                  </w:r>
                  <w:r>
                    <w:rPr>
                      <w:spacing w:val="-15"/>
                      <w:w w:val="105"/>
                      <w:sz w:val="12"/>
                    </w:rPr>
                    <w:t xml:space="preserve"> </w:t>
                  </w:r>
                  <w:r>
                    <w:rPr>
                      <w:spacing w:val="-3"/>
                      <w:w w:val="105"/>
                      <w:sz w:val="12"/>
                    </w:rPr>
                    <w:t>aikana.</w:t>
                  </w:r>
                  <w:proofErr w:type="gramEnd"/>
                  <w:r>
                    <w:rPr>
                      <w:spacing w:val="-3"/>
                      <w:w w:val="105"/>
                      <w:sz w:val="12"/>
                    </w:rPr>
                    <w:t xml:space="preserve"> </w:t>
                  </w:r>
                  <w:proofErr w:type="gramStart"/>
                  <w:r>
                    <w:rPr>
                      <w:w w:val="105"/>
                      <w:sz w:val="12"/>
                    </w:rPr>
                    <w:t>Varhaiskasvatuspalvelut</w:t>
                  </w:r>
                  <w:r>
                    <w:rPr>
                      <w:spacing w:val="-14"/>
                      <w:w w:val="105"/>
                      <w:sz w:val="12"/>
                    </w:rPr>
                    <w:t xml:space="preserve"> </w:t>
                  </w:r>
                  <w:r>
                    <w:rPr>
                      <w:w w:val="105"/>
                      <w:sz w:val="12"/>
                    </w:rPr>
                    <w:t>arvioi,</w:t>
                  </w:r>
                  <w:r>
                    <w:rPr>
                      <w:spacing w:val="-14"/>
                      <w:w w:val="105"/>
                      <w:sz w:val="12"/>
                    </w:rPr>
                    <w:t xml:space="preserve"> </w:t>
                  </w:r>
                  <w:r>
                    <w:rPr>
                      <w:w w:val="105"/>
                      <w:sz w:val="12"/>
                    </w:rPr>
                    <w:t>että</w:t>
                  </w:r>
                  <w:r>
                    <w:rPr>
                      <w:spacing w:val="-14"/>
                      <w:w w:val="105"/>
                      <w:sz w:val="12"/>
                    </w:rPr>
                    <w:t xml:space="preserve"> </w:t>
                  </w:r>
                  <w:r>
                    <w:rPr>
                      <w:w w:val="105"/>
                      <w:sz w:val="12"/>
                    </w:rPr>
                    <w:t>palveluseteleitä</w:t>
                  </w:r>
                  <w:r>
                    <w:rPr>
                      <w:spacing w:val="-14"/>
                      <w:w w:val="105"/>
                      <w:sz w:val="12"/>
                    </w:rPr>
                    <w:t xml:space="preserve"> </w:t>
                  </w:r>
                  <w:r>
                    <w:rPr>
                      <w:w w:val="105"/>
                      <w:sz w:val="12"/>
                    </w:rPr>
                    <w:t>tarvitaan</w:t>
                  </w:r>
                  <w:r>
                    <w:rPr>
                      <w:spacing w:val="-14"/>
                      <w:w w:val="105"/>
                      <w:sz w:val="12"/>
                    </w:rPr>
                    <w:t xml:space="preserve"> </w:t>
                  </w:r>
                  <w:r>
                    <w:rPr>
                      <w:w w:val="105"/>
                      <w:sz w:val="12"/>
                    </w:rPr>
                    <w:t>vielä</w:t>
                  </w:r>
                  <w:r>
                    <w:rPr>
                      <w:spacing w:val="-14"/>
                      <w:w w:val="105"/>
                      <w:sz w:val="12"/>
                    </w:rPr>
                    <w:t xml:space="preserve"> </w:t>
                  </w:r>
                  <w:r>
                    <w:rPr>
                      <w:spacing w:val="1"/>
                      <w:w w:val="105"/>
                      <w:sz w:val="12"/>
                    </w:rPr>
                    <w:t>syksyn</w:t>
                  </w:r>
                  <w:r>
                    <w:rPr>
                      <w:spacing w:val="-14"/>
                      <w:w w:val="105"/>
                      <w:sz w:val="12"/>
                    </w:rPr>
                    <w:t xml:space="preserve"> </w:t>
                  </w:r>
                  <w:r>
                    <w:rPr>
                      <w:spacing w:val="-3"/>
                      <w:w w:val="105"/>
                      <w:sz w:val="12"/>
                    </w:rPr>
                    <w:t>myötä</w:t>
                  </w:r>
                  <w:r>
                    <w:rPr>
                      <w:spacing w:val="-14"/>
                      <w:w w:val="105"/>
                      <w:sz w:val="12"/>
                    </w:rPr>
                    <w:t xml:space="preserve"> </w:t>
                  </w:r>
                  <w:r>
                    <w:rPr>
                      <w:w w:val="105"/>
                      <w:sz w:val="12"/>
                    </w:rPr>
                    <w:t>n.</w:t>
                  </w:r>
                  <w:r>
                    <w:rPr>
                      <w:spacing w:val="-14"/>
                      <w:w w:val="105"/>
                      <w:sz w:val="12"/>
                    </w:rPr>
                    <w:t xml:space="preserve"> </w:t>
                  </w:r>
                  <w:r>
                    <w:rPr>
                      <w:w w:val="105"/>
                      <w:sz w:val="12"/>
                    </w:rPr>
                    <w:t>100</w:t>
                  </w:r>
                  <w:r>
                    <w:rPr>
                      <w:spacing w:val="-14"/>
                      <w:w w:val="105"/>
                      <w:sz w:val="12"/>
                    </w:rPr>
                    <w:t xml:space="preserve"> </w:t>
                  </w:r>
                  <w:r>
                    <w:rPr>
                      <w:w w:val="105"/>
                      <w:sz w:val="12"/>
                    </w:rPr>
                    <w:t>000</w:t>
                  </w:r>
                  <w:r>
                    <w:rPr>
                      <w:spacing w:val="-14"/>
                      <w:w w:val="105"/>
                      <w:sz w:val="12"/>
                    </w:rPr>
                    <w:t xml:space="preserve"> </w:t>
                  </w:r>
                  <w:r>
                    <w:rPr>
                      <w:w w:val="105"/>
                      <w:sz w:val="12"/>
                    </w:rPr>
                    <w:t>euron</w:t>
                  </w:r>
                  <w:r>
                    <w:rPr>
                      <w:spacing w:val="-14"/>
                      <w:w w:val="105"/>
                      <w:sz w:val="12"/>
                    </w:rPr>
                    <w:t xml:space="preserve"> </w:t>
                  </w:r>
                  <w:r>
                    <w:rPr>
                      <w:w w:val="105"/>
                      <w:sz w:val="12"/>
                    </w:rPr>
                    <w:t>edestä.</w:t>
                  </w:r>
                  <w:proofErr w:type="gramEnd"/>
                  <w:r>
                    <w:rPr>
                      <w:spacing w:val="-14"/>
                      <w:w w:val="105"/>
                      <w:sz w:val="12"/>
                    </w:rPr>
                    <w:t xml:space="preserve"> </w:t>
                  </w:r>
                  <w:proofErr w:type="gramStart"/>
                  <w:r>
                    <w:rPr>
                      <w:w w:val="105"/>
                      <w:sz w:val="12"/>
                    </w:rPr>
                    <w:t>Lisäksi</w:t>
                  </w:r>
                  <w:r>
                    <w:rPr>
                      <w:spacing w:val="-17"/>
                      <w:w w:val="105"/>
                      <w:sz w:val="12"/>
                    </w:rPr>
                    <w:t xml:space="preserve"> </w:t>
                  </w:r>
                  <w:r>
                    <w:rPr>
                      <w:w w:val="105"/>
                      <w:sz w:val="12"/>
                    </w:rPr>
                    <w:t>varhaiskasvatuksen</w:t>
                  </w:r>
                  <w:r>
                    <w:rPr>
                      <w:spacing w:val="-14"/>
                      <w:w w:val="105"/>
                      <w:sz w:val="12"/>
                    </w:rPr>
                    <w:t xml:space="preserve"> </w:t>
                  </w:r>
                  <w:r>
                    <w:rPr>
                      <w:w w:val="105"/>
                      <w:sz w:val="12"/>
                    </w:rPr>
                    <w:t>tulot</w:t>
                  </w:r>
                  <w:r>
                    <w:rPr>
                      <w:spacing w:val="-14"/>
                      <w:w w:val="105"/>
                      <w:sz w:val="12"/>
                    </w:rPr>
                    <w:t xml:space="preserve"> </w:t>
                  </w:r>
                  <w:r>
                    <w:rPr>
                      <w:w w:val="105"/>
                      <w:sz w:val="12"/>
                    </w:rPr>
                    <w:t>ovat</w:t>
                  </w:r>
                  <w:r>
                    <w:rPr>
                      <w:spacing w:val="-14"/>
                      <w:w w:val="105"/>
                      <w:sz w:val="12"/>
                    </w:rPr>
                    <w:t xml:space="preserve"> </w:t>
                  </w:r>
                  <w:r>
                    <w:rPr>
                      <w:w w:val="105"/>
                      <w:sz w:val="12"/>
                    </w:rPr>
                    <w:t>pienentyneet</w:t>
                  </w:r>
                  <w:r>
                    <w:rPr>
                      <w:spacing w:val="-14"/>
                      <w:w w:val="105"/>
                      <w:sz w:val="12"/>
                    </w:rPr>
                    <w:t xml:space="preserve"> </w:t>
                  </w:r>
                  <w:r>
                    <w:rPr>
                      <w:spacing w:val="-4"/>
                      <w:w w:val="105"/>
                      <w:sz w:val="12"/>
                    </w:rPr>
                    <w:t>maksujen</w:t>
                  </w:r>
                  <w:r>
                    <w:rPr>
                      <w:spacing w:val="-14"/>
                      <w:w w:val="105"/>
                      <w:sz w:val="12"/>
                    </w:rPr>
                    <w:t xml:space="preserve"> </w:t>
                  </w:r>
                  <w:r>
                    <w:rPr>
                      <w:w w:val="105"/>
                      <w:sz w:val="12"/>
                    </w:rPr>
                    <w:t>tarkastuksen</w:t>
                  </w:r>
                  <w:r>
                    <w:rPr>
                      <w:spacing w:val="-14"/>
                      <w:w w:val="105"/>
                      <w:sz w:val="12"/>
                    </w:rPr>
                    <w:t xml:space="preserve"> </w:t>
                  </w:r>
                  <w:r>
                    <w:rPr>
                      <w:spacing w:val="-3"/>
                      <w:w w:val="105"/>
                      <w:sz w:val="12"/>
                    </w:rPr>
                    <w:t>myötä.</w:t>
                  </w:r>
                  <w:proofErr w:type="gramEnd"/>
                </w:p>
                <w:p w:rsidR="00442DD6" w:rsidRDefault="00442DD6">
                  <w:pPr>
                    <w:spacing w:line="292" w:lineRule="auto"/>
                    <w:ind w:left="22" w:right="44"/>
                    <w:rPr>
                      <w:sz w:val="12"/>
                    </w:rPr>
                  </w:pPr>
                  <w:proofErr w:type="gramStart"/>
                  <w:r>
                    <w:rPr>
                      <w:spacing w:val="-3"/>
                      <w:w w:val="105"/>
                      <w:sz w:val="12"/>
                    </w:rPr>
                    <w:t>Tähän</w:t>
                  </w:r>
                  <w:r>
                    <w:rPr>
                      <w:spacing w:val="-16"/>
                      <w:w w:val="105"/>
                      <w:sz w:val="12"/>
                    </w:rPr>
                    <w:t xml:space="preserve"> </w:t>
                  </w:r>
                  <w:r>
                    <w:rPr>
                      <w:w w:val="105"/>
                      <w:sz w:val="12"/>
                    </w:rPr>
                    <w:t>on</w:t>
                  </w:r>
                  <w:r>
                    <w:rPr>
                      <w:spacing w:val="-16"/>
                      <w:w w:val="105"/>
                      <w:sz w:val="12"/>
                    </w:rPr>
                    <w:t xml:space="preserve"> </w:t>
                  </w:r>
                  <w:r>
                    <w:rPr>
                      <w:spacing w:val="-3"/>
                      <w:w w:val="105"/>
                      <w:sz w:val="12"/>
                    </w:rPr>
                    <w:t>ollut</w:t>
                  </w:r>
                  <w:r>
                    <w:rPr>
                      <w:spacing w:val="-16"/>
                      <w:w w:val="105"/>
                      <w:sz w:val="12"/>
                    </w:rPr>
                    <w:t xml:space="preserve"> </w:t>
                  </w:r>
                  <w:r>
                    <w:rPr>
                      <w:w w:val="105"/>
                      <w:sz w:val="12"/>
                    </w:rPr>
                    <w:t>vaikea</w:t>
                  </w:r>
                  <w:r>
                    <w:rPr>
                      <w:spacing w:val="-16"/>
                      <w:w w:val="105"/>
                      <w:sz w:val="12"/>
                    </w:rPr>
                    <w:t xml:space="preserve"> </w:t>
                  </w:r>
                  <w:r>
                    <w:rPr>
                      <w:w w:val="105"/>
                      <w:sz w:val="12"/>
                    </w:rPr>
                    <w:t>varautua</w:t>
                  </w:r>
                  <w:r>
                    <w:rPr>
                      <w:spacing w:val="-16"/>
                      <w:w w:val="105"/>
                      <w:sz w:val="12"/>
                    </w:rPr>
                    <w:t xml:space="preserve"> </w:t>
                  </w:r>
                  <w:r>
                    <w:rPr>
                      <w:w w:val="105"/>
                      <w:sz w:val="12"/>
                    </w:rPr>
                    <w:t>koska</w:t>
                  </w:r>
                  <w:r>
                    <w:rPr>
                      <w:spacing w:val="-16"/>
                      <w:w w:val="105"/>
                      <w:sz w:val="12"/>
                    </w:rPr>
                    <w:t xml:space="preserve"> </w:t>
                  </w:r>
                  <w:r>
                    <w:rPr>
                      <w:w w:val="105"/>
                      <w:sz w:val="12"/>
                    </w:rPr>
                    <w:t>valtiovallan</w:t>
                  </w:r>
                  <w:r>
                    <w:rPr>
                      <w:spacing w:val="-16"/>
                      <w:w w:val="105"/>
                      <w:sz w:val="12"/>
                    </w:rPr>
                    <w:t xml:space="preserve"> </w:t>
                  </w:r>
                  <w:r>
                    <w:rPr>
                      <w:spacing w:val="-4"/>
                      <w:w w:val="105"/>
                      <w:sz w:val="12"/>
                    </w:rPr>
                    <w:t>toimet</w:t>
                  </w:r>
                  <w:r>
                    <w:rPr>
                      <w:spacing w:val="-16"/>
                      <w:w w:val="105"/>
                      <w:sz w:val="12"/>
                    </w:rPr>
                    <w:t xml:space="preserve"> </w:t>
                  </w:r>
                  <w:r>
                    <w:rPr>
                      <w:w w:val="105"/>
                      <w:sz w:val="12"/>
                    </w:rPr>
                    <w:t>varhaiskasvatuksen</w:t>
                  </w:r>
                  <w:r>
                    <w:rPr>
                      <w:spacing w:val="-16"/>
                      <w:w w:val="105"/>
                      <w:sz w:val="12"/>
                    </w:rPr>
                    <w:t xml:space="preserve"> </w:t>
                  </w:r>
                  <w:r>
                    <w:rPr>
                      <w:w w:val="105"/>
                      <w:sz w:val="12"/>
                    </w:rPr>
                    <w:t>suhteen</w:t>
                  </w:r>
                  <w:r>
                    <w:rPr>
                      <w:spacing w:val="-16"/>
                      <w:w w:val="105"/>
                      <w:sz w:val="12"/>
                    </w:rPr>
                    <w:t xml:space="preserve"> </w:t>
                  </w:r>
                  <w:r>
                    <w:rPr>
                      <w:w w:val="105"/>
                      <w:sz w:val="12"/>
                    </w:rPr>
                    <w:t>ovat</w:t>
                  </w:r>
                  <w:r>
                    <w:rPr>
                      <w:spacing w:val="-16"/>
                      <w:w w:val="105"/>
                      <w:sz w:val="12"/>
                    </w:rPr>
                    <w:t xml:space="preserve"> </w:t>
                  </w:r>
                  <w:r>
                    <w:rPr>
                      <w:w w:val="105"/>
                      <w:sz w:val="12"/>
                    </w:rPr>
                    <w:t>ennalta</w:t>
                  </w:r>
                  <w:r>
                    <w:rPr>
                      <w:spacing w:val="-16"/>
                      <w:w w:val="105"/>
                      <w:sz w:val="12"/>
                    </w:rPr>
                    <w:t xml:space="preserve"> </w:t>
                  </w:r>
                  <w:r>
                    <w:rPr>
                      <w:spacing w:val="-3"/>
                      <w:w w:val="105"/>
                      <w:sz w:val="12"/>
                    </w:rPr>
                    <w:t>arvaamattomia.</w:t>
                  </w:r>
                  <w:proofErr w:type="gramEnd"/>
                  <w:r>
                    <w:rPr>
                      <w:spacing w:val="-16"/>
                      <w:w w:val="105"/>
                      <w:sz w:val="12"/>
                    </w:rPr>
                    <w:t xml:space="preserve"> </w:t>
                  </w:r>
                  <w:proofErr w:type="gramStart"/>
                  <w:r>
                    <w:rPr>
                      <w:spacing w:val="-4"/>
                      <w:w w:val="105"/>
                      <w:sz w:val="12"/>
                    </w:rPr>
                    <w:t>Maksujen</w:t>
                  </w:r>
                  <w:r>
                    <w:rPr>
                      <w:spacing w:val="-16"/>
                      <w:w w:val="105"/>
                      <w:sz w:val="12"/>
                    </w:rPr>
                    <w:t xml:space="preserve"> </w:t>
                  </w:r>
                  <w:r>
                    <w:rPr>
                      <w:spacing w:val="-4"/>
                      <w:w w:val="105"/>
                      <w:sz w:val="12"/>
                    </w:rPr>
                    <w:t>aleneminen</w:t>
                  </w:r>
                  <w:r>
                    <w:rPr>
                      <w:spacing w:val="-16"/>
                      <w:w w:val="105"/>
                      <w:sz w:val="12"/>
                    </w:rPr>
                    <w:t xml:space="preserve"> </w:t>
                  </w:r>
                  <w:r>
                    <w:rPr>
                      <w:w w:val="105"/>
                      <w:sz w:val="12"/>
                    </w:rPr>
                    <w:t>on</w:t>
                  </w:r>
                  <w:r>
                    <w:rPr>
                      <w:spacing w:val="-16"/>
                      <w:w w:val="105"/>
                      <w:sz w:val="12"/>
                    </w:rPr>
                    <w:t xml:space="preserve"> </w:t>
                  </w:r>
                  <w:r>
                    <w:rPr>
                      <w:spacing w:val="-3"/>
                      <w:w w:val="105"/>
                      <w:sz w:val="12"/>
                    </w:rPr>
                    <w:t>myös</w:t>
                  </w:r>
                  <w:r>
                    <w:rPr>
                      <w:spacing w:val="-12"/>
                      <w:w w:val="105"/>
                      <w:sz w:val="12"/>
                    </w:rPr>
                    <w:t xml:space="preserve"> </w:t>
                  </w:r>
                  <w:r>
                    <w:rPr>
                      <w:w w:val="105"/>
                      <w:sz w:val="12"/>
                    </w:rPr>
                    <w:t>vaikuttanut</w:t>
                  </w:r>
                  <w:r>
                    <w:rPr>
                      <w:spacing w:val="-16"/>
                      <w:w w:val="105"/>
                      <w:sz w:val="12"/>
                    </w:rPr>
                    <w:t xml:space="preserve"> </w:t>
                  </w:r>
                  <w:r>
                    <w:rPr>
                      <w:w w:val="105"/>
                      <w:sz w:val="12"/>
                    </w:rPr>
                    <w:t>varhaiskasvatuspalvleujen</w:t>
                  </w:r>
                  <w:r>
                    <w:rPr>
                      <w:spacing w:val="-16"/>
                      <w:w w:val="105"/>
                      <w:sz w:val="12"/>
                    </w:rPr>
                    <w:t xml:space="preserve"> </w:t>
                  </w:r>
                  <w:r>
                    <w:rPr>
                      <w:w w:val="105"/>
                      <w:sz w:val="12"/>
                    </w:rPr>
                    <w:t>kysyn- nän lisääntymiseen.</w:t>
                  </w:r>
                  <w:proofErr w:type="gramEnd"/>
                  <w:r>
                    <w:rPr>
                      <w:w w:val="105"/>
                      <w:sz w:val="12"/>
                    </w:rPr>
                    <w:t xml:space="preserve"> </w:t>
                  </w:r>
                  <w:proofErr w:type="gramStart"/>
                  <w:r>
                    <w:rPr>
                      <w:spacing w:val="-4"/>
                      <w:w w:val="105"/>
                      <w:sz w:val="12"/>
                    </w:rPr>
                    <w:t xml:space="preserve">Muutoin </w:t>
                  </w:r>
                  <w:r>
                    <w:rPr>
                      <w:w w:val="105"/>
                      <w:sz w:val="12"/>
                    </w:rPr>
                    <w:t xml:space="preserve">pyritään </w:t>
                  </w:r>
                  <w:r>
                    <w:rPr>
                      <w:spacing w:val="-3"/>
                      <w:w w:val="105"/>
                      <w:sz w:val="12"/>
                    </w:rPr>
                    <w:t>noudattamaan</w:t>
                  </w:r>
                  <w:r>
                    <w:rPr>
                      <w:spacing w:val="-12"/>
                      <w:w w:val="105"/>
                      <w:sz w:val="12"/>
                    </w:rPr>
                    <w:t xml:space="preserve"> </w:t>
                  </w:r>
                  <w:r>
                    <w:rPr>
                      <w:w w:val="105"/>
                      <w:sz w:val="12"/>
                    </w:rPr>
                    <w:t>talousarviota.</w:t>
                  </w:r>
                  <w:proofErr w:type="gramEnd"/>
                </w:p>
              </w:txbxContent>
            </v:textbox>
            <w10:wrap type="topAndBottom" anchorx="page"/>
          </v:shape>
        </w:pict>
      </w:r>
    </w:p>
    <w:p w:rsidR="00110D76" w:rsidRDefault="00110D76">
      <w:pPr>
        <w:rPr>
          <w:sz w:val="21"/>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621" type="#_x0000_t202" style="position:absolute;left:0;text-align:left;margin-left:42.95pt;margin-top:529.65pt;width:523.6pt;height:11.25pt;z-index:1672;mso-position-horizontal-relative:page;mso-position-vertical-relative:page" filled="f" strokeweight=".19533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5"/>
        <w:rPr>
          <w:b/>
          <w:sz w:val="18"/>
        </w:rPr>
      </w:pPr>
    </w:p>
    <w:p w:rsidR="00110D76" w:rsidRDefault="0081242A">
      <w:pPr>
        <w:spacing w:before="100"/>
        <w:ind w:left="426"/>
        <w:rPr>
          <w:b/>
          <w:sz w:val="12"/>
        </w:rPr>
      </w:pPr>
      <w:r>
        <w:pict>
          <v:shape id="_x0000_s1620" type="#_x0000_t202" style="position:absolute;left:0;text-align:left;margin-left:42.65pt;margin-top:8.95pt;width:524.45pt;height:405.25pt;z-index:1696;mso-position-horizontal-relative:page" filled="f" stroked="f">
            <v:textbox inset="0,0,0,0">
              <w:txbxContent>
                <w:tbl>
                  <w:tblPr>
                    <w:tblStyle w:val="TableNormal"/>
                    <w:tblW w:w="0" w:type="auto"/>
                    <w:tblLayout w:type="fixed"/>
                    <w:tblLook w:val="01E0" w:firstRow="1" w:lastRow="1" w:firstColumn="1" w:lastColumn="1" w:noHBand="0" w:noVBand="0"/>
                  </w:tblPr>
                  <w:tblGrid>
                    <w:gridCol w:w="2569"/>
                    <w:gridCol w:w="1481"/>
                    <w:gridCol w:w="921"/>
                    <w:gridCol w:w="1092"/>
                    <w:gridCol w:w="1750"/>
                    <w:gridCol w:w="846"/>
                    <w:gridCol w:w="918"/>
                    <w:gridCol w:w="908"/>
                  </w:tblGrid>
                  <w:tr w:rsidR="00442DD6">
                    <w:trPr>
                      <w:trHeight w:val="321"/>
                    </w:trPr>
                    <w:tc>
                      <w:tcPr>
                        <w:tcW w:w="4050"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51"/>
                          <w:jc w:val="right"/>
                          <w:rPr>
                            <w:b/>
                            <w:sz w:val="12"/>
                          </w:rPr>
                        </w:pPr>
                        <w:r>
                          <w:rPr>
                            <w:b/>
                            <w:sz w:val="12"/>
                          </w:rPr>
                          <w:t>TOT</w:t>
                        </w:r>
                      </w:p>
                    </w:tc>
                    <w:tc>
                      <w:tcPr>
                        <w:tcW w:w="1092" w:type="dxa"/>
                      </w:tcPr>
                      <w:p w:rsidR="00442DD6" w:rsidRDefault="00442DD6">
                        <w:pPr>
                          <w:pStyle w:val="TableParagraph"/>
                          <w:spacing w:line="137" w:lineRule="exact"/>
                          <w:ind w:left="635"/>
                          <w:rPr>
                            <w:b/>
                            <w:sz w:val="12"/>
                          </w:rPr>
                        </w:pPr>
                        <w:r>
                          <w:rPr>
                            <w:b/>
                            <w:w w:val="105"/>
                            <w:sz w:val="12"/>
                          </w:rPr>
                          <w:t>ERO</w:t>
                        </w:r>
                      </w:p>
                      <w:p w:rsidR="00442DD6" w:rsidRDefault="00442DD6">
                        <w:pPr>
                          <w:pStyle w:val="TableParagraph"/>
                          <w:spacing w:before="30" w:line="134" w:lineRule="exact"/>
                          <w:ind w:left="354"/>
                          <w:rPr>
                            <w:b/>
                            <w:sz w:val="12"/>
                          </w:rPr>
                        </w:pPr>
                        <w:r>
                          <w:rPr>
                            <w:b/>
                            <w:w w:val="105"/>
                            <w:sz w:val="12"/>
                          </w:rPr>
                          <w:t>TA 2018-</w:t>
                        </w:r>
                      </w:p>
                    </w:tc>
                    <w:tc>
                      <w:tcPr>
                        <w:tcW w:w="1750" w:type="dxa"/>
                      </w:tcPr>
                      <w:p w:rsidR="00442DD6" w:rsidRDefault="00442DD6">
                        <w:pPr>
                          <w:pStyle w:val="TableParagraph"/>
                          <w:spacing w:before="6"/>
                          <w:rPr>
                            <w:b/>
                            <w:sz w:val="14"/>
                          </w:rPr>
                        </w:pPr>
                      </w:p>
                      <w:p w:rsidR="00442DD6" w:rsidRDefault="00442DD6">
                        <w:pPr>
                          <w:pStyle w:val="TableParagraph"/>
                          <w:spacing w:line="134" w:lineRule="exact"/>
                          <w:ind w:right="129"/>
                          <w:jc w:val="right"/>
                          <w:rPr>
                            <w:b/>
                            <w:sz w:val="12"/>
                          </w:rPr>
                        </w:pPr>
                        <w:r>
                          <w:rPr>
                            <w:b/>
                            <w:sz w:val="12"/>
                          </w:rPr>
                          <w:t>TOT</w:t>
                        </w:r>
                      </w:p>
                    </w:tc>
                    <w:tc>
                      <w:tcPr>
                        <w:tcW w:w="846" w:type="dxa"/>
                      </w:tcPr>
                      <w:p w:rsidR="00442DD6" w:rsidRDefault="00442DD6">
                        <w:pPr>
                          <w:pStyle w:val="TableParagraph"/>
                          <w:spacing w:line="137" w:lineRule="exact"/>
                          <w:ind w:left="94" w:right="9"/>
                          <w:jc w:val="center"/>
                          <w:rPr>
                            <w:b/>
                            <w:sz w:val="12"/>
                          </w:rPr>
                        </w:pPr>
                        <w:r>
                          <w:rPr>
                            <w:b/>
                            <w:w w:val="105"/>
                            <w:sz w:val="12"/>
                          </w:rPr>
                          <w:t>MUUTOS-%</w:t>
                        </w:r>
                      </w:p>
                      <w:p w:rsidR="00442DD6" w:rsidRDefault="00442DD6">
                        <w:pPr>
                          <w:pStyle w:val="TableParagraph"/>
                          <w:spacing w:before="30" w:line="134" w:lineRule="exact"/>
                          <w:ind w:left="268" w:right="10"/>
                          <w:jc w:val="center"/>
                          <w:rPr>
                            <w:b/>
                            <w:sz w:val="12"/>
                          </w:rPr>
                        </w:pPr>
                        <w:r>
                          <w:rPr>
                            <w:b/>
                            <w:w w:val="105"/>
                            <w:sz w:val="12"/>
                          </w:rPr>
                          <w:t>1-6/2018</w:t>
                        </w:r>
                      </w:p>
                    </w:tc>
                    <w:tc>
                      <w:tcPr>
                        <w:tcW w:w="918" w:type="dxa"/>
                      </w:tcPr>
                      <w:p w:rsidR="00442DD6" w:rsidRDefault="00442DD6">
                        <w:pPr>
                          <w:pStyle w:val="TableParagraph"/>
                          <w:spacing w:before="6"/>
                          <w:rPr>
                            <w:b/>
                            <w:sz w:val="14"/>
                          </w:rPr>
                        </w:pPr>
                      </w:p>
                      <w:p w:rsidR="00442DD6" w:rsidRDefault="00442DD6">
                        <w:pPr>
                          <w:pStyle w:val="TableParagraph"/>
                          <w:spacing w:line="134" w:lineRule="exact"/>
                          <w:ind w:right="43"/>
                          <w:jc w:val="right"/>
                          <w:rPr>
                            <w:b/>
                            <w:sz w:val="12"/>
                          </w:rPr>
                        </w:pPr>
                        <w:r>
                          <w:rPr>
                            <w:b/>
                            <w:sz w:val="12"/>
                          </w:rPr>
                          <w:t>TP</w:t>
                        </w:r>
                      </w:p>
                    </w:tc>
                    <w:tc>
                      <w:tcPr>
                        <w:tcW w:w="908" w:type="dxa"/>
                      </w:tcPr>
                      <w:p w:rsidR="00442DD6" w:rsidRDefault="00442DD6">
                        <w:pPr>
                          <w:pStyle w:val="TableParagraph"/>
                          <w:spacing w:before="6"/>
                          <w:rPr>
                            <w:b/>
                            <w:sz w:val="14"/>
                          </w:rPr>
                        </w:pPr>
                      </w:p>
                      <w:p w:rsidR="00442DD6" w:rsidRDefault="00442DD6">
                        <w:pPr>
                          <w:pStyle w:val="TableParagraph"/>
                          <w:spacing w:line="134" w:lineRule="exact"/>
                          <w:ind w:right="24"/>
                          <w:jc w:val="right"/>
                          <w:rPr>
                            <w:b/>
                            <w:sz w:val="12"/>
                          </w:rPr>
                        </w:pPr>
                        <w:r>
                          <w:rPr>
                            <w:b/>
                            <w:sz w:val="12"/>
                          </w:rPr>
                          <w:t>ENNUSTETTU</w:t>
                        </w:r>
                      </w:p>
                    </w:tc>
                  </w:tr>
                  <w:tr w:rsidR="00442DD6">
                    <w:trPr>
                      <w:trHeight w:val="158"/>
                    </w:trPr>
                    <w:tc>
                      <w:tcPr>
                        <w:tcW w:w="2569" w:type="dxa"/>
                        <w:tcBorders>
                          <w:bottom w:val="single" w:sz="6" w:space="0" w:color="000000"/>
                        </w:tcBorders>
                      </w:tcPr>
                      <w:p w:rsidR="00442DD6" w:rsidRDefault="00442DD6">
                        <w:pPr>
                          <w:pStyle w:val="TableParagraph"/>
                          <w:rPr>
                            <w:rFonts w:ascii="Times New Roman"/>
                            <w:sz w:val="8"/>
                          </w:rPr>
                        </w:pPr>
                      </w:p>
                    </w:tc>
                    <w:tc>
                      <w:tcPr>
                        <w:tcW w:w="1481" w:type="dxa"/>
                        <w:tcBorders>
                          <w:bottom w:val="single" w:sz="6" w:space="0" w:color="000000"/>
                        </w:tcBorders>
                      </w:tcPr>
                      <w:p w:rsidR="00442DD6" w:rsidRDefault="00442DD6">
                        <w:pPr>
                          <w:pStyle w:val="TableParagraph"/>
                          <w:spacing w:line="124" w:lineRule="exact"/>
                          <w:ind w:right="48"/>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47"/>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17"/>
                          <w:jc w:val="right"/>
                          <w:rPr>
                            <w:b/>
                            <w:sz w:val="12"/>
                          </w:rPr>
                        </w:pPr>
                        <w:r>
                          <w:rPr>
                            <w:b/>
                            <w:sz w:val="12"/>
                          </w:rPr>
                          <w:t>1-6/2018</w:t>
                        </w:r>
                      </w:p>
                    </w:tc>
                    <w:tc>
                      <w:tcPr>
                        <w:tcW w:w="1750" w:type="dxa"/>
                        <w:tcBorders>
                          <w:bottom w:val="single" w:sz="6" w:space="0" w:color="000000"/>
                        </w:tcBorders>
                      </w:tcPr>
                      <w:p w:rsidR="00442DD6" w:rsidRDefault="00442DD6">
                        <w:pPr>
                          <w:pStyle w:val="TableParagraph"/>
                          <w:tabs>
                            <w:tab w:val="left" w:pos="831"/>
                          </w:tabs>
                          <w:spacing w:line="124" w:lineRule="exact"/>
                          <w:ind w:right="125"/>
                          <w:jc w:val="right"/>
                          <w:rPr>
                            <w:b/>
                            <w:sz w:val="12"/>
                          </w:rPr>
                        </w:pPr>
                        <w:r>
                          <w:rPr>
                            <w:b/>
                            <w:w w:val="105"/>
                            <w:sz w:val="12"/>
                          </w:rPr>
                          <w:t>TOT-%</w:t>
                        </w:r>
                        <w:r>
                          <w:rPr>
                            <w:b/>
                            <w:w w:val="105"/>
                            <w:sz w:val="12"/>
                          </w:rPr>
                          <w:tab/>
                        </w:r>
                        <w:r>
                          <w:rPr>
                            <w:b/>
                            <w:spacing w:val="-2"/>
                            <w:sz w:val="12"/>
                          </w:rPr>
                          <w:t>1-6/2017</w:t>
                        </w:r>
                      </w:p>
                    </w:tc>
                    <w:tc>
                      <w:tcPr>
                        <w:tcW w:w="846" w:type="dxa"/>
                        <w:tcBorders>
                          <w:bottom w:val="single" w:sz="6" w:space="0" w:color="000000"/>
                        </w:tcBorders>
                      </w:tcPr>
                      <w:p w:rsidR="00442DD6" w:rsidRDefault="00442DD6">
                        <w:pPr>
                          <w:pStyle w:val="TableParagraph"/>
                          <w:spacing w:line="124" w:lineRule="exact"/>
                          <w:ind w:right="49"/>
                          <w:jc w:val="right"/>
                          <w:rPr>
                            <w:b/>
                            <w:sz w:val="12"/>
                          </w:rPr>
                        </w:pPr>
                        <w:r>
                          <w:rPr>
                            <w:b/>
                            <w:sz w:val="12"/>
                          </w:rPr>
                          <w:t>1-6/2017</w:t>
                        </w:r>
                      </w:p>
                    </w:tc>
                    <w:tc>
                      <w:tcPr>
                        <w:tcW w:w="918" w:type="dxa"/>
                        <w:tcBorders>
                          <w:bottom w:val="single" w:sz="6" w:space="0" w:color="000000"/>
                        </w:tcBorders>
                      </w:tcPr>
                      <w:p w:rsidR="00442DD6" w:rsidRDefault="00442DD6">
                        <w:pPr>
                          <w:pStyle w:val="TableParagraph"/>
                          <w:spacing w:line="124" w:lineRule="exact"/>
                          <w:ind w:right="47"/>
                          <w:jc w:val="right"/>
                          <w:rPr>
                            <w:b/>
                            <w:sz w:val="12"/>
                          </w:rPr>
                        </w:pPr>
                        <w:r>
                          <w:rPr>
                            <w:b/>
                            <w:sz w:val="12"/>
                          </w:rPr>
                          <w:t>2017</w:t>
                        </w:r>
                      </w:p>
                    </w:tc>
                    <w:tc>
                      <w:tcPr>
                        <w:tcW w:w="908" w:type="dxa"/>
                        <w:tcBorders>
                          <w:bottom w:val="single" w:sz="6" w:space="0" w:color="000000"/>
                        </w:tcBorders>
                      </w:tcPr>
                      <w:p w:rsidR="00442DD6" w:rsidRDefault="00442DD6">
                        <w:pPr>
                          <w:pStyle w:val="TableParagraph"/>
                          <w:spacing w:line="124" w:lineRule="exact"/>
                          <w:ind w:right="33"/>
                          <w:jc w:val="right"/>
                          <w:rPr>
                            <w:b/>
                            <w:sz w:val="12"/>
                          </w:rPr>
                        </w:pPr>
                        <w:r>
                          <w:rPr>
                            <w:b/>
                            <w:w w:val="105"/>
                            <w:sz w:val="12"/>
                          </w:rPr>
                          <w:t>TP 2018</w:t>
                        </w:r>
                      </w:p>
                    </w:tc>
                  </w:tr>
                  <w:tr w:rsidR="00442DD6">
                    <w:trPr>
                      <w:trHeight w:val="416"/>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295 700,00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161 435,71</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18"/>
                          <w:jc w:val="right"/>
                          <w:rPr>
                            <w:sz w:val="12"/>
                          </w:rPr>
                        </w:pPr>
                        <w:r>
                          <w:rPr>
                            <w:sz w:val="12"/>
                          </w:rPr>
                          <w:t>134 264,29</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5"/>
                          <w:jc w:val="right"/>
                          <w:rPr>
                            <w:sz w:val="12"/>
                          </w:rPr>
                        </w:pPr>
                        <w:r>
                          <w:rPr>
                            <w:w w:val="105"/>
                            <w:sz w:val="12"/>
                          </w:rPr>
                          <w:t>54,59%</w:t>
                        </w:r>
                        <w:r>
                          <w:rPr>
                            <w:w w:val="105"/>
                            <w:sz w:val="12"/>
                          </w:rPr>
                          <w:tab/>
                        </w:r>
                        <w:r>
                          <w:rPr>
                            <w:sz w:val="12"/>
                          </w:rPr>
                          <w:t>116</w:t>
                        </w:r>
                        <w:r>
                          <w:rPr>
                            <w:spacing w:val="1"/>
                            <w:sz w:val="12"/>
                          </w:rPr>
                          <w:t xml:space="preserve"> </w:t>
                        </w:r>
                        <w:r>
                          <w:rPr>
                            <w:sz w:val="12"/>
                          </w:rPr>
                          <w:t>016,27</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3"/>
                          <w:jc w:val="right"/>
                          <w:rPr>
                            <w:sz w:val="12"/>
                          </w:rPr>
                        </w:pPr>
                        <w:r>
                          <w:rPr>
                            <w:sz w:val="12"/>
                          </w:rPr>
                          <w:t>39,15%</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6"/>
                          <w:jc w:val="right"/>
                          <w:rPr>
                            <w:sz w:val="12"/>
                          </w:rPr>
                        </w:pPr>
                        <w:r>
                          <w:rPr>
                            <w:sz w:val="12"/>
                          </w:rPr>
                          <w:t>427 109,10</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3"/>
                          <w:jc w:val="right"/>
                          <w:rPr>
                            <w:sz w:val="12"/>
                          </w:rPr>
                        </w:pPr>
                        <w:r>
                          <w:rPr>
                            <w:sz w:val="12"/>
                          </w:rPr>
                          <w:t>295 700,00</w:t>
                        </w:r>
                      </w:p>
                    </w:tc>
                  </w:tr>
                  <w:tr w:rsidR="00442DD6">
                    <w:trPr>
                      <w:trHeight w:val="224"/>
                    </w:trPr>
                    <w:tc>
                      <w:tcPr>
                        <w:tcW w:w="2569"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47"/>
                          <w:jc w:val="right"/>
                          <w:rPr>
                            <w:sz w:val="12"/>
                          </w:rPr>
                        </w:pPr>
                        <w:r>
                          <w:rPr>
                            <w:sz w:val="12"/>
                          </w:rPr>
                          <w:t>109 860,00</w:t>
                        </w:r>
                      </w:p>
                    </w:tc>
                    <w:tc>
                      <w:tcPr>
                        <w:tcW w:w="921" w:type="dxa"/>
                      </w:tcPr>
                      <w:p w:rsidR="00442DD6" w:rsidRDefault="00442DD6">
                        <w:pPr>
                          <w:pStyle w:val="TableParagraph"/>
                          <w:spacing w:before="42"/>
                          <w:ind w:right="47"/>
                          <w:jc w:val="right"/>
                          <w:rPr>
                            <w:sz w:val="12"/>
                          </w:rPr>
                        </w:pPr>
                        <w:r>
                          <w:rPr>
                            <w:sz w:val="12"/>
                          </w:rPr>
                          <w:t>67 836,15</w:t>
                        </w:r>
                      </w:p>
                    </w:tc>
                    <w:tc>
                      <w:tcPr>
                        <w:tcW w:w="1092" w:type="dxa"/>
                      </w:tcPr>
                      <w:p w:rsidR="00442DD6" w:rsidRDefault="00442DD6">
                        <w:pPr>
                          <w:pStyle w:val="TableParagraph"/>
                          <w:spacing w:before="42"/>
                          <w:ind w:right="218"/>
                          <w:jc w:val="right"/>
                          <w:rPr>
                            <w:sz w:val="12"/>
                          </w:rPr>
                        </w:pPr>
                        <w:r>
                          <w:rPr>
                            <w:sz w:val="12"/>
                          </w:rPr>
                          <w:t>42 023,85</w:t>
                        </w:r>
                      </w:p>
                    </w:tc>
                    <w:tc>
                      <w:tcPr>
                        <w:tcW w:w="1750" w:type="dxa"/>
                      </w:tcPr>
                      <w:p w:rsidR="00442DD6" w:rsidRDefault="00442DD6">
                        <w:pPr>
                          <w:pStyle w:val="TableParagraph"/>
                          <w:tabs>
                            <w:tab w:val="left" w:pos="797"/>
                          </w:tabs>
                          <w:spacing w:before="42"/>
                          <w:ind w:right="125"/>
                          <w:jc w:val="right"/>
                          <w:rPr>
                            <w:sz w:val="12"/>
                          </w:rPr>
                        </w:pPr>
                        <w:r>
                          <w:rPr>
                            <w:w w:val="105"/>
                            <w:sz w:val="12"/>
                          </w:rPr>
                          <w:t>61,75%</w:t>
                        </w:r>
                        <w:r>
                          <w:rPr>
                            <w:w w:val="105"/>
                            <w:sz w:val="12"/>
                          </w:rPr>
                          <w:tab/>
                        </w:r>
                        <w:r>
                          <w:rPr>
                            <w:sz w:val="12"/>
                          </w:rPr>
                          <w:t>59</w:t>
                        </w:r>
                        <w:r>
                          <w:rPr>
                            <w:spacing w:val="1"/>
                            <w:sz w:val="12"/>
                          </w:rPr>
                          <w:t xml:space="preserve"> </w:t>
                        </w:r>
                        <w:r>
                          <w:rPr>
                            <w:sz w:val="12"/>
                          </w:rPr>
                          <w:t>898,30</w:t>
                        </w:r>
                      </w:p>
                    </w:tc>
                    <w:tc>
                      <w:tcPr>
                        <w:tcW w:w="846" w:type="dxa"/>
                      </w:tcPr>
                      <w:p w:rsidR="00442DD6" w:rsidRDefault="00442DD6">
                        <w:pPr>
                          <w:pStyle w:val="TableParagraph"/>
                          <w:spacing w:before="42"/>
                          <w:ind w:right="53"/>
                          <w:jc w:val="right"/>
                          <w:rPr>
                            <w:sz w:val="12"/>
                          </w:rPr>
                        </w:pPr>
                        <w:r>
                          <w:rPr>
                            <w:sz w:val="12"/>
                          </w:rPr>
                          <w:t>13,25%</w:t>
                        </w:r>
                      </w:p>
                    </w:tc>
                    <w:tc>
                      <w:tcPr>
                        <w:tcW w:w="918" w:type="dxa"/>
                      </w:tcPr>
                      <w:p w:rsidR="00442DD6" w:rsidRDefault="00442DD6">
                        <w:pPr>
                          <w:pStyle w:val="TableParagraph"/>
                          <w:spacing w:before="42"/>
                          <w:ind w:right="46"/>
                          <w:jc w:val="right"/>
                          <w:rPr>
                            <w:sz w:val="12"/>
                          </w:rPr>
                        </w:pPr>
                        <w:r>
                          <w:rPr>
                            <w:sz w:val="12"/>
                          </w:rPr>
                          <w:t>149 297,17</w:t>
                        </w:r>
                      </w:p>
                    </w:tc>
                    <w:tc>
                      <w:tcPr>
                        <w:tcW w:w="908" w:type="dxa"/>
                      </w:tcPr>
                      <w:p w:rsidR="00442DD6" w:rsidRDefault="00442DD6">
                        <w:pPr>
                          <w:pStyle w:val="TableParagraph"/>
                          <w:spacing w:before="42"/>
                          <w:ind w:right="33"/>
                          <w:jc w:val="right"/>
                          <w:rPr>
                            <w:sz w:val="12"/>
                          </w:rPr>
                        </w:pPr>
                        <w:r>
                          <w:rPr>
                            <w:sz w:val="12"/>
                          </w:rPr>
                          <w:t>109 860,00</w:t>
                        </w:r>
                      </w:p>
                    </w:tc>
                  </w:tr>
                  <w:tr w:rsidR="00442DD6">
                    <w:trPr>
                      <w:trHeight w:val="224"/>
                    </w:trPr>
                    <w:tc>
                      <w:tcPr>
                        <w:tcW w:w="2569" w:type="dxa"/>
                      </w:tcPr>
                      <w:p w:rsidR="00442DD6" w:rsidRDefault="00442DD6">
                        <w:pPr>
                          <w:pStyle w:val="TableParagraph"/>
                          <w:spacing w:before="42"/>
                          <w:ind w:left="33"/>
                          <w:rPr>
                            <w:sz w:val="12"/>
                          </w:rPr>
                        </w:pPr>
                        <w:r>
                          <w:rPr>
                            <w:w w:val="105"/>
                            <w:sz w:val="12"/>
                          </w:rPr>
                          <w:t>TUET JA AVUSTUKSET</w:t>
                        </w:r>
                      </w:p>
                    </w:tc>
                    <w:tc>
                      <w:tcPr>
                        <w:tcW w:w="1481" w:type="dxa"/>
                      </w:tcPr>
                      <w:p w:rsidR="00442DD6" w:rsidRDefault="00442DD6">
                        <w:pPr>
                          <w:pStyle w:val="TableParagraph"/>
                          <w:spacing w:before="42"/>
                          <w:ind w:right="47"/>
                          <w:jc w:val="right"/>
                          <w:rPr>
                            <w:sz w:val="12"/>
                          </w:rPr>
                        </w:pPr>
                        <w:r>
                          <w:rPr>
                            <w:sz w:val="12"/>
                          </w:rPr>
                          <w:t>98 030,00</w:t>
                        </w:r>
                      </w:p>
                    </w:tc>
                    <w:tc>
                      <w:tcPr>
                        <w:tcW w:w="921" w:type="dxa"/>
                      </w:tcPr>
                      <w:p w:rsidR="00442DD6" w:rsidRDefault="00442DD6">
                        <w:pPr>
                          <w:pStyle w:val="TableParagraph"/>
                          <w:spacing w:before="42"/>
                          <w:ind w:right="47"/>
                          <w:jc w:val="right"/>
                          <w:rPr>
                            <w:sz w:val="12"/>
                          </w:rPr>
                        </w:pPr>
                        <w:r>
                          <w:rPr>
                            <w:sz w:val="12"/>
                          </w:rPr>
                          <w:t>118 375,17</w:t>
                        </w:r>
                      </w:p>
                    </w:tc>
                    <w:tc>
                      <w:tcPr>
                        <w:tcW w:w="1092" w:type="dxa"/>
                      </w:tcPr>
                      <w:p w:rsidR="00442DD6" w:rsidRDefault="00442DD6">
                        <w:pPr>
                          <w:pStyle w:val="TableParagraph"/>
                          <w:spacing w:before="42"/>
                          <w:ind w:right="218"/>
                          <w:jc w:val="right"/>
                          <w:rPr>
                            <w:sz w:val="12"/>
                          </w:rPr>
                        </w:pPr>
                        <w:r>
                          <w:rPr>
                            <w:w w:val="105"/>
                            <w:sz w:val="12"/>
                          </w:rPr>
                          <w:t>-20 345,17</w:t>
                        </w:r>
                      </w:p>
                    </w:tc>
                    <w:tc>
                      <w:tcPr>
                        <w:tcW w:w="1750" w:type="dxa"/>
                      </w:tcPr>
                      <w:p w:rsidR="00442DD6" w:rsidRDefault="00442DD6">
                        <w:pPr>
                          <w:pStyle w:val="TableParagraph"/>
                          <w:tabs>
                            <w:tab w:val="left" w:pos="797"/>
                          </w:tabs>
                          <w:spacing w:before="42"/>
                          <w:ind w:right="125"/>
                          <w:jc w:val="right"/>
                          <w:rPr>
                            <w:sz w:val="12"/>
                          </w:rPr>
                        </w:pPr>
                        <w:r>
                          <w:rPr>
                            <w:w w:val="105"/>
                            <w:sz w:val="12"/>
                          </w:rPr>
                          <w:t>120,75%</w:t>
                        </w:r>
                        <w:r>
                          <w:rPr>
                            <w:w w:val="105"/>
                            <w:sz w:val="12"/>
                          </w:rPr>
                          <w:tab/>
                        </w:r>
                        <w:r>
                          <w:rPr>
                            <w:sz w:val="12"/>
                          </w:rPr>
                          <w:t>198</w:t>
                        </w:r>
                        <w:r>
                          <w:rPr>
                            <w:spacing w:val="1"/>
                            <w:sz w:val="12"/>
                          </w:rPr>
                          <w:t xml:space="preserve"> </w:t>
                        </w:r>
                        <w:r>
                          <w:rPr>
                            <w:sz w:val="12"/>
                          </w:rPr>
                          <w:t>031,46</w:t>
                        </w:r>
                      </w:p>
                    </w:tc>
                    <w:tc>
                      <w:tcPr>
                        <w:tcW w:w="846" w:type="dxa"/>
                      </w:tcPr>
                      <w:p w:rsidR="00442DD6" w:rsidRDefault="00442DD6">
                        <w:pPr>
                          <w:pStyle w:val="TableParagraph"/>
                          <w:spacing w:before="42"/>
                          <w:ind w:right="53"/>
                          <w:jc w:val="right"/>
                          <w:rPr>
                            <w:sz w:val="12"/>
                          </w:rPr>
                        </w:pPr>
                        <w:r>
                          <w:rPr>
                            <w:sz w:val="12"/>
                          </w:rPr>
                          <w:t>-40,22%</w:t>
                        </w:r>
                      </w:p>
                    </w:tc>
                    <w:tc>
                      <w:tcPr>
                        <w:tcW w:w="918" w:type="dxa"/>
                      </w:tcPr>
                      <w:p w:rsidR="00442DD6" w:rsidRDefault="00442DD6">
                        <w:pPr>
                          <w:pStyle w:val="TableParagraph"/>
                          <w:spacing w:before="42"/>
                          <w:ind w:right="46"/>
                          <w:jc w:val="right"/>
                          <w:rPr>
                            <w:sz w:val="12"/>
                          </w:rPr>
                        </w:pPr>
                        <w:r>
                          <w:rPr>
                            <w:sz w:val="12"/>
                          </w:rPr>
                          <w:t>190 978,35</w:t>
                        </w:r>
                      </w:p>
                    </w:tc>
                    <w:tc>
                      <w:tcPr>
                        <w:tcW w:w="908" w:type="dxa"/>
                      </w:tcPr>
                      <w:p w:rsidR="00442DD6" w:rsidRDefault="00442DD6">
                        <w:pPr>
                          <w:pStyle w:val="TableParagraph"/>
                          <w:spacing w:before="42"/>
                          <w:ind w:right="33"/>
                          <w:jc w:val="right"/>
                          <w:rPr>
                            <w:sz w:val="12"/>
                          </w:rPr>
                        </w:pPr>
                        <w:r>
                          <w:rPr>
                            <w:sz w:val="12"/>
                          </w:rPr>
                          <w:t>118 375,00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TOIMINTATUOTOT</w:t>
                        </w:r>
                      </w:p>
                    </w:tc>
                    <w:tc>
                      <w:tcPr>
                        <w:tcW w:w="1481" w:type="dxa"/>
                      </w:tcPr>
                      <w:p w:rsidR="00442DD6" w:rsidRDefault="00442DD6">
                        <w:pPr>
                          <w:pStyle w:val="TableParagraph"/>
                          <w:spacing w:before="42"/>
                          <w:ind w:right="47"/>
                          <w:jc w:val="right"/>
                          <w:rPr>
                            <w:sz w:val="12"/>
                          </w:rPr>
                        </w:pPr>
                        <w:r>
                          <w:rPr>
                            <w:w w:val="105"/>
                            <w:sz w:val="12"/>
                          </w:rPr>
                          <w:t>3 830,00</w:t>
                        </w:r>
                      </w:p>
                    </w:tc>
                    <w:tc>
                      <w:tcPr>
                        <w:tcW w:w="921" w:type="dxa"/>
                      </w:tcPr>
                      <w:p w:rsidR="00442DD6" w:rsidRDefault="00442DD6">
                        <w:pPr>
                          <w:pStyle w:val="TableParagraph"/>
                          <w:spacing w:before="42"/>
                          <w:ind w:right="47"/>
                          <w:jc w:val="right"/>
                          <w:rPr>
                            <w:sz w:val="12"/>
                          </w:rPr>
                        </w:pPr>
                        <w:r>
                          <w:rPr>
                            <w:sz w:val="12"/>
                          </w:rPr>
                          <w:t>10 470,11</w:t>
                        </w:r>
                      </w:p>
                    </w:tc>
                    <w:tc>
                      <w:tcPr>
                        <w:tcW w:w="1092" w:type="dxa"/>
                      </w:tcPr>
                      <w:p w:rsidR="00442DD6" w:rsidRDefault="00442DD6">
                        <w:pPr>
                          <w:pStyle w:val="TableParagraph"/>
                          <w:spacing w:before="42"/>
                          <w:ind w:right="218"/>
                          <w:jc w:val="right"/>
                          <w:rPr>
                            <w:sz w:val="12"/>
                          </w:rPr>
                        </w:pPr>
                        <w:r>
                          <w:rPr>
                            <w:w w:val="105"/>
                            <w:sz w:val="12"/>
                          </w:rPr>
                          <w:t>-6 640,11</w:t>
                        </w:r>
                      </w:p>
                    </w:tc>
                    <w:tc>
                      <w:tcPr>
                        <w:tcW w:w="1750" w:type="dxa"/>
                      </w:tcPr>
                      <w:p w:rsidR="00442DD6" w:rsidRDefault="00442DD6">
                        <w:pPr>
                          <w:pStyle w:val="TableParagraph"/>
                          <w:tabs>
                            <w:tab w:val="left" w:pos="932"/>
                          </w:tabs>
                          <w:spacing w:before="42"/>
                          <w:ind w:right="125"/>
                          <w:jc w:val="right"/>
                          <w:rPr>
                            <w:sz w:val="12"/>
                          </w:rPr>
                        </w:pPr>
                        <w:r>
                          <w:rPr>
                            <w:w w:val="105"/>
                            <w:sz w:val="12"/>
                          </w:rPr>
                          <w:t>273,37%</w:t>
                        </w:r>
                        <w:r>
                          <w:rPr>
                            <w:w w:val="105"/>
                            <w:sz w:val="12"/>
                          </w:rPr>
                          <w:tab/>
                          <w:t>9</w:t>
                        </w:r>
                        <w:r>
                          <w:rPr>
                            <w:spacing w:val="-21"/>
                            <w:w w:val="105"/>
                            <w:sz w:val="12"/>
                          </w:rPr>
                          <w:t xml:space="preserve"> </w:t>
                        </w:r>
                        <w:r>
                          <w:rPr>
                            <w:w w:val="105"/>
                            <w:sz w:val="12"/>
                          </w:rPr>
                          <w:t>970,81</w:t>
                        </w:r>
                      </w:p>
                    </w:tc>
                    <w:tc>
                      <w:tcPr>
                        <w:tcW w:w="846" w:type="dxa"/>
                      </w:tcPr>
                      <w:p w:rsidR="00442DD6" w:rsidRDefault="00442DD6">
                        <w:pPr>
                          <w:pStyle w:val="TableParagraph"/>
                          <w:spacing w:before="42"/>
                          <w:ind w:right="53"/>
                          <w:jc w:val="right"/>
                          <w:rPr>
                            <w:sz w:val="12"/>
                          </w:rPr>
                        </w:pPr>
                        <w:r>
                          <w:rPr>
                            <w:sz w:val="12"/>
                          </w:rPr>
                          <w:t>5,01%</w:t>
                        </w:r>
                      </w:p>
                    </w:tc>
                    <w:tc>
                      <w:tcPr>
                        <w:tcW w:w="918" w:type="dxa"/>
                      </w:tcPr>
                      <w:p w:rsidR="00442DD6" w:rsidRDefault="00442DD6">
                        <w:pPr>
                          <w:pStyle w:val="TableParagraph"/>
                          <w:spacing w:before="42"/>
                          <w:ind w:right="46"/>
                          <w:jc w:val="right"/>
                          <w:rPr>
                            <w:sz w:val="12"/>
                          </w:rPr>
                        </w:pPr>
                        <w:r>
                          <w:rPr>
                            <w:w w:val="105"/>
                            <w:sz w:val="12"/>
                          </w:rPr>
                          <w:t>8 218,56</w:t>
                        </w:r>
                      </w:p>
                    </w:tc>
                    <w:tc>
                      <w:tcPr>
                        <w:tcW w:w="908" w:type="dxa"/>
                      </w:tcPr>
                      <w:p w:rsidR="00442DD6" w:rsidRDefault="00442DD6">
                        <w:pPr>
                          <w:pStyle w:val="TableParagraph"/>
                          <w:spacing w:before="42"/>
                          <w:ind w:right="33"/>
                          <w:jc w:val="right"/>
                          <w:rPr>
                            <w:sz w:val="12"/>
                          </w:rPr>
                        </w:pPr>
                        <w:r>
                          <w:rPr>
                            <w:sz w:val="12"/>
                          </w:rPr>
                          <w:t>10 470,00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47"/>
                          <w:jc w:val="right"/>
                          <w:rPr>
                            <w:b/>
                            <w:sz w:val="12"/>
                          </w:rPr>
                        </w:pPr>
                        <w:r>
                          <w:rPr>
                            <w:b/>
                            <w:sz w:val="12"/>
                          </w:rPr>
                          <w:t>507 420,00</w:t>
                        </w:r>
                      </w:p>
                    </w:tc>
                    <w:tc>
                      <w:tcPr>
                        <w:tcW w:w="921" w:type="dxa"/>
                      </w:tcPr>
                      <w:p w:rsidR="00442DD6" w:rsidRDefault="00442DD6">
                        <w:pPr>
                          <w:pStyle w:val="TableParagraph"/>
                          <w:spacing w:before="42"/>
                          <w:ind w:right="47"/>
                          <w:jc w:val="right"/>
                          <w:rPr>
                            <w:b/>
                            <w:sz w:val="12"/>
                          </w:rPr>
                        </w:pPr>
                        <w:r>
                          <w:rPr>
                            <w:b/>
                            <w:sz w:val="12"/>
                          </w:rPr>
                          <w:t>358 117,14</w:t>
                        </w:r>
                      </w:p>
                    </w:tc>
                    <w:tc>
                      <w:tcPr>
                        <w:tcW w:w="1092" w:type="dxa"/>
                      </w:tcPr>
                      <w:p w:rsidR="00442DD6" w:rsidRDefault="00442DD6">
                        <w:pPr>
                          <w:pStyle w:val="TableParagraph"/>
                          <w:spacing w:before="42"/>
                          <w:ind w:right="218"/>
                          <w:jc w:val="right"/>
                          <w:rPr>
                            <w:b/>
                            <w:sz w:val="12"/>
                          </w:rPr>
                        </w:pPr>
                        <w:r>
                          <w:rPr>
                            <w:b/>
                            <w:sz w:val="12"/>
                          </w:rPr>
                          <w:t>149 302,86</w:t>
                        </w:r>
                      </w:p>
                    </w:tc>
                    <w:tc>
                      <w:tcPr>
                        <w:tcW w:w="1750" w:type="dxa"/>
                      </w:tcPr>
                      <w:p w:rsidR="00442DD6" w:rsidRDefault="00442DD6">
                        <w:pPr>
                          <w:pStyle w:val="TableParagraph"/>
                          <w:tabs>
                            <w:tab w:val="left" w:pos="718"/>
                          </w:tabs>
                          <w:spacing w:before="42"/>
                          <w:ind w:right="125"/>
                          <w:jc w:val="right"/>
                          <w:rPr>
                            <w:b/>
                            <w:sz w:val="12"/>
                          </w:rPr>
                        </w:pPr>
                        <w:r>
                          <w:rPr>
                            <w:b/>
                            <w:w w:val="105"/>
                            <w:sz w:val="12"/>
                          </w:rPr>
                          <w:t>70,58%</w:t>
                        </w:r>
                        <w:r>
                          <w:rPr>
                            <w:b/>
                            <w:w w:val="105"/>
                            <w:sz w:val="12"/>
                          </w:rPr>
                          <w:tab/>
                        </w:r>
                        <w:r>
                          <w:rPr>
                            <w:b/>
                            <w:sz w:val="12"/>
                          </w:rPr>
                          <w:t>383</w:t>
                        </w:r>
                        <w:r>
                          <w:rPr>
                            <w:b/>
                            <w:spacing w:val="1"/>
                            <w:sz w:val="12"/>
                          </w:rPr>
                          <w:t xml:space="preserve"> </w:t>
                        </w:r>
                        <w:r>
                          <w:rPr>
                            <w:b/>
                            <w:sz w:val="12"/>
                          </w:rPr>
                          <w:t>916,84</w:t>
                        </w:r>
                      </w:p>
                    </w:tc>
                    <w:tc>
                      <w:tcPr>
                        <w:tcW w:w="846" w:type="dxa"/>
                      </w:tcPr>
                      <w:p w:rsidR="00442DD6" w:rsidRDefault="00442DD6">
                        <w:pPr>
                          <w:pStyle w:val="TableParagraph"/>
                          <w:spacing w:before="42"/>
                          <w:ind w:right="42"/>
                          <w:jc w:val="right"/>
                          <w:rPr>
                            <w:b/>
                            <w:sz w:val="12"/>
                          </w:rPr>
                        </w:pPr>
                        <w:r>
                          <w:rPr>
                            <w:b/>
                            <w:sz w:val="12"/>
                          </w:rPr>
                          <w:t>-6,72%</w:t>
                        </w:r>
                      </w:p>
                    </w:tc>
                    <w:tc>
                      <w:tcPr>
                        <w:tcW w:w="918" w:type="dxa"/>
                      </w:tcPr>
                      <w:p w:rsidR="00442DD6" w:rsidRDefault="00442DD6">
                        <w:pPr>
                          <w:pStyle w:val="TableParagraph"/>
                          <w:spacing w:before="42"/>
                          <w:ind w:right="46"/>
                          <w:jc w:val="right"/>
                          <w:rPr>
                            <w:b/>
                            <w:sz w:val="12"/>
                          </w:rPr>
                        </w:pPr>
                        <w:r>
                          <w:rPr>
                            <w:b/>
                            <w:sz w:val="12"/>
                          </w:rPr>
                          <w:t>775 603,18</w:t>
                        </w:r>
                      </w:p>
                    </w:tc>
                    <w:tc>
                      <w:tcPr>
                        <w:tcW w:w="908" w:type="dxa"/>
                      </w:tcPr>
                      <w:p w:rsidR="00442DD6" w:rsidRDefault="00442DD6">
                        <w:pPr>
                          <w:pStyle w:val="TableParagraph"/>
                          <w:spacing w:before="42"/>
                          <w:ind w:right="33"/>
                          <w:jc w:val="right"/>
                          <w:rPr>
                            <w:b/>
                            <w:sz w:val="12"/>
                          </w:rPr>
                        </w:pPr>
                        <w:r>
                          <w:rPr>
                            <w:b/>
                            <w:sz w:val="12"/>
                          </w:rPr>
                          <w:t>534 405,00</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81" w:type="dxa"/>
                      </w:tcPr>
                      <w:p w:rsidR="00442DD6" w:rsidRDefault="00442DD6">
                        <w:pPr>
                          <w:pStyle w:val="TableParagraph"/>
                          <w:rPr>
                            <w:b/>
                            <w:sz w:val="14"/>
                          </w:rPr>
                        </w:pPr>
                      </w:p>
                      <w:p w:rsidR="00442DD6" w:rsidRDefault="00442DD6">
                        <w:pPr>
                          <w:pStyle w:val="TableParagraph"/>
                          <w:spacing w:before="106"/>
                          <w:ind w:right="48"/>
                          <w:jc w:val="right"/>
                          <w:rPr>
                            <w:sz w:val="12"/>
                          </w:rPr>
                        </w:pPr>
                        <w:r>
                          <w:rPr>
                            <w:w w:val="105"/>
                            <w:sz w:val="12"/>
                          </w:rPr>
                          <w:t>-11 218 754,00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-5 749 097,93</w:t>
                        </w:r>
                      </w:p>
                    </w:tc>
                    <w:tc>
                      <w:tcPr>
                        <w:tcW w:w="1092" w:type="dxa"/>
                      </w:tcPr>
                      <w:p w:rsidR="00442DD6" w:rsidRDefault="00442DD6">
                        <w:pPr>
                          <w:pStyle w:val="TableParagraph"/>
                          <w:rPr>
                            <w:b/>
                            <w:sz w:val="14"/>
                          </w:rPr>
                        </w:pPr>
                      </w:p>
                      <w:p w:rsidR="00442DD6" w:rsidRDefault="00442DD6">
                        <w:pPr>
                          <w:pStyle w:val="TableParagraph"/>
                          <w:spacing w:before="106"/>
                          <w:ind w:right="218"/>
                          <w:jc w:val="right"/>
                          <w:rPr>
                            <w:sz w:val="12"/>
                          </w:rPr>
                        </w:pPr>
                        <w:r>
                          <w:rPr>
                            <w:w w:val="105"/>
                            <w:sz w:val="12"/>
                          </w:rPr>
                          <w:t>-5 469 656,07</w:t>
                        </w:r>
                      </w:p>
                    </w:tc>
                    <w:tc>
                      <w:tcPr>
                        <w:tcW w:w="1750" w:type="dxa"/>
                      </w:tcPr>
                      <w:p w:rsidR="00442DD6" w:rsidRDefault="00442DD6">
                        <w:pPr>
                          <w:pStyle w:val="TableParagraph"/>
                          <w:rPr>
                            <w:b/>
                            <w:sz w:val="14"/>
                          </w:rPr>
                        </w:pPr>
                      </w:p>
                      <w:p w:rsidR="00442DD6" w:rsidRDefault="00442DD6">
                        <w:pPr>
                          <w:pStyle w:val="TableParagraph"/>
                          <w:spacing w:before="106"/>
                          <w:ind w:right="125"/>
                          <w:jc w:val="right"/>
                          <w:rPr>
                            <w:sz w:val="12"/>
                          </w:rPr>
                        </w:pPr>
                        <w:r>
                          <w:rPr>
                            <w:w w:val="105"/>
                            <w:sz w:val="12"/>
                          </w:rPr>
                          <w:t>51,25% -5 728 637,05</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0,36%</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-10 969 910,58</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-11 498 196,00</w:t>
                        </w:r>
                      </w:p>
                    </w:tc>
                  </w:tr>
                  <w:tr w:rsidR="00442DD6">
                    <w:trPr>
                      <w:trHeight w:val="224"/>
                    </w:trPr>
                    <w:tc>
                      <w:tcPr>
                        <w:tcW w:w="2569" w:type="dxa"/>
                      </w:tcPr>
                      <w:p w:rsidR="00442DD6" w:rsidRDefault="00442DD6">
                        <w:pPr>
                          <w:pStyle w:val="TableParagraph"/>
                          <w:spacing w:before="42"/>
                          <w:ind w:left="33"/>
                          <w:rPr>
                            <w:sz w:val="12"/>
                          </w:rPr>
                        </w:pPr>
                        <w:r>
                          <w:rPr>
                            <w:w w:val="105"/>
                            <w:sz w:val="12"/>
                          </w:rPr>
                          <w:t>HENKILÖSIVUKULUT</w:t>
                        </w:r>
                      </w:p>
                    </w:tc>
                    <w:tc>
                      <w:tcPr>
                        <w:tcW w:w="1481" w:type="dxa"/>
                      </w:tcPr>
                      <w:p w:rsidR="00442DD6" w:rsidRDefault="00442DD6">
                        <w:pPr>
                          <w:pStyle w:val="TableParagraph"/>
                          <w:spacing w:before="42"/>
                          <w:ind w:right="48"/>
                          <w:jc w:val="right"/>
                          <w:rPr>
                            <w:sz w:val="12"/>
                          </w:rPr>
                        </w:pPr>
                        <w:r>
                          <w:rPr>
                            <w:w w:val="105"/>
                            <w:sz w:val="12"/>
                          </w:rPr>
                          <w:t>-2 719 014,00</w:t>
                        </w:r>
                      </w:p>
                    </w:tc>
                    <w:tc>
                      <w:tcPr>
                        <w:tcW w:w="921" w:type="dxa"/>
                      </w:tcPr>
                      <w:p w:rsidR="00442DD6" w:rsidRDefault="00442DD6">
                        <w:pPr>
                          <w:pStyle w:val="TableParagraph"/>
                          <w:spacing w:before="42"/>
                          <w:ind w:right="47"/>
                          <w:jc w:val="right"/>
                          <w:rPr>
                            <w:sz w:val="12"/>
                          </w:rPr>
                        </w:pPr>
                        <w:r>
                          <w:rPr>
                            <w:w w:val="105"/>
                            <w:sz w:val="12"/>
                          </w:rPr>
                          <w:t>-1 358 293,19</w:t>
                        </w:r>
                      </w:p>
                    </w:tc>
                    <w:tc>
                      <w:tcPr>
                        <w:tcW w:w="1092" w:type="dxa"/>
                      </w:tcPr>
                      <w:p w:rsidR="00442DD6" w:rsidRDefault="00442DD6">
                        <w:pPr>
                          <w:pStyle w:val="TableParagraph"/>
                          <w:spacing w:before="42"/>
                          <w:ind w:right="218"/>
                          <w:jc w:val="right"/>
                          <w:rPr>
                            <w:sz w:val="12"/>
                          </w:rPr>
                        </w:pPr>
                        <w:r>
                          <w:rPr>
                            <w:w w:val="105"/>
                            <w:sz w:val="12"/>
                          </w:rPr>
                          <w:t>-1 360 720,81</w:t>
                        </w:r>
                      </w:p>
                    </w:tc>
                    <w:tc>
                      <w:tcPr>
                        <w:tcW w:w="1750" w:type="dxa"/>
                      </w:tcPr>
                      <w:p w:rsidR="00442DD6" w:rsidRDefault="00442DD6">
                        <w:pPr>
                          <w:pStyle w:val="TableParagraph"/>
                          <w:spacing w:before="42"/>
                          <w:ind w:right="125"/>
                          <w:jc w:val="right"/>
                          <w:rPr>
                            <w:sz w:val="12"/>
                          </w:rPr>
                        </w:pPr>
                        <w:r>
                          <w:rPr>
                            <w:w w:val="105"/>
                            <w:sz w:val="12"/>
                          </w:rPr>
                          <w:t>49,96% -1 358 187,02</w:t>
                        </w:r>
                      </w:p>
                    </w:tc>
                    <w:tc>
                      <w:tcPr>
                        <w:tcW w:w="846" w:type="dxa"/>
                      </w:tcPr>
                      <w:p w:rsidR="00442DD6" w:rsidRDefault="00442DD6">
                        <w:pPr>
                          <w:pStyle w:val="TableParagraph"/>
                          <w:spacing w:before="42"/>
                          <w:ind w:right="53"/>
                          <w:jc w:val="right"/>
                          <w:rPr>
                            <w:sz w:val="12"/>
                          </w:rPr>
                        </w:pPr>
                        <w:r>
                          <w:rPr>
                            <w:sz w:val="12"/>
                          </w:rPr>
                          <w:t>0,01%</w:t>
                        </w:r>
                      </w:p>
                    </w:tc>
                    <w:tc>
                      <w:tcPr>
                        <w:tcW w:w="918" w:type="dxa"/>
                      </w:tcPr>
                      <w:p w:rsidR="00442DD6" w:rsidRDefault="00442DD6">
                        <w:pPr>
                          <w:pStyle w:val="TableParagraph"/>
                          <w:spacing w:before="42"/>
                          <w:ind w:right="47"/>
                          <w:jc w:val="right"/>
                          <w:rPr>
                            <w:sz w:val="12"/>
                          </w:rPr>
                        </w:pPr>
                        <w:r>
                          <w:rPr>
                            <w:w w:val="105"/>
                            <w:sz w:val="12"/>
                          </w:rPr>
                          <w:t>-2 662 318,58</w:t>
                        </w:r>
                      </w:p>
                    </w:tc>
                    <w:tc>
                      <w:tcPr>
                        <w:tcW w:w="908" w:type="dxa"/>
                      </w:tcPr>
                      <w:p w:rsidR="00442DD6" w:rsidRDefault="00442DD6">
                        <w:pPr>
                          <w:pStyle w:val="TableParagraph"/>
                          <w:spacing w:before="42"/>
                          <w:ind w:right="33"/>
                          <w:jc w:val="right"/>
                          <w:rPr>
                            <w:sz w:val="12"/>
                          </w:rPr>
                        </w:pPr>
                        <w:r>
                          <w:rPr>
                            <w:w w:val="105"/>
                            <w:sz w:val="12"/>
                          </w:rPr>
                          <w:t>-2 719 014,00</w:t>
                        </w:r>
                      </w:p>
                    </w:tc>
                  </w:tr>
                  <w:tr w:rsidR="00442DD6">
                    <w:trPr>
                      <w:trHeight w:val="224"/>
                    </w:trPr>
                    <w:tc>
                      <w:tcPr>
                        <w:tcW w:w="2569" w:type="dxa"/>
                      </w:tcPr>
                      <w:p w:rsidR="00442DD6" w:rsidRDefault="00442DD6">
                        <w:pPr>
                          <w:pStyle w:val="TableParagraph"/>
                          <w:spacing w:before="42"/>
                          <w:ind w:left="33"/>
                          <w:rPr>
                            <w:sz w:val="12"/>
                          </w:rPr>
                        </w:pPr>
                        <w:r>
                          <w:rPr>
                            <w:w w:val="105"/>
                            <w:sz w:val="12"/>
                          </w:rPr>
                          <w:t>PALVELUJEN OSTOT</w:t>
                        </w:r>
                      </w:p>
                    </w:tc>
                    <w:tc>
                      <w:tcPr>
                        <w:tcW w:w="1481" w:type="dxa"/>
                      </w:tcPr>
                      <w:p w:rsidR="00442DD6" w:rsidRDefault="00442DD6">
                        <w:pPr>
                          <w:pStyle w:val="TableParagraph"/>
                          <w:spacing w:before="42"/>
                          <w:ind w:right="48"/>
                          <w:jc w:val="right"/>
                          <w:rPr>
                            <w:sz w:val="12"/>
                          </w:rPr>
                        </w:pPr>
                        <w:r>
                          <w:rPr>
                            <w:w w:val="105"/>
                            <w:sz w:val="12"/>
                          </w:rPr>
                          <w:t>-3 157 070,00</w:t>
                        </w:r>
                      </w:p>
                    </w:tc>
                    <w:tc>
                      <w:tcPr>
                        <w:tcW w:w="921" w:type="dxa"/>
                      </w:tcPr>
                      <w:p w:rsidR="00442DD6" w:rsidRDefault="00442DD6">
                        <w:pPr>
                          <w:pStyle w:val="TableParagraph"/>
                          <w:spacing w:before="42"/>
                          <w:ind w:right="47"/>
                          <w:jc w:val="right"/>
                          <w:rPr>
                            <w:sz w:val="12"/>
                          </w:rPr>
                        </w:pPr>
                        <w:r>
                          <w:rPr>
                            <w:w w:val="105"/>
                            <w:sz w:val="12"/>
                          </w:rPr>
                          <w:t>-1 569 029,54</w:t>
                        </w:r>
                      </w:p>
                    </w:tc>
                    <w:tc>
                      <w:tcPr>
                        <w:tcW w:w="1092" w:type="dxa"/>
                      </w:tcPr>
                      <w:p w:rsidR="00442DD6" w:rsidRDefault="00442DD6">
                        <w:pPr>
                          <w:pStyle w:val="TableParagraph"/>
                          <w:spacing w:before="42"/>
                          <w:ind w:right="218"/>
                          <w:jc w:val="right"/>
                          <w:rPr>
                            <w:sz w:val="12"/>
                          </w:rPr>
                        </w:pPr>
                        <w:r>
                          <w:rPr>
                            <w:w w:val="105"/>
                            <w:sz w:val="12"/>
                          </w:rPr>
                          <w:t>-1 588 040,46</w:t>
                        </w:r>
                      </w:p>
                    </w:tc>
                    <w:tc>
                      <w:tcPr>
                        <w:tcW w:w="1750" w:type="dxa"/>
                      </w:tcPr>
                      <w:p w:rsidR="00442DD6" w:rsidRDefault="00442DD6">
                        <w:pPr>
                          <w:pStyle w:val="TableParagraph"/>
                          <w:spacing w:before="42"/>
                          <w:ind w:right="125"/>
                          <w:jc w:val="right"/>
                          <w:rPr>
                            <w:sz w:val="12"/>
                          </w:rPr>
                        </w:pPr>
                        <w:r>
                          <w:rPr>
                            <w:w w:val="105"/>
                            <w:sz w:val="12"/>
                          </w:rPr>
                          <w:t>49,7% -1 537 141,73</w:t>
                        </w:r>
                      </w:p>
                    </w:tc>
                    <w:tc>
                      <w:tcPr>
                        <w:tcW w:w="846" w:type="dxa"/>
                      </w:tcPr>
                      <w:p w:rsidR="00442DD6" w:rsidRDefault="00442DD6">
                        <w:pPr>
                          <w:pStyle w:val="TableParagraph"/>
                          <w:spacing w:before="42"/>
                          <w:ind w:right="53"/>
                          <w:jc w:val="right"/>
                          <w:rPr>
                            <w:sz w:val="12"/>
                          </w:rPr>
                        </w:pPr>
                        <w:r>
                          <w:rPr>
                            <w:sz w:val="12"/>
                          </w:rPr>
                          <w:t>2,07%</w:t>
                        </w:r>
                      </w:p>
                    </w:tc>
                    <w:tc>
                      <w:tcPr>
                        <w:tcW w:w="918" w:type="dxa"/>
                      </w:tcPr>
                      <w:p w:rsidR="00442DD6" w:rsidRDefault="00442DD6">
                        <w:pPr>
                          <w:pStyle w:val="TableParagraph"/>
                          <w:spacing w:before="42"/>
                          <w:ind w:right="47"/>
                          <w:jc w:val="right"/>
                          <w:rPr>
                            <w:sz w:val="12"/>
                          </w:rPr>
                        </w:pPr>
                        <w:r>
                          <w:rPr>
                            <w:w w:val="105"/>
                            <w:sz w:val="12"/>
                          </w:rPr>
                          <w:t>-3 095 466,47</w:t>
                        </w:r>
                      </w:p>
                    </w:tc>
                    <w:tc>
                      <w:tcPr>
                        <w:tcW w:w="908" w:type="dxa"/>
                      </w:tcPr>
                      <w:p w:rsidR="00442DD6" w:rsidRDefault="00442DD6">
                        <w:pPr>
                          <w:pStyle w:val="TableParagraph"/>
                          <w:spacing w:before="42"/>
                          <w:ind w:right="33"/>
                          <w:jc w:val="right"/>
                          <w:rPr>
                            <w:sz w:val="12"/>
                          </w:rPr>
                        </w:pPr>
                        <w:r>
                          <w:rPr>
                            <w:w w:val="105"/>
                            <w:sz w:val="12"/>
                          </w:rPr>
                          <w:t>-3 157 070,00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48"/>
                          <w:jc w:val="right"/>
                          <w:rPr>
                            <w:sz w:val="12"/>
                          </w:rPr>
                        </w:pPr>
                        <w:r>
                          <w:rPr>
                            <w:w w:val="105"/>
                            <w:sz w:val="12"/>
                          </w:rPr>
                          <w:t>-1 309 767,00</w:t>
                        </w:r>
                      </w:p>
                    </w:tc>
                    <w:tc>
                      <w:tcPr>
                        <w:tcW w:w="921" w:type="dxa"/>
                      </w:tcPr>
                      <w:p w:rsidR="00442DD6" w:rsidRDefault="00442DD6">
                        <w:pPr>
                          <w:pStyle w:val="TableParagraph"/>
                          <w:spacing w:before="42"/>
                          <w:ind w:right="47"/>
                          <w:jc w:val="right"/>
                          <w:rPr>
                            <w:sz w:val="12"/>
                          </w:rPr>
                        </w:pPr>
                        <w:r>
                          <w:rPr>
                            <w:sz w:val="12"/>
                          </w:rPr>
                          <w:t>-770 506,68</w:t>
                        </w:r>
                      </w:p>
                    </w:tc>
                    <w:tc>
                      <w:tcPr>
                        <w:tcW w:w="1092" w:type="dxa"/>
                      </w:tcPr>
                      <w:p w:rsidR="00442DD6" w:rsidRDefault="00442DD6">
                        <w:pPr>
                          <w:pStyle w:val="TableParagraph"/>
                          <w:spacing w:before="42"/>
                          <w:ind w:right="218"/>
                          <w:jc w:val="right"/>
                          <w:rPr>
                            <w:sz w:val="12"/>
                          </w:rPr>
                        </w:pPr>
                        <w:r>
                          <w:rPr>
                            <w:sz w:val="12"/>
                          </w:rPr>
                          <w:t>-539 260,32</w:t>
                        </w:r>
                      </w:p>
                    </w:tc>
                    <w:tc>
                      <w:tcPr>
                        <w:tcW w:w="1750" w:type="dxa"/>
                      </w:tcPr>
                      <w:p w:rsidR="00442DD6" w:rsidRDefault="00442DD6">
                        <w:pPr>
                          <w:pStyle w:val="TableParagraph"/>
                          <w:tabs>
                            <w:tab w:val="left" w:pos="685"/>
                          </w:tabs>
                          <w:spacing w:before="42"/>
                          <w:ind w:right="125"/>
                          <w:jc w:val="right"/>
                          <w:rPr>
                            <w:sz w:val="12"/>
                          </w:rPr>
                        </w:pPr>
                        <w:r>
                          <w:rPr>
                            <w:w w:val="105"/>
                            <w:sz w:val="12"/>
                          </w:rPr>
                          <w:t>58,83%</w:t>
                        </w:r>
                        <w:r>
                          <w:rPr>
                            <w:w w:val="105"/>
                            <w:sz w:val="12"/>
                          </w:rPr>
                          <w:tab/>
                        </w:r>
                        <w:r>
                          <w:rPr>
                            <w:sz w:val="12"/>
                          </w:rPr>
                          <w:t>-746</w:t>
                        </w:r>
                        <w:r>
                          <w:rPr>
                            <w:spacing w:val="5"/>
                            <w:sz w:val="12"/>
                          </w:rPr>
                          <w:t xml:space="preserve"> </w:t>
                        </w:r>
                        <w:r>
                          <w:rPr>
                            <w:sz w:val="12"/>
                          </w:rPr>
                          <w:t>467,10</w:t>
                        </w:r>
                      </w:p>
                    </w:tc>
                    <w:tc>
                      <w:tcPr>
                        <w:tcW w:w="846" w:type="dxa"/>
                      </w:tcPr>
                      <w:p w:rsidR="00442DD6" w:rsidRDefault="00442DD6">
                        <w:pPr>
                          <w:pStyle w:val="TableParagraph"/>
                          <w:spacing w:before="42"/>
                          <w:ind w:right="53"/>
                          <w:jc w:val="right"/>
                          <w:rPr>
                            <w:sz w:val="12"/>
                          </w:rPr>
                        </w:pPr>
                        <w:r>
                          <w:rPr>
                            <w:sz w:val="12"/>
                          </w:rPr>
                          <w:t>3,22%</w:t>
                        </w:r>
                      </w:p>
                    </w:tc>
                    <w:tc>
                      <w:tcPr>
                        <w:tcW w:w="918" w:type="dxa"/>
                      </w:tcPr>
                      <w:p w:rsidR="00442DD6" w:rsidRDefault="00442DD6">
                        <w:pPr>
                          <w:pStyle w:val="TableParagraph"/>
                          <w:spacing w:before="42"/>
                          <w:ind w:right="47"/>
                          <w:jc w:val="right"/>
                          <w:rPr>
                            <w:sz w:val="12"/>
                          </w:rPr>
                        </w:pPr>
                        <w:r>
                          <w:rPr>
                            <w:w w:val="105"/>
                            <w:sz w:val="12"/>
                          </w:rPr>
                          <w:t>-1 281 430,35</w:t>
                        </w:r>
                      </w:p>
                    </w:tc>
                    <w:tc>
                      <w:tcPr>
                        <w:tcW w:w="908" w:type="dxa"/>
                      </w:tcPr>
                      <w:p w:rsidR="00442DD6" w:rsidRDefault="00442DD6">
                        <w:pPr>
                          <w:pStyle w:val="TableParagraph"/>
                          <w:spacing w:before="42"/>
                          <w:ind w:right="33"/>
                          <w:jc w:val="right"/>
                          <w:rPr>
                            <w:sz w:val="12"/>
                          </w:rPr>
                        </w:pPr>
                        <w:r>
                          <w:rPr>
                            <w:w w:val="105"/>
                            <w:sz w:val="12"/>
                          </w:rPr>
                          <w:t>-1 309 767,00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47"/>
                          <w:jc w:val="right"/>
                          <w:rPr>
                            <w:sz w:val="12"/>
                          </w:rPr>
                        </w:pPr>
                        <w:r>
                          <w:rPr>
                            <w:w w:val="105"/>
                            <w:sz w:val="12"/>
                          </w:rPr>
                          <w:t>-31 910,00</w:t>
                        </w:r>
                      </w:p>
                    </w:tc>
                    <w:tc>
                      <w:tcPr>
                        <w:tcW w:w="921" w:type="dxa"/>
                      </w:tcPr>
                      <w:p w:rsidR="00442DD6" w:rsidRDefault="00442DD6">
                        <w:pPr>
                          <w:pStyle w:val="TableParagraph"/>
                          <w:spacing w:before="42"/>
                          <w:ind w:right="47"/>
                          <w:jc w:val="right"/>
                          <w:rPr>
                            <w:sz w:val="12"/>
                          </w:rPr>
                        </w:pPr>
                        <w:r>
                          <w:rPr>
                            <w:w w:val="105"/>
                            <w:sz w:val="12"/>
                          </w:rPr>
                          <w:t>-21 120,22</w:t>
                        </w:r>
                      </w:p>
                    </w:tc>
                    <w:tc>
                      <w:tcPr>
                        <w:tcW w:w="1092" w:type="dxa"/>
                      </w:tcPr>
                      <w:p w:rsidR="00442DD6" w:rsidRDefault="00442DD6">
                        <w:pPr>
                          <w:pStyle w:val="TableParagraph"/>
                          <w:spacing w:before="42"/>
                          <w:ind w:right="218"/>
                          <w:jc w:val="right"/>
                          <w:rPr>
                            <w:sz w:val="12"/>
                          </w:rPr>
                        </w:pPr>
                        <w:r>
                          <w:rPr>
                            <w:w w:val="105"/>
                            <w:sz w:val="12"/>
                          </w:rPr>
                          <w:t>-10 789,78</w:t>
                        </w:r>
                      </w:p>
                    </w:tc>
                    <w:tc>
                      <w:tcPr>
                        <w:tcW w:w="1750" w:type="dxa"/>
                      </w:tcPr>
                      <w:p w:rsidR="00442DD6" w:rsidRDefault="00442DD6">
                        <w:pPr>
                          <w:pStyle w:val="TableParagraph"/>
                          <w:tabs>
                            <w:tab w:val="left" w:pos="752"/>
                          </w:tabs>
                          <w:spacing w:before="42"/>
                          <w:ind w:right="125"/>
                          <w:jc w:val="right"/>
                          <w:rPr>
                            <w:sz w:val="12"/>
                          </w:rPr>
                        </w:pPr>
                        <w:r>
                          <w:rPr>
                            <w:w w:val="105"/>
                            <w:sz w:val="12"/>
                          </w:rPr>
                          <w:t>66,19%</w:t>
                        </w:r>
                        <w:r>
                          <w:rPr>
                            <w:w w:val="105"/>
                            <w:sz w:val="12"/>
                          </w:rPr>
                          <w:tab/>
                          <w:t>-26</w:t>
                        </w:r>
                        <w:r>
                          <w:rPr>
                            <w:spacing w:val="-23"/>
                            <w:w w:val="105"/>
                            <w:sz w:val="12"/>
                          </w:rPr>
                          <w:t xml:space="preserve"> </w:t>
                        </w:r>
                        <w:r>
                          <w:rPr>
                            <w:w w:val="105"/>
                            <w:sz w:val="12"/>
                          </w:rPr>
                          <w:t>444,86</w:t>
                        </w:r>
                      </w:p>
                    </w:tc>
                    <w:tc>
                      <w:tcPr>
                        <w:tcW w:w="846" w:type="dxa"/>
                      </w:tcPr>
                      <w:p w:rsidR="00442DD6" w:rsidRDefault="00442DD6">
                        <w:pPr>
                          <w:pStyle w:val="TableParagraph"/>
                          <w:spacing w:before="42"/>
                          <w:ind w:right="53"/>
                          <w:jc w:val="right"/>
                          <w:rPr>
                            <w:sz w:val="12"/>
                          </w:rPr>
                        </w:pPr>
                        <w:r>
                          <w:rPr>
                            <w:sz w:val="12"/>
                          </w:rPr>
                          <w:t>-20,13%</w:t>
                        </w:r>
                      </w:p>
                    </w:tc>
                    <w:tc>
                      <w:tcPr>
                        <w:tcW w:w="918" w:type="dxa"/>
                      </w:tcPr>
                      <w:p w:rsidR="00442DD6" w:rsidRDefault="00442DD6">
                        <w:pPr>
                          <w:pStyle w:val="TableParagraph"/>
                          <w:spacing w:before="42"/>
                          <w:ind w:right="46"/>
                          <w:jc w:val="right"/>
                          <w:rPr>
                            <w:sz w:val="12"/>
                          </w:rPr>
                        </w:pPr>
                        <w:r>
                          <w:rPr>
                            <w:w w:val="105"/>
                            <w:sz w:val="12"/>
                          </w:rPr>
                          <w:t>-54 415,04</w:t>
                        </w:r>
                      </w:p>
                    </w:tc>
                    <w:tc>
                      <w:tcPr>
                        <w:tcW w:w="908" w:type="dxa"/>
                      </w:tcPr>
                      <w:p w:rsidR="00442DD6" w:rsidRDefault="00442DD6">
                        <w:pPr>
                          <w:pStyle w:val="TableParagraph"/>
                          <w:spacing w:before="42"/>
                          <w:ind w:right="33"/>
                          <w:jc w:val="right"/>
                          <w:rPr>
                            <w:sz w:val="12"/>
                          </w:rPr>
                        </w:pPr>
                        <w:r>
                          <w:rPr>
                            <w:w w:val="105"/>
                            <w:sz w:val="12"/>
                          </w:rPr>
                          <w:t>-31 910,00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-18 436 515,00</w:t>
                        </w:r>
                      </w:p>
                    </w:tc>
                    <w:tc>
                      <w:tcPr>
                        <w:tcW w:w="921" w:type="dxa"/>
                      </w:tcPr>
                      <w:p w:rsidR="00442DD6" w:rsidRDefault="00442DD6">
                        <w:pPr>
                          <w:pStyle w:val="TableParagraph"/>
                          <w:spacing w:before="42"/>
                          <w:ind w:right="47"/>
                          <w:jc w:val="right"/>
                          <w:rPr>
                            <w:b/>
                            <w:sz w:val="12"/>
                          </w:rPr>
                        </w:pPr>
                        <w:r>
                          <w:rPr>
                            <w:b/>
                            <w:w w:val="105"/>
                            <w:sz w:val="12"/>
                          </w:rPr>
                          <w:t>-9 468 047,56</w:t>
                        </w:r>
                      </w:p>
                    </w:tc>
                    <w:tc>
                      <w:tcPr>
                        <w:tcW w:w="1092" w:type="dxa"/>
                      </w:tcPr>
                      <w:p w:rsidR="00442DD6" w:rsidRDefault="00442DD6">
                        <w:pPr>
                          <w:pStyle w:val="TableParagraph"/>
                          <w:spacing w:before="42"/>
                          <w:ind w:right="218"/>
                          <w:jc w:val="right"/>
                          <w:rPr>
                            <w:b/>
                            <w:sz w:val="12"/>
                          </w:rPr>
                        </w:pPr>
                        <w:r>
                          <w:rPr>
                            <w:b/>
                            <w:w w:val="105"/>
                            <w:sz w:val="12"/>
                          </w:rPr>
                          <w:t>-8 968 467,44</w:t>
                        </w:r>
                      </w:p>
                    </w:tc>
                    <w:tc>
                      <w:tcPr>
                        <w:tcW w:w="1750" w:type="dxa"/>
                      </w:tcPr>
                      <w:p w:rsidR="00442DD6" w:rsidRDefault="00442DD6">
                        <w:pPr>
                          <w:pStyle w:val="TableParagraph"/>
                          <w:spacing w:before="42"/>
                          <w:ind w:right="125"/>
                          <w:jc w:val="right"/>
                          <w:rPr>
                            <w:b/>
                            <w:sz w:val="12"/>
                          </w:rPr>
                        </w:pPr>
                        <w:r>
                          <w:rPr>
                            <w:b/>
                            <w:w w:val="105"/>
                            <w:sz w:val="12"/>
                          </w:rPr>
                          <w:t>51,35% -9 396 877,76</w:t>
                        </w:r>
                      </w:p>
                    </w:tc>
                    <w:tc>
                      <w:tcPr>
                        <w:tcW w:w="846" w:type="dxa"/>
                      </w:tcPr>
                      <w:p w:rsidR="00442DD6" w:rsidRDefault="00442DD6">
                        <w:pPr>
                          <w:pStyle w:val="TableParagraph"/>
                          <w:spacing w:before="42"/>
                          <w:ind w:right="42"/>
                          <w:jc w:val="right"/>
                          <w:rPr>
                            <w:b/>
                            <w:sz w:val="12"/>
                          </w:rPr>
                        </w:pPr>
                        <w:r>
                          <w:rPr>
                            <w:b/>
                            <w:sz w:val="12"/>
                          </w:rPr>
                          <w:t>0,76%</w:t>
                        </w:r>
                      </w:p>
                    </w:tc>
                    <w:tc>
                      <w:tcPr>
                        <w:tcW w:w="918" w:type="dxa"/>
                      </w:tcPr>
                      <w:p w:rsidR="00442DD6" w:rsidRDefault="00442DD6">
                        <w:pPr>
                          <w:pStyle w:val="TableParagraph"/>
                          <w:spacing w:before="42"/>
                          <w:ind w:right="47"/>
                          <w:jc w:val="right"/>
                          <w:rPr>
                            <w:b/>
                            <w:sz w:val="12"/>
                          </w:rPr>
                        </w:pPr>
                        <w:r>
                          <w:rPr>
                            <w:b/>
                            <w:w w:val="105"/>
                            <w:sz w:val="12"/>
                          </w:rPr>
                          <w:t>-18 063 541,02</w:t>
                        </w:r>
                      </w:p>
                    </w:tc>
                    <w:tc>
                      <w:tcPr>
                        <w:tcW w:w="908" w:type="dxa"/>
                      </w:tcPr>
                      <w:p w:rsidR="00442DD6" w:rsidRDefault="00442DD6">
                        <w:pPr>
                          <w:pStyle w:val="TableParagraph"/>
                          <w:spacing w:before="42"/>
                          <w:ind w:right="33"/>
                          <w:jc w:val="right"/>
                          <w:rPr>
                            <w:b/>
                            <w:sz w:val="12"/>
                          </w:rPr>
                        </w:pPr>
                        <w:r>
                          <w:rPr>
                            <w:b/>
                            <w:w w:val="105"/>
                            <w:sz w:val="12"/>
                          </w:rPr>
                          <w:t>-18 715 957,00</w:t>
                        </w:r>
                      </w:p>
                    </w:tc>
                  </w:tr>
                  <w:tr w:rsidR="00442DD6">
                    <w:trPr>
                      <w:trHeight w:val="337"/>
                    </w:trPr>
                    <w:tc>
                      <w:tcPr>
                        <w:tcW w:w="2569"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48"/>
                          <w:jc w:val="right"/>
                          <w:rPr>
                            <w:b/>
                            <w:sz w:val="12"/>
                          </w:rPr>
                        </w:pPr>
                        <w:r>
                          <w:rPr>
                            <w:b/>
                            <w:w w:val="105"/>
                            <w:sz w:val="12"/>
                          </w:rPr>
                          <w:t>-17 929 095,00</w:t>
                        </w:r>
                      </w:p>
                    </w:tc>
                    <w:tc>
                      <w:tcPr>
                        <w:tcW w:w="921" w:type="dxa"/>
                      </w:tcPr>
                      <w:p w:rsidR="00442DD6" w:rsidRDefault="00442DD6">
                        <w:pPr>
                          <w:pStyle w:val="TableParagraph"/>
                          <w:spacing w:before="42"/>
                          <w:ind w:right="47"/>
                          <w:jc w:val="right"/>
                          <w:rPr>
                            <w:b/>
                            <w:sz w:val="12"/>
                          </w:rPr>
                        </w:pPr>
                        <w:r>
                          <w:rPr>
                            <w:b/>
                            <w:w w:val="105"/>
                            <w:sz w:val="12"/>
                          </w:rPr>
                          <w:t>-9 109 930,42</w:t>
                        </w:r>
                      </w:p>
                    </w:tc>
                    <w:tc>
                      <w:tcPr>
                        <w:tcW w:w="1092" w:type="dxa"/>
                      </w:tcPr>
                      <w:p w:rsidR="00442DD6" w:rsidRDefault="00442DD6">
                        <w:pPr>
                          <w:pStyle w:val="TableParagraph"/>
                          <w:spacing w:before="42"/>
                          <w:ind w:right="218"/>
                          <w:jc w:val="right"/>
                          <w:rPr>
                            <w:b/>
                            <w:sz w:val="12"/>
                          </w:rPr>
                        </w:pPr>
                        <w:r>
                          <w:rPr>
                            <w:b/>
                            <w:w w:val="105"/>
                            <w:sz w:val="12"/>
                          </w:rPr>
                          <w:t>-8 819 164,58</w:t>
                        </w:r>
                      </w:p>
                    </w:tc>
                    <w:tc>
                      <w:tcPr>
                        <w:tcW w:w="1750" w:type="dxa"/>
                      </w:tcPr>
                      <w:p w:rsidR="00442DD6" w:rsidRDefault="00442DD6">
                        <w:pPr>
                          <w:pStyle w:val="TableParagraph"/>
                          <w:spacing w:before="42"/>
                          <w:ind w:right="125"/>
                          <w:jc w:val="right"/>
                          <w:rPr>
                            <w:b/>
                            <w:sz w:val="12"/>
                          </w:rPr>
                        </w:pPr>
                        <w:r>
                          <w:rPr>
                            <w:b/>
                            <w:w w:val="105"/>
                            <w:sz w:val="12"/>
                          </w:rPr>
                          <w:t>50,81% -9 012 960,92</w:t>
                        </w:r>
                      </w:p>
                    </w:tc>
                    <w:tc>
                      <w:tcPr>
                        <w:tcW w:w="846" w:type="dxa"/>
                      </w:tcPr>
                      <w:p w:rsidR="00442DD6" w:rsidRDefault="00442DD6">
                        <w:pPr>
                          <w:pStyle w:val="TableParagraph"/>
                          <w:spacing w:before="42"/>
                          <w:ind w:right="42"/>
                          <w:jc w:val="right"/>
                          <w:rPr>
                            <w:b/>
                            <w:sz w:val="12"/>
                          </w:rPr>
                        </w:pPr>
                        <w:r>
                          <w:rPr>
                            <w:b/>
                            <w:sz w:val="12"/>
                          </w:rPr>
                          <w:t>1,08%</w:t>
                        </w:r>
                      </w:p>
                    </w:tc>
                    <w:tc>
                      <w:tcPr>
                        <w:tcW w:w="918" w:type="dxa"/>
                      </w:tcPr>
                      <w:p w:rsidR="00442DD6" w:rsidRDefault="00442DD6">
                        <w:pPr>
                          <w:pStyle w:val="TableParagraph"/>
                          <w:spacing w:before="42"/>
                          <w:ind w:right="47"/>
                          <w:jc w:val="right"/>
                          <w:rPr>
                            <w:b/>
                            <w:sz w:val="12"/>
                          </w:rPr>
                        </w:pPr>
                        <w:r>
                          <w:rPr>
                            <w:b/>
                            <w:w w:val="105"/>
                            <w:sz w:val="12"/>
                          </w:rPr>
                          <w:t>-17 287 937,84</w:t>
                        </w:r>
                      </w:p>
                    </w:tc>
                    <w:tc>
                      <w:tcPr>
                        <w:tcW w:w="908" w:type="dxa"/>
                      </w:tcPr>
                      <w:p w:rsidR="00442DD6" w:rsidRDefault="00442DD6">
                        <w:pPr>
                          <w:pStyle w:val="TableParagraph"/>
                          <w:spacing w:before="42"/>
                          <w:ind w:right="33"/>
                          <w:jc w:val="right"/>
                          <w:rPr>
                            <w:b/>
                            <w:sz w:val="12"/>
                          </w:rPr>
                        </w:pPr>
                        <w:r>
                          <w:rPr>
                            <w:b/>
                            <w:w w:val="105"/>
                            <w:sz w:val="12"/>
                          </w:rPr>
                          <w:t>-18 181 552,00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4410 PERUSKOULUTUS</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569" w:type="dxa"/>
                        <w:tcBorders>
                          <w:bottom w:val="single" w:sz="6" w:space="0" w:color="000000"/>
                        </w:tcBorders>
                      </w:tcPr>
                      <w:p w:rsidR="00442DD6" w:rsidRDefault="00442DD6">
                        <w:pPr>
                          <w:pStyle w:val="TableParagraph"/>
                          <w:spacing w:before="99"/>
                          <w:ind w:left="33"/>
                          <w:rPr>
                            <w:b/>
                            <w:sz w:val="12"/>
                          </w:rPr>
                        </w:pPr>
                        <w:r>
                          <w:rPr>
                            <w:b/>
                            <w:w w:val="105"/>
                            <w:sz w:val="12"/>
                          </w:rPr>
                          <w:t>2 SISÄINEN LASKENTA</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700 420,00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315 243,30</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18"/>
                          <w:jc w:val="right"/>
                          <w:rPr>
                            <w:sz w:val="12"/>
                          </w:rPr>
                        </w:pPr>
                        <w:r>
                          <w:rPr>
                            <w:sz w:val="12"/>
                          </w:rPr>
                          <w:t>385 176,70</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5"/>
                          <w:jc w:val="right"/>
                          <w:rPr>
                            <w:sz w:val="12"/>
                          </w:rPr>
                        </w:pPr>
                        <w:r>
                          <w:rPr>
                            <w:w w:val="105"/>
                            <w:sz w:val="12"/>
                          </w:rPr>
                          <w:t>45,01%</w:t>
                        </w:r>
                        <w:r>
                          <w:rPr>
                            <w:w w:val="105"/>
                            <w:sz w:val="12"/>
                          </w:rPr>
                          <w:tab/>
                        </w:r>
                        <w:r>
                          <w:rPr>
                            <w:sz w:val="12"/>
                          </w:rPr>
                          <w:t>330</w:t>
                        </w:r>
                        <w:r>
                          <w:rPr>
                            <w:spacing w:val="1"/>
                            <w:sz w:val="12"/>
                          </w:rPr>
                          <w:t xml:space="preserve"> </w:t>
                        </w:r>
                        <w:r>
                          <w:rPr>
                            <w:sz w:val="12"/>
                          </w:rPr>
                          <w:t>656,41</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3"/>
                          <w:jc w:val="right"/>
                          <w:rPr>
                            <w:sz w:val="12"/>
                          </w:rPr>
                        </w:pPr>
                        <w:r>
                          <w:rPr>
                            <w:sz w:val="12"/>
                          </w:rPr>
                          <w:t>-4,66%</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6"/>
                          <w:jc w:val="right"/>
                          <w:rPr>
                            <w:sz w:val="12"/>
                          </w:rPr>
                        </w:pPr>
                        <w:r>
                          <w:rPr>
                            <w:sz w:val="12"/>
                          </w:rPr>
                          <w:t>675 005,11</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3"/>
                          <w:jc w:val="right"/>
                          <w:rPr>
                            <w:sz w:val="12"/>
                          </w:rPr>
                        </w:pPr>
                        <w:r>
                          <w:rPr>
                            <w:sz w:val="12"/>
                          </w:rPr>
                          <w:t>700 420,00</w:t>
                        </w:r>
                      </w:p>
                    </w:tc>
                  </w:tr>
                  <w:tr w:rsidR="00442DD6">
                    <w:trPr>
                      <w:trHeight w:val="224"/>
                    </w:trPr>
                    <w:tc>
                      <w:tcPr>
                        <w:tcW w:w="2569"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47"/>
                          <w:jc w:val="right"/>
                          <w:rPr>
                            <w:sz w:val="12"/>
                          </w:rPr>
                        </w:pPr>
                        <w:r>
                          <w:rPr>
                            <w:sz w:val="12"/>
                          </w:rPr>
                          <w:t>0,00</w:t>
                        </w:r>
                      </w:p>
                    </w:tc>
                    <w:tc>
                      <w:tcPr>
                        <w:tcW w:w="921" w:type="dxa"/>
                      </w:tcPr>
                      <w:p w:rsidR="00442DD6" w:rsidRDefault="00442DD6">
                        <w:pPr>
                          <w:pStyle w:val="TableParagraph"/>
                          <w:spacing w:before="42"/>
                          <w:ind w:right="46"/>
                          <w:jc w:val="right"/>
                          <w:rPr>
                            <w:sz w:val="12"/>
                          </w:rPr>
                        </w:pPr>
                        <w:r>
                          <w:rPr>
                            <w:sz w:val="12"/>
                          </w:rPr>
                          <w:t>0,00</w:t>
                        </w:r>
                      </w:p>
                    </w:tc>
                    <w:tc>
                      <w:tcPr>
                        <w:tcW w:w="1092" w:type="dxa"/>
                      </w:tcPr>
                      <w:p w:rsidR="00442DD6" w:rsidRDefault="00442DD6">
                        <w:pPr>
                          <w:pStyle w:val="TableParagraph"/>
                          <w:spacing w:before="42"/>
                          <w:ind w:right="217"/>
                          <w:jc w:val="right"/>
                          <w:rPr>
                            <w:sz w:val="12"/>
                          </w:rPr>
                        </w:pPr>
                        <w:r>
                          <w:rPr>
                            <w:sz w:val="12"/>
                          </w:rPr>
                          <w:t>0,00</w:t>
                        </w:r>
                      </w:p>
                    </w:tc>
                    <w:tc>
                      <w:tcPr>
                        <w:tcW w:w="1750" w:type="dxa"/>
                      </w:tcPr>
                      <w:p w:rsidR="00442DD6" w:rsidRDefault="00442DD6">
                        <w:pPr>
                          <w:pStyle w:val="TableParagraph"/>
                          <w:spacing w:before="42"/>
                          <w:ind w:right="125"/>
                          <w:jc w:val="right"/>
                          <w:rPr>
                            <w:sz w:val="12"/>
                          </w:rPr>
                        </w:pPr>
                        <w:r>
                          <w:rPr>
                            <w:sz w:val="12"/>
                          </w:rPr>
                          <w:t>676,20</w:t>
                        </w:r>
                      </w:p>
                    </w:tc>
                    <w:tc>
                      <w:tcPr>
                        <w:tcW w:w="846" w:type="dxa"/>
                      </w:tcPr>
                      <w:p w:rsidR="00442DD6" w:rsidRDefault="00442DD6">
                        <w:pPr>
                          <w:pStyle w:val="TableParagraph"/>
                          <w:spacing w:before="42"/>
                          <w:ind w:right="53"/>
                          <w:jc w:val="right"/>
                          <w:rPr>
                            <w:sz w:val="12"/>
                          </w:rPr>
                        </w:pPr>
                        <w:r>
                          <w:rPr>
                            <w:sz w:val="12"/>
                          </w:rPr>
                          <w:t>-100,0%</w:t>
                        </w:r>
                      </w:p>
                    </w:tc>
                    <w:tc>
                      <w:tcPr>
                        <w:tcW w:w="918" w:type="dxa"/>
                      </w:tcPr>
                      <w:p w:rsidR="00442DD6" w:rsidRDefault="00442DD6">
                        <w:pPr>
                          <w:pStyle w:val="TableParagraph"/>
                          <w:spacing w:before="42"/>
                          <w:ind w:right="46"/>
                          <w:jc w:val="right"/>
                          <w:rPr>
                            <w:sz w:val="12"/>
                          </w:rPr>
                        </w:pPr>
                        <w:r>
                          <w:rPr>
                            <w:sz w:val="12"/>
                          </w:rPr>
                          <w:t>676,20</w:t>
                        </w:r>
                      </w:p>
                    </w:tc>
                    <w:tc>
                      <w:tcPr>
                        <w:tcW w:w="908" w:type="dxa"/>
                      </w:tcPr>
                      <w:p w:rsidR="00442DD6" w:rsidRDefault="00442DD6">
                        <w:pPr>
                          <w:pStyle w:val="TableParagraph"/>
                          <w:spacing w:before="42"/>
                          <w:ind w:right="32"/>
                          <w:jc w:val="right"/>
                          <w:rPr>
                            <w:sz w:val="12"/>
                          </w:rPr>
                        </w:pPr>
                        <w:r>
                          <w:rPr>
                            <w:sz w:val="12"/>
                          </w:rPr>
                          <w:t>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47"/>
                          <w:jc w:val="right"/>
                          <w:rPr>
                            <w:b/>
                            <w:sz w:val="12"/>
                          </w:rPr>
                        </w:pPr>
                        <w:r>
                          <w:rPr>
                            <w:b/>
                            <w:sz w:val="12"/>
                          </w:rPr>
                          <w:t>700 420,00</w:t>
                        </w:r>
                      </w:p>
                    </w:tc>
                    <w:tc>
                      <w:tcPr>
                        <w:tcW w:w="921" w:type="dxa"/>
                      </w:tcPr>
                      <w:p w:rsidR="00442DD6" w:rsidRDefault="00442DD6">
                        <w:pPr>
                          <w:pStyle w:val="TableParagraph"/>
                          <w:spacing w:before="42"/>
                          <w:ind w:right="47"/>
                          <w:jc w:val="right"/>
                          <w:rPr>
                            <w:b/>
                            <w:sz w:val="12"/>
                          </w:rPr>
                        </w:pPr>
                        <w:r>
                          <w:rPr>
                            <w:b/>
                            <w:sz w:val="12"/>
                          </w:rPr>
                          <w:t>315 243,30</w:t>
                        </w:r>
                      </w:p>
                    </w:tc>
                    <w:tc>
                      <w:tcPr>
                        <w:tcW w:w="1092" w:type="dxa"/>
                      </w:tcPr>
                      <w:p w:rsidR="00442DD6" w:rsidRDefault="00442DD6">
                        <w:pPr>
                          <w:pStyle w:val="TableParagraph"/>
                          <w:spacing w:before="42"/>
                          <w:ind w:right="218"/>
                          <w:jc w:val="right"/>
                          <w:rPr>
                            <w:b/>
                            <w:sz w:val="12"/>
                          </w:rPr>
                        </w:pPr>
                        <w:r>
                          <w:rPr>
                            <w:b/>
                            <w:sz w:val="12"/>
                          </w:rPr>
                          <w:t>385 176,70</w:t>
                        </w:r>
                      </w:p>
                    </w:tc>
                    <w:tc>
                      <w:tcPr>
                        <w:tcW w:w="1750" w:type="dxa"/>
                      </w:tcPr>
                      <w:p w:rsidR="00442DD6" w:rsidRDefault="00442DD6">
                        <w:pPr>
                          <w:pStyle w:val="TableParagraph"/>
                          <w:tabs>
                            <w:tab w:val="left" w:pos="718"/>
                          </w:tabs>
                          <w:spacing w:before="42"/>
                          <w:ind w:right="125"/>
                          <w:jc w:val="right"/>
                          <w:rPr>
                            <w:b/>
                            <w:sz w:val="12"/>
                          </w:rPr>
                        </w:pPr>
                        <w:r>
                          <w:rPr>
                            <w:b/>
                            <w:w w:val="105"/>
                            <w:sz w:val="12"/>
                          </w:rPr>
                          <w:t>45,01%</w:t>
                        </w:r>
                        <w:r>
                          <w:rPr>
                            <w:b/>
                            <w:w w:val="105"/>
                            <w:sz w:val="12"/>
                          </w:rPr>
                          <w:tab/>
                        </w:r>
                        <w:r>
                          <w:rPr>
                            <w:b/>
                            <w:sz w:val="12"/>
                          </w:rPr>
                          <w:t>331</w:t>
                        </w:r>
                        <w:r>
                          <w:rPr>
                            <w:b/>
                            <w:spacing w:val="1"/>
                            <w:sz w:val="12"/>
                          </w:rPr>
                          <w:t xml:space="preserve"> </w:t>
                        </w:r>
                        <w:r>
                          <w:rPr>
                            <w:b/>
                            <w:sz w:val="12"/>
                          </w:rPr>
                          <w:t>332,61</w:t>
                        </w:r>
                      </w:p>
                    </w:tc>
                    <w:tc>
                      <w:tcPr>
                        <w:tcW w:w="846" w:type="dxa"/>
                      </w:tcPr>
                      <w:p w:rsidR="00442DD6" w:rsidRDefault="00442DD6">
                        <w:pPr>
                          <w:pStyle w:val="TableParagraph"/>
                          <w:spacing w:before="42"/>
                          <w:ind w:right="42"/>
                          <w:jc w:val="right"/>
                          <w:rPr>
                            <w:b/>
                            <w:sz w:val="12"/>
                          </w:rPr>
                        </w:pPr>
                        <w:r>
                          <w:rPr>
                            <w:b/>
                            <w:sz w:val="12"/>
                          </w:rPr>
                          <w:t>-4,86%</w:t>
                        </w:r>
                      </w:p>
                    </w:tc>
                    <w:tc>
                      <w:tcPr>
                        <w:tcW w:w="918" w:type="dxa"/>
                      </w:tcPr>
                      <w:p w:rsidR="00442DD6" w:rsidRDefault="00442DD6">
                        <w:pPr>
                          <w:pStyle w:val="TableParagraph"/>
                          <w:spacing w:before="42"/>
                          <w:ind w:right="46"/>
                          <w:jc w:val="right"/>
                          <w:rPr>
                            <w:b/>
                            <w:sz w:val="12"/>
                          </w:rPr>
                        </w:pPr>
                        <w:r>
                          <w:rPr>
                            <w:b/>
                            <w:sz w:val="12"/>
                          </w:rPr>
                          <w:t>675 681,31</w:t>
                        </w:r>
                      </w:p>
                    </w:tc>
                    <w:tc>
                      <w:tcPr>
                        <w:tcW w:w="908" w:type="dxa"/>
                      </w:tcPr>
                      <w:p w:rsidR="00442DD6" w:rsidRDefault="00442DD6">
                        <w:pPr>
                          <w:pStyle w:val="TableParagraph"/>
                          <w:spacing w:before="42"/>
                          <w:ind w:right="33"/>
                          <w:jc w:val="right"/>
                          <w:rPr>
                            <w:b/>
                            <w:sz w:val="12"/>
                          </w:rPr>
                        </w:pPr>
                        <w:r>
                          <w:rPr>
                            <w:b/>
                            <w:sz w:val="12"/>
                          </w:rPr>
                          <w:t>700 420,00</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81" w:type="dxa"/>
                      </w:tcPr>
                      <w:p w:rsidR="00442DD6" w:rsidRDefault="00442DD6">
                        <w:pPr>
                          <w:pStyle w:val="TableParagraph"/>
                          <w:rPr>
                            <w:b/>
                            <w:sz w:val="14"/>
                          </w:rPr>
                        </w:pPr>
                      </w:p>
                      <w:p w:rsidR="00442DD6" w:rsidRDefault="00442DD6">
                        <w:pPr>
                          <w:pStyle w:val="TableParagraph"/>
                          <w:spacing w:before="106"/>
                          <w:ind w:right="48"/>
                          <w:jc w:val="right"/>
                          <w:rPr>
                            <w:sz w:val="12"/>
                          </w:rPr>
                        </w:pPr>
                        <w:r>
                          <w:rPr>
                            <w:w w:val="105"/>
                            <w:sz w:val="12"/>
                          </w:rPr>
                          <w:t>-1 325 770,00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sz w:val="12"/>
                          </w:rPr>
                          <w:t>-652 374,67</w:t>
                        </w:r>
                      </w:p>
                    </w:tc>
                    <w:tc>
                      <w:tcPr>
                        <w:tcW w:w="1092" w:type="dxa"/>
                      </w:tcPr>
                      <w:p w:rsidR="00442DD6" w:rsidRDefault="00442DD6">
                        <w:pPr>
                          <w:pStyle w:val="TableParagraph"/>
                          <w:rPr>
                            <w:b/>
                            <w:sz w:val="14"/>
                          </w:rPr>
                        </w:pPr>
                      </w:p>
                      <w:p w:rsidR="00442DD6" w:rsidRDefault="00442DD6">
                        <w:pPr>
                          <w:pStyle w:val="TableParagraph"/>
                          <w:spacing w:before="106"/>
                          <w:ind w:right="218"/>
                          <w:jc w:val="right"/>
                          <w:rPr>
                            <w:sz w:val="12"/>
                          </w:rPr>
                        </w:pPr>
                        <w:r>
                          <w:rPr>
                            <w:sz w:val="12"/>
                          </w:rPr>
                          <w:t>-673 395,33</w:t>
                        </w:r>
                      </w:p>
                    </w:tc>
                    <w:tc>
                      <w:tcPr>
                        <w:tcW w:w="1750" w:type="dxa"/>
                      </w:tcPr>
                      <w:p w:rsidR="00442DD6" w:rsidRDefault="00442DD6">
                        <w:pPr>
                          <w:pStyle w:val="TableParagraph"/>
                          <w:rPr>
                            <w:b/>
                            <w:sz w:val="14"/>
                          </w:rPr>
                        </w:pPr>
                      </w:p>
                      <w:p w:rsidR="00442DD6" w:rsidRDefault="00442DD6">
                        <w:pPr>
                          <w:pStyle w:val="TableParagraph"/>
                          <w:tabs>
                            <w:tab w:val="left" w:pos="685"/>
                          </w:tabs>
                          <w:spacing w:before="106"/>
                          <w:ind w:right="125"/>
                          <w:jc w:val="right"/>
                          <w:rPr>
                            <w:sz w:val="12"/>
                          </w:rPr>
                        </w:pPr>
                        <w:r>
                          <w:rPr>
                            <w:w w:val="105"/>
                            <w:sz w:val="12"/>
                          </w:rPr>
                          <w:t>49,21%</w:t>
                        </w:r>
                        <w:r>
                          <w:rPr>
                            <w:w w:val="105"/>
                            <w:sz w:val="12"/>
                          </w:rPr>
                          <w:tab/>
                        </w:r>
                        <w:r>
                          <w:rPr>
                            <w:sz w:val="12"/>
                          </w:rPr>
                          <w:t>-720</w:t>
                        </w:r>
                        <w:r>
                          <w:rPr>
                            <w:spacing w:val="5"/>
                            <w:sz w:val="12"/>
                          </w:rPr>
                          <w:t xml:space="preserve"> </w:t>
                        </w:r>
                        <w:r>
                          <w:rPr>
                            <w:sz w:val="12"/>
                          </w:rPr>
                          <w:t>543,78</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-9,46%</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-1 435 439,69</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-1 325 770,00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47"/>
                          <w:jc w:val="right"/>
                          <w:rPr>
                            <w:sz w:val="12"/>
                          </w:rPr>
                        </w:pPr>
                        <w:r>
                          <w:rPr>
                            <w:sz w:val="12"/>
                          </w:rPr>
                          <w:t>0,00</w:t>
                        </w:r>
                      </w:p>
                    </w:tc>
                    <w:tc>
                      <w:tcPr>
                        <w:tcW w:w="921" w:type="dxa"/>
                      </w:tcPr>
                      <w:p w:rsidR="00442DD6" w:rsidRDefault="00442DD6">
                        <w:pPr>
                          <w:pStyle w:val="TableParagraph"/>
                          <w:spacing w:before="42"/>
                          <w:ind w:right="47"/>
                          <w:jc w:val="right"/>
                          <w:rPr>
                            <w:sz w:val="12"/>
                          </w:rPr>
                        </w:pPr>
                        <w:r>
                          <w:rPr>
                            <w:w w:val="105"/>
                            <w:sz w:val="12"/>
                          </w:rPr>
                          <w:t>-18 800,15</w:t>
                        </w:r>
                      </w:p>
                    </w:tc>
                    <w:tc>
                      <w:tcPr>
                        <w:tcW w:w="1092" w:type="dxa"/>
                      </w:tcPr>
                      <w:p w:rsidR="00442DD6" w:rsidRDefault="00442DD6">
                        <w:pPr>
                          <w:pStyle w:val="TableParagraph"/>
                          <w:spacing w:before="42"/>
                          <w:ind w:right="218"/>
                          <w:jc w:val="right"/>
                          <w:rPr>
                            <w:sz w:val="12"/>
                          </w:rPr>
                        </w:pPr>
                        <w:r>
                          <w:rPr>
                            <w:sz w:val="12"/>
                          </w:rPr>
                          <w:t>18 800,15</w:t>
                        </w:r>
                      </w:p>
                    </w:tc>
                    <w:tc>
                      <w:tcPr>
                        <w:tcW w:w="1750" w:type="dxa"/>
                      </w:tcPr>
                      <w:p w:rsidR="00442DD6" w:rsidRDefault="00442DD6">
                        <w:pPr>
                          <w:pStyle w:val="TableParagraph"/>
                          <w:spacing w:before="42"/>
                          <w:ind w:right="125"/>
                          <w:jc w:val="right"/>
                          <w:rPr>
                            <w:sz w:val="12"/>
                          </w:rPr>
                        </w:pPr>
                        <w:r>
                          <w:rPr>
                            <w:w w:val="105"/>
                            <w:sz w:val="12"/>
                          </w:rPr>
                          <w:t>-15 546,70</w:t>
                        </w:r>
                      </w:p>
                    </w:tc>
                    <w:tc>
                      <w:tcPr>
                        <w:tcW w:w="846" w:type="dxa"/>
                      </w:tcPr>
                      <w:p w:rsidR="00442DD6" w:rsidRDefault="00442DD6">
                        <w:pPr>
                          <w:pStyle w:val="TableParagraph"/>
                          <w:spacing w:before="42"/>
                          <w:ind w:right="53"/>
                          <w:jc w:val="right"/>
                          <w:rPr>
                            <w:sz w:val="12"/>
                          </w:rPr>
                        </w:pPr>
                        <w:r>
                          <w:rPr>
                            <w:sz w:val="12"/>
                          </w:rPr>
                          <w:t>20,93%</w:t>
                        </w:r>
                      </w:p>
                    </w:tc>
                    <w:tc>
                      <w:tcPr>
                        <w:tcW w:w="918" w:type="dxa"/>
                      </w:tcPr>
                      <w:p w:rsidR="00442DD6" w:rsidRDefault="00442DD6">
                        <w:pPr>
                          <w:pStyle w:val="TableParagraph"/>
                          <w:spacing w:before="42"/>
                          <w:ind w:right="46"/>
                          <w:jc w:val="right"/>
                          <w:rPr>
                            <w:sz w:val="12"/>
                          </w:rPr>
                        </w:pPr>
                        <w:r>
                          <w:rPr>
                            <w:w w:val="105"/>
                            <w:sz w:val="12"/>
                          </w:rPr>
                          <w:t>-30 543,29</w:t>
                        </w:r>
                      </w:p>
                    </w:tc>
                    <w:tc>
                      <w:tcPr>
                        <w:tcW w:w="908" w:type="dxa"/>
                      </w:tcPr>
                      <w:p w:rsidR="00442DD6" w:rsidRDefault="00442DD6">
                        <w:pPr>
                          <w:pStyle w:val="TableParagraph"/>
                          <w:spacing w:before="42"/>
                          <w:ind w:right="33"/>
                          <w:jc w:val="right"/>
                          <w:rPr>
                            <w:sz w:val="12"/>
                          </w:rPr>
                        </w:pPr>
                        <w:r>
                          <w:rPr>
                            <w:w w:val="105"/>
                            <w:sz w:val="12"/>
                          </w:rPr>
                          <w:t>-18 800,00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48"/>
                          <w:jc w:val="right"/>
                          <w:rPr>
                            <w:sz w:val="12"/>
                          </w:rPr>
                        </w:pPr>
                        <w:r>
                          <w:rPr>
                            <w:w w:val="105"/>
                            <w:sz w:val="12"/>
                          </w:rPr>
                          <w:t>-2 834 000,00</w:t>
                        </w:r>
                      </w:p>
                    </w:tc>
                    <w:tc>
                      <w:tcPr>
                        <w:tcW w:w="921" w:type="dxa"/>
                      </w:tcPr>
                      <w:p w:rsidR="00442DD6" w:rsidRDefault="00442DD6">
                        <w:pPr>
                          <w:pStyle w:val="TableParagraph"/>
                          <w:spacing w:before="42"/>
                          <w:ind w:right="47"/>
                          <w:jc w:val="right"/>
                          <w:rPr>
                            <w:sz w:val="12"/>
                          </w:rPr>
                        </w:pPr>
                        <w:r>
                          <w:rPr>
                            <w:w w:val="105"/>
                            <w:sz w:val="12"/>
                          </w:rPr>
                          <w:t>-1 418 729,18</w:t>
                        </w:r>
                      </w:p>
                    </w:tc>
                    <w:tc>
                      <w:tcPr>
                        <w:tcW w:w="1092" w:type="dxa"/>
                      </w:tcPr>
                      <w:p w:rsidR="00442DD6" w:rsidRDefault="00442DD6">
                        <w:pPr>
                          <w:pStyle w:val="TableParagraph"/>
                          <w:spacing w:before="42"/>
                          <w:ind w:right="218"/>
                          <w:jc w:val="right"/>
                          <w:rPr>
                            <w:sz w:val="12"/>
                          </w:rPr>
                        </w:pPr>
                        <w:r>
                          <w:rPr>
                            <w:w w:val="105"/>
                            <w:sz w:val="12"/>
                          </w:rPr>
                          <w:t>-1 415 270,82</w:t>
                        </w:r>
                      </w:p>
                    </w:tc>
                    <w:tc>
                      <w:tcPr>
                        <w:tcW w:w="1750" w:type="dxa"/>
                      </w:tcPr>
                      <w:p w:rsidR="00442DD6" w:rsidRDefault="00442DD6">
                        <w:pPr>
                          <w:pStyle w:val="TableParagraph"/>
                          <w:spacing w:before="42"/>
                          <w:ind w:right="125"/>
                          <w:jc w:val="right"/>
                          <w:rPr>
                            <w:sz w:val="12"/>
                          </w:rPr>
                        </w:pPr>
                        <w:r>
                          <w:rPr>
                            <w:w w:val="105"/>
                            <w:sz w:val="12"/>
                          </w:rPr>
                          <w:t>50,06% -1 438 993,92</w:t>
                        </w:r>
                      </w:p>
                    </w:tc>
                    <w:tc>
                      <w:tcPr>
                        <w:tcW w:w="846" w:type="dxa"/>
                      </w:tcPr>
                      <w:p w:rsidR="00442DD6" w:rsidRDefault="00442DD6">
                        <w:pPr>
                          <w:pStyle w:val="TableParagraph"/>
                          <w:spacing w:before="42"/>
                          <w:ind w:right="53"/>
                          <w:jc w:val="right"/>
                          <w:rPr>
                            <w:sz w:val="12"/>
                          </w:rPr>
                        </w:pPr>
                        <w:r>
                          <w:rPr>
                            <w:sz w:val="12"/>
                          </w:rPr>
                          <w:t>-1,41%</w:t>
                        </w:r>
                      </w:p>
                    </w:tc>
                    <w:tc>
                      <w:tcPr>
                        <w:tcW w:w="918" w:type="dxa"/>
                      </w:tcPr>
                      <w:p w:rsidR="00442DD6" w:rsidRDefault="00442DD6">
                        <w:pPr>
                          <w:pStyle w:val="TableParagraph"/>
                          <w:spacing w:before="42"/>
                          <w:ind w:right="47"/>
                          <w:jc w:val="right"/>
                          <w:rPr>
                            <w:sz w:val="12"/>
                          </w:rPr>
                        </w:pPr>
                        <w:r>
                          <w:rPr>
                            <w:w w:val="105"/>
                            <w:sz w:val="12"/>
                          </w:rPr>
                          <w:t>-2 877 802,84</w:t>
                        </w:r>
                      </w:p>
                    </w:tc>
                    <w:tc>
                      <w:tcPr>
                        <w:tcW w:w="908" w:type="dxa"/>
                      </w:tcPr>
                      <w:p w:rsidR="00442DD6" w:rsidRDefault="00442DD6">
                        <w:pPr>
                          <w:pStyle w:val="TableParagraph"/>
                          <w:spacing w:before="42"/>
                          <w:ind w:right="33"/>
                          <w:jc w:val="right"/>
                          <w:rPr>
                            <w:sz w:val="12"/>
                          </w:rPr>
                        </w:pPr>
                        <w:r>
                          <w:rPr>
                            <w:w w:val="105"/>
                            <w:sz w:val="12"/>
                          </w:rPr>
                          <w:t>-2 834 000,00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-4 159 770,00</w:t>
                        </w:r>
                      </w:p>
                    </w:tc>
                    <w:tc>
                      <w:tcPr>
                        <w:tcW w:w="921" w:type="dxa"/>
                      </w:tcPr>
                      <w:p w:rsidR="00442DD6" w:rsidRDefault="00442DD6">
                        <w:pPr>
                          <w:pStyle w:val="TableParagraph"/>
                          <w:spacing w:before="42"/>
                          <w:ind w:right="47"/>
                          <w:jc w:val="right"/>
                          <w:rPr>
                            <w:b/>
                            <w:sz w:val="12"/>
                          </w:rPr>
                        </w:pPr>
                        <w:r>
                          <w:rPr>
                            <w:b/>
                            <w:w w:val="105"/>
                            <w:sz w:val="12"/>
                          </w:rPr>
                          <w:t>-2 089 904,00</w:t>
                        </w:r>
                      </w:p>
                    </w:tc>
                    <w:tc>
                      <w:tcPr>
                        <w:tcW w:w="1092" w:type="dxa"/>
                      </w:tcPr>
                      <w:p w:rsidR="00442DD6" w:rsidRDefault="00442DD6">
                        <w:pPr>
                          <w:pStyle w:val="TableParagraph"/>
                          <w:spacing w:before="42"/>
                          <w:ind w:right="218"/>
                          <w:jc w:val="right"/>
                          <w:rPr>
                            <w:b/>
                            <w:sz w:val="12"/>
                          </w:rPr>
                        </w:pPr>
                        <w:r>
                          <w:rPr>
                            <w:b/>
                            <w:w w:val="105"/>
                            <w:sz w:val="12"/>
                          </w:rPr>
                          <w:t>-2 069 866,00</w:t>
                        </w:r>
                      </w:p>
                    </w:tc>
                    <w:tc>
                      <w:tcPr>
                        <w:tcW w:w="1750" w:type="dxa"/>
                      </w:tcPr>
                      <w:p w:rsidR="00442DD6" w:rsidRDefault="00442DD6">
                        <w:pPr>
                          <w:pStyle w:val="TableParagraph"/>
                          <w:spacing w:before="42"/>
                          <w:ind w:right="125"/>
                          <w:jc w:val="right"/>
                          <w:rPr>
                            <w:b/>
                            <w:sz w:val="12"/>
                          </w:rPr>
                        </w:pPr>
                        <w:r>
                          <w:rPr>
                            <w:b/>
                            <w:w w:val="105"/>
                            <w:sz w:val="12"/>
                          </w:rPr>
                          <w:t>50,24% -2 175 084,40</w:t>
                        </w:r>
                      </w:p>
                    </w:tc>
                    <w:tc>
                      <w:tcPr>
                        <w:tcW w:w="846" w:type="dxa"/>
                      </w:tcPr>
                      <w:p w:rsidR="00442DD6" w:rsidRDefault="00442DD6">
                        <w:pPr>
                          <w:pStyle w:val="TableParagraph"/>
                          <w:spacing w:before="42"/>
                          <w:ind w:right="42"/>
                          <w:jc w:val="right"/>
                          <w:rPr>
                            <w:b/>
                            <w:sz w:val="12"/>
                          </w:rPr>
                        </w:pPr>
                        <w:r>
                          <w:rPr>
                            <w:b/>
                            <w:sz w:val="12"/>
                          </w:rPr>
                          <w:t>-3,92%</w:t>
                        </w:r>
                      </w:p>
                    </w:tc>
                    <w:tc>
                      <w:tcPr>
                        <w:tcW w:w="918" w:type="dxa"/>
                      </w:tcPr>
                      <w:p w:rsidR="00442DD6" w:rsidRDefault="00442DD6">
                        <w:pPr>
                          <w:pStyle w:val="TableParagraph"/>
                          <w:spacing w:before="42"/>
                          <w:ind w:right="47"/>
                          <w:jc w:val="right"/>
                          <w:rPr>
                            <w:b/>
                            <w:sz w:val="12"/>
                          </w:rPr>
                        </w:pPr>
                        <w:r>
                          <w:rPr>
                            <w:b/>
                            <w:w w:val="105"/>
                            <w:sz w:val="12"/>
                          </w:rPr>
                          <w:t>-4 343 785,82</w:t>
                        </w:r>
                      </w:p>
                    </w:tc>
                    <w:tc>
                      <w:tcPr>
                        <w:tcW w:w="908" w:type="dxa"/>
                      </w:tcPr>
                      <w:p w:rsidR="00442DD6" w:rsidRDefault="00442DD6">
                        <w:pPr>
                          <w:pStyle w:val="TableParagraph"/>
                          <w:spacing w:before="42"/>
                          <w:ind w:right="33"/>
                          <w:jc w:val="right"/>
                          <w:rPr>
                            <w:b/>
                            <w:sz w:val="12"/>
                          </w:rPr>
                        </w:pPr>
                        <w:r>
                          <w:rPr>
                            <w:b/>
                            <w:w w:val="105"/>
                            <w:sz w:val="12"/>
                          </w:rPr>
                          <w:t>-4 178 570,00</w:t>
                        </w:r>
                      </w:p>
                    </w:tc>
                  </w:tr>
                  <w:tr w:rsidR="00442DD6">
                    <w:trPr>
                      <w:trHeight w:val="337"/>
                    </w:trPr>
                    <w:tc>
                      <w:tcPr>
                        <w:tcW w:w="2569"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48"/>
                          <w:jc w:val="right"/>
                          <w:rPr>
                            <w:b/>
                            <w:sz w:val="12"/>
                          </w:rPr>
                        </w:pPr>
                        <w:r>
                          <w:rPr>
                            <w:b/>
                            <w:w w:val="105"/>
                            <w:sz w:val="12"/>
                          </w:rPr>
                          <w:t>-3 459 350,00</w:t>
                        </w:r>
                      </w:p>
                    </w:tc>
                    <w:tc>
                      <w:tcPr>
                        <w:tcW w:w="921" w:type="dxa"/>
                      </w:tcPr>
                      <w:p w:rsidR="00442DD6" w:rsidRDefault="00442DD6">
                        <w:pPr>
                          <w:pStyle w:val="TableParagraph"/>
                          <w:spacing w:before="42"/>
                          <w:ind w:right="47"/>
                          <w:jc w:val="right"/>
                          <w:rPr>
                            <w:b/>
                            <w:sz w:val="12"/>
                          </w:rPr>
                        </w:pPr>
                        <w:r>
                          <w:rPr>
                            <w:b/>
                            <w:w w:val="105"/>
                            <w:sz w:val="12"/>
                          </w:rPr>
                          <w:t>-1 774 660,70</w:t>
                        </w:r>
                      </w:p>
                    </w:tc>
                    <w:tc>
                      <w:tcPr>
                        <w:tcW w:w="1092" w:type="dxa"/>
                      </w:tcPr>
                      <w:p w:rsidR="00442DD6" w:rsidRDefault="00442DD6">
                        <w:pPr>
                          <w:pStyle w:val="TableParagraph"/>
                          <w:spacing w:before="42"/>
                          <w:ind w:right="218"/>
                          <w:jc w:val="right"/>
                          <w:rPr>
                            <w:b/>
                            <w:sz w:val="12"/>
                          </w:rPr>
                        </w:pPr>
                        <w:r>
                          <w:rPr>
                            <w:b/>
                            <w:w w:val="105"/>
                            <w:sz w:val="12"/>
                          </w:rPr>
                          <w:t>-1 684 689,30</w:t>
                        </w:r>
                      </w:p>
                    </w:tc>
                    <w:tc>
                      <w:tcPr>
                        <w:tcW w:w="1750" w:type="dxa"/>
                      </w:tcPr>
                      <w:p w:rsidR="00442DD6" w:rsidRDefault="00442DD6">
                        <w:pPr>
                          <w:pStyle w:val="TableParagraph"/>
                          <w:spacing w:before="42"/>
                          <w:ind w:right="125"/>
                          <w:jc w:val="right"/>
                          <w:rPr>
                            <w:b/>
                            <w:sz w:val="12"/>
                          </w:rPr>
                        </w:pPr>
                        <w:r>
                          <w:rPr>
                            <w:b/>
                            <w:w w:val="105"/>
                            <w:sz w:val="12"/>
                          </w:rPr>
                          <w:t>51,3% -1 843 751,79</w:t>
                        </w:r>
                      </w:p>
                    </w:tc>
                    <w:tc>
                      <w:tcPr>
                        <w:tcW w:w="846" w:type="dxa"/>
                      </w:tcPr>
                      <w:p w:rsidR="00442DD6" w:rsidRDefault="00442DD6">
                        <w:pPr>
                          <w:pStyle w:val="TableParagraph"/>
                          <w:spacing w:before="42"/>
                          <w:ind w:right="42"/>
                          <w:jc w:val="right"/>
                          <w:rPr>
                            <w:b/>
                            <w:sz w:val="12"/>
                          </w:rPr>
                        </w:pPr>
                        <w:r>
                          <w:rPr>
                            <w:b/>
                            <w:sz w:val="12"/>
                          </w:rPr>
                          <w:t>-3,75%</w:t>
                        </w:r>
                      </w:p>
                    </w:tc>
                    <w:tc>
                      <w:tcPr>
                        <w:tcW w:w="918" w:type="dxa"/>
                      </w:tcPr>
                      <w:p w:rsidR="00442DD6" w:rsidRDefault="00442DD6">
                        <w:pPr>
                          <w:pStyle w:val="TableParagraph"/>
                          <w:spacing w:before="42"/>
                          <w:ind w:right="47"/>
                          <w:jc w:val="right"/>
                          <w:rPr>
                            <w:b/>
                            <w:sz w:val="12"/>
                          </w:rPr>
                        </w:pPr>
                        <w:r>
                          <w:rPr>
                            <w:b/>
                            <w:w w:val="105"/>
                            <w:sz w:val="12"/>
                          </w:rPr>
                          <w:t>-3 668 104,51</w:t>
                        </w:r>
                      </w:p>
                    </w:tc>
                    <w:tc>
                      <w:tcPr>
                        <w:tcW w:w="908" w:type="dxa"/>
                      </w:tcPr>
                      <w:p w:rsidR="00442DD6" w:rsidRDefault="00442DD6">
                        <w:pPr>
                          <w:pStyle w:val="TableParagraph"/>
                          <w:spacing w:before="42"/>
                          <w:ind w:right="33"/>
                          <w:jc w:val="right"/>
                          <w:rPr>
                            <w:b/>
                            <w:sz w:val="12"/>
                          </w:rPr>
                        </w:pPr>
                        <w:r>
                          <w:rPr>
                            <w:b/>
                            <w:w w:val="105"/>
                            <w:sz w:val="12"/>
                          </w:rPr>
                          <w:t>-3 478 150,00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4410 PERUSKOULUTUS</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2"/>
                    </w:trPr>
                    <w:tc>
                      <w:tcPr>
                        <w:tcW w:w="2569"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81" w:type="dxa"/>
                        <w:tcBorders>
                          <w:top w:val="single" w:sz="6" w:space="0" w:color="000000"/>
                        </w:tcBorders>
                      </w:tcPr>
                      <w:p w:rsidR="00442DD6" w:rsidRDefault="00442DD6">
                        <w:pPr>
                          <w:pStyle w:val="TableParagraph"/>
                          <w:spacing w:before="9"/>
                          <w:ind w:right="47"/>
                          <w:jc w:val="right"/>
                          <w:rPr>
                            <w:b/>
                            <w:sz w:val="12"/>
                          </w:rPr>
                        </w:pPr>
                        <w:r>
                          <w:rPr>
                            <w:b/>
                            <w:w w:val="105"/>
                            <w:sz w:val="12"/>
                          </w:rPr>
                          <w:t>1 207 840,00</w:t>
                        </w:r>
                      </w:p>
                    </w:tc>
                    <w:tc>
                      <w:tcPr>
                        <w:tcW w:w="921" w:type="dxa"/>
                        <w:tcBorders>
                          <w:top w:val="single" w:sz="6" w:space="0" w:color="000000"/>
                        </w:tcBorders>
                      </w:tcPr>
                      <w:p w:rsidR="00442DD6" w:rsidRDefault="00442DD6">
                        <w:pPr>
                          <w:pStyle w:val="TableParagraph"/>
                          <w:spacing w:before="9"/>
                          <w:ind w:right="47"/>
                          <w:jc w:val="right"/>
                          <w:rPr>
                            <w:b/>
                            <w:sz w:val="12"/>
                          </w:rPr>
                        </w:pPr>
                        <w:r>
                          <w:rPr>
                            <w:b/>
                            <w:sz w:val="12"/>
                          </w:rPr>
                          <w:t>673 360,44</w:t>
                        </w:r>
                      </w:p>
                    </w:tc>
                    <w:tc>
                      <w:tcPr>
                        <w:tcW w:w="1092" w:type="dxa"/>
                        <w:tcBorders>
                          <w:top w:val="single" w:sz="6" w:space="0" w:color="000000"/>
                        </w:tcBorders>
                      </w:tcPr>
                      <w:p w:rsidR="00442DD6" w:rsidRDefault="00442DD6">
                        <w:pPr>
                          <w:pStyle w:val="TableParagraph"/>
                          <w:spacing w:before="9"/>
                          <w:ind w:right="218"/>
                          <w:jc w:val="right"/>
                          <w:rPr>
                            <w:b/>
                            <w:sz w:val="12"/>
                          </w:rPr>
                        </w:pPr>
                        <w:r>
                          <w:rPr>
                            <w:b/>
                            <w:sz w:val="12"/>
                          </w:rPr>
                          <w:t>534 479,56</w:t>
                        </w:r>
                      </w:p>
                    </w:tc>
                    <w:tc>
                      <w:tcPr>
                        <w:tcW w:w="1750" w:type="dxa"/>
                        <w:tcBorders>
                          <w:top w:val="single" w:sz="6" w:space="0" w:color="000000"/>
                        </w:tcBorders>
                      </w:tcPr>
                      <w:p w:rsidR="00442DD6" w:rsidRDefault="00442DD6">
                        <w:pPr>
                          <w:pStyle w:val="TableParagraph"/>
                          <w:tabs>
                            <w:tab w:val="left" w:pos="718"/>
                          </w:tabs>
                          <w:spacing w:before="9"/>
                          <w:ind w:right="125"/>
                          <w:jc w:val="right"/>
                          <w:rPr>
                            <w:b/>
                            <w:sz w:val="12"/>
                          </w:rPr>
                        </w:pPr>
                        <w:r>
                          <w:rPr>
                            <w:b/>
                            <w:w w:val="105"/>
                            <w:sz w:val="12"/>
                          </w:rPr>
                          <w:t>55,75%</w:t>
                        </w:r>
                        <w:r>
                          <w:rPr>
                            <w:b/>
                            <w:w w:val="105"/>
                            <w:sz w:val="12"/>
                          </w:rPr>
                          <w:tab/>
                        </w:r>
                        <w:r>
                          <w:rPr>
                            <w:b/>
                            <w:sz w:val="12"/>
                          </w:rPr>
                          <w:t>715</w:t>
                        </w:r>
                        <w:r>
                          <w:rPr>
                            <w:b/>
                            <w:spacing w:val="1"/>
                            <w:sz w:val="12"/>
                          </w:rPr>
                          <w:t xml:space="preserve"> </w:t>
                        </w:r>
                        <w:r>
                          <w:rPr>
                            <w:b/>
                            <w:sz w:val="12"/>
                          </w:rPr>
                          <w:t>249,45</w:t>
                        </w:r>
                      </w:p>
                    </w:tc>
                    <w:tc>
                      <w:tcPr>
                        <w:tcW w:w="846" w:type="dxa"/>
                        <w:tcBorders>
                          <w:top w:val="single" w:sz="6" w:space="0" w:color="000000"/>
                        </w:tcBorders>
                      </w:tcPr>
                      <w:p w:rsidR="00442DD6" w:rsidRDefault="00442DD6">
                        <w:pPr>
                          <w:pStyle w:val="TableParagraph"/>
                          <w:spacing w:before="9"/>
                          <w:ind w:right="42"/>
                          <w:jc w:val="right"/>
                          <w:rPr>
                            <w:b/>
                            <w:sz w:val="12"/>
                          </w:rPr>
                        </w:pPr>
                        <w:r>
                          <w:rPr>
                            <w:b/>
                            <w:sz w:val="12"/>
                          </w:rPr>
                          <w:t>-5,86%</w:t>
                        </w:r>
                      </w:p>
                    </w:tc>
                    <w:tc>
                      <w:tcPr>
                        <w:tcW w:w="918" w:type="dxa"/>
                        <w:tcBorders>
                          <w:top w:val="single" w:sz="6" w:space="0" w:color="000000"/>
                        </w:tcBorders>
                      </w:tcPr>
                      <w:p w:rsidR="00442DD6" w:rsidRDefault="00442DD6">
                        <w:pPr>
                          <w:pStyle w:val="TableParagraph"/>
                          <w:spacing w:before="9"/>
                          <w:ind w:right="46"/>
                          <w:jc w:val="right"/>
                          <w:rPr>
                            <w:b/>
                            <w:sz w:val="12"/>
                          </w:rPr>
                        </w:pPr>
                        <w:r>
                          <w:rPr>
                            <w:b/>
                            <w:w w:val="105"/>
                            <w:sz w:val="12"/>
                          </w:rPr>
                          <w:t>1 451 284,49</w:t>
                        </w:r>
                      </w:p>
                    </w:tc>
                    <w:tc>
                      <w:tcPr>
                        <w:tcW w:w="908" w:type="dxa"/>
                        <w:tcBorders>
                          <w:top w:val="single" w:sz="6" w:space="0" w:color="000000"/>
                        </w:tcBorders>
                      </w:tcPr>
                      <w:p w:rsidR="00442DD6" w:rsidRDefault="00442DD6">
                        <w:pPr>
                          <w:pStyle w:val="TableParagraph"/>
                          <w:spacing w:before="9"/>
                          <w:ind w:right="33"/>
                          <w:jc w:val="right"/>
                          <w:rPr>
                            <w:b/>
                            <w:sz w:val="12"/>
                          </w:rPr>
                        </w:pPr>
                        <w:r>
                          <w:rPr>
                            <w:b/>
                            <w:w w:val="105"/>
                            <w:sz w:val="12"/>
                          </w:rPr>
                          <w:t>1 234 825,00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-22 596 285,00</w:t>
                        </w:r>
                      </w:p>
                    </w:tc>
                    <w:tc>
                      <w:tcPr>
                        <w:tcW w:w="921" w:type="dxa"/>
                      </w:tcPr>
                      <w:p w:rsidR="00442DD6" w:rsidRDefault="00442DD6">
                        <w:pPr>
                          <w:pStyle w:val="TableParagraph"/>
                          <w:spacing w:before="42"/>
                          <w:ind w:right="47"/>
                          <w:jc w:val="right"/>
                          <w:rPr>
                            <w:b/>
                            <w:sz w:val="12"/>
                          </w:rPr>
                        </w:pPr>
                        <w:r>
                          <w:rPr>
                            <w:b/>
                            <w:w w:val="105"/>
                            <w:sz w:val="12"/>
                          </w:rPr>
                          <w:t>-11 557 951,56</w:t>
                        </w:r>
                      </w:p>
                    </w:tc>
                    <w:tc>
                      <w:tcPr>
                        <w:tcW w:w="1092" w:type="dxa"/>
                      </w:tcPr>
                      <w:p w:rsidR="00442DD6" w:rsidRDefault="00442DD6">
                        <w:pPr>
                          <w:pStyle w:val="TableParagraph"/>
                          <w:spacing w:before="42"/>
                          <w:ind w:right="218"/>
                          <w:jc w:val="right"/>
                          <w:rPr>
                            <w:b/>
                            <w:sz w:val="12"/>
                          </w:rPr>
                        </w:pPr>
                        <w:r>
                          <w:rPr>
                            <w:b/>
                            <w:w w:val="105"/>
                            <w:sz w:val="12"/>
                          </w:rPr>
                          <w:t>-11 038 333,44</w:t>
                        </w:r>
                      </w:p>
                    </w:tc>
                    <w:tc>
                      <w:tcPr>
                        <w:tcW w:w="1750" w:type="dxa"/>
                      </w:tcPr>
                      <w:p w:rsidR="00442DD6" w:rsidRDefault="00442DD6">
                        <w:pPr>
                          <w:pStyle w:val="TableParagraph"/>
                          <w:spacing w:before="42"/>
                          <w:ind w:right="125"/>
                          <w:jc w:val="right"/>
                          <w:rPr>
                            <w:b/>
                            <w:sz w:val="12"/>
                          </w:rPr>
                        </w:pPr>
                        <w:r>
                          <w:rPr>
                            <w:b/>
                            <w:w w:val="105"/>
                            <w:sz w:val="12"/>
                          </w:rPr>
                          <w:t>51,15% -11 571 962,16</w:t>
                        </w:r>
                      </w:p>
                    </w:tc>
                    <w:tc>
                      <w:tcPr>
                        <w:tcW w:w="846" w:type="dxa"/>
                      </w:tcPr>
                      <w:p w:rsidR="00442DD6" w:rsidRDefault="00442DD6">
                        <w:pPr>
                          <w:pStyle w:val="TableParagraph"/>
                          <w:spacing w:before="42"/>
                          <w:ind w:right="42"/>
                          <w:jc w:val="right"/>
                          <w:rPr>
                            <w:b/>
                            <w:sz w:val="12"/>
                          </w:rPr>
                        </w:pPr>
                        <w:r>
                          <w:rPr>
                            <w:b/>
                            <w:sz w:val="12"/>
                          </w:rPr>
                          <w:t>-0,12%</w:t>
                        </w:r>
                      </w:p>
                    </w:tc>
                    <w:tc>
                      <w:tcPr>
                        <w:tcW w:w="918" w:type="dxa"/>
                      </w:tcPr>
                      <w:p w:rsidR="00442DD6" w:rsidRDefault="00442DD6">
                        <w:pPr>
                          <w:pStyle w:val="TableParagraph"/>
                          <w:spacing w:before="42"/>
                          <w:ind w:right="47"/>
                          <w:jc w:val="right"/>
                          <w:rPr>
                            <w:b/>
                            <w:sz w:val="12"/>
                          </w:rPr>
                        </w:pPr>
                        <w:r>
                          <w:rPr>
                            <w:b/>
                            <w:w w:val="105"/>
                            <w:sz w:val="12"/>
                          </w:rPr>
                          <w:t>-22 407 326,84</w:t>
                        </w:r>
                      </w:p>
                    </w:tc>
                    <w:tc>
                      <w:tcPr>
                        <w:tcW w:w="908" w:type="dxa"/>
                      </w:tcPr>
                      <w:p w:rsidR="00442DD6" w:rsidRDefault="00442DD6">
                        <w:pPr>
                          <w:pStyle w:val="TableParagraph"/>
                          <w:spacing w:before="42"/>
                          <w:ind w:right="33"/>
                          <w:jc w:val="right"/>
                          <w:rPr>
                            <w:b/>
                            <w:sz w:val="12"/>
                          </w:rPr>
                        </w:pPr>
                        <w:r>
                          <w:rPr>
                            <w:b/>
                            <w:w w:val="105"/>
                            <w:sz w:val="12"/>
                          </w:rPr>
                          <w:t>-22 894 527,00</w:t>
                        </w:r>
                      </w:p>
                    </w:tc>
                  </w:tr>
                  <w:tr w:rsidR="00442DD6">
                    <w:trPr>
                      <w:trHeight w:val="181"/>
                    </w:trPr>
                    <w:tc>
                      <w:tcPr>
                        <w:tcW w:w="2569" w:type="dxa"/>
                      </w:tcPr>
                      <w:p w:rsidR="00442DD6" w:rsidRDefault="00442DD6">
                        <w:pPr>
                          <w:pStyle w:val="TableParagraph"/>
                          <w:spacing w:before="42" w:line="119" w:lineRule="exact"/>
                          <w:ind w:left="33"/>
                          <w:rPr>
                            <w:b/>
                            <w:sz w:val="12"/>
                          </w:rPr>
                        </w:pPr>
                        <w:r>
                          <w:rPr>
                            <w:b/>
                            <w:w w:val="105"/>
                            <w:sz w:val="12"/>
                          </w:rPr>
                          <w:t>TOIMINTAKATE</w:t>
                        </w:r>
                      </w:p>
                    </w:tc>
                    <w:tc>
                      <w:tcPr>
                        <w:tcW w:w="1481" w:type="dxa"/>
                      </w:tcPr>
                      <w:p w:rsidR="00442DD6" w:rsidRDefault="00442DD6">
                        <w:pPr>
                          <w:pStyle w:val="TableParagraph"/>
                          <w:spacing w:before="42" w:line="119" w:lineRule="exact"/>
                          <w:ind w:right="48"/>
                          <w:jc w:val="right"/>
                          <w:rPr>
                            <w:b/>
                            <w:sz w:val="12"/>
                          </w:rPr>
                        </w:pPr>
                        <w:r>
                          <w:rPr>
                            <w:b/>
                            <w:w w:val="105"/>
                            <w:sz w:val="12"/>
                          </w:rPr>
                          <w:t>-21 388 445,00</w:t>
                        </w:r>
                      </w:p>
                    </w:tc>
                    <w:tc>
                      <w:tcPr>
                        <w:tcW w:w="921" w:type="dxa"/>
                      </w:tcPr>
                      <w:p w:rsidR="00442DD6" w:rsidRDefault="00442DD6">
                        <w:pPr>
                          <w:pStyle w:val="TableParagraph"/>
                          <w:spacing w:before="42" w:line="119" w:lineRule="exact"/>
                          <w:ind w:right="47"/>
                          <w:jc w:val="right"/>
                          <w:rPr>
                            <w:b/>
                            <w:sz w:val="12"/>
                          </w:rPr>
                        </w:pPr>
                        <w:r>
                          <w:rPr>
                            <w:b/>
                            <w:w w:val="105"/>
                            <w:sz w:val="12"/>
                          </w:rPr>
                          <w:t>-10 884 591,12</w:t>
                        </w:r>
                      </w:p>
                    </w:tc>
                    <w:tc>
                      <w:tcPr>
                        <w:tcW w:w="1092" w:type="dxa"/>
                      </w:tcPr>
                      <w:p w:rsidR="00442DD6" w:rsidRDefault="00442DD6">
                        <w:pPr>
                          <w:pStyle w:val="TableParagraph"/>
                          <w:spacing w:before="42" w:line="119" w:lineRule="exact"/>
                          <w:ind w:right="218"/>
                          <w:jc w:val="right"/>
                          <w:rPr>
                            <w:b/>
                            <w:sz w:val="12"/>
                          </w:rPr>
                        </w:pPr>
                        <w:r>
                          <w:rPr>
                            <w:b/>
                            <w:w w:val="105"/>
                            <w:sz w:val="12"/>
                          </w:rPr>
                          <w:t>-10 503 853,88</w:t>
                        </w:r>
                      </w:p>
                    </w:tc>
                    <w:tc>
                      <w:tcPr>
                        <w:tcW w:w="1750" w:type="dxa"/>
                      </w:tcPr>
                      <w:p w:rsidR="00442DD6" w:rsidRDefault="00442DD6">
                        <w:pPr>
                          <w:pStyle w:val="TableParagraph"/>
                          <w:spacing w:before="42" w:line="119" w:lineRule="exact"/>
                          <w:ind w:right="125"/>
                          <w:jc w:val="right"/>
                          <w:rPr>
                            <w:b/>
                            <w:sz w:val="12"/>
                          </w:rPr>
                        </w:pPr>
                        <w:r>
                          <w:rPr>
                            <w:b/>
                            <w:w w:val="105"/>
                            <w:sz w:val="12"/>
                          </w:rPr>
                          <w:t>50,89% -10 856 712,71</w:t>
                        </w:r>
                      </w:p>
                    </w:tc>
                    <w:tc>
                      <w:tcPr>
                        <w:tcW w:w="846" w:type="dxa"/>
                      </w:tcPr>
                      <w:p w:rsidR="00442DD6" w:rsidRDefault="00442DD6">
                        <w:pPr>
                          <w:pStyle w:val="TableParagraph"/>
                          <w:spacing w:before="42" w:line="119" w:lineRule="exact"/>
                          <w:ind w:right="42"/>
                          <w:jc w:val="right"/>
                          <w:rPr>
                            <w:b/>
                            <w:sz w:val="12"/>
                          </w:rPr>
                        </w:pPr>
                        <w:r>
                          <w:rPr>
                            <w:b/>
                            <w:sz w:val="12"/>
                          </w:rPr>
                          <w:t>0,26%</w:t>
                        </w:r>
                      </w:p>
                    </w:tc>
                    <w:tc>
                      <w:tcPr>
                        <w:tcW w:w="918" w:type="dxa"/>
                      </w:tcPr>
                      <w:p w:rsidR="00442DD6" w:rsidRDefault="00442DD6">
                        <w:pPr>
                          <w:pStyle w:val="TableParagraph"/>
                          <w:spacing w:before="42" w:line="119" w:lineRule="exact"/>
                          <w:ind w:right="47"/>
                          <w:jc w:val="right"/>
                          <w:rPr>
                            <w:b/>
                            <w:sz w:val="12"/>
                          </w:rPr>
                        </w:pPr>
                        <w:r>
                          <w:rPr>
                            <w:b/>
                            <w:w w:val="105"/>
                            <w:sz w:val="12"/>
                          </w:rPr>
                          <w:t>-20 956 042,35</w:t>
                        </w:r>
                      </w:p>
                    </w:tc>
                    <w:tc>
                      <w:tcPr>
                        <w:tcW w:w="908" w:type="dxa"/>
                      </w:tcPr>
                      <w:p w:rsidR="00442DD6" w:rsidRDefault="00442DD6">
                        <w:pPr>
                          <w:pStyle w:val="TableParagraph"/>
                          <w:spacing w:before="42" w:line="119" w:lineRule="exact"/>
                          <w:ind w:right="33"/>
                          <w:jc w:val="right"/>
                          <w:rPr>
                            <w:b/>
                            <w:sz w:val="12"/>
                          </w:rPr>
                        </w:pPr>
                        <w:r>
                          <w:rPr>
                            <w:b/>
                            <w:w w:val="105"/>
                            <w:sz w:val="12"/>
                          </w:rPr>
                          <w:t>-21 659 702,00</w:t>
                        </w:r>
                      </w:p>
                    </w:tc>
                  </w:tr>
                </w:tbl>
                <w:p w:rsidR="00442DD6" w:rsidRDefault="00442DD6">
                  <w:pPr>
                    <w:pStyle w:val="Leipteksti"/>
                  </w:pPr>
                </w:p>
              </w:txbxContent>
            </v:textbox>
            <w10:wrap anchorx="page"/>
          </v:shape>
        </w:pict>
      </w:r>
      <w:r w:rsidR="00442DD6">
        <w:rPr>
          <w:b/>
          <w:w w:val="105"/>
          <w:sz w:val="12"/>
        </w:rPr>
        <w:t>4410 PERUSKOULUTUS</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4"/>
        <w:rPr>
          <w:b/>
          <w:sz w:val="20"/>
        </w:rPr>
      </w:pPr>
      <w:r>
        <w:pict>
          <v:shape id="_x0000_s1619" type="#_x0000_t202" style="position:absolute;margin-left:42.95pt;margin-top:14pt;width:523.6pt;height:61.85pt;z-index:1648;mso-wrap-distance-left:0;mso-wrap-distance-right:0;mso-position-horizontal-relative:page" filled="f" strokeweight=".19533mm">
            <v:textbox inset="0,0,0,0">
              <w:txbxContent>
                <w:p w:rsidR="00442DD6" w:rsidRDefault="00442DD6">
                  <w:pPr>
                    <w:spacing w:before="67" w:line="391" w:lineRule="auto"/>
                    <w:ind w:left="22"/>
                    <w:rPr>
                      <w:sz w:val="12"/>
                    </w:rPr>
                  </w:pPr>
                  <w:r>
                    <w:rPr>
                      <w:spacing w:val="-4"/>
                      <w:w w:val="105"/>
                      <w:sz w:val="12"/>
                    </w:rPr>
                    <w:t>Tulopuolella</w:t>
                  </w:r>
                  <w:r>
                    <w:rPr>
                      <w:spacing w:val="-13"/>
                      <w:w w:val="105"/>
                      <w:sz w:val="12"/>
                    </w:rPr>
                    <w:t xml:space="preserve"> </w:t>
                  </w:r>
                  <w:r>
                    <w:rPr>
                      <w:spacing w:val="-3"/>
                      <w:w w:val="105"/>
                      <w:sz w:val="12"/>
                    </w:rPr>
                    <w:t>ennakolta</w:t>
                  </w:r>
                  <w:r>
                    <w:rPr>
                      <w:spacing w:val="-13"/>
                      <w:w w:val="105"/>
                      <w:sz w:val="12"/>
                    </w:rPr>
                    <w:t xml:space="preserve"> </w:t>
                  </w:r>
                  <w:r>
                    <w:rPr>
                      <w:w w:val="105"/>
                      <w:sz w:val="12"/>
                    </w:rPr>
                    <w:t>saadut</w:t>
                  </w:r>
                  <w:r>
                    <w:rPr>
                      <w:spacing w:val="-13"/>
                      <w:w w:val="105"/>
                      <w:sz w:val="12"/>
                    </w:rPr>
                    <w:t xml:space="preserve"> </w:t>
                  </w:r>
                  <w:r>
                    <w:rPr>
                      <w:w w:val="105"/>
                      <w:sz w:val="12"/>
                    </w:rPr>
                    <w:t>projektirahoitukset</w:t>
                  </w:r>
                  <w:r>
                    <w:rPr>
                      <w:spacing w:val="-13"/>
                      <w:w w:val="105"/>
                      <w:sz w:val="12"/>
                    </w:rPr>
                    <w:t xml:space="preserve"> </w:t>
                  </w:r>
                  <w:r>
                    <w:rPr>
                      <w:w w:val="105"/>
                      <w:sz w:val="12"/>
                    </w:rPr>
                    <w:t>nostavat</w:t>
                  </w:r>
                  <w:r>
                    <w:rPr>
                      <w:spacing w:val="-13"/>
                      <w:w w:val="105"/>
                      <w:sz w:val="12"/>
                    </w:rPr>
                    <w:t xml:space="preserve"> </w:t>
                  </w:r>
                  <w:r>
                    <w:rPr>
                      <w:spacing w:val="-3"/>
                      <w:w w:val="105"/>
                      <w:sz w:val="12"/>
                    </w:rPr>
                    <w:t>tukien</w:t>
                  </w:r>
                  <w:r>
                    <w:rPr>
                      <w:spacing w:val="-13"/>
                      <w:w w:val="105"/>
                      <w:sz w:val="12"/>
                    </w:rPr>
                    <w:t xml:space="preserve"> </w:t>
                  </w:r>
                  <w:proofErr w:type="gramStart"/>
                  <w:r>
                    <w:rPr>
                      <w:spacing w:val="-3"/>
                      <w:w w:val="105"/>
                      <w:sz w:val="12"/>
                    </w:rPr>
                    <w:t>ja</w:t>
                  </w:r>
                  <w:proofErr w:type="gramEnd"/>
                  <w:r>
                    <w:rPr>
                      <w:spacing w:val="-13"/>
                      <w:w w:val="105"/>
                      <w:sz w:val="12"/>
                    </w:rPr>
                    <w:t xml:space="preserve"> </w:t>
                  </w:r>
                  <w:r>
                    <w:rPr>
                      <w:w w:val="105"/>
                      <w:sz w:val="12"/>
                    </w:rPr>
                    <w:t>avustusten</w:t>
                  </w:r>
                  <w:r>
                    <w:rPr>
                      <w:spacing w:val="-13"/>
                      <w:w w:val="105"/>
                      <w:sz w:val="12"/>
                    </w:rPr>
                    <w:t xml:space="preserve"> </w:t>
                  </w:r>
                  <w:r>
                    <w:rPr>
                      <w:spacing w:val="-3"/>
                      <w:w w:val="105"/>
                      <w:sz w:val="12"/>
                    </w:rPr>
                    <w:t>määrää.</w:t>
                  </w:r>
                  <w:r>
                    <w:rPr>
                      <w:spacing w:val="-13"/>
                      <w:w w:val="105"/>
                      <w:sz w:val="12"/>
                    </w:rPr>
                    <w:t xml:space="preserve"> </w:t>
                  </w:r>
                  <w:proofErr w:type="gramStart"/>
                  <w:r>
                    <w:rPr>
                      <w:spacing w:val="-3"/>
                      <w:w w:val="105"/>
                      <w:sz w:val="12"/>
                    </w:rPr>
                    <w:t>Tulevat</w:t>
                  </w:r>
                  <w:r>
                    <w:rPr>
                      <w:spacing w:val="-13"/>
                      <w:w w:val="105"/>
                      <w:sz w:val="12"/>
                    </w:rPr>
                    <w:t xml:space="preserve"> </w:t>
                  </w:r>
                  <w:r>
                    <w:rPr>
                      <w:spacing w:val="-3"/>
                      <w:w w:val="105"/>
                      <w:sz w:val="12"/>
                    </w:rPr>
                    <w:t>tasoittumaan</w:t>
                  </w:r>
                  <w:r>
                    <w:rPr>
                      <w:spacing w:val="-13"/>
                      <w:w w:val="105"/>
                      <w:sz w:val="12"/>
                    </w:rPr>
                    <w:t xml:space="preserve"> </w:t>
                  </w:r>
                  <w:r>
                    <w:rPr>
                      <w:w w:val="105"/>
                      <w:sz w:val="12"/>
                    </w:rPr>
                    <w:t>loppuvuotta</w:t>
                  </w:r>
                  <w:r>
                    <w:rPr>
                      <w:spacing w:val="-13"/>
                      <w:w w:val="105"/>
                      <w:sz w:val="12"/>
                    </w:rPr>
                    <w:t xml:space="preserve"> </w:t>
                  </w:r>
                  <w:r>
                    <w:rPr>
                      <w:spacing w:val="-3"/>
                      <w:w w:val="105"/>
                      <w:sz w:val="12"/>
                    </w:rPr>
                    <w:t>kohden.</w:t>
                  </w:r>
                  <w:proofErr w:type="gramEnd"/>
                  <w:r>
                    <w:rPr>
                      <w:spacing w:val="-13"/>
                      <w:w w:val="105"/>
                      <w:sz w:val="12"/>
                    </w:rPr>
                    <w:t xml:space="preserve"> </w:t>
                  </w:r>
                  <w:proofErr w:type="gramStart"/>
                  <w:r>
                    <w:rPr>
                      <w:spacing w:val="-5"/>
                      <w:w w:val="105"/>
                      <w:sz w:val="12"/>
                    </w:rPr>
                    <w:t>Samoin</w:t>
                  </w:r>
                  <w:r>
                    <w:rPr>
                      <w:spacing w:val="-13"/>
                      <w:w w:val="105"/>
                      <w:sz w:val="12"/>
                    </w:rPr>
                    <w:t xml:space="preserve"> </w:t>
                  </w:r>
                  <w:r>
                    <w:rPr>
                      <w:w w:val="105"/>
                      <w:sz w:val="12"/>
                    </w:rPr>
                    <w:t>saadut</w:t>
                  </w:r>
                  <w:r>
                    <w:rPr>
                      <w:spacing w:val="-13"/>
                      <w:w w:val="105"/>
                      <w:sz w:val="12"/>
                    </w:rPr>
                    <w:t xml:space="preserve"> </w:t>
                  </w:r>
                  <w:r>
                    <w:rPr>
                      <w:spacing w:val="-3"/>
                      <w:w w:val="105"/>
                      <w:sz w:val="12"/>
                    </w:rPr>
                    <w:t>oppilaan</w:t>
                  </w:r>
                  <w:r>
                    <w:rPr>
                      <w:spacing w:val="-13"/>
                      <w:w w:val="105"/>
                      <w:sz w:val="12"/>
                    </w:rPr>
                    <w:t xml:space="preserve"> </w:t>
                  </w:r>
                  <w:r>
                    <w:rPr>
                      <w:w w:val="105"/>
                      <w:sz w:val="12"/>
                    </w:rPr>
                    <w:t>ohjauskorvaukset</w:t>
                  </w:r>
                  <w:r>
                    <w:rPr>
                      <w:spacing w:val="-13"/>
                      <w:w w:val="105"/>
                      <w:sz w:val="12"/>
                    </w:rPr>
                    <w:t xml:space="preserve"> </w:t>
                  </w:r>
                  <w:r>
                    <w:rPr>
                      <w:w w:val="105"/>
                      <w:sz w:val="12"/>
                    </w:rPr>
                    <w:t>nostavat</w:t>
                  </w:r>
                  <w:r>
                    <w:rPr>
                      <w:spacing w:val="-13"/>
                      <w:w w:val="105"/>
                      <w:sz w:val="12"/>
                    </w:rPr>
                    <w:t xml:space="preserve"> </w:t>
                  </w:r>
                  <w:r>
                    <w:rPr>
                      <w:spacing w:val="-5"/>
                      <w:w w:val="105"/>
                      <w:sz w:val="12"/>
                    </w:rPr>
                    <w:t xml:space="preserve">muiden </w:t>
                  </w:r>
                  <w:r>
                    <w:rPr>
                      <w:spacing w:val="-3"/>
                      <w:w w:val="105"/>
                      <w:sz w:val="12"/>
                    </w:rPr>
                    <w:t xml:space="preserve">toimintatuottojen </w:t>
                  </w:r>
                  <w:r>
                    <w:rPr>
                      <w:w w:val="105"/>
                      <w:sz w:val="12"/>
                    </w:rPr>
                    <w:t>osuutta.</w:t>
                  </w:r>
                  <w:proofErr w:type="gramEnd"/>
                  <w:r>
                    <w:rPr>
                      <w:w w:val="105"/>
                      <w:sz w:val="12"/>
                    </w:rPr>
                    <w:t xml:space="preserve"> </w:t>
                  </w:r>
                  <w:proofErr w:type="gramStart"/>
                  <w:r>
                    <w:rPr>
                      <w:spacing w:val="-3"/>
                      <w:w w:val="105"/>
                      <w:sz w:val="12"/>
                    </w:rPr>
                    <w:t xml:space="preserve">Oikenevat myös </w:t>
                  </w:r>
                  <w:r>
                    <w:rPr>
                      <w:w w:val="105"/>
                      <w:sz w:val="12"/>
                    </w:rPr>
                    <w:t>loppuvuotta</w:t>
                  </w:r>
                  <w:r>
                    <w:rPr>
                      <w:spacing w:val="-1"/>
                      <w:w w:val="105"/>
                      <w:sz w:val="12"/>
                    </w:rPr>
                    <w:t xml:space="preserve"> </w:t>
                  </w:r>
                  <w:r>
                    <w:rPr>
                      <w:spacing w:val="-3"/>
                      <w:w w:val="105"/>
                      <w:sz w:val="12"/>
                    </w:rPr>
                    <w:t>kohden.</w:t>
                  </w:r>
                  <w:proofErr w:type="gramEnd"/>
                </w:p>
                <w:p w:rsidR="00442DD6" w:rsidRDefault="00442DD6">
                  <w:pPr>
                    <w:spacing w:line="137" w:lineRule="exact"/>
                    <w:ind w:left="22"/>
                    <w:rPr>
                      <w:sz w:val="12"/>
                    </w:rPr>
                  </w:pPr>
                  <w:proofErr w:type="gramStart"/>
                  <w:r>
                    <w:rPr>
                      <w:w w:val="105"/>
                      <w:sz w:val="12"/>
                    </w:rPr>
                    <w:t>Palkoissa pienoista ylitystä talousraamiin.</w:t>
                  </w:r>
                  <w:proofErr w:type="gramEnd"/>
                  <w:r>
                    <w:rPr>
                      <w:w w:val="105"/>
                      <w:sz w:val="12"/>
                    </w:rPr>
                    <w:t xml:space="preserve"> Syynä ennakoitua suuremmat palkankorotukset </w:t>
                  </w:r>
                  <w:proofErr w:type="gramStart"/>
                  <w:r>
                    <w:rPr>
                      <w:w w:val="105"/>
                      <w:sz w:val="12"/>
                    </w:rPr>
                    <w:t>ja</w:t>
                  </w:r>
                  <w:proofErr w:type="gramEnd"/>
                  <w:r>
                    <w:rPr>
                      <w:w w:val="105"/>
                      <w:sz w:val="12"/>
                    </w:rPr>
                    <w:t xml:space="preserve"> ennakoitua suurempi henkilökohtaisten avustajien tarve.</w:t>
                  </w:r>
                </w:p>
                <w:p w:rsidR="00442DD6" w:rsidRDefault="00442DD6">
                  <w:pPr>
                    <w:spacing w:before="87" w:line="292" w:lineRule="auto"/>
                    <w:ind w:left="22" w:right="44"/>
                    <w:rPr>
                      <w:sz w:val="12"/>
                    </w:rPr>
                  </w:pPr>
                  <w:r>
                    <w:rPr>
                      <w:w w:val="105"/>
                      <w:sz w:val="12"/>
                    </w:rPr>
                    <w:t>Aineissa</w:t>
                  </w:r>
                  <w:r>
                    <w:rPr>
                      <w:spacing w:val="-13"/>
                      <w:w w:val="105"/>
                      <w:sz w:val="12"/>
                    </w:rPr>
                    <w:t xml:space="preserve"> </w:t>
                  </w:r>
                  <w:proofErr w:type="gramStart"/>
                  <w:r>
                    <w:rPr>
                      <w:spacing w:val="-3"/>
                      <w:w w:val="105"/>
                      <w:sz w:val="12"/>
                    </w:rPr>
                    <w:t>ja</w:t>
                  </w:r>
                  <w:proofErr w:type="gramEnd"/>
                  <w:r>
                    <w:rPr>
                      <w:spacing w:val="-13"/>
                      <w:w w:val="105"/>
                      <w:sz w:val="12"/>
                    </w:rPr>
                    <w:t xml:space="preserve"> </w:t>
                  </w:r>
                  <w:r>
                    <w:rPr>
                      <w:w w:val="105"/>
                      <w:sz w:val="12"/>
                    </w:rPr>
                    <w:t>tarvikkeissa</w:t>
                  </w:r>
                  <w:r>
                    <w:rPr>
                      <w:spacing w:val="-13"/>
                      <w:w w:val="105"/>
                      <w:sz w:val="12"/>
                    </w:rPr>
                    <w:t xml:space="preserve"> </w:t>
                  </w:r>
                  <w:r>
                    <w:rPr>
                      <w:w w:val="105"/>
                      <w:sz w:val="12"/>
                    </w:rPr>
                    <w:t>kustannuksia</w:t>
                  </w:r>
                  <w:r>
                    <w:rPr>
                      <w:spacing w:val="-13"/>
                      <w:w w:val="105"/>
                      <w:sz w:val="12"/>
                    </w:rPr>
                    <w:t xml:space="preserve"> </w:t>
                  </w:r>
                  <w:r>
                    <w:rPr>
                      <w:w w:val="105"/>
                      <w:sz w:val="12"/>
                    </w:rPr>
                    <w:t>nostavat</w:t>
                  </w:r>
                  <w:r>
                    <w:rPr>
                      <w:spacing w:val="-13"/>
                      <w:w w:val="105"/>
                      <w:sz w:val="12"/>
                    </w:rPr>
                    <w:t xml:space="preserve"> </w:t>
                  </w:r>
                  <w:r>
                    <w:rPr>
                      <w:spacing w:val="-3"/>
                      <w:w w:val="105"/>
                      <w:sz w:val="12"/>
                    </w:rPr>
                    <w:t>ennakolta</w:t>
                  </w:r>
                  <w:r>
                    <w:rPr>
                      <w:spacing w:val="-13"/>
                      <w:w w:val="105"/>
                      <w:sz w:val="12"/>
                    </w:rPr>
                    <w:t xml:space="preserve"> </w:t>
                  </w:r>
                  <w:r>
                    <w:rPr>
                      <w:spacing w:val="-3"/>
                      <w:w w:val="105"/>
                      <w:sz w:val="12"/>
                    </w:rPr>
                    <w:t>hankitut</w:t>
                  </w:r>
                  <w:r>
                    <w:rPr>
                      <w:spacing w:val="-13"/>
                      <w:w w:val="105"/>
                      <w:sz w:val="12"/>
                    </w:rPr>
                    <w:t xml:space="preserve"> </w:t>
                  </w:r>
                  <w:r>
                    <w:rPr>
                      <w:spacing w:val="-3"/>
                      <w:w w:val="105"/>
                      <w:sz w:val="12"/>
                    </w:rPr>
                    <w:t>oppikirjat</w:t>
                  </w:r>
                  <w:r>
                    <w:rPr>
                      <w:spacing w:val="-13"/>
                      <w:w w:val="105"/>
                      <w:sz w:val="12"/>
                    </w:rPr>
                    <w:t xml:space="preserve"> </w:t>
                  </w:r>
                  <w:r>
                    <w:rPr>
                      <w:spacing w:val="1"/>
                      <w:w w:val="105"/>
                      <w:sz w:val="12"/>
                    </w:rPr>
                    <w:t>syksyä</w:t>
                  </w:r>
                  <w:r>
                    <w:rPr>
                      <w:spacing w:val="-13"/>
                      <w:w w:val="105"/>
                      <w:sz w:val="12"/>
                    </w:rPr>
                    <w:t xml:space="preserve"> </w:t>
                  </w:r>
                  <w:r>
                    <w:rPr>
                      <w:w w:val="105"/>
                      <w:sz w:val="12"/>
                    </w:rPr>
                    <w:t>varten.</w:t>
                  </w:r>
                  <w:r>
                    <w:rPr>
                      <w:spacing w:val="-13"/>
                      <w:w w:val="105"/>
                      <w:sz w:val="12"/>
                    </w:rPr>
                    <w:t xml:space="preserve"> </w:t>
                  </w:r>
                  <w:r>
                    <w:rPr>
                      <w:w w:val="105"/>
                      <w:sz w:val="12"/>
                    </w:rPr>
                    <w:t>Muissa</w:t>
                  </w:r>
                  <w:r>
                    <w:rPr>
                      <w:spacing w:val="-13"/>
                      <w:w w:val="105"/>
                      <w:sz w:val="12"/>
                    </w:rPr>
                    <w:t xml:space="preserve"> </w:t>
                  </w:r>
                  <w:r>
                    <w:rPr>
                      <w:spacing w:val="-3"/>
                      <w:w w:val="105"/>
                      <w:sz w:val="12"/>
                    </w:rPr>
                    <w:t>toimintakuluissa</w:t>
                  </w:r>
                  <w:r>
                    <w:rPr>
                      <w:spacing w:val="-13"/>
                      <w:w w:val="105"/>
                      <w:sz w:val="12"/>
                    </w:rPr>
                    <w:t xml:space="preserve"> </w:t>
                  </w:r>
                  <w:r>
                    <w:rPr>
                      <w:w w:val="105"/>
                      <w:sz w:val="12"/>
                    </w:rPr>
                    <w:t>kustannuksia</w:t>
                  </w:r>
                  <w:r>
                    <w:rPr>
                      <w:spacing w:val="-13"/>
                      <w:w w:val="105"/>
                      <w:sz w:val="12"/>
                    </w:rPr>
                    <w:t xml:space="preserve"> </w:t>
                  </w:r>
                  <w:r>
                    <w:rPr>
                      <w:w w:val="105"/>
                      <w:sz w:val="12"/>
                    </w:rPr>
                    <w:t>nostavat</w:t>
                  </w:r>
                  <w:r>
                    <w:rPr>
                      <w:spacing w:val="-13"/>
                      <w:w w:val="105"/>
                      <w:sz w:val="12"/>
                    </w:rPr>
                    <w:t xml:space="preserve"> </w:t>
                  </w:r>
                  <w:r>
                    <w:rPr>
                      <w:spacing w:val="-4"/>
                      <w:w w:val="105"/>
                      <w:sz w:val="12"/>
                    </w:rPr>
                    <w:t>Seminaarin</w:t>
                  </w:r>
                  <w:r>
                    <w:rPr>
                      <w:spacing w:val="-13"/>
                      <w:w w:val="105"/>
                      <w:sz w:val="12"/>
                    </w:rPr>
                    <w:t xml:space="preserve"> </w:t>
                  </w:r>
                  <w:r>
                    <w:rPr>
                      <w:spacing w:val="-3"/>
                      <w:w w:val="105"/>
                      <w:sz w:val="12"/>
                    </w:rPr>
                    <w:t>koulun</w:t>
                  </w:r>
                  <w:r>
                    <w:rPr>
                      <w:spacing w:val="-13"/>
                      <w:w w:val="105"/>
                      <w:sz w:val="12"/>
                    </w:rPr>
                    <w:t xml:space="preserve"> </w:t>
                  </w:r>
                  <w:r>
                    <w:rPr>
                      <w:spacing w:val="-3"/>
                      <w:w w:val="105"/>
                      <w:sz w:val="12"/>
                    </w:rPr>
                    <w:t>järjestämä</w:t>
                  </w:r>
                  <w:r>
                    <w:rPr>
                      <w:spacing w:val="-13"/>
                      <w:w w:val="105"/>
                      <w:sz w:val="12"/>
                    </w:rPr>
                    <w:t xml:space="preserve"> </w:t>
                  </w:r>
                  <w:r>
                    <w:rPr>
                      <w:spacing w:val="-3"/>
                      <w:w w:val="105"/>
                      <w:sz w:val="12"/>
                    </w:rPr>
                    <w:t>iltapäiväkerhotoiminta</w:t>
                  </w:r>
                  <w:r>
                    <w:rPr>
                      <w:spacing w:val="-13"/>
                      <w:w w:val="105"/>
                      <w:sz w:val="12"/>
                    </w:rPr>
                    <w:t xml:space="preserve"> </w:t>
                  </w:r>
                  <w:proofErr w:type="gramStart"/>
                  <w:r>
                    <w:rPr>
                      <w:spacing w:val="-3"/>
                      <w:w w:val="105"/>
                      <w:sz w:val="12"/>
                    </w:rPr>
                    <w:t>ja</w:t>
                  </w:r>
                  <w:proofErr w:type="gramEnd"/>
                  <w:r>
                    <w:rPr>
                      <w:spacing w:val="-3"/>
                      <w:w w:val="105"/>
                      <w:sz w:val="12"/>
                    </w:rPr>
                    <w:t xml:space="preserve"> </w:t>
                  </w:r>
                  <w:r>
                    <w:rPr>
                      <w:w w:val="105"/>
                      <w:sz w:val="12"/>
                    </w:rPr>
                    <w:t xml:space="preserve">sitä varten varatun </w:t>
                  </w:r>
                  <w:r>
                    <w:rPr>
                      <w:spacing w:val="-3"/>
                      <w:w w:val="105"/>
                      <w:sz w:val="12"/>
                    </w:rPr>
                    <w:t xml:space="preserve">tilan </w:t>
                  </w:r>
                  <w:r>
                    <w:rPr>
                      <w:w w:val="105"/>
                      <w:sz w:val="12"/>
                    </w:rPr>
                    <w:t xml:space="preserve">vuokrat. </w:t>
                  </w:r>
                  <w:proofErr w:type="gramStart"/>
                  <w:r>
                    <w:rPr>
                      <w:spacing w:val="-5"/>
                      <w:w w:val="105"/>
                      <w:sz w:val="12"/>
                    </w:rPr>
                    <w:t xml:space="preserve">Muilta </w:t>
                  </w:r>
                  <w:r>
                    <w:rPr>
                      <w:w w:val="105"/>
                      <w:sz w:val="12"/>
                    </w:rPr>
                    <w:t xml:space="preserve">osin pyritään </w:t>
                  </w:r>
                  <w:r>
                    <w:rPr>
                      <w:spacing w:val="-3"/>
                      <w:w w:val="105"/>
                      <w:sz w:val="12"/>
                    </w:rPr>
                    <w:t>noudattamaan</w:t>
                  </w:r>
                  <w:r>
                    <w:rPr>
                      <w:spacing w:val="-21"/>
                      <w:w w:val="105"/>
                      <w:sz w:val="12"/>
                    </w:rPr>
                    <w:t xml:space="preserve"> </w:t>
                  </w:r>
                  <w:r>
                    <w:rPr>
                      <w:w w:val="105"/>
                      <w:sz w:val="12"/>
                    </w:rPr>
                    <w:t>talousarviota.</w:t>
                  </w:r>
                  <w:proofErr w:type="gramEnd"/>
                </w:p>
              </w:txbxContent>
            </v:textbox>
            <w10:wrap type="topAndBottom" anchorx="page"/>
          </v:shape>
        </w:pict>
      </w:r>
    </w:p>
    <w:p w:rsidR="00110D76" w:rsidRDefault="00110D76">
      <w:pPr>
        <w:rPr>
          <w:sz w:val="20"/>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618" type="#_x0000_t202" style="position:absolute;left:0;text-align:left;margin-left:42.95pt;margin-top:470.65pt;width:523.6pt;height:11.25pt;z-index:1744;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6"/>
        <w:rPr>
          <w:b/>
          <w:sz w:val="18"/>
        </w:rPr>
      </w:pPr>
    </w:p>
    <w:p w:rsidR="00110D76" w:rsidRDefault="0081242A">
      <w:pPr>
        <w:spacing w:before="99"/>
        <w:ind w:left="426"/>
        <w:rPr>
          <w:b/>
          <w:sz w:val="12"/>
        </w:rPr>
      </w:pPr>
      <w:r>
        <w:pict>
          <v:shape id="_x0000_s1617" type="#_x0000_t202" style="position:absolute;left:0;text-align:left;margin-left:42.65pt;margin-top:8.9pt;width:524.45pt;height:349.05pt;z-index:1768;mso-position-horizontal-relative:page" filled="f" stroked="f">
            <v:textbox inset="0,0,0,0">
              <w:txbxContent>
                <w:tbl>
                  <w:tblPr>
                    <w:tblStyle w:val="TableNormal"/>
                    <w:tblW w:w="0" w:type="auto"/>
                    <w:tblLayout w:type="fixed"/>
                    <w:tblLook w:val="01E0" w:firstRow="1" w:lastRow="1" w:firstColumn="1" w:lastColumn="1" w:noHBand="0" w:noVBand="0"/>
                  </w:tblPr>
                  <w:tblGrid>
                    <w:gridCol w:w="2603"/>
                    <w:gridCol w:w="1481"/>
                    <w:gridCol w:w="921"/>
                    <w:gridCol w:w="1092"/>
                    <w:gridCol w:w="1717"/>
                    <w:gridCol w:w="880"/>
                    <w:gridCol w:w="913"/>
                    <w:gridCol w:w="881"/>
                  </w:tblGrid>
                  <w:tr w:rsidR="00442DD6">
                    <w:trPr>
                      <w:trHeight w:val="321"/>
                    </w:trPr>
                    <w:tc>
                      <w:tcPr>
                        <w:tcW w:w="4084"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before="1" w:line="134" w:lineRule="exact"/>
                          <w:ind w:right="85"/>
                          <w:jc w:val="right"/>
                          <w:rPr>
                            <w:b/>
                            <w:sz w:val="12"/>
                          </w:rPr>
                        </w:pPr>
                        <w:r>
                          <w:rPr>
                            <w:b/>
                            <w:sz w:val="12"/>
                          </w:rPr>
                          <w:t>TOT</w:t>
                        </w:r>
                      </w:p>
                    </w:tc>
                    <w:tc>
                      <w:tcPr>
                        <w:tcW w:w="1092" w:type="dxa"/>
                      </w:tcPr>
                      <w:p w:rsidR="00442DD6" w:rsidRDefault="00442DD6">
                        <w:pPr>
                          <w:pStyle w:val="TableParagraph"/>
                          <w:spacing w:line="137" w:lineRule="exact"/>
                          <w:ind w:left="601"/>
                          <w:rPr>
                            <w:b/>
                            <w:sz w:val="12"/>
                          </w:rPr>
                        </w:pPr>
                        <w:r>
                          <w:rPr>
                            <w:b/>
                            <w:w w:val="105"/>
                            <w:sz w:val="12"/>
                          </w:rPr>
                          <w:t>ERO</w:t>
                        </w:r>
                      </w:p>
                      <w:p w:rsidR="00442DD6" w:rsidRDefault="00442DD6">
                        <w:pPr>
                          <w:pStyle w:val="TableParagraph"/>
                          <w:spacing w:before="30" w:line="134" w:lineRule="exact"/>
                          <w:ind w:left="320"/>
                          <w:rPr>
                            <w:b/>
                            <w:sz w:val="12"/>
                          </w:rPr>
                        </w:pPr>
                        <w:r>
                          <w:rPr>
                            <w:b/>
                            <w:w w:val="105"/>
                            <w:sz w:val="12"/>
                          </w:rPr>
                          <w:t>TA 2018-</w:t>
                        </w:r>
                      </w:p>
                    </w:tc>
                    <w:tc>
                      <w:tcPr>
                        <w:tcW w:w="1717" w:type="dxa"/>
                      </w:tcPr>
                      <w:p w:rsidR="00442DD6" w:rsidRDefault="00442DD6">
                        <w:pPr>
                          <w:pStyle w:val="TableParagraph"/>
                          <w:spacing w:before="6"/>
                          <w:rPr>
                            <w:b/>
                            <w:sz w:val="14"/>
                          </w:rPr>
                        </w:pPr>
                      </w:p>
                      <w:p w:rsidR="00442DD6" w:rsidRDefault="00442DD6">
                        <w:pPr>
                          <w:pStyle w:val="TableParagraph"/>
                          <w:spacing w:before="1" w:line="134" w:lineRule="exact"/>
                          <w:ind w:right="130"/>
                          <w:jc w:val="right"/>
                          <w:rPr>
                            <w:b/>
                            <w:sz w:val="12"/>
                          </w:rPr>
                        </w:pPr>
                        <w:r>
                          <w:rPr>
                            <w:b/>
                            <w:sz w:val="12"/>
                          </w:rPr>
                          <w:t>TOT</w:t>
                        </w:r>
                      </w:p>
                    </w:tc>
                    <w:tc>
                      <w:tcPr>
                        <w:tcW w:w="880" w:type="dxa"/>
                      </w:tcPr>
                      <w:p w:rsidR="00442DD6" w:rsidRDefault="00442DD6">
                        <w:pPr>
                          <w:pStyle w:val="TableParagraph"/>
                          <w:spacing w:line="137" w:lineRule="exact"/>
                          <w:ind w:left="94" w:right="45"/>
                          <w:jc w:val="center"/>
                          <w:rPr>
                            <w:b/>
                            <w:sz w:val="12"/>
                          </w:rPr>
                        </w:pPr>
                        <w:r>
                          <w:rPr>
                            <w:b/>
                            <w:w w:val="105"/>
                            <w:sz w:val="12"/>
                          </w:rPr>
                          <w:t>MUUTOS-%</w:t>
                        </w:r>
                      </w:p>
                      <w:p w:rsidR="00442DD6" w:rsidRDefault="00442DD6">
                        <w:pPr>
                          <w:pStyle w:val="TableParagraph"/>
                          <w:spacing w:before="30" w:line="134" w:lineRule="exact"/>
                          <w:ind w:left="267" w:right="45"/>
                          <w:jc w:val="center"/>
                          <w:rPr>
                            <w:b/>
                            <w:sz w:val="12"/>
                          </w:rPr>
                        </w:pPr>
                        <w:r>
                          <w:rPr>
                            <w:b/>
                            <w:w w:val="105"/>
                            <w:sz w:val="12"/>
                          </w:rPr>
                          <w:t>1-6/2018</w:t>
                        </w:r>
                      </w:p>
                    </w:tc>
                    <w:tc>
                      <w:tcPr>
                        <w:tcW w:w="913" w:type="dxa"/>
                      </w:tcPr>
                      <w:p w:rsidR="00442DD6" w:rsidRDefault="00442DD6">
                        <w:pPr>
                          <w:pStyle w:val="TableParagraph"/>
                          <w:spacing w:before="6"/>
                          <w:rPr>
                            <w:b/>
                            <w:sz w:val="14"/>
                          </w:rPr>
                        </w:pPr>
                      </w:p>
                      <w:p w:rsidR="00442DD6" w:rsidRDefault="00442DD6">
                        <w:pPr>
                          <w:pStyle w:val="TableParagraph"/>
                          <w:spacing w:before="1" w:line="134" w:lineRule="exact"/>
                          <w:ind w:right="73"/>
                          <w:jc w:val="right"/>
                          <w:rPr>
                            <w:b/>
                            <w:sz w:val="12"/>
                          </w:rPr>
                        </w:pPr>
                        <w:r>
                          <w:rPr>
                            <w:b/>
                            <w:sz w:val="12"/>
                          </w:rPr>
                          <w:t>TP</w:t>
                        </w:r>
                      </w:p>
                    </w:tc>
                    <w:tc>
                      <w:tcPr>
                        <w:tcW w:w="881" w:type="dxa"/>
                      </w:tcPr>
                      <w:p w:rsidR="00442DD6" w:rsidRDefault="00442DD6">
                        <w:pPr>
                          <w:pStyle w:val="TableParagraph"/>
                          <w:spacing w:before="6"/>
                          <w:rPr>
                            <w:b/>
                            <w:sz w:val="14"/>
                          </w:rPr>
                        </w:pPr>
                      </w:p>
                      <w:p w:rsidR="00442DD6" w:rsidRDefault="00442DD6">
                        <w:pPr>
                          <w:pStyle w:val="TableParagraph"/>
                          <w:spacing w:before="1" w:line="134" w:lineRule="exact"/>
                          <w:ind w:right="27"/>
                          <w:jc w:val="right"/>
                          <w:rPr>
                            <w:b/>
                            <w:sz w:val="12"/>
                          </w:rPr>
                        </w:pPr>
                        <w:r>
                          <w:rPr>
                            <w:b/>
                            <w:sz w:val="12"/>
                          </w:rPr>
                          <w:t>ENNUSTETTU</w:t>
                        </w:r>
                      </w:p>
                    </w:tc>
                  </w:tr>
                  <w:tr w:rsidR="00442DD6">
                    <w:trPr>
                      <w:trHeight w:val="159"/>
                    </w:trPr>
                    <w:tc>
                      <w:tcPr>
                        <w:tcW w:w="2603" w:type="dxa"/>
                        <w:tcBorders>
                          <w:bottom w:val="single" w:sz="6" w:space="0" w:color="000000"/>
                        </w:tcBorders>
                      </w:tcPr>
                      <w:p w:rsidR="00442DD6" w:rsidRDefault="00442DD6">
                        <w:pPr>
                          <w:pStyle w:val="TableParagraph"/>
                          <w:rPr>
                            <w:rFonts w:ascii="Times New Roman"/>
                            <w:sz w:val="8"/>
                          </w:rPr>
                        </w:pPr>
                      </w:p>
                    </w:tc>
                    <w:tc>
                      <w:tcPr>
                        <w:tcW w:w="1481" w:type="dxa"/>
                        <w:tcBorders>
                          <w:bottom w:val="single" w:sz="6" w:space="0" w:color="000000"/>
                        </w:tcBorders>
                      </w:tcPr>
                      <w:p w:rsidR="00442DD6" w:rsidRDefault="00442DD6">
                        <w:pPr>
                          <w:pStyle w:val="TableParagraph"/>
                          <w:spacing w:line="124" w:lineRule="exact"/>
                          <w:ind w:right="82"/>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81"/>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51"/>
                          <w:jc w:val="right"/>
                          <w:rPr>
                            <w:b/>
                            <w:sz w:val="12"/>
                          </w:rPr>
                        </w:pPr>
                        <w:r>
                          <w:rPr>
                            <w:b/>
                            <w:sz w:val="12"/>
                          </w:rPr>
                          <w:t>1-6/2018</w:t>
                        </w:r>
                      </w:p>
                    </w:tc>
                    <w:tc>
                      <w:tcPr>
                        <w:tcW w:w="1717" w:type="dxa"/>
                        <w:tcBorders>
                          <w:bottom w:val="single" w:sz="6" w:space="0" w:color="000000"/>
                        </w:tcBorders>
                      </w:tcPr>
                      <w:p w:rsidR="00442DD6" w:rsidRDefault="00442DD6">
                        <w:pPr>
                          <w:pStyle w:val="TableParagraph"/>
                          <w:tabs>
                            <w:tab w:val="left" w:pos="831"/>
                          </w:tabs>
                          <w:spacing w:line="124" w:lineRule="exact"/>
                          <w:ind w:right="126"/>
                          <w:jc w:val="right"/>
                          <w:rPr>
                            <w:b/>
                            <w:sz w:val="12"/>
                          </w:rPr>
                        </w:pPr>
                        <w:r>
                          <w:rPr>
                            <w:b/>
                            <w:w w:val="105"/>
                            <w:sz w:val="12"/>
                          </w:rPr>
                          <w:t>TOT-%</w:t>
                        </w:r>
                        <w:r>
                          <w:rPr>
                            <w:b/>
                            <w:w w:val="105"/>
                            <w:sz w:val="12"/>
                          </w:rPr>
                          <w:tab/>
                        </w:r>
                        <w:r>
                          <w:rPr>
                            <w:b/>
                            <w:spacing w:val="-2"/>
                            <w:sz w:val="12"/>
                          </w:rPr>
                          <w:t>1-6/2017</w:t>
                        </w:r>
                      </w:p>
                    </w:tc>
                    <w:tc>
                      <w:tcPr>
                        <w:tcW w:w="880" w:type="dxa"/>
                        <w:tcBorders>
                          <w:bottom w:val="single" w:sz="6" w:space="0" w:color="000000"/>
                        </w:tcBorders>
                      </w:tcPr>
                      <w:p w:rsidR="00442DD6" w:rsidRDefault="00442DD6">
                        <w:pPr>
                          <w:pStyle w:val="TableParagraph"/>
                          <w:spacing w:line="124" w:lineRule="exact"/>
                          <w:ind w:right="84"/>
                          <w:jc w:val="right"/>
                          <w:rPr>
                            <w:b/>
                            <w:sz w:val="12"/>
                          </w:rPr>
                        </w:pPr>
                        <w:r>
                          <w:rPr>
                            <w:b/>
                            <w:sz w:val="12"/>
                          </w:rPr>
                          <w:t>1-6/2017</w:t>
                        </w:r>
                      </w:p>
                    </w:tc>
                    <w:tc>
                      <w:tcPr>
                        <w:tcW w:w="913" w:type="dxa"/>
                        <w:tcBorders>
                          <w:bottom w:val="single" w:sz="6" w:space="0" w:color="000000"/>
                        </w:tcBorders>
                      </w:tcPr>
                      <w:p w:rsidR="00442DD6" w:rsidRDefault="00442DD6">
                        <w:pPr>
                          <w:pStyle w:val="TableParagraph"/>
                          <w:spacing w:line="124" w:lineRule="exact"/>
                          <w:ind w:right="77"/>
                          <w:jc w:val="right"/>
                          <w:rPr>
                            <w:b/>
                            <w:sz w:val="12"/>
                          </w:rPr>
                        </w:pPr>
                        <w:r>
                          <w:rPr>
                            <w:b/>
                            <w:sz w:val="12"/>
                          </w:rPr>
                          <w:t>2017</w:t>
                        </w:r>
                      </w:p>
                    </w:tc>
                    <w:tc>
                      <w:tcPr>
                        <w:tcW w:w="881" w:type="dxa"/>
                        <w:tcBorders>
                          <w:bottom w:val="single" w:sz="6" w:space="0" w:color="000000"/>
                        </w:tcBorders>
                      </w:tcPr>
                      <w:p w:rsidR="00442DD6" w:rsidRDefault="00442DD6">
                        <w:pPr>
                          <w:pStyle w:val="TableParagraph"/>
                          <w:spacing w:line="124" w:lineRule="exact"/>
                          <w:ind w:right="36"/>
                          <w:jc w:val="right"/>
                          <w:rPr>
                            <w:b/>
                            <w:sz w:val="12"/>
                          </w:rPr>
                        </w:pPr>
                        <w:r>
                          <w:rPr>
                            <w:b/>
                            <w:w w:val="105"/>
                            <w:sz w:val="12"/>
                          </w:rPr>
                          <w:t>TP 2018</w:t>
                        </w:r>
                      </w:p>
                    </w:tc>
                  </w:tr>
                  <w:tr w:rsidR="00442DD6">
                    <w:trPr>
                      <w:trHeight w:val="415"/>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6"/>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81"/>
                          <w:jc w:val="right"/>
                          <w:rPr>
                            <w:sz w:val="12"/>
                          </w:rPr>
                        </w:pPr>
                        <w:r>
                          <w:rPr>
                            <w:sz w:val="12"/>
                          </w:rPr>
                          <w:t>187 230,00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81"/>
                          <w:jc w:val="right"/>
                          <w:rPr>
                            <w:sz w:val="12"/>
                          </w:rPr>
                        </w:pPr>
                        <w:r>
                          <w:rPr>
                            <w:sz w:val="12"/>
                          </w:rPr>
                          <w:t>94 559,46</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52"/>
                          <w:jc w:val="right"/>
                          <w:rPr>
                            <w:sz w:val="12"/>
                          </w:rPr>
                        </w:pPr>
                        <w:r>
                          <w:rPr>
                            <w:sz w:val="12"/>
                          </w:rPr>
                          <w:t>92 670,54</w:t>
                        </w:r>
                      </w:p>
                    </w:tc>
                    <w:tc>
                      <w:tcPr>
                        <w:tcW w:w="1717"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ind w:right="126"/>
                          <w:jc w:val="right"/>
                          <w:rPr>
                            <w:sz w:val="12"/>
                          </w:rPr>
                        </w:pPr>
                        <w:r>
                          <w:rPr>
                            <w:w w:val="105"/>
                            <w:sz w:val="12"/>
                          </w:rPr>
                          <w:t>50,5%</w:t>
                        </w:r>
                        <w:r>
                          <w:rPr>
                            <w:w w:val="105"/>
                            <w:sz w:val="12"/>
                          </w:rPr>
                          <w:tab/>
                        </w:r>
                        <w:r>
                          <w:rPr>
                            <w:sz w:val="12"/>
                          </w:rPr>
                          <w:t>84</w:t>
                        </w:r>
                        <w:r>
                          <w:rPr>
                            <w:spacing w:val="1"/>
                            <w:sz w:val="12"/>
                          </w:rPr>
                          <w:t xml:space="preserve"> </w:t>
                        </w:r>
                        <w:r>
                          <w:rPr>
                            <w:sz w:val="12"/>
                          </w:rPr>
                          <w:t>257,42</w:t>
                        </w:r>
                      </w:p>
                    </w:tc>
                    <w:tc>
                      <w:tcPr>
                        <w:tcW w:w="880"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88"/>
                          <w:jc w:val="right"/>
                          <w:rPr>
                            <w:sz w:val="12"/>
                          </w:rPr>
                        </w:pPr>
                        <w:r>
                          <w:rPr>
                            <w:sz w:val="12"/>
                          </w:rPr>
                          <w:t>12,23%</w:t>
                        </w:r>
                      </w:p>
                    </w:tc>
                    <w:tc>
                      <w:tcPr>
                        <w:tcW w:w="913"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76"/>
                          <w:jc w:val="right"/>
                          <w:rPr>
                            <w:sz w:val="12"/>
                          </w:rPr>
                        </w:pPr>
                        <w:r>
                          <w:rPr>
                            <w:sz w:val="12"/>
                          </w:rPr>
                          <w:t>147 188,40</w:t>
                        </w:r>
                      </w:p>
                    </w:tc>
                    <w:tc>
                      <w:tcPr>
                        <w:tcW w:w="88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36"/>
                          <w:jc w:val="right"/>
                          <w:rPr>
                            <w:sz w:val="12"/>
                          </w:rPr>
                        </w:pPr>
                        <w:r>
                          <w:rPr>
                            <w:sz w:val="12"/>
                          </w:rPr>
                          <w:t>187 230,00</w:t>
                        </w:r>
                      </w:p>
                    </w:tc>
                  </w:tr>
                  <w:tr w:rsidR="00442DD6">
                    <w:trPr>
                      <w:trHeight w:val="224"/>
                    </w:trPr>
                    <w:tc>
                      <w:tcPr>
                        <w:tcW w:w="2603"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sz w:val="12"/>
                          </w:rPr>
                          <w:t>409,08</w:t>
                        </w:r>
                      </w:p>
                    </w:tc>
                    <w:tc>
                      <w:tcPr>
                        <w:tcW w:w="1092" w:type="dxa"/>
                      </w:tcPr>
                      <w:p w:rsidR="00442DD6" w:rsidRDefault="00442DD6">
                        <w:pPr>
                          <w:pStyle w:val="TableParagraph"/>
                          <w:spacing w:before="42"/>
                          <w:ind w:right="251"/>
                          <w:jc w:val="right"/>
                          <w:rPr>
                            <w:sz w:val="12"/>
                          </w:rPr>
                        </w:pPr>
                        <w:r>
                          <w:rPr>
                            <w:sz w:val="12"/>
                          </w:rPr>
                          <w:t>-409,08</w:t>
                        </w:r>
                      </w:p>
                    </w:tc>
                    <w:tc>
                      <w:tcPr>
                        <w:tcW w:w="1717" w:type="dxa"/>
                      </w:tcPr>
                      <w:p w:rsidR="00442DD6" w:rsidRDefault="00442DD6">
                        <w:pPr>
                          <w:pStyle w:val="TableParagraph"/>
                          <w:spacing w:before="42"/>
                          <w:ind w:right="125"/>
                          <w:jc w:val="right"/>
                          <w:rPr>
                            <w:sz w:val="12"/>
                          </w:rPr>
                        </w:pPr>
                        <w:r>
                          <w:rPr>
                            <w:sz w:val="12"/>
                          </w:rPr>
                          <w:t>0,00</w:t>
                        </w: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spacing w:before="42"/>
                          <w:ind w:right="76"/>
                          <w:jc w:val="right"/>
                          <w:rPr>
                            <w:sz w:val="12"/>
                          </w:rPr>
                        </w:pPr>
                        <w:r>
                          <w:rPr>
                            <w:sz w:val="12"/>
                          </w:rPr>
                          <w:t>0,00</w:t>
                        </w:r>
                      </w:p>
                    </w:tc>
                    <w:tc>
                      <w:tcPr>
                        <w:tcW w:w="881" w:type="dxa"/>
                      </w:tcPr>
                      <w:p w:rsidR="00442DD6" w:rsidRDefault="00442DD6">
                        <w:pPr>
                          <w:pStyle w:val="TableParagraph"/>
                          <w:spacing w:before="42"/>
                          <w:ind w:right="36"/>
                          <w:jc w:val="right"/>
                          <w:rPr>
                            <w:sz w:val="12"/>
                          </w:rPr>
                        </w:pPr>
                        <w:r>
                          <w:rPr>
                            <w:sz w:val="12"/>
                          </w:rPr>
                          <w:t>409,00</w:t>
                        </w:r>
                      </w:p>
                    </w:tc>
                  </w:tr>
                  <w:tr w:rsidR="00442DD6">
                    <w:trPr>
                      <w:trHeight w:val="224"/>
                    </w:trPr>
                    <w:tc>
                      <w:tcPr>
                        <w:tcW w:w="2603" w:type="dxa"/>
                      </w:tcPr>
                      <w:p w:rsidR="00442DD6" w:rsidRDefault="00442DD6">
                        <w:pPr>
                          <w:pStyle w:val="TableParagraph"/>
                          <w:spacing w:before="42"/>
                          <w:ind w:left="33"/>
                          <w:rPr>
                            <w:sz w:val="12"/>
                          </w:rPr>
                        </w:pPr>
                        <w:r>
                          <w:rPr>
                            <w:w w:val="105"/>
                            <w:sz w:val="12"/>
                          </w:rPr>
                          <w:t>TUET JA AVUSTUKSET</w:t>
                        </w:r>
                      </w:p>
                    </w:tc>
                    <w:tc>
                      <w:tcPr>
                        <w:tcW w:w="1481" w:type="dxa"/>
                      </w:tcPr>
                      <w:p w:rsidR="00442DD6" w:rsidRDefault="00442DD6">
                        <w:pPr>
                          <w:pStyle w:val="TableParagraph"/>
                          <w:spacing w:before="42"/>
                          <w:ind w:right="81"/>
                          <w:jc w:val="right"/>
                          <w:rPr>
                            <w:sz w:val="12"/>
                          </w:rPr>
                        </w:pPr>
                        <w:r>
                          <w:rPr>
                            <w:sz w:val="12"/>
                          </w:rPr>
                          <w:t>14 500,00</w:t>
                        </w:r>
                      </w:p>
                    </w:tc>
                    <w:tc>
                      <w:tcPr>
                        <w:tcW w:w="921" w:type="dxa"/>
                      </w:tcPr>
                      <w:p w:rsidR="00442DD6" w:rsidRDefault="00442DD6">
                        <w:pPr>
                          <w:pStyle w:val="TableParagraph"/>
                          <w:spacing w:before="42"/>
                          <w:ind w:right="81"/>
                          <w:jc w:val="right"/>
                          <w:rPr>
                            <w:sz w:val="12"/>
                          </w:rPr>
                        </w:pPr>
                        <w:r>
                          <w:rPr>
                            <w:w w:val="105"/>
                            <w:sz w:val="12"/>
                          </w:rPr>
                          <w:t>6 738,34</w:t>
                        </w:r>
                      </w:p>
                    </w:tc>
                    <w:tc>
                      <w:tcPr>
                        <w:tcW w:w="1092" w:type="dxa"/>
                      </w:tcPr>
                      <w:p w:rsidR="00442DD6" w:rsidRDefault="00442DD6">
                        <w:pPr>
                          <w:pStyle w:val="TableParagraph"/>
                          <w:spacing w:before="42"/>
                          <w:ind w:right="251"/>
                          <w:jc w:val="right"/>
                          <w:rPr>
                            <w:sz w:val="12"/>
                          </w:rPr>
                        </w:pPr>
                        <w:r>
                          <w:rPr>
                            <w:w w:val="105"/>
                            <w:sz w:val="12"/>
                          </w:rPr>
                          <w:t>7 761,66</w:t>
                        </w:r>
                      </w:p>
                    </w:tc>
                    <w:tc>
                      <w:tcPr>
                        <w:tcW w:w="1717" w:type="dxa"/>
                      </w:tcPr>
                      <w:p w:rsidR="00442DD6" w:rsidRDefault="00442DD6">
                        <w:pPr>
                          <w:pStyle w:val="TableParagraph"/>
                          <w:tabs>
                            <w:tab w:val="left" w:pos="865"/>
                          </w:tabs>
                          <w:spacing w:before="42"/>
                          <w:ind w:right="126"/>
                          <w:jc w:val="right"/>
                          <w:rPr>
                            <w:sz w:val="12"/>
                          </w:rPr>
                        </w:pPr>
                        <w:r>
                          <w:rPr>
                            <w:w w:val="105"/>
                            <w:sz w:val="12"/>
                          </w:rPr>
                          <w:t>46,47%</w:t>
                        </w:r>
                        <w:r>
                          <w:rPr>
                            <w:w w:val="105"/>
                            <w:sz w:val="12"/>
                          </w:rPr>
                          <w:tab/>
                          <w:t>3</w:t>
                        </w:r>
                        <w:r>
                          <w:rPr>
                            <w:spacing w:val="-21"/>
                            <w:w w:val="105"/>
                            <w:sz w:val="12"/>
                          </w:rPr>
                          <w:t xml:space="preserve"> </w:t>
                        </w:r>
                        <w:r>
                          <w:rPr>
                            <w:w w:val="105"/>
                            <w:sz w:val="12"/>
                          </w:rPr>
                          <w:t>996,44</w:t>
                        </w:r>
                      </w:p>
                    </w:tc>
                    <w:tc>
                      <w:tcPr>
                        <w:tcW w:w="880" w:type="dxa"/>
                      </w:tcPr>
                      <w:p w:rsidR="00442DD6" w:rsidRDefault="00442DD6">
                        <w:pPr>
                          <w:pStyle w:val="TableParagraph"/>
                          <w:spacing w:before="42"/>
                          <w:ind w:right="88"/>
                          <w:jc w:val="right"/>
                          <w:rPr>
                            <w:sz w:val="12"/>
                          </w:rPr>
                        </w:pPr>
                        <w:r>
                          <w:rPr>
                            <w:sz w:val="12"/>
                          </w:rPr>
                          <w:t>68,61%</w:t>
                        </w:r>
                      </w:p>
                    </w:tc>
                    <w:tc>
                      <w:tcPr>
                        <w:tcW w:w="913" w:type="dxa"/>
                      </w:tcPr>
                      <w:p w:rsidR="00442DD6" w:rsidRDefault="00442DD6">
                        <w:pPr>
                          <w:pStyle w:val="TableParagraph"/>
                          <w:spacing w:before="42"/>
                          <w:ind w:right="76"/>
                          <w:jc w:val="right"/>
                          <w:rPr>
                            <w:sz w:val="12"/>
                          </w:rPr>
                        </w:pPr>
                        <w:r>
                          <w:rPr>
                            <w:sz w:val="12"/>
                          </w:rPr>
                          <w:t>12 266,10</w:t>
                        </w:r>
                      </w:p>
                    </w:tc>
                    <w:tc>
                      <w:tcPr>
                        <w:tcW w:w="881" w:type="dxa"/>
                      </w:tcPr>
                      <w:p w:rsidR="00442DD6" w:rsidRDefault="00442DD6">
                        <w:pPr>
                          <w:pStyle w:val="TableParagraph"/>
                          <w:spacing w:before="42"/>
                          <w:ind w:right="36"/>
                          <w:jc w:val="right"/>
                          <w:rPr>
                            <w:sz w:val="12"/>
                          </w:rPr>
                        </w:pPr>
                        <w:r>
                          <w:rPr>
                            <w:sz w:val="12"/>
                          </w:rPr>
                          <w:t>14 500,00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81"/>
                          <w:jc w:val="right"/>
                          <w:rPr>
                            <w:b/>
                            <w:sz w:val="12"/>
                          </w:rPr>
                        </w:pPr>
                        <w:r>
                          <w:rPr>
                            <w:b/>
                            <w:sz w:val="12"/>
                          </w:rPr>
                          <w:t>201 730,00</w:t>
                        </w:r>
                      </w:p>
                    </w:tc>
                    <w:tc>
                      <w:tcPr>
                        <w:tcW w:w="921" w:type="dxa"/>
                      </w:tcPr>
                      <w:p w:rsidR="00442DD6" w:rsidRDefault="00442DD6">
                        <w:pPr>
                          <w:pStyle w:val="TableParagraph"/>
                          <w:spacing w:before="42"/>
                          <w:ind w:right="81"/>
                          <w:jc w:val="right"/>
                          <w:rPr>
                            <w:b/>
                            <w:sz w:val="12"/>
                          </w:rPr>
                        </w:pPr>
                        <w:r>
                          <w:rPr>
                            <w:b/>
                            <w:sz w:val="12"/>
                          </w:rPr>
                          <w:t>101 706,88</w:t>
                        </w:r>
                      </w:p>
                    </w:tc>
                    <w:tc>
                      <w:tcPr>
                        <w:tcW w:w="1092" w:type="dxa"/>
                      </w:tcPr>
                      <w:p w:rsidR="00442DD6" w:rsidRDefault="00442DD6">
                        <w:pPr>
                          <w:pStyle w:val="TableParagraph"/>
                          <w:spacing w:before="42"/>
                          <w:ind w:right="252"/>
                          <w:jc w:val="right"/>
                          <w:rPr>
                            <w:b/>
                            <w:sz w:val="12"/>
                          </w:rPr>
                        </w:pPr>
                        <w:r>
                          <w:rPr>
                            <w:b/>
                            <w:sz w:val="12"/>
                          </w:rPr>
                          <w:t>100 023,12</w:t>
                        </w:r>
                      </w:p>
                    </w:tc>
                    <w:tc>
                      <w:tcPr>
                        <w:tcW w:w="1717" w:type="dxa"/>
                      </w:tcPr>
                      <w:p w:rsidR="00442DD6" w:rsidRDefault="00442DD6">
                        <w:pPr>
                          <w:pStyle w:val="TableParagraph"/>
                          <w:tabs>
                            <w:tab w:val="left" w:pos="786"/>
                          </w:tabs>
                          <w:spacing w:before="42"/>
                          <w:ind w:right="126"/>
                          <w:jc w:val="right"/>
                          <w:rPr>
                            <w:b/>
                            <w:sz w:val="12"/>
                          </w:rPr>
                        </w:pPr>
                        <w:r>
                          <w:rPr>
                            <w:b/>
                            <w:w w:val="105"/>
                            <w:sz w:val="12"/>
                          </w:rPr>
                          <w:t>50,42%</w:t>
                        </w:r>
                        <w:r>
                          <w:rPr>
                            <w:b/>
                            <w:w w:val="105"/>
                            <w:sz w:val="12"/>
                          </w:rPr>
                          <w:tab/>
                        </w:r>
                        <w:r>
                          <w:rPr>
                            <w:b/>
                            <w:sz w:val="12"/>
                          </w:rPr>
                          <w:t>88</w:t>
                        </w:r>
                        <w:r>
                          <w:rPr>
                            <w:b/>
                            <w:spacing w:val="1"/>
                            <w:sz w:val="12"/>
                          </w:rPr>
                          <w:t xml:space="preserve"> </w:t>
                        </w:r>
                        <w:r>
                          <w:rPr>
                            <w:b/>
                            <w:sz w:val="12"/>
                          </w:rPr>
                          <w:t>253,86</w:t>
                        </w:r>
                      </w:p>
                    </w:tc>
                    <w:tc>
                      <w:tcPr>
                        <w:tcW w:w="880" w:type="dxa"/>
                      </w:tcPr>
                      <w:p w:rsidR="00442DD6" w:rsidRDefault="00442DD6">
                        <w:pPr>
                          <w:pStyle w:val="TableParagraph"/>
                          <w:spacing w:before="42"/>
                          <w:ind w:right="77"/>
                          <w:jc w:val="right"/>
                          <w:rPr>
                            <w:b/>
                            <w:sz w:val="12"/>
                          </w:rPr>
                        </w:pPr>
                        <w:r>
                          <w:rPr>
                            <w:b/>
                            <w:sz w:val="12"/>
                          </w:rPr>
                          <w:t>15,24%</w:t>
                        </w:r>
                      </w:p>
                    </w:tc>
                    <w:tc>
                      <w:tcPr>
                        <w:tcW w:w="913" w:type="dxa"/>
                      </w:tcPr>
                      <w:p w:rsidR="00442DD6" w:rsidRDefault="00442DD6">
                        <w:pPr>
                          <w:pStyle w:val="TableParagraph"/>
                          <w:spacing w:before="42"/>
                          <w:ind w:right="76"/>
                          <w:jc w:val="right"/>
                          <w:rPr>
                            <w:b/>
                            <w:sz w:val="12"/>
                          </w:rPr>
                        </w:pPr>
                        <w:r>
                          <w:rPr>
                            <w:b/>
                            <w:sz w:val="12"/>
                          </w:rPr>
                          <w:t>159 454,50</w:t>
                        </w:r>
                      </w:p>
                    </w:tc>
                    <w:tc>
                      <w:tcPr>
                        <w:tcW w:w="881" w:type="dxa"/>
                      </w:tcPr>
                      <w:p w:rsidR="00442DD6" w:rsidRDefault="00442DD6">
                        <w:pPr>
                          <w:pStyle w:val="TableParagraph"/>
                          <w:spacing w:before="42"/>
                          <w:ind w:right="36"/>
                          <w:jc w:val="right"/>
                          <w:rPr>
                            <w:b/>
                            <w:sz w:val="12"/>
                          </w:rPr>
                        </w:pPr>
                        <w:r>
                          <w:rPr>
                            <w:b/>
                            <w:sz w:val="12"/>
                          </w:rPr>
                          <w:t>202 139,00</w:t>
                        </w:r>
                      </w:p>
                    </w:tc>
                  </w:tr>
                  <w:tr w:rsidR="00442DD6">
                    <w:trPr>
                      <w:trHeight w:val="449"/>
                    </w:trPr>
                    <w:tc>
                      <w:tcPr>
                        <w:tcW w:w="2603"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81" w:type="dxa"/>
                      </w:tcPr>
                      <w:p w:rsidR="00442DD6" w:rsidRDefault="00442DD6">
                        <w:pPr>
                          <w:pStyle w:val="TableParagraph"/>
                          <w:rPr>
                            <w:b/>
                            <w:sz w:val="14"/>
                          </w:rPr>
                        </w:pPr>
                      </w:p>
                      <w:p w:rsidR="00442DD6" w:rsidRDefault="00442DD6">
                        <w:pPr>
                          <w:pStyle w:val="TableParagraph"/>
                          <w:spacing w:before="106"/>
                          <w:ind w:right="82"/>
                          <w:jc w:val="right"/>
                          <w:rPr>
                            <w:sz w:val="12"/>
                          </w:rPr>
                        </w:pPr>
                        <w:r>
                          <w:rPr>
                            <w:w w:val="105"/>
                            <w:sz w:val="12"/>
                          </w:rPr>
                          <w:t>-1 339 319,00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sz w:val="12"/>
                          </w:rPr>
                          <w:t>-687 060,26</w:t>
                        </w:r>
                      </w:p>
                    </w:tc>
                    <w:tc>
                      <w:tcPr>
                        <w:tcW w:w="1092" w:type="dxa"/>
                      </w:tcPr>
                      <w:p w:rsidR="00442DD6" w:rsidRDefault="00442DD6">
                        <w:pPr>
                          <w:pStyle w:val="TableParagraph"/>
                          <w:rPr>
                            <w:b/>
                            <w:sz w:val="14"/>
                          </w:rPr>
                        </w:pPr>
                      </w:p>
                      <w:p w:rsidR="00442DD6" w:rsidRDefault="00442DD6">
                        <w:pPr>
                          <w:pStyle w:val="TableParagraph"/>
                          <w:spacing w:before="106"/>
                          <w:ind w:right="252"/>
                          <w:jc w:val="right"/>
                          <w:rPr>
                            <w:sz w:val="12"/>
                          </w:rPr>
                        </w:pPr>
                        <w:r>
                          <w:rPr>
                            <w:sz w:val="12"/>
                          </w:rPr>
                          <w:t>-652 258,74</w:t>
                        </w:r>
                      </w:p>
                    </w:tc>
                    <w:tc>
                      <w:tcPr>
                        <w:tcW w:w="1717" w:type="dxa"/>
                      </w:tcPr>
                      <w:p w:rsidR="00442DD6" w:rsidRDefault="00442DD6">
                        <w:pPr>
                          <w:pStyle w:val="TableParagraph"/>
                          <w:rPr>
                            <w:b/>
                            <w:sz w:val="14"/>
                          </w:rPr>
                        </w:pPr>
                      </w:p>
                      <w:p w:rsidR="00442DD6" w:rsidRDefault="00442DD6">
                        <w:pPr>
                          <w:pStyle w:val="TableParagraph"/>
                          <w:tabs>
                            <w:tab w:val="left" w:pos="617"/>
                          </w:tabs>
                          <w:spacing w:before="106"/>
                          <w:ind w:right="126"/>
                          <w:jc w:val="right"/>
                          <w:rPr>
                            <w:sz w:val="12"/>
                          </w:rPr>
                        </w:pPr>
                        <w:r>
                          <w:rPr>
                            <w:w w:val="105"/>
                            <w:sz w:val="12"/>
                          </w:rPr>
                          <w:t>51,3%</w:t>
                        </w:r>
                        <w:r>
                          <w:rPr>
                            <w:w w:val="105"/>
                            <w:sz w:val="12"/>
                          </w:rPr>
                          <w:tab/>
                        </w:r>
                        <w:r>
                          <w:rPr>
                            <w:sz w:val="12"/>
                          </w:rPr>
                          <w:t>-688</w:t>
                        </w:r>
                        <w:r>
                          <w:rPr>
                            <w:spacing w:val="5"/>
                            <w:sz w:val="12"/>
                          </w:rPr>
                          <w:t xml:space="preserve"> </w:t>
                        </w:r>
                        <w:r>
                          <w:rPr>
                            <w:sz w:val="12"/>
                          </w:rPr>
                          <w:t>463,00</w:t>
                        </w:r>
                      </w:p>
                    </w:tc>
                    <w:tc>
                      <w:tcPr>
                        <w:tcW w:w="880" w:type="dxa"/>
                      </w:tcPr>
                      <w:p w:rsidR="00442DD6" w:rsidRDefault="00442DD6">
                        <w:pPr>
                          <w:pStyle w:val="TableParagraph"/>
                          <w:rPr>
                            <w:b/>
                            <w:sz w:val="14"/>
                          </w:rPr>
                        </w:pPr>
                      </w:p>
                      <w:p w:rsidR="00442DD6" w:rsidRDefault="00442DD6">
                        <w:pPr>
                          <w:pStyle w:val="TableParagraph"/>
                          <w:spacing w:before="106"/>
                          <w:ind w:right="88"/>
                          <w:jc w:val="right"/>
                          <w:rPr>
                            <w:sz w:val="12"/>
                          </w:rPr>
                        </w:pPr>
                        <w:r>
                          <w:rPr>
                            <w:sz w:val="12"/>
                          </w:rPr>
                          <w:t>-0,2%</w:t>
                        </w:r>
                      </w:p>
                    </w:tc>
                    <w:tc>
                      <w:tcPr>
                        <w:tcW w:w="913" w:type="dxa"/>
                      </w:tcPr>
                      <w:p w:rsidR="00442DD6" w:rsidRDefault="00442DD6">
                        <w:pPr>
                          <w:pStyle w:val="TableParagraph"/>
                          <w:rPr>
                            <w:b/>
                            <w:sz w:val="14"/>
                          </w:rPr>
                        </w:pPr>
                      </w:p>
                      <w:p w:rsidR="00442DD6" w:rsidRDefault="00442DD6">
                        <w:pPr>
                          <w:pStyle w:val="TableParagraph"/>
                          <w:spacing w:before="106"/>
                          <w:ind w:right="77"/>
                          <w:jc w:val="right"/>
                          <w:rPr>
                            <w:sz w:val="12"/>
                          </w:rPr>
                        </w:pPr>
                        <w:r>
                          <w:rPr>
                            <w:w w:val="105"/>
                            <w:sz w:val="12"/>
                          </w:rPr>
                          <w:t>-1 308 956,29</w:t>
                        </w:r>
                      </w:p>
                    </w:tc>
                    <w:tc>
                      <w:tcPr>
                        <w:tcW w:w="881" w:type="dxa"/>
                      </w:tcPr>
                      <w:p w:rsidR="00442DD6" w:rsidRDefault="00442DD6">
                        <w:pPr>
                          <w:pStyle w:val="TableParagraph"/>
                          <w:rPr>
                            <w:b/>
                            <w:sz w:val="14"/>
                          </w:rPr>
                        </w:pPr>
                      </w:p>
                      <w:p w:rsidR="00442DD6" w:rsidRDefault="00442DD6">
                        <w:pPr>
                          <w:pStyle w:val="TableParagraph"/>
                          <w:spacing w:before="106"/>
                          <w:ind w:right="36"/>
                          <w:jc w:val="right"/>
                          <w:rPr>
                            <w:sz w:val="12"/>
                          </w:rPr>
                        </w:pPr>
                        <w:r>
                          <w:rPr>
                            <w:w w:val="105"/>
                            <w:sz w:val="12"/>
                          </w:rPr>
                          <w:t>-1 374 120,00</w:t>
                        </w:r>
                      </w:p>
                    </w:tc>
                  </w:tr>
                  <w:tr w:rsidR="00442DD6">
                    <w:trPr>
                      <w:trHeight w:val="224"/>
                    </w:trPr>
                    <w:tc>
                      <w:tcPr>
                        <w:tcW w:w="2603" w:type="dxa"/>
                      </w:tcPr>
                      <w:p w:rsidR="00442DD6" w:rsidRDefault="00442DD6">
                        <w:pPr>
                          <w:pStyle w:val="TableParagraph"/>
                          <w:spacing w:before="42"/>
                          <w:ind w:left="33"/>
                          <w:rPr>
                            <w:sz w:val="12"/>
                          </w:rPr>
                        </w:pPr>
                        <w:r>
                          <w:rPr>
                            <w:w w:val="105"/>
                            <w:sz w:val="12"/>
                          </w:rPr>
                          <w:t>HENKILÖSIVUKULUT</w:t>
                        </w:r>
                      </w:p>
                    </w:tc>
                    <w:tc>
                      <w:tcPr>
                        <w:tcW w:w="1481" w:type="dxa"/>
                      </w:tcPr>
                      <w:p w:rsidR="00442DD6" w:rsidRDefault="00442DD6">
                        <w:pPr>
                          <w:pStyle w:val="TableParagraph"/>
                          <w:spacing w:before="42"/>
                          <w:ind w:right="81"/>
                          <w:jc w:val="right"/>
                          <w:rPr>
                            <w:sz w:val="12"/>
                          </w:rPr>
                        </w:pPr>
                        <w:r>
                          <w:rPr>
                            <w:sz w:val="12"/>
                          </w:rPr>
                          <w:t>-322 742,00</w:t>
                        </w:r>
                      </w:p>
                    </w:tc>
                    <w:tc>
                      <w:tcPr>
                        <w:tcW w:w="921" w:type="dxa"/>
                      </w:tcPr>
                      <w:p w:rsidR="00442DD6" w:rsidRDefault="00442DD6">
                        <w:pPr>
                          <w:pStyle w:val="TableParagraph"/>
                          <w:spacing w:before="42"/>
                          <w:ind w:right="81"/>
                          <w:jc w:val="right"/>
                          <w:rPr>
                            <w:sz w:val="12"/>
                          </w:rPr>
                        </w:pPr>
                        <w:r>
                          <w:rPr>
                            <w:sz w:val="12"/>
                          </w:rPr>
                          <w:t>-158 532,70</w:t>
                        </w:r>
                      </w:p>
                    </w:tc>
                    <w:tc>
                      <w:tcPr>
                        <w:tcW w:w="1092" w:type="dxa"/>
                      </w:tcPr>
                      <w:p w:rsidR="00442DD6" w:rsidRDefault="00442DD6">
                        <w:pPr>
                          <w:pStyle w:val="TableParagraph"/>
                          <w:spacing w:before="42"/>
                          <w:ind w:right="252"/>
                          <w:jc w:val="right"/>
                          <w:rPr>
                            <w:sz w:val="12"/>
                          </w:rPr>
                        </w:pPr>
                        <w:r>
                          <w:rPr>
                            <w:sz w:val="12"/>
                          </w:rPr>
                          <w:t>-164 209,30</w:t>
                        </w:r>
                      </w:p>
                    </w:tc>
                    <w:tc>
                      <w:tcPr>
                        <w:tcW w:w="1717" w:type="dxa"/>
                      </w:tcPr>
                      <w:p w:rsidR="00442DD6" w:rsidRDefault="00442DD6">
                        <w:pPr>
                          <w:pStyle w:val="TableParagraph"/>
                          <w:tabs>
                            <w:tab w:val="left" w:pos="685"/>
                          </w:tabs>
                          <w:spacing w:before="42"/>
                          <w:ind w:right="126"/>
                          <w:jc w:val="right"/>
                          <w:rPr>
                            <w:sz w:val="12"/>
                          </w:rPr>
                        </w:pPr>
                        <w:r>
                          <w:rPr>
                            <w:w w:val="105"/>
                            <w:sz w:val="12"/>
                          </w:rPr>
                          <w:t>49,12%</w:t>
                        </w:r>
                        <w:r>
                          <w:rPr>
                            <w:w w:val="105"/>
                            <w:sz w:val="12"/>
                          </w:rPr>
                          <w:tab/>
                        </w:r>
                        <w:r>
                          <w:rPr>
                            <w:sz w:val="12"/>
                          </w:rPr>
                          <w:t>-161</w:t>
                        </w:r>
                        <w:r>
                          <w:rPr>
                            <w:spacing w:val="5"/>
                            <w:sz w:val="12"/>
                          </w:rPr>
                          <w:t xml:space="preserve"> </w:t>
                        </w:r>
                        <w:r>
                          <w:rPr>
                            <w:sz w:val="12"/>
                          </w:rPr>
                          <w:t>175,92</w:t>
                        </w:r>
                      </w:p>
                    </w:tc>
                    <w:tc>
                      <w:tcPr>
                        <w:tcW w:w="880" w:type="dxa"/>
                      </w:tcPr>
                      <w:p w:rsidR="00442DD6" w:rsidRDefault="00442DD6">
                        <w:pPr>
                          <w:pStyle w:val="TableParagraph"/>
                          <w:spacing w:before="42"/>
                          <w:ind w:right="88"/>
                          <w:jc w:val="right"/>
                          <w:rPr>
                            <w:sz w:val="12"/>
                          </w:rPr>
                        </w:pPr>
                        <w:r>
                          <w:rPr>
                            <w:sz w:val="12"/>
                          </w:rPr>
                          <w:t>-1,64%</w:t>
                        </w:r>
                      </w:p>
                    </w:tc>
                    <w:tc>
                      <w:tcPr>
                        <w:tcW w:w="913" w:type="dxa"/>
                      </w:tcPr>
                      <w:p w:rsidR="00442DD6" w:rsidRDefault="00442DD6">
                        <w:pPr>
                          <w:pStyle w:val="TableParagraph"/>
                          <w:spacing w:before="42"/>
                          <w:ind w:right="76"/>
                          <w:jc w:val="right"/>
                          <w:rPr>
                            <w:sz w:val="12"/>
                          </w:rPr>
                        </w:pPr>
                        <w:r>
                          <w:rPr>
                            <w:sz w:val="12"/>
                          </w:rPr>
                          <w:t>-313 566,23</w:t>
                        </w:r>
                      </w:p>
                    </w:tc>
                    <w:tc>
                      <w:tcPr>
                        <w:tcW w:w="881" w:type="dxa"/>
                      </w:tcPr>
                      <w:p w:rsidR="00442DD6" w:rsidRDefault="00442DD6">
                        <w:pPr>
                          <w:pStyle w:val="TableParagraph"/>
                          <w:spacing w:before="42"/>
                          <w:ind w:right="36"/>
                          <w:jc w:val="right"/>
                          <w:rPr>
                            <w:sz w:val="12"/>
                          </w:rPr>
                        </w:pPr>
                        <w:r>
                          <w:rPr>
                            <w:sz w:val="12"/>
                          </w:rPr>
                          <w:t>-322 742,00</w:t>
                        </w:r>
                      </w:p>
                    </w:tc>
                  </w:tr>
                  <w:tr w:rsidR="00442DD6">
                    <w:trPr>
                      <w:trHeight w:val="224"/>
                    </w:trPr>
                    <w:tc>
                      <w:tcPr>
                        <w:tcW w:w="2603" w:type="dxa"/>
                      </w:tcPr>
                      <w:p w:rsidR="00442DD6" w:rsidRDefault="00442DD6">
                        <w:pPr>
                          <w:pStyle w:val="TableParagraph"/>
                          <w:spacing w:before="42"/>
                          <w:ind w:left="33"/>
                          <w:rPr>
                            <w:sz w:val="12"/>
                          </w:rPr>
                        </w:pPr>
                        <w:r>
                          <w:rPr>
                            <w:w w:val="105"/>
                            <w:sz w:val="12"/>
                          </w:rPr>
                          <w:t>PALVELUJEN OSTOT</w:t>
                        </w:r>
                      </w:p>
                    </w:tc>
                    <w:tc>
                      <w:tcPr>
                        <w:tcW w:w="1481" w:type="dxa"/>
                      </w:tcPr>
                      <w:p w:rsidR="00442DD6" w:rsidRDefault="00442DD6">
                        <w:pPr>
                          <w:pStyle w:val="TableParagraph"/>
                          <w:spacing w:before="42"/>
                          <w:ind w:right="81"/>
                          <w:jc w:val="right"/>
                          <w:rPr>
                            <w:sz w:val="12"/>
                          </w:rPr>
                        </w:pPr>
                        <w:r>
                          <w:rPr>
                            <w:sz w:val="12"/>
                          </w:rPr>
                          <w:t>-267 330,00</w:t>
                        </w:r>
                      </w:p>
                    </w:tc>
                    <w:tc>
                      <w:tcPr>
                        <w:tcW w:w="921" w:type="dxa"/>
                      </w:tcPr>
                      <w:p w:rsidR="00442DD6" w:rsidRDefault="00442DD6">
                        <w:pPr>
                          <w:pStyle w:val="TableParagraph"/>
                          <w:spacing w:before="42"/>
                          <w:ind w:right="81"/>
                          <w:jc w:val="right"/>
                          <w:rPr>
                            <w:sz w:val="12"/>
                          </w:rPr>
                        </w:pPr>
                        <w:r>
                          <w:rPr>
                            <w:sz w:val="12"/>
                          </w:rPr>
                          <w:t>-121 351,94</w:t>
                        </w:r>
                      </w:p>
                    </w:tc>
                    <w:tc>
                      <w:tcPr>
                        <w:tcW w:w="1092" w:type="dxa"/>
                      </w:tcPr>
                      <w:p w:rsidR="00442DD6" w:rsidRDefault="00442DD6">
                        <w:pPr>
                          <w:pStyle w:val="TableParagraph"/>
                          <w:spacing w:before="42"/>
                          <w:ind w:right="252"/>
                          <w:jc w:val="right"/>
                          <w:rPr>
                            <w:sz w:val="12"/>
                          </w:rPr>
                        </w:pPr>
                        <w:r>
                          <w:rPr>
                            <w:sz w:val="12"/>
                          </w:rPr>
                          <w:t>-145 978,06</w:t>
                        </w:r>
                      </w:p>
                    </w:tc>
                    <w:tc>
                      <w:tcPr>
                        <w:tcW w:w="1717" w:type="dxa"/>
                      </w:tcPr>
                      <w:p w:rsidR="00442DD6" w:rsidRDefault="00442DD6">
                        <w:pPr>
                          <w:pStyle w:val="TableParagraph"/>
                          <w:tabs>
                            <w:tab w:val="left" w:pos="685"/>
                          </w:tabs>
                          <w:spacing w:before="42"/>
                          <w:ind w:right="126"/>
                          <w:jc w:val="right"/>
                          <w:rPr>
                            <w:sz w:val="12"/>
                          </w:rPr>
                        </w:pPr>
                        <w:r>
                          <w:rPr>
                            <w:w w:val="105"/>
                            <w:sz w:val="12"/>
                          </w:rPr>
                          <w:t>45,39%</w:t>
                        </w:r>
                        <w:r>
                          <w:rPr>
                            <w:w w:val="105"/>
                            <w:sz w:val="12"/>
                          </w:rPr>
                          <w:tab/>
                        </w:r>
                        <w:r>
                          <w:rPr>
                            <w:sz w:val="12"/>
                          </w:rPr>
                          <w:t>-124</w:t>
                        </w:r>
                        <w:r>
                          <w:rPr>
                            <w:spacing w:val="5"/>
                            <w:sz w:val="12"/>
                          </w:rPr>
                          <w:t xml:space="preserve"> </w:t>
                        </w:r>
                        <w:r>
                          <w:rPr>
                            <w:sz w:val="12"/>
                          </w:rPr>
                          <w:t>683,96</w:t>
                        </w:r>
                      </w:p>
                    </w:tc>
                    <w:tc>
                      <w:tcPr>
                        <w:tcW w:w="880" w:type="dxa"/>
                      </w:tcPr>
                      <w:p w:rsidR="00442DD6" w:rsidRDefault="00442DD6">
                        <w:pPr>
                          <w:pStyle w:val="TableParagraph"/>
                          <w:spacing w:before="42"/>
                          <w:ind w:right="88"/>
                          <w:jc w:val="right"/>
                          <w:rPr>
                            <w:sz w:val="12"/>
                          </w:rPr>
                        </w:pPr>
                        <w:r>
                          <w:rPr>
                            <w:sz w:val="12"/>
                          </w:rPr>
                          <w:t>-2,67%</w:t>
                        </w:r>
                      </w:p>
                    </w:tc>
                    <w:tc>
                      <w:tcPr>
                        <w:tcW w:w="913" w:type="dxa"/>
                      </w:tcPr>
                      <w:p w:rsidR="00442DD6" w:rsidRDefault="00442DD6">
                        <w:pPr>
                          <w:pStyle w:val="TableParagraph"/>
                          <w:spacing w:before="42"/>
                          <w:ind w:right="76"/>
                          <w:jc w:val="right"/>
                          <w:rPr>
                            <w:sz w:val="12"/>
                          </w:rPr>
                        </w:pPr>
                        <w:r>
                          <w:rPr>
                            <w:sz w:val="12"/>
                          </w:rPr>
                          <w:t>-264 378,62</w:t>
                        </w:r>
                      </w:p>
                    </w:tc>
                    <w:tc>
                      <w:tcPr>
                        <w:tcW w:w="881" w:type="dxa"/>
                      </w:tcPr>
                      <w:p w:rsidR="00442DD6" w:rsidRDefault="00442DD6">
                        <w:pPr>
                          <w:pStyle w:val="TableParagraph"/>
                          <w:spacing w:before="42"/>
                          <w:ind w:right="36"/>
                          <w:jc w:val="right"/>
                          <w:rPr>
                            <w:sz w:val="12"/>
                          </w:rPr>
                        </w:pPr>
                        <w:r>
                          <w:rPr>
                            <w:sz w:val="12"/>
                          </w:rPr>
                          <w:t>-267 330,00</w:t>
                        </w:r>
                      </w:p>
                    </w:tc>
                  </w:tr>
                  <w:tr w:rsidR="00442DD6">
                    <w:trPr>
                      <w:trHeight w:val="224"/>
                    </w:trPr>
                    <w:tc>
                      <w:tcPr>
                        <w:tcW w:w="2603"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81"/>
                          <w:jc w:val="right"/>
                          <w:rPr>
                            <w:sz w:val="12"/>
                          </w:rPr>
                        </w:pPr>
                        <w:r>
                          <w:rPr>
                            <w:w w:val="105"/>
                            <w:sz w:val="12"/>
                          </w:rPr>
                          <w:t>-41 170,00</w:t>
                        </w:r>
                      </w:p>
                    </w:tc>
                    <w:tc>
                      <w:tcPr>
                        <w:tcW w:w="921" w:type="dxa"/>
                      </w:tcPr>
                      <w:p w:rsidR="00442DD6" w:rsidRDefault="00442DD6">
                        <w:pPr>
                          <w:pStyle w:val="TableParagraph"/>
                          <w:spacing w:before="42"/>
                          <w:ind w:right="81"/>
                          <w:jc w:val="right"/>
                          <w:rPr>
                            <w:sz w:val="12"/>
                          </w:rPr>
                        </w:pPr>
                        <w:r>
                          <w:rPr>
                            <w:w w:val="105"/>
                            <w:sz w:val="12"/>
                          </w:rPr>
                          <w:t>-10 171,38</w:t>
                        </w:r>
                      </w:p>
                    </w:tc>
                    <w:tc>
                      <w:tcPr>
                        <w:tcW w:w="1092" w:type="dxa"/>
                      </w:tcPr>
                      <w:p w:rsidR="00442DD6" w:rsidRDefault="00442DD6">
                        <w:pPr>
                          <w:pStyle w:val="TableParagraph"/>
                          <w:spacing w:before="42"/>
                          <w:ind w:right="252"/>
                          <w:jc w:val="right"/>
                          <w:rPr>
                            <w:sz w:val="12"/>
                          </w:rPr>
                        </w:pPr>
                        <w:r>
                          <w:rPr>
                            <w:w w:val="105"/>
                            <w:sz w:val="12"/>
                          </w:rPr>
                          <w:t>-30 998,62</w:t>
                        </w:r>
                      </w:p>
                    </w:tc>
                    <w:tc>
                      <w:tcPr>
                        <w:tcW w:w="1717" w:type="dxa"/>
                      </w:tcPr>
                      <w:p w:rsidR="00442DD6" w:rsidRDefault="00442DD6">
                        <w:pPr>
                          <w:pStyle w:val="TableParagraph"/>
                          <w:tabs>
                            <w:tab w:val="left" w:pos="820"/>
                          </w:tabs>
                          <w:spacing w:before="42"/>
                          <w:ind w:right="126"/>
                          <w:jc w:val="right"/>
                          <w:rPr>
                            <w:sz w:val="12"/>
                          </w:rPr>
                        </w:pPr>
                        <w:r>
                          <w:rPr>
                            <w:w w:val="105"/>
                            <w:sz w:val="12"/>
                          </w:rPr>
                          <w:t>24,71%</w:t>
                        </w:r>
                        <w:r>
                          <w:rPr>
                            <w:w w:val="105"/>
                            <w:sz w:val="12"/>
                          </w:rPr>
                          <w:tab/>
                          <w:t>-9</w:t>
                        </w:r>
                        <w:r>
                          <w:rPr>
                            <w:spacing w:val="-19"/>
                            <w:w w:val="105"/>
                            <w:sz w:val="12"/>
                          </w:rPr>
                          <w:t xml:space="preserve"> </w:t>
                        </w:r>
                        <w:r>
                          <w:rPr>
                            <w:w w:val="105"/>
                            <w:sz w:val="12"/>
                          </w:rPr>
                          <w:t>406,33</w:t>
                        </w:r>
                      </w:p>
                    </w:tc>
                    <w:tc>
                      <w:tcPr>
                        <w:tcW w:w="880" w:type="dxa"/>
                      </w:tcPr>
                      <w:p w:rsidR="00442DD6" w:rsidRDefault="00442DD6">
                        <w:pPr>
                          <w:pStyle w:val="TableParagraph"/>
                          <w:spacing w:before="42"/>
                          <w:ind w:right="88"/>
                          <w:jc w:val="right"/>
                          <w:rPr>
                            <w:sz w:val="12"/>
                          </w:rPr>
                        </w:pPr>
                        <w:r>
                          <w:rPr>
                            <w:sz w:val="12"/>
                          </w:rPr>
                          <w:t>8,13%</w:t>
                        </w:r>
                      </w:p>
                    </w:tc>
                    <w:tc>
                      <w:tcPr>
                        <w:tcW w:w="913" w:type="dxa"/>
                      </w:tcPr>
                      <w:p w:rsidR="00442DD6" w:rsidRDefault="00442DD6">
                        <w:pPr>
                          <w:pStyle w:val="TableParagraph"/>
                          <w:spacing w:before="42"/>
                          <w:ind w:right="76"/>
                          <w:jc w:val="right"/>
                          <w:rPr>
                            <w:sz w:val="12"/>
                          </w:rPr>
                        </w:pPr>
                        <w:r>
                          <w:rPr>
                            <w:w w:val="105"/>
                            <w:sz w:val="12"/>
                          </w:rPr>
                          <w:t>-29 781,79</w:t>
                        </w:r>
                      </w:p>
                    </w:tc>
                    <w:tc>
                      <w:tcPr>
                        <w:tcW w:w="881" w:type="dxa"/>
                      </w:tcPr>
                      <w:p w:rsidR="00442DD6" w:rsidRDefault="00442DD6">
                        <w:pPr>
                          <w:pStyle w:val="TableParagraph"/>
                          <w:spacing w:before="42"/>
                          <w:ind w:right="36"/>
                          <w:jc w:val="right"/>
                          <w:rPr>
                            <w:sz w:val="12"/>
                          </w:rPr>
                        </w:pPr>
                        <w:r>
                          <w:rPr>
                            <w:w w:val="105"/>
                            <w:sz w:val="12"/>
                          </w:rPr>
                          <w:t>-41 170,00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81"/>
                          <w:jc w:val="right"/>
                          <w:rPr>
                            <w:sz w:val="12"/>
                          </w:rPr>
                        </w:pPr>
                        <w:r>
                          <w:rPr>
                            <w:w w:val="105"/>
                            <w:sz w:val="12"/>
                          </w:rPr>
                          <w:t>-15 000,00</w:t>
                        </w:r>
                      </w:p>
                    </w:tc>
                    <w:tc>
                      <w:tcPr>
                        <w:tcW w:w="921" w:type="dxa"/>
                      </w:tcPr>
                      <w:p w:rsidR="00442DD6" w:rsidRDefault="00442DD6">
                        <w:pPr>
                          <w:pStyle w:val="TableParagraph"/>
                          <w:spacing w:before="42"/>
                          <w:ind w:right="81"/>
                          <w:jc w:val="right"/>
                          <w:rPr>
                            <w:sz w:val="12"/>
                          </w:rPr>
                        </w:pPr>
                        <w:r>
                          <w:rPr>
                            <w:w w:val="105"/>
                            <w:sz w:val="12"/>
                          </w:rPr>
                          <w:t>-6 899,27</w:t>
                        </w:r>
                      </w:p>
                    </w:tc>
                    <w:tc>
                      <w:tcPr>
                        <w:tcW w:w="1092" w:type="dxa"/>
                      </w:tcPr>
                      <w:p w:rsidR="00442DD6" w:rsidRDefault="00442DD6">
                        <w:pPr>
                          <w:pStyle w:val="TableParagraph"/>
                          <w:spacing w:before="42"/>
                          <w:ind w:right="252"/>
                          <w:jc w:val="right"/>
                          <w:rPr>
                            <w:sz w:val="12"/>
                          </w:rPr>
                        </w:pPr>
                        <w:r>
                          <w:rPr>
                            <w:w w:val="105"/>
                            <w:sz w:val="12"/>
                          </w:rPr>
                          <w:t>-8 100,73</w:t>
                        </w:r>
                      </w:p>
                    </w:tc>
                    <w:tc>
                      <w:tcPr>
                        <w:tcW w:w="1717" w:type="dxa"/>
                      </w:tcPr>
                      <w:p w:rsidR="00442DD6" w:rsidRDefault="00442DD6">
                        <w:pPr>
                          <w:pStyle w:val="TableParagraph"/>
                          <w:tabs>
                            <w:tab w:val="left" w:pos="752"/>
                          </w:tabs>
                          <w:spacing w:before="42"/>
                          <w:ind w:right="126"/>
                          <w:jc w:val="right"/>
                          <w:rPr>
                            <w:sz w:val="12"/>
                          </w:rPr>
                        </w:pPr>
                        <w:r>
                          <w:rPr>
                            <w:w w:val="105"/>
                            <w:sz w:val="12"/>
                          </w:rPr>
                          <w:t>46,0%</w:t>
                        </w:r>
                        <w:r>
                          <w:rPr>
                            <w:w w:val="105"/>
                            <w:sz w:val="12"/>
                          </w:rPr>
                          <w:tab/>
                          <w:t>-6</w:t>
                        </w:r>
                        <w:r>
                          <w:rPr>
                            <w:spacing w:val="-19"/>
                            <w:w w:val="105"/>
                            <w:sz w:val="12"/>
                          </w:rPr>
                          <w:t xml:space="preserve"> </w:t>
                        </w:r>
                        <w:r>
                          <w:rPr>
                            <w:w w:val="105"/>
                            <w:sz w:val="12"/>
                          </w:rPr>
                          <w:t>899,45</w:t>
                        </w:r>
                      </w:p>
                    </w:tc>
                    <w:tc>
                      <w:tcPr>
                        <w:tcW w:w="880" w:type="dxa"/>
                      </w:tcPr>
                      <w:p w:rsidR="00442DD6" w:rsidRDefault="00442DD6">
                        <w:pPr>
                          <w:pStyle w:val="TableParagraph"/>
                          <w:spacing w:before="42"/>
                          <w:ind w:right="88"/>
                          <w:jc w:val="right"/>
                          <w:rPr>
                            <w:sz w:val="12"/>
                          </w:rPr>
                        </w:pPr>
                        <w:r>
                          <w:rPr>
                            <w:sz w:val="12"/>
                          </w:rPr>
                          <w:t>0,0%</w:t>
                        </w:r>
                      </w:p>
                    </w:tc>
                    <w:tc>
                      <w:tcPr>
                        <w:tcW w:w="913" w:type="dxa"/>
                      </w:tcPr>
                      <w:p w:rsidR="00442DD6" w:rsidRDefault="00442DD6">
                        <w:pPr>
                          <w:pStyle w:val="TableParagraph"/>
                          <w:spacing w:before="42"/>
                          <w:ind w:right="76"/>
                          <w:jc w:val="right"/>
                          <w:rPr>
                            <w:sz w:val="12"/>
                          </w:rPr>
                        </w:pPr>
                        <w:r>
                          <w:rPr>
                            <w:w w:val="105"/>
                            <w:sz w:val="12"/>
                          </w:rPr>
                          <w:t>-15 013,62</w:t>
                        </w:r>
                      </w:p>
                    </w:tc>
                    <w:tc>
                      <w:tcPr>
                        <w:tcW w:w="881" w:type="dxa"/>
                      </w:tcPr>
                      <w:p w:rsidR="00442DD6" w:rsidRDefault="00442DD6">
                        <w:pPr>
                          <w:pStyle w:val="TableParagraph"/>
                          <w:spacing w:before="42"/>
                          <w:ind w:right="36"/>
                          <w:jc w:val="right"/>
                          <w:rPr>
                            <w:sz w:val="12"/>
                          </w:rPr>
                        </w:pPr>
                        <w:r>
                          <w:rPr>
                            <w:w w:val="105"/>
                            <w:sz w:val="12"/>
                          </w:rPr>
                          <w:t>-15 000,00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2"/>
                          <w:jc w:val="right"/>
                          <w:rPr>
                            <w:b/>
                            <w:sz w:val="12"/>
                          </w:rPr>
                        </w:pPr>
                        <w:r>
                          <w:rPr>
                            <w:b/>
                            <w:w w:val="105"/>
                            <w:sz w:val="12"/>
                          </w:rPr>
                          <w:t>-1 985 561,00</w:t>
                        </w:r>
                      </w:p>
                    </w:tc>
                    <w:tc>
                      <w:tcPr>
                        <w:tcW w:w="921" w:type="dxa"/>
                      </w:tcPr>
                      <w:p w:rsidR="00442DD6" w:rsidRDefault="00442DD6">
                        <w:pPr>
                          <w:pStyle w:val="TableParagraph"/>
                          <w:spacing w:before="42"/>
                          <w:ind w:right="81"/>
                          <w:jc w:val="right"/>
                          <w:rPr>
                            <w:b/>
                            <w:sz w:val="12"/>
                          </w:rPr>
                        </w:pPr>
                        <w:r>
                          <w:rPr>
                            <w:b/>
                            <w:sz w:val="12"/>
                          </w:rPr>
                          <w:t>-984 015,55</w:t>
                        </w:r>
                      </w:p>
                    </w:tc>
                    <w:tc>
                      <w:tcPr>
                        <w:tcW w:w="1092" w:type="dxa"/>
                      </w:tcPr>
                      <w:p w:rsidR="00442DD6" w:rsidRDefault="00442DD6">
                        <w:pPr>
                          <w:pStyle w:val="TableParagraph"/>
                          <w:spacing w:before="42"/>
                          <w:ind w:right="252"/>
                          <w:jc w:val="right"/>
                          <w:rPr>
                            <w:b/>
                            <w:sz w:val="12"/>
                          </w:rPr>
                        </w:pPr>
                        <w:r>
                          <w:rPr>
                            <w:b/>
                            <w:w w:val="105"/>
                            <w:sz w:val="12"/>
                          </w:rPr>
                          <w:t>-1 001 545,45</w:t>
                        </w:r>
                      </w:p>
                    </w:tc>
                    <w:tc>
                      <w:tcPr>
                        <w:tcW w:w="1717" w:type="dxa"/>
                      </w:tcPr>
                      <w:p w:rsidR="00442DD6" w:rsidRDefault="00442DD6">
                        <w:pPr>
                          <w:pStyle w:val="TableParagraph"/>
                          <w:tabs>
                            <w:tab w:val="left" w:pos="674"/>
                          </w:tabs>
                          <w:spacing w:before="42"/>
                          <w:ind w:right="126"/>
                          <w:jc w:val="right"/>
                          <w:rPr>
                            <w:b/>
                            <w:sz w:val="12"/>
                          </w:rPr>
                        </w:pPr>
                        <w:r>
                          <w:rPr>
                            <w:b/>
                            <w:w w:val="105"/>
                            <w:sz w:val="12"/>
                          </w:rPr>
                          <w:t>49,56%</w:t>
                        </w:r>
                        <w:r>
                          <w:rPr>
                            <w:b/>
                            <w:w w:val="105"/>
                            <w:sz w:val="12"/>
                          </w:rPr>
                          <w:tab/>
                        </w:r>
                        <w:r>
                          <w:rPr>
                            <w:b/>
                            <w:sz w:val="12"/>
                          </w:rPr>
                          <w:t>-990</w:t>
                        </w:r>
                        <w:r>
                          <w:rPr>
                            <w:b/>
                            <w:spacing w:val="5"/>
                            <w:sz w:val="12"/>
                          </w:rPr>
                          <w:t xml:space="preserve"> </w:t>
                        </w:r>
                        <w:r>
                          <w:rPr>
                            <w:b/>
                            <w:sz w:val="12"/>
                          </w:rPr>
                          <w:t>628,66</w:t>
                        </w:r>
                      </w:p>
                    </w:tc>
                    <w:tc>
                      <w:tcPr>
                        <w:tcW w:w="880" w:type="dxa"/>
                      </w:tcPr>
                      <w:p w:rsidR="00442DD6" w:rsidRDefault="00442DD6">
                        <w:pPr>
                          <w:pStyle w:val="TableParagraph"/>
                          <w:spacing w:before="42"/>
                          <w:ind w:right="77"/>
                          <w:jc w:val="right"/>
                          <w:rPr>
                            <w:b/>
                            <w:sz w:val="12"/>
                          </w:rPr>
                        </w:pPr>
                        <w:r>
                          <w:rPr>
                            <w:b/>
                            <w:sz w:val="12"/>
                          </w:rPr>
                          <w:t>-0,67%</w:t>
                        </w:r>
                      </w:p>
                    </w:tc>
                    <w:tc>
                      <w:tcPr>
                        <w:tcW w:w="913" w:type="dxa"/>
                      </w:tcPr>
                      <w:p w:rsidR="00442DD6" w:rsidRDefault="00442DD6">
                        <w:pPr>
                          <w:pStyle w:val="TableParagraph"/>
                          <w:spacing w:before="42"/>
                          <w:ind w:right="77"/>
                          <w:jc w:val="right"/>
                          <w:rPr>
                            <w:b/>
                            <w:sz w:val="12"/>
                          </w:rPr>
                        </w:pPr>
                        <w:r>
                          <w:rPr>
                            <w:b/>
                            <w:w w:val="105"/>
                            <w:sz w:val="12"/>
                          </w:rPr>
                          <w:t>-1 931 696,55</w:t>
                        </w:r>
                      </w:p>
                    </w:tc>
                    <w:tc>
                      <w:tcPr>
                        <w:tcW w:w="881" w:type="dxa"/>
                      </w:tcPr>
                      <w:p w:rsidR="00442DD6" w:rsidRDefault="00442DD6">
                        <w:pPr>
                          <w:pStyle w:val="TableParagraph"/>
                          <w:spacing w:before="42"/>
                          <w:ind w:right="36"/>
                          <w:jc w:val="right"/>
                          <w:rPr>
                            <w:b/>
                            <w:sz w:val="12"/>
                          </w:rPr>
                        </w:pPr>
                        <w:r>
                          <w:rPr>
                            <w:b/>
                            <w:w w:val="105"/>
                            <w:sz w:val="12"/>
                          </w:rPr>
                          <w:t>-2 020 362,00</w:t>
                        </w:r>
                      </w:p>
                    </w:tc>
                  </w:tr>
                  <w:tr w:rsidR="00442DD6">
                    <w:trPr>
                      <w:trHeight w:val="337"/>
                    </w:trPr>
                    <w:tc>
                      <w:tcPr>
                        <w:tcW w:w="2603"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82"/>
                          <w:jc w:val="right"/>
                          <w:rPr>
                            <w:b/>
                            <w:sz w:val="12"/>
                          </w:rPr>
                        </w:pPr>
                        <w:r>
                          <w:rPr>
                            <w:b/>
                            <w:w w:val="105"/>
                            <w:sz w:val="12"/>
                          </w:rPr>
                          <w:t>-1 783 831,00</w:t>
                        </w:r>
                      </w:p>
                    </w:tc>
                    <w:tc>
                      <w:tcPr>
                        <w:tcW w:w="921" w:type="dxa"/>
                      </w:tcPr>
                      <w:p w:rsidR="00442DD6" w:rsidRDefault="00442DD6">
                        <w:pPr>
                          <w:pStyle w:val="TableParagraph"/>
                          <w:spacing w:before="42"/>
                          <w:ind w:right="81"/>
                          <w:jc w:val="right"/>
                          <w:rPr>
                            <w:b/>
                            <w:sz w:val="12"/>
                          </w:rPr>
                        </w:pPr>
                        <w:r>
                          <w:rPr>
                            <w:b/>
                            <w:sz w:val="12"/>
                          </w:rPr>
                          <w:t>-882 308,67</w:t>
                        </w:r>
                      </w:p>
                    </w:tc>
                    <w:tc>
                      <w:tcPr>
                        <w:tcW w:w="1092" w:type="dxa"/>
                      </w:tcPr>
                      <w:p w:rsidR="00442DD6" w:rsidRDefault="00442DD6">
                        <w:pPr>
                          <w:pStyle w:val="TableParagraph"/>
                          <w:spacing w:before="42"/>
                          <w:ind w:right="252"/>
                          <w:jc w:val="right"/>
                          <w:rPr>
                            <w:b/>
                            <w:sz w:val="12"/>
                          </w:rPr>
                        </w:pPr>
                        <w:r>
                          <w:rPr>
                            <w:b/>
                            <w:sz w:val="12"/>
                          </w:rPr>
                          <w:t>-901 522,33</w:t>
                        </w:r>
                      </w:p>
                    </w:tc>
                    <w:tc>
                      <w:tcPr>
                        <w:tcW w:w="1717" w:type="dxa"/>
                      </w:tcPr>
                      <w:p w:rsidR="00442DD6" w:rsidRDefault="00442DD6">
                        <w:pPr>
                          <w:pStyle w:val="TableParagraph"/>
                          <w:tabs>
                            <w:tab w:val="left" w:pos="674"/>
                          </w:tabs>
                          <w:spacing w:before="42"/>
                          <w:ind w:right="126"/>
                          <w:jc w:val="right"/>
                          <w:rPr>
                            <w:b/>
                            <w:sz w:val="12"/>
                          </w:rPr>
                        </w:pPr>
                        <w:r>
                          <w:rPr>
                            <w:b/>
                            <w:w w:val="105"/>
                            <w:sz w:val="12"/>
                          </w:rPr>
                          <w:t>49,46%</w:t>
                        </w:r>
                        <w:r>
                          <w:rPr>
                            <w:b/>
                            <w:w w:val="105"/>
                            <w:sz w:val="12"/>
                          </w:rPr>
                          <w:tab/>
                        </w:r>
                        <w:r>
                          <w:rPr>
                            <w:b/>
                            <w:sz w:val="12"/>
                          </w:rPr>
                          <w:t>-902</w:t>
                        </w:r>
                        <w:r>
                          <w:rPr>
                            <w:b/>
                            <w:spacing w:val="5"/>
                            <w:sz w:val="12"/>
                          </w:rPr>
                          <w:t xml:space="preserve"> </w:t>
                        </w:r>
                        <w:r>
                          <w:rPr>
                            <w:b/>
                            <w:sz w:val="12"/>
                          </w:rPr>
                          <w:t>374,80</w:t>
                        </w:r>
                      </w:p>
                    </w:tc>
                    <w:tc>
                      <w:tcPr>
                        <w:tcW w:w="880" w:type="dxa"/>
                      </w:tcPr>
                      <w:p w:rsidR="00442DD6" w:rsidRDefault="00442DD6">
                        <w:pPr>
                          <w:pStyle w:val="TableParagraph"/>
                          <w:spacing w:before="42"/>
                          <w:ind w:right="77"/>
                          <w:jc w:val="right"/>
                          <w:rPr>
                            <w:b/>
                            <w:sz w:val="12"/>
                          </w:rPr>
                        </w:pPr>
                        <w:r>
                          <w:rPr>
                            <w:b/>
                            <w:sz w:val="12"/>
                          </w:rPr>
                          <w:t>-2,22%</w:t>
                        </w:r>
                      </w:p>
                    </w:tc>
                    <w:tc>
                      <w:tcPr>
                        <w:tcW w:w="913" w:type="dxa"/>
                      </w:tcPr>
                      <w:p w:rsidR="00442DD6" w:rsidRDefault="00442DD6">
                        <w:pPr>
                          <w:pStyle w:val="TableParagraph"/>
                          <w:spacing w:before="42"/>
                          <w:ind w:right="77"/>
                          <w:jc w:val="right"/>
                          <w:rPr>
                            <w:b/>
                            <w:sz w:val="12"/>
                          </w:rPr>
                        </w:pPr>
                        <w:r>
                          <w:rPr>
                            <w:b/>
                            <w:w w:val="105"/>
                            <w:sz w:val="12"/>
                          </w:rPr>
                          <w:t>-1 772 242,05</w:t>
                        </w:r>
                      </w:p>
                    </w:tc>
                    <w:tc>
                      <w:tcPr>
                        <w:tcW w:w="881" w:type="dxa"/>
                      </w:tcPr>
                      <w:p w:rsidR="00442DD6" w:rsidRDefault="00442DD6">
                        <w:pPr>
                          <w:pStyle w:val="TableParagraph"/>
                          <w:spacing w:before="42"/>
                          <w:ind w:right="36"/>
                          <w:jc w:val="right"/>
                          <w:rPr>
                            <w:b/>
                            <w:sz w:val="12"/>
                          </w:rPr>
                        </w:pPr>
                        <w:r>
                          <w:rPr>
                            <w:b/>
                            <w:w w:val="105"/>
                            <w:sz w:val="12"/>
                          </w:rPr>
                          <w:t>-1 818 223,00</w:t>
                        </w:r>
                      </w:p>
                    </w:tc>
                  </w:tr>
                  <w:tr w:rsidR="00442DD6">
                    <w:trPr>
                      <w:trHeight w:val="393"/>
                    </w:trPr>
                    <w:tc>
                      <w:tcPr>
                        <w:tcW w:w="2603"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4470 NUORT. JA AIK. KOUL.</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7"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r>
                  <w:tr w:rsidR="00442DD6">
                    <w:trPr>
                      <w:trHeight w:val="321"/>
                    </w:trPr>
                    <w:tc>
                      <w:tcPr>
                        <w:tcW w:w="2603"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7"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c>
                      <w:tcPr>
                        <w:tcW w:w="913"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8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1"/>
                          <w:jc w:val="right"/>
                          <w:rPr>
                            <w:sz w:val="12"/>
                          </w:rPr>
                        </w:pPr>
                        <w:r>
                          <w:rPr>
                            <w:sz w:val="12"/>
                          </w:rPr>
                          <w:t>-137 280,00</w:t>
                        </w:r>
                      </w:p>
                    </w:tc>
                    <w:tc>
                      <w:tcPr>
                        <w:tcW w:w="92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1"/>
                          <w:jc w:val="right"/>
                          <w:rPr>
                            <w:sz w:val="12"/>
                          </w:rPr>
                        </w:pPr>
                        <w:r>
                          <w:rPr>
                            <w:w w:val="105"/>
                            <w:sz w:val="12"/>
                          </w:rPr>
                          <w:t>-64 857,90</w:t>
                        </w:r>
                      </w:p>
                    </w:tc>
                    <w:tc>
                      <w:tcPr>
                        <w:tcW w:w="109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252"/>
                          <w:jc w:val="right"/>
                          <w:rPr>
                            <w:sz w:val="12"/>
                          </w:rPr>
                        </w:pPr>
                        <w:r>
                          <w:rPr>
                            <w:w w:val="105"/>
                            <w:sz w:val="12"/>
                          </w:rPr>
                          <w:t>-72 422,10</w:t>
                        </w:r>
                      </w:p>
                    </w:tc>
                    <w:tc>
                      <w:tcPr>
                        <w:tcW w:w="1717" w:type="dxa"/>
                        <w:tcBorders>
                          <w:top w:val="single" w:sz="6" w:space="0" w:color="000000"/>
                        </w:tcBorders>
                      </w:tcPr>
                      <w:p w:rsidR="00442DD6" w:rsidRDefault="00442DD6">
                        <w:pPr>
                          <w:pStyle w:val="TableParagraph"/>
                          <w:spacing w:before="4"/>
                          <w:rPr>
                            <w:b/>
                            <w:sz w:val="20"/>
                          </w:rPr>
                        </w:pPr>
                      </w:p>
                      <w:p w:rsidR="00442DD6" w:rsidRDefault="00442DD6">
                        <w:pPr>
                          <w:pStyle w:val="TableParagraph"/>
                          <w:tabs>
                            <w:tab w:val="left" w:pos="752"/>
                          </w:tabs>
                          <w:ind w:right="126"/>
                          <w:jc w:val="right"/>
                          <w:rPr>
                            <w:sz w:val="12"/>
                          </w:rPr>
                        </w:pPr>
                        <w:r>
                          <w:rPr>
                            <w:w w:val="105"/>
                            <w:sz w:val="12"/>
                          </w:rPr>
                          <w:t>47,24%</w:t>
                        </w:r>
                        <w:r>
                          <w:rPr>
                            <w:w w:val="105"/>
                            <w:sz w:val="12"/>
                          </w:rPr>
                          <w:tab/>
                          <w:t>-75</w:t>
                        </w:r>
                        <w:r>
                          <w:rPr>
                            <w:spacing w:val="-23"/>
                            <w:w w:val="105"/>
                            <w:sz w:val="12"/>
                          </w:rPr>
                          <w:t xml:space="preserve"> </w:t>
                        </w:r>
                        <w:r>
                          <w:rPr>
                            <w:w w:val="105"/>
                            <w:sz w:val="12"/>
                          </w:rPr>
                          <w:t>358,02</w:t>
                        </w:r>
                      </w:p>
                    </w:tc>
                    <w:tc>
                      <w:tcPr>
                        <w:tcW w:w="880"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8"/>
                          <w:jc w:val="right"/>
                          <w:rPr>
                            <w:sz w:val="12"/>
                          </w:rPr>
                        </w:pPr>
                        <w:r>
                          <w:rPr>
                            <w:sz w:val="12"/>
                          </w:rPr>
                          <w:t>-13,93%</w:t>
                        </w:r>
                      </w:p>
                    </w:tc>
                    <w:tc>
                      <w:tcPr>
                        <w:tcW w:w="913"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76"/>
                          <w:jc w:val="right"/>
                          <w:rPr>
                            <w:sz w:val="12"/>
                          </w:rPr>
                        </w:pPr>
                        <w:r>
                          <w:rPr>
                            <w:sz w:val="12"/>
                          </w:rPr>
                          <w:t>-151 375,25</w:t>
                        </w:r>
                      </w:p>
                    </w:tc>
                    <w:tc>
                      <w:tcPr>
                        <w:tcW w:w="88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36"/>
                          <w:jc w:val="right"/>
                          <w:rPr>
                            <w:sz w:val="12"/>
                          </w:rPr>
                        </w:pPr>
                        <w:r>
                          <w:rPr>
                            <w:sz w:val="12"/>
                          </w:rPr>
                          <w:t>-137 280,00</w:t>
                        </w:r>
                      </w:p>
                    </w:tc>
                  </w:tr>
                  <w:tr w:rsidR="00442DD6">
                    <w:trPr>
                      <w:trHeight w:val="224"/>
                    </w:trPr>
                    <w:tc>
                      <w:tcPr>
                        <w:tcW w:w="2603"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-1 320,85</w:t>
                        </w:r>
                      </w:p>
                    </w:tc>
                    <w:tc>
                      <w:tcPr>
                        <w:tcW w:w="1092" w:type="dxa"/>
                      </w:tcPr>
                      <w:p w:rsidR="00442DD6" w:rsidRDefault="00442DD6">
                        <w:pPr>
                          <w:pStyle w:val="TableParagraph"/>
                          <w:spacing w:before="42"/>
                          <w:ind w:right="251"/>
                          <w:jc w:val="right"/>
                          <w:rPr>
                            <w:sz w:val="12"/>
                          </w:rPr>
                        </w:pPr>
                        <w:r>
                          <w:rPr>
                            <w:w w:val="105"/>
                            <w:sz w:val="12"/>
                          </w:rPr>
                          <w:t>1 320,85</w:t>
                        </w:r>
                      </w:p>
                    </w:tc>
                    <w:tc>
                      <w:tcPr>
                        <w:tcW w:w="1717" w:type="dxa"/>
                      </w:tcPr>
                      <w:p w:rsidR="00442DD6" w:rsidRDefault="00442DD6">
                        <w:pPr>
                          <w:pStyle w:val="TableParagraph"/>
                          <w:spacing w:before="42"/>
                          <w:ind w:right="126"/>
                          <w:jc w:val="right"/>
                          <w:rPr>
                            <w:sz w:val="12"/>
                          </w:rPr>
                        </w:pPr>
                        <w:r>
                          <w:rPr>
                            <w:sz w:val="12"/>
                          </w:rPr>
                          <w:t>-754,16</w:t>
                        </w:r>
                      </w:p>
                    </w:tc>
                    <w:tc>
                      <w:tcPr>
                        <w:tcW w:w="880" w:type="dxa"/>
                      </w:tcPr>
                      <w:p w:rsidR="00442DD6" w:rsidRDefault="00442DD6">
                        <w:pPr>
                          <w:pStyle w:val="TableParagraph"/>
                          <w:spacing w:before="42"/>
                          <w:ind w:right="88"/>
                          <w:jc w:val="right"/>
                          <w:rPr>
                            <w:sz w:val="12"/>
                          </w:rPr>
                        </w:pPr>
                        <w:r>
                          <w:rPr>
                            <w:sz w:val="12"/>
                          </w:rPr>
                          <w:t>75,14%</w:t>
                        </w:r>
                      </w:p>
                    </w:tc>
                    <w:tc>
                      <w:tcPr>
                        <w:tcW w:w="913" w:type="dxa"/>
                      </w:tcPr>
                      <w:p w:rsidR="00442DD6" w:rsidRDefault="00442DD6">
                        <w:pPr>
                          <w:pStyle w:val="TableParagraph"/>
                          <w:spacing w:before="42"/>
                          <w:ind w:right="76"/>
                          <w:jc w:val="right"/>
                          <w:rPr>
                            <w:sz w:val="12"/>
                          </w:rPr>
                        </w:pPr>
                        <w:r>
                          <w:rPr>
                            <w:w w:val="105"/>
                            <w:sz w:val="12"/>
                          </w:rPr>
                          <w:t>-1 371,96</w:t>
                        </w:r>
                      </w:p>
                    </w:tc>
                    <w:tc>
                      <w:tcPr>
                        <w:tcW w:w="881" w:type="dxa"/>
                      </w:tcPr>
                      <w:p w:rsidR="00442DD6" w:rsidRDefault="00442DD6">
                        <w:pPr>
                          <w:pStyle w:val="TableParagraph"/>
                          <w:spacing w:before="42"/>
                          <w:ind w:right="36"/>
                          <w:jc w:val="right"/>
                          <w:rPr>
                            <w:sz w:val="12"/>
                          </w:rPr>
                        </w:pPr>
                        <w:r>
                          <w:rPr>
                            <w:w w:val="105"/>
                            <w:sz w:val="12"/>
                          </w:rPr>
                          <w:t>-1 321,00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81"/>
                          <w:jc w:val="right"/>
                          <w:rPr>
                            <w:sz w:val="12"/>
                          </w:rPr>
                        </w:pPr>
                        <w:r>
                          <w:rPr>
                            <w:sz w:val="12"/>
                          </w:rPr>
                          <w:t>-297 200,00</w:t>
                        </w:r>
                      </w:p>
                    </w:tc>
                    <w:tc>
                      <w:tcPr>
                        <w:tcW w:w="921" w:type="dxa"/>
                      </w:tcPr>
                      <w:p w:rsidR="00442DD6" w:rsidRDefault="00442DD6">
                        <w:pPr>
                          <w:pStyle w:val="TableParagraph"/>
                          <w:spacing w:before="42"/>
                          <w:ind w:right="81"/>
                          <w:jc w:val="right"/>
                          <w:rPr>
                            <w:sz w:val="12"/>
                          </w:rPr>
                        </w:pPr>
                        <w:r>
                          <w:rPr>
                            <w:sz w:val="12"/>
                          </w:rPr>
                          <w:t>-148 664,02</w:t>
                        </w:r>
                      </w:p>
                    </w:tc>
                    <w:tc>
                      <w:tcPr>
                        <w:tcW w:w="1092" w:type="dxa"/>
                      </w:tcPr>
                      <w:p w:rsidR="00442DD6" w:rsidRDefault="00442DD6">
                        <w:pPr>
                          <w:pStyle w:val="TableParagraph"/>
                          <w:spacing w:before="42"/>
                          <w:ind w:right="252"/>
                          <w:jc w:val="right"/>
                          <w:rPr>
                            <w:sz w:val="12"/>
                          </w:rPr>
                        </w:pPr>
                        <w:r>
                          <w:rPr>
                            <w:sz w:val="12"/>
                          </w:rPr>
                          <w:t>-148 535,98</w:t>
                        </w:r>
                      </w:p>
                    </w:tc>
                    <w:tc>
                      <w:tcPr>
                        <w:tcW w:w="1717" w:type="dxa"/>
                      </w:tcPr>
                      <w:p w:rsidR="00442DD6" w:rsidRDefault="00442DD6">
                        <w:pPr>
                          <w:pStyle w:val="TableParagraph"/>
                          <w:tabs>
                            <w:tab w:val="left" w:pos="685"/>
                          </w:tabs>
                          <w:spacing w:before="42"/>
                          <w:ind w:right="126"/>
                          <w:jc w:val="right"/>
                          <w:rPr>
                            <w:sz w:val="12"/>
                          </w:rPr>
                        </w:pPr>
                        <w:r>
                          <w:rPr>
                            <w:w w:val="105"/>
                            <w:sz w:val="12"/>
                          </w:rPr>
                          <w:t>50,02%</w:t>
                        </w:r>
                        <w:r>
                          <w:rPr>
                            <w:w w:val="105"/>
                            <w:sz w:val="12"/>
                          </w:rPr>
                          <w:tab/>
                        </w:r>
                        <w:r>
                          <w:rPr>
                            <w:sz w:val="12"/>
                          </w:rPr>
                          <w:t>-150</w:t>
                        </w:r>
                        <w:r>
                          <w:rPr>
                            <w:spacing w:val="5"/>
                            <w:sz w:val="12"/>
                          </w:rPr>
                          <w:t xml:space="preserve"> </w:t>
                        </w:r>
                        <w:r>
                          <w:rPr>
                            <w:sz w:val="12"/>
                          </w:rPr>
                          <w:t>099,04</w:t>
                        </w:r>
                      </w:p>
                    </w:tc>
                    <w:tc>
                      <w:tcPr>
                        <w:tcW w:w="880" w:type="dxa"/>
                      </w:tcPr>
                      <w:p w:rsidR="00442DD6" w:rsidRDefault="00442DD6">
                        <w:pPr>
                          <w:pStyle w:val="TableParagraph"/>
                          <w:spacing w:before="42"/>
                          <w:ind w:right="88"/>
                          <w:jc w:val="right"/>
                          <w:rPr>
                            <w:sz w:val="12"/>
                          </w:rPr>
                        </w:pPr>
                        <w:r>
                          <w:rPr>
                            <w:sz w:val="12"/>
                          </w:rPr>
                          <w:t>-0,96%</w:t>
                        </w:r>
                      </w:p>
                    </w:tc>
                    <w:tc>
                      <w:tcPr>
                        <w:tcW w:w="913" w:type="dxa"/>
                      </w:tcPr>
                      <w:p w:rsidR="00442DD6" w:rsidRDefault="00442DD6">
                        <w:pPr>
                          <w:pStyle w:val="TableParagraph"/>
                          <w:spacing w:before="42"/>
                          <w:ind w:right="76"/>
                          <w:jc w:val="right"/>
                          <w:rPr>
                            <w:sz w:val="12"/>
                          </w:rPr>
                        </w:pPr>
                        <w:r>
                          <w:rPr>
                            <w:sz w:val="12"/>
                          </w:rPr>
                          <w:t>-300 134,08</w:t>
                        </w:r>
                      </w:p>
                    </w:tc>
                    <w:tc>
                      <w:tcPr>
                        <w:tcW w:w="881" w:type="dxa"/>
                      </w:tcPr>
                      <w:p w:rsidR="00442DD6" w:rsidRDefault="00442DD6">
                        <w:pPr>
                          <w:pStyle w:val="TableParagraph"/>
                          <w:spacing w:before="42"/>
                          <w:ind w:right="36"/>
                          <w:jc w:val="right"/>
                          <w:rPr>
                            <w:sz w:val="12"/>
                          </w:rPr>
                        </w:pPr>
                        <w:r>
                          <w:rPr>
                            <w:sz w:val="12"/>
                          </w:rPr>
                          <w:t>-297 200,00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1"/>
                          <w:jc w:val="right"/>
                          <w:rPr>
                            <w:b/>
                            <w:sz w:val="12"/>
                          </w:rPr>
                        </w:pPr>
                        <w:r>
                          <w:rPr>
                            <w:b/>
                            <w:sz w:val="12"/>
                          </w:rPr>
                          <w:t>-434 480,00</w:t>
                        </w:r>
                      </w:p>
                    </w:tc>
                    <w:tc>
                      <w:tcPr>
                        <w:tcW w:w="921" w:type="dxa"/>
                      </w:tcPr>
                      <w:p w:rsidR="00442DD6" w:rsidRDefault="00442DD6">
                        <w:pPr>
                          <w:pStyle w:val="TableParagraph"/>
                          <w:spacing w:before="42"/>
                          <w:ind w:right="81"/>
                          <w:jc w:val="right"/>
                          <w:rPr>
                            <w:b/>
                            <w:sz w:val="12"/>
                          </w:rPr>
                        </w:pPr>
                        <w:r>
                          <w:rPr>
                            <w:b/>
                            <w:sz w:val="12"/>
                          </w:rPr>
                          <w:t>-214 842,77</w:t>
                        </w:r>
                      </w:p>
                    </w:tc>
                    <w:tc>
                      <w:tcPr>
                        <w:tcW w:w="1092" w:type="dxa"/>
                      </w:tcPr>
                      <w:p w:rsidR="00442DD6" w:rsidRDefault="00442DD6">
                        <w:pPr>
                          <w:pStyle w:val="TableParagraph"/>
                          <w:spacing w:before="42"/>
                          <w:ind w:right="252"/>
                          <w:jc w:val="right"/>
                          <w:rPr>
                            <w:b/>
                            <w:sz w:val="12"/>
                          </w:rPr>
                        </w:pPr>
                        <w:r>
                          <w:rPr>
                            <w:b/>
                            <w:sz w:val="12"/>
                          </w:rPr>
                          <w:t>-219 637,23</w:t>
                        </w:r>
                      </w:p>
                    </w:tc>
                    <w:tc>
                      <w:tcPr>
                        <w:tcW w:w="1717" w:type="dxa"/>
                      </w:tcPr>
                      <w:p w:rsidR="00442DD6" w:rsidRDefault="00442DD6">
                        <w:pPr>
                          <w:pStyle w:val="TableParagraph"/>
                          <w:tabs>
                            <w:tab w:val="left" w:pos="674"/>
                          </w:tabs>
                          <w:spacing w:before="42"/>
                          <w:ind w:right="126"/>
                          <w:jc w:val="right"/>
                          <w:rPr>
                            <w:b/>
                            <w:sz w:val="12"/>
                          </w:rPr>
                        </w:pPr>
                        <w:r>
                          <w:rPr>
                            <w:b/>
                            <w:w w:val="105"/>
                            <w:sz w:val="12"/>
                          </w:rPr>
                          <w:t>49,45%</w:t>
                        </w:r>
                        <w:r>
                          <w:rPr>
                            <w:b/>
                            <w:w w:val="105"/>
                            <w:sz w:val="12"/>
                          </w:rPr>
                          <w:tab/>
                        </w:r>
                        <w:r>
                          <w:rPr>
                            <w:b/>
                            <w:sz w:val="12"/>
                          </w:rPr>
                          <w:t>-226</w:t>
                        </w:r>
                        <w:r>
                          <w:rPr>
                            <w:b/>
                            <w:spacing w:val="5"/>
                            <w:sz w:val="12"/>
                          </w:rPr>
                          <w:t xml:space="preserve"> </w:t>
                        </w:r>
                        <w:r>
                          <w:rPr>
                            <w:b/>
                            <w:sz w:val="12"/>
                          </w:rPr>
                          <w:t>211,22</w:t>
                        </w:r>
                      </w:p>
                    </w:tc>
                    <w:tc>
                      <w:tcPr>
                        <w:tcW w:w="880" w:type="dxa"/>
                      </w:tcPr>
                      <w:p w:rsidR="00442DD6" w:rsidRDefault="00442DD6">
                        <w:pPr>
                          <w:pStyle w:val="TableParagraph"/>
                          <w:spacing w:before="42"/>
                          <w:ind w:right="77"/>
                          <w:jc w:val="right"/>
                          <w:rPr>
                            <w:b/>
                            <w:sz w:val="12"/>
                          </w:rPr>
                        </w:pPr>
                        <w:r>
                          <w:rPr>
                            <w:b/>
                            <w:sz w:val="12"/>
                          </w:rPr>
                          <w:t>-5,03%</w:t>
                        </w:r>
                      </w:p>
                    </w:tc>
                    <w:tc>
                      <w:tcPr>
                        <w:tcW w:w="913" w:type="dxa"/>
                      </w:tcPr>
                      <w:p w:rsidR="00442DD6" w:rsidRDefault="00442DD6">
                        <w:pPr>
                          <w:pStyle w:val="TableParagraph"/>
                          <w:spacing w:before="42"/>
                          <w:ind w:right="76"/>
                          <w:jc w:val="right"/>
                          <w:rPr>
                            <w:b/>
                            <w:sz w:val="12"/>
                          </w:rPr>
                        </w:pPr>
                        <w:r>
                          <w:rPr>
                            <w:b/>
                            <w:sz w:val="12"/>
                          </w:rPr>
                          <w:t>-452 881,29</w:t>
                        </w:r>
                      </w:p>
                    </w:tc>
                    <w:tc>
                      <w:tcPr>
                        <w:tcW w:w="881" w:type="dxa"/>
                      </w:tcPr>
                      <w:p w:rsidR="00442DD6" w:rsidRDefault="00442DD6">
                        <w:pPr>
                          <w:pStyle w:val="TableParagraph"/>
                          <w:spacing w:before="42"/>
                          <w:ind w:right="36"/>
                          <w:jc w:val="right"/>
                          <w:rPr>
                            <w:b/>
                            <w:sz w:val="12"/>
                          </w:rPr>
                        </w:pPr>
                        <w:r>
                          <w:rPr>
                            <w:b/>
                            <w:sz w:val="12"/>
                          </w:rPr>
                          <w:t>-435 801,00</w:t>
                        </w:r>
                      </w:p>
                    </w:tc>
                  </w:tr>
                  <w:tr w:rsidR="00442DD6">
                    <w:trPr>
                      <w:trHeight w:val="337"/>
                    </w:trPr>
                    <w:tc>
                      <w:tcPr>
                        <w:tcW w:w="2603"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81"/>
                          <w:jc w:val="right"/>
                          <w:rPr>
                            <w:b/>
                            <w:sz w:val="12"/>
                          </w:rPr>
                        </w:pPr>
                        <w:r>
                          <w:rPr>
                            <w:b/>
                            <w:sz w:val="12"/>
                          </w:rPr>
                          <w:t>-434 480,00</w:t>
                        </w:r>
                      </w:p>
                    </w:tc>
                    <w:tc>
                      <w:tcPr>
                        <w:tcW w:w="921" w:type="dxa"/>
                      </w:tcPr>
                      <w:p w:rsidR="00442DD6" w:rsidRDefault="00442DD6">
                        <w:pPr>
                          <w:pStyle w:val="TableParagraph"/>
                          <w:spacing w:before="42"/>
                          <w:ind w:right="81"/>
                          <w:jc w:val="right"/>
                          <w:rPr>
                            <w:b/>
                            <w:sz w:val="12"/>
                          </w:rPr>
                        </w:pPr>
                        <w:r>
                          <w:rPr>
                            <w:b/>
                            <w:sz w:val="12"/>
                          </w:rPr>
                          <w:t>-214 842,77</w:t>
                        </w:r>
                      </w:p>
                    </w:tc>
                    <w:tc>
                      <w:tcPr>
                        <w:tcW w:w="1092" w:type="dxa"/>
                      </w:tcPr>
                      <w:p w:rsidR="00442DD6" w:rsidRDefault="00442DD6">
                        <w:pPr>
                          <w:pStyle w:val="TableParagraph"/>
                          <w:spacing w:before="42"/>
                          <w:ind w:right="252"/>
                          <w:jc w:val="right"/>
                          <w:rPr>
                            <w:b/>
                            <w:sz w:val="12"/>
                          </w:rPr>
                        </w:pPr>
                        <w:r>
                          <w:rPr>
                            <w:b/>
                            <w:sz w:val="12"/>
                          </w:rPr>
                          <w:t>-219 637,23</w:t>
                        </w:r>
                      </w:p>
                    </w:tc>
                    <w:tc>
                      <w:tcPr>
                        <w:tcW w:w="1717" w:type="dxa"/>
                      </w:tcPr>
                      <w:p w:rsidR="00442DD6" w:rsidRDefault="00442DD6">
                        <w:pPr>
                          <w:pStyle w:val="TableParagraph"/>
                          <w:tabs>
                            <w:tab w:val="left" w:pos="674"/>
                          </w:tabs>
                          <w:spacing w:before="42"/>
                          <w:ind w:right="126"/>
                          <w:jc w:val="right"/>
                          <w:rPr>
                            <w:b/>
                            <w:sz w:val="12"/>
                          </w:rPr>
                        </w:pPr>
                        <w:r>
                          <w:rPr>
                            <w:b/>
                            <w:w w:val="105"/>
                            <w:sz w:val="12"/>
                          </w:rPr>
                          <w:t>49,45%</w:t>
                        </w:r>
                        <w:r>
                          <w:rPr>
                            <w:b/>
                            <w:w w:val="105"/>
                            <w:sz w:val="12"/>
                          </w:rPr>
                          <w:tab/>
                        </w:r>
                        <w:r>
                          <w:rPr>
                            <w:b/>
                            <w:sz w:val="12"/>
                          </w:rPr>
                          <w:t>-226</w:t>
                        </w:r>
                        <w:r>
                          <w:rPr>
                            <w:b/>
                            <w:spacing w:val="5"/>
                            <w:sz w:val="12"/>
                          </w:rPr>
                          <w:t xml:space="preserve"> </w:t>
                        </w:r>
                        <w:r>
                          <w:rPr>
                            <w:b/>
                            <w:sz w:val="12"/>
                          </w:rPr>
                          <w:t>211,22</w:t>
                        </w:r>
                      </w:p>
                    </w:tc>
                    <w:tc>
                      <w:tcPr>
                        <w:tcW w:w="880" w:type="dxa"/>
                      </w:tcPr>
                      <w:p w:rsidR="00442DD6" w:rsidRDefault="00442DD6">
                        <w:pPr>
                          <w:pStyle w:val="TableParagraph"/>
                          <w:spacing w:before="42"/>
                          <w:ind w:right="77"/>
                          <w:jc w:val="right"/>
                          <w:rPr>
                            <w:b/>
                            <w:sz w:val="12"/>
                          </w:rPr>
                        </w:pPr>
                        <w:r>
                          <w:rPr>
                            <w:b/>
                            <w:sz w:val="12"/>
                          </w:rPr>
                          <w:t>-5,03%</w:t>
                        </w:r>
                      </w:p>
                    </w:tc>
                    <w:tc>
                      <w:tcPr>
                        <w:tcW w:w="913" w:type="dxa"/>
                      </w:tcPr>
                      <w:p w:rsidR="00442DD6" w:rsidRDefault="00442DD6">
                        <w:pPr>
                          <w:pStyle w:val="TableParagraph"/>
                          <w:spacing w:before="42"/>
                          <w:ind w:right="76"/>
                          <w:jc w:val="right"/>
                          <w:rPr>
                            <w:b/>
                            <w:sz w:val="12"/>
                          </w:rPr>
                        </w:pPr>
                        <w:r>
                          <w:rPr>
                            <w:b/>
                            <w:sz w:val="12"/>
                          </w:rPr>
                          <w:t>-452 881,29</w:t>
                        </w:r>
                      </w:p>
                    </w:tc>
                    <w:tc>
                      <w:tcPr>
                        <w:tcW w:w="881" w:type="dxa"/>
                      </w:tcPr>
                      <w:p w:rsidR="00442DD6" w:rsidRDefault="00442DD6">
                        <w:pPr>
                          <w:pStyle w:val="TableParagraph"/>
                          <w:spacing w:before="42"/>
                          <w:ind w:right="36"/>
                          <w:jc w:val="right"/>
                          <w:rPr>
                            <w:b/>
                            <w:sz w:val="12"/>
                          </w:rPr>
                        </w:pPr>
                        <w:r>
                          <w:rPr>
                            <w:b/>
                            <w:sz w:val="12"/>
                          </w:rPr>
                          <w:t>-435 801,00</w:t>
                        </w:r>
                      </w:p>
                    </w:tc>
                  </w:tr>
                  <w:tr w:rsidR="00442DD6">
                    <w:trPr>
                      <w:trHeight w:val="393"/>
                    </w:trPr>
                    <w:tc>
                      <w:tcPr>
                        <w:tcW w:w="2603"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4470 NUORT. JA AIK. KOUL.</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7"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r>
                  <w:tr w:rsidR="00442DD6">
                    <w:trPr>
                      <w:trHeight w:val="321"/>
                    </w:trPr>
                    <w:tc>
                      <w:tcPr>
                        <w:tcW w:w="2603"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7"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c>
                      <w:tcPr>
                        <w:tcW w:w="913"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81" w:type="dxa"/>
                        <w:tcBorders>
                          <w:top w:val="single" w:sz="6" w:space="0" w:color="000000"/>
                        </w:tcBorders>
                      </w:tcPr>
                      <w:p w:rsidR="00442DD6" w:rsidRDefault="00442DD6">
                        <w:pPr>
                          <w:pStyle w:val="TableParagraph"/>
                          <w:spacing w:before="9"/>
                          <w:ind w:right="81"/>
                          <w:jc w:val="right"/>
                          <w:rPr>
                            <w:b/>
                            <w:sz w:val="12"/>
                          </w:rPr>
                        </w:pPr>
                        <w:r>
                          <w:rPr>
                            <w:b/>
                            <w:sz w:val="12"/>
                          </w:rPr>
                          <w:t>201 730,00</w:t>
                        </w:r>
                      </w:p>
                    </w:tc>
                    <w:tc>
                      <w:tcPr>
                        <w:tcW w:w="921" w:type="dxa"/>
                        <w:tcBorders>
                          <w:top w:val="single" w:sz="6" w:space="0" w:color="000000"/>
                        </w:tcBorders>
                      </w:tcPr>
                      <w:p w:rsidR="00442DD6" w:rsidRDefault="00442DD6">
                        <w:pPr>
                          <w:pStyle w:val="TableParagraph"/>
                          <w:spacing w:before="9"/>
                          <w:ind w:right="81"/>
                          <w:jc w:val="right"/>
                          <w:rPr>
                            <w:b/>
                            <w:sz w:val="12"/>
                          </w:rPr>
                        </w:pPr>
                        <w:r>
                          <w:rPr>
                            <w:b/>
                            <w:sz w:val="12"/>
                          </w:rPr>
                          <w:t>101 706,88</w:t>
                        </w:r>
                      </w:p>
                    </w:tc>
                    <w:tc>
                      <w:tcPr>
                        <w:tcW w:w="1092" w:type="dxa"/>
                        <w:tcBorders>
                          <w:top w:val="single" w:sz="6" w:space="0" w:color="000000"/>
                        </w:tcBorders>
                      </w:tcPr>
                      <w:p w:rsidR="00442DD6" w:rsidRDefault="00442DD6">
                        <w:pPr>
                          <w:pStyle w:val="TableParagraph"/>
                          <w:spacing w:before="9"/>
                          <w:ind w:right="252"/>
                          <w:jc w:val="right"/>
                          <w:rPr>
                            <w:b/>
                            <w:sz w:val="12"/>
                          </w:rPr>
                        </w:pPr>
                        <w:r>
                          <w:rPr>
                            <w:b/>
                            <w:sz w:val="12"/>
                          </w:rPr>
                          <w:t>100 023,12</w:t>
                        </w:r>
                      </w:p>
                    </w:tc>
                    <w:tc>
                      <w:tcPr>
                        <w:tcW w:w="1717" w:type="dxa"/>
                        <w:tcBorders>
                          <w:top w:val="single" w:sz="6" w:space="0" w:color="000000"/>
                        </w:tcBorders>
                      </w:tcPr>
                      <w:p w:rsidR="00442DD6" w:rsidRDefault="00442DD6">
                        <w:pPr>
                          <w:pStyle w:val="TableParagraph"/>
                          <w:tabs>
                            <w:tab w:val="left" w:pos="786"/>
                          </w:tabs>
                          <w:spacing w:before="9"/>
                          <w:ind w:right="126"/>
                          <w:jc w:val="right"/>
                          <w:rPr>
                            <w:b/>
                            <w:sz w:val="12"/>
                          </w:rPr>
                        </w:pPr>
                        <w:r>
                          <w:rPr>
                            <w:b/>
                            <w:w w:val="105"/>
                            <w:sz w:val="12"/>
                          </w:rPr>
                          <w:t>50,42%</w:t>
                        </w:r>
                        <w:r>
                          <w:rPr>
                            <w:b/>
                            <w:w w:val="105"/>
                            <w:sz w:val="12"/>
                          </w:rPr>
                          <w:tab/>
                        </w:r>
                        <w:r>
                          <w:rPr>
                            <w:b/>
                            <w:sz w:val="12"/>
                          </w:rPr>
                          <w:t>88</w:t>
                        </w:r>
                        <w:r>
                          <w:rPr>
                            <w:b/>
                            <w:spacing w:val="1"/>
                            <w:sz w:val="12"/>
                          </w:rPr>
                          <w:t xml:space="preserve"> </w:t>
                        </w:r>
                        <w:r>
                          <w:rPr>
                            <w:b/>
                            <w:sz w:val="12"/>
                          </w:rPr>
                          <w:t>253,86</w:t>
                        </w:r>
                      </w:p>
                    </w:tc>
                    <w:tc>
                      <w:tcPr>
                        <w:tcW w:w="880" w:type="dxa"/>
                        <w:tcBorders>
                          <w:top w:val="single" w:sz="6" w:space="0" w:color="000000"/>
                        </w:tcBorders>
                      </w:tcPr>
                      <w:p w:rsidR="00442DD6" w:rsidRDefault="00442DD6">
                        <w:pPr>
                          <w:pStyle w:val="TableParagraph"/>
                          <w:spacing w:before="9"/>
                          <w:ind w:right="77"/>
                          <w:jc w:val="right"/>
                          <w:rPr>
                            <w:b/>
                            <w:sz w:val="12"/>
                          </w:rPr>
                        </w:pPr>
                        <w:r>
                          <w:rPr>
                            <w:b/>
                            <w:sz w:val="12"/>
                          </w:rPr>
                          <w:t>15,24%</w:t>
                        </w:r>
                      </w:p>
                    </w:tc>
                    <w:tc>
                      <w:tcPr>
                        <w:tcW w:w="913" w:type="dxa"/>
                        <w:tcBorders>
                          <w:top w:val="single" w:sz="6" w:space="0" w:color="000000"/>
                        </w:tcBorders>
                      </w:tcPr>
                      <w:p w:rsidR="00442DD6" w:rsidRDefault="00442DD6">
                        <w:pPr>
                          <w:pStyle w:val="TableParagraph"/>
                          <w:spacing w:before="9"/>
                          <w:ind w:right="76"/>
                          <w:jc w:val="right"/>
                          <w:rPr>
                            <w:b/>
                            <w:sz w:val="12"/>
                          </w:rPr>
                        </w:pPr>
                        <w:r>
                          <w:rPr>
                            <w:b/>
                            <w:sz w:val="12"/>
                          </w:rPr>
                          <w:t>159 454,50</w:t>
                        </w:r>
                      </w:p>
                    </w:tc>
                    <w:tc>
                      <w:tcPr>
                        <w:tcW w:w="881" w:type="dxa"/>
                        <w:tcBorders>
                          <w:top w:val="single" w:sz="6" w:space="0" w:color="000000"/>
                        </w:tcBorders>
                      </w:tcPr>
                      <w:p w:rsidR="00442DD6" w:rsidRDefault="00442DD6">
                        <w:pPr>
                          <w:pStyle w:val="TableParagraph"/>
                          <w:spacing w:before="9"/>
                          <w:ind w:right="36"/>
                          <w:jc w:val="right"/>
                          <w:rPr>
                            <w:b/>
                            <w:sz w:val="12"/>
                          </w:rPr>
                        </w:pPr>
                        <w:r>
                          <w:rPr>
                            <w:b/>
                            <w:sz w:val="12"/>
                          </w:rPr>
                          <w:t>202 139,00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2"/>
                          <w:jc w:val="right"/>
                          <w:rPr>
                            <w:b/>
                            <w:sz w:val="12"/>
                          </w:rPr>
                        </w:pPr>
                        <w:r>
                          <w:rPr>
                            <w:b/>
                            <w:w w:val="105"/>
                            <w:sz w:val="12"/>
                          </w:rPr>
                          <w:t>-2 420 041,00</w:t>
                        </w:r>
                      </w:p>
                    </w:tc>
                    <w:tc>
                      <w:tcPr>
                        <w:tcW w:w="921" w:type="dxa"/>
                      </w:tcPr>
                      <w:p w:rsidR="00442DD6" w:rsidRDefault="00442DD6">
                        <w:pPr>
                          <w:pStyle w:val="TableParagraph"/>
                          <w:spacing w:before="42"/>
                          <w:ind w:right="81"/>
                          <w:jc w:val="right"/>
                          <w:rPr>
                            <w:b/>
                            <w:sz w:val="12"/>
                          </w:rPr>
                        </w:pPr>
                        <w:r>
                          <w:rPr>
                            <w:b/>
                            <w:w w:val="105"/>
                            <w:sz w:val="12"/>
                          </w:rPr>
                          <w:t>-1 198 858,32</w:t>
                        </w:r>
                      </w:p>
                    </w:tc>
                    <w:tc>
                      <w:tcPr>
                        <w:tcW w:w="1092" w:type="dxa"/>
                      </w:tcPr>
                      <w:p w:rsidR="00442DD6" w:rsidRDefault="00442DD6">
                        <w:pPr>
                          <w:pStyle w:val="TableParagraph"/>
                          <w:spacing w:before="42"/>
                          <w:ind w:right="252"/>
                          <w:jc w:val="right"/>
                          <w:rPr>
                            <w:b/>
                            <w:sz w:val="12"/>
                          </w:rPr>
                        </w:pPr>
                        <w:r>
                          <w:rPr>
                            <w:b/>
                            <w:w w:val="105"/>
                            <w:sz w:val="12"/>
                          </w:rPr>
                          <w:t>-1 221 182,68</w:t>
                        </w:r>
                      </w:p>
                    </w:tc>
                    <w:tc>
                      <w:tcPr>
                        <w:tcW w:w="1717" w:type="dxa"/>
                      </w:tcPr>
                      <w:p w:rsidR="00442DD6" w:rsidRDefault="00442DD6">
                        <w:pPr>
                          <w:pStyle w:val="TableParagraph"/>
                          <w:spacing w:before="42"/>
                          <w:ind w:right="126"/>
                          <w:jc w:val="right"/>
                          <w:rPr>
                            <w:b/>
                            <w:sz w:val="12"/>
                          </w:rPr>
                        </w:pPr>
                        <w:r>
                          <w:rPr>
                            <w:b/>
                            <w:w w:val="105"/>
                            <w:sz w:val="12"/>
                          </w:rPr>
                          <w:t>49,54% -1 216 839,88</w:t>
                        </w:r>
                      </w:p>
                    </w:tc>
                    <w:tc>
                      <w:tcPr>
                        <w:tcW w:w="880" w:type="dxa"/>
                      </w:tcPr>
                      <w:p w:rsidR="00442DD6" w:rsidRDefault="00442DD6">
                        <w:pPr>
                          <w:pStyle w:val="TableParagraph"/>
                          <w:spacing w:before="42"/>
                          <w:ind w:right="77"/>
                          <w:jc w:val="right"/>
                          <w:rPr>
                            <w:b/>
                            <w:sz w:val="12"/>
                          </w:rPr>
                        </w:pPr>
                        <w:r>
                          <w:rPr>
                            <w:b/>
                            <w:sz w:val="12"/>
                          </w:rPr>
                          <w:t>-1,48%</w:t>
                        </w:r>
                      </w:p>
                    </w:tc>
                    <w:tc>
                      <w:tcPr>
                        <w:tcW w:w="913" w:type="dxa"/>
                      </w:tcPr>
                      <w:p w:rsidR="00442DD6" w:rsidRDefault="00442DD6">
                        <w:pPr>
                          <w:pStyle w:val="TableParagraph"/>
                          <w:spacing w:before="42"/>
                          <w:ind w:right="77"/>
                          <w:jc w:val="right"/>
                          <w:rPr>
                            <w:b/>
                            <w:sz w:val="12"/>
                          </w:rPr>
                        </w:pPr>
                        <w:r>
                          <w:rPr>
                            <w:b/>
                            <w:w w:val="105"/>
                            <w:sz w:val="12"/>
                          </w:rPr>
                          <w:t>-2 384 577,84</w:t>
                        </w:r>
                      </w:p>
                    </w:tc>
                    <w:tc>
                      <w:tcPr>
                        <w:tcW w:w="881" w:type="dxa"/>
                      </w:tcPr>
                      <w:p w:rsidR="00442DD6" w:rsidRDefault="00442DD6">
                        <w:pPr>
                          <w:pStyle w:val="TableParagraph"/>
                          <w:spacing w:before="42"/>
                          <w:ind w:right="36"/>
                          <w:jc w:val="right"/>
                          <w:rPr>
                            <w:b/>
                            <w:sz w:val="12"/>
                          </w:rPr>
                        </w:pPr>
                        <w:r>
                          <w:rPr>
                            <w:b/>
                            <w:w w:val="105"/>
                            <w:sz w:val="12"/>
                          </w:rPr>
                          <w:t>-2 456 163,00</w:t>
                        </w:r>
                      </w:p>
                    </w:tc>
                  </w:tr>
                  <w:tr w:rsidR="00442DD6">
                    <w:trPr>
                      <w:trHeight w:val="181"/>
                    </w:trPr>
                    <w:tc>
                      <w:tcPr>
                        <w:tcW w:w="2603" w:type="dxa"/>
                      </w:tcPr>
                      <w:p w:rsidR="00442DD6" w:rsidRDefault="00442DD6">
                        <w:pPr>
                          <w:pStyle w:val="TableParagraph"/>
                          <w:spacing w:before="42" w:line="119" w:lineRule="exact"/>
                          <w:ind w:left="33"/>
                          <w:rPr>
                            <w:b/>
                            <w:sz w:val="12"/>
                          </w:rPr>
                        </w:pPr>
                        <w:r>
                          <w:rPr>
                            <w:b/>
                            <w:w w:val="105"/>
                            <w:sz w:val="12"/>
                          </w:rPr>
                          <w:t>TOIMINTAKATE</w:t>
                        </w:r>
                      </w:p>
                    </w:tc>
                    <w:tc>
                      <w:tcPr>
                        <w:tcW w:w="1481" w:type="dxa"/>
                      </w:tcPr>
                      <w:p w:rsidR="00442DD6" w:rsidRDefault="00442DD6">
                        <w:pPr>
                          <w:pStyle w:val="TableParagraph"/>
                          <w:spacing w:before="42" w:line="119" w:lineRule="exact"/>
                          <w:ind w:right="82"/>
                          <w:jc w:val="right"/>
                          <w:rPr>
                            <w:b/>
                            <w:sz w:val="12"/>
                          </w:rPr>
                        </w:pPr>
                        <w:r>
                          <w:rPr>
                            <w:b/>
                            <w:w w:val="105"/>
                            <w:sz w:val="12"/>
                          </w:rPr>
                          <w:t>-2 218 311,00</w:t>
                        </w:r>
                      </w:p>
                    </w:tc>
                    <w:tc>
                      <w:tcPr>
                        <w:tcW w:w="921" w:type="dxa"/>
                      </w:tcPr>
                      <w:p w:rsidR="00442DD6" w:rsidRDefault="00442DD6">
                        <w:pPr>
                          <w:pStyle w:val="TableParagraph"/>
                          <w:spacing w:before="42" w:line="119" w:lineRule="exact"/>
                          <w:ind w:right="81"/>
                          <w:jc w:val="right"/>
                          <w:rPr>
                            <w:b/>
                            <w:sz w:val="12"/>
                          </w:rPr>
                        </w:pPr>
                        <w:r>
                          <w:rPr>
                            <w:b/>
                            <w:w w:val="105"/>
                            <w:sz w:val="12"/>
                          </w:rPr>
                          <w:t>-1 097 151,44</w:t>
                        </w:r>
                      </w:p>
                    </w:tc>
                    <w:tc>
                      <w:tcPr>
                        <w:tcW w:w="1092" w:type="dxa"/>
                      </w:tcPr>
                      <w:p w:rsidR="00442DD6" w:rsidRDefault="00442DD6">
                        <w:pPr>
                          <w:pStyle w:val="TableParagraph"/>
                          <w:spacing w:before="42" w:line="119" w:lineRule="exact"/>
                          <w:ind w:right="252"/>
                          <w:jc w:val="right"/>
                          <w:rPr>
                            <w:b/>
                            <w:sz w:val="12"/>
                          </w:rPr>
                        </w:pPr>
                        <w:r>
                          <w:rPr>
                            <w:b/>
                            <w:w w:val="105"/>
                            <w:sz w:val="12"/>
                          </w:rPr>
                          <w:t>-1 121 159,56</w:t>
                        </w:r>
                      </w:p>
                    </w:tc>
                    <w:tc>
                      <w:tcPr>
                        <w:tcW w:w="1717" w:type="dxa"/>
                      </w:tcPr>
                      <w:p w:rsidR="00442DD6" w:rsidRDefault="00442DD6">
                        <w:pPr>
                          <w:pStyle w:val="TableParagraph"/>
                          <w:spacing w:before="42" w:line="119" w:lineRule="exact"/>
                          <w:ind w:right="126"/>
                          <w:jc w:val="right"/>
                          <w:rPr>
                            <w:b/>
                            <w:sz w:val="12"/>
                          </w:rPr>
                        </w:pPr>
                        <w:r>
                          <w:rPr>
                            <w:b/>
                            <w:w w:val="105"/>
                            <w:sz w:val="12"/>
                          </w:rPr>
                          <w:t>49,46% -1 128 586,02</w:t>
                        </w:r>
                      </w:p>
                    </w:tc>
                    <w:tc>
                      <w:tcPr>
                        <w:tcW w:w="880" w:type="dxa"/>
                      </w:tcPr>
                      <w:p w:rsidR="00442DD6" w:rsidRDefault="00442DD6">
                        <w:pPr>
                          <w:pStyle w:val="TableParagraph"/>
                          <w:spacing w:before="42" w:line="119" w:lineRule="exact"/>
                          <w:ind w:right="77"/>
                          <w:jc w:val="right"/>
                          <w:rPr>
                            <w:b/>
                            <w:sz w:val="12"/>
                          </w:rPr>
                        </w:pPr>
                        <w:r>
                          <w:rPr>
                            <w:b/>
                            <w:sz w:val="12"/>
                          </w:rPr>
                          <w:t>-2,79%</w:t>
                        </w:r>
                      </w:p>
                    </w:tc>
                    <w:tc>
                      <w:tcPr>
                        <w:tcW w:w="913" w:type="dxa"/>
                      </w:tcPr>
                      <w:p w:rsidR="00442DD6" w:rsidRDefault="00442DD6">
                        <w:pPr>
                          <w:pStyle w:val="TableParagraph"/>
                          <w:spacing w:before="42" w:line="119" w:lineRule="exact"/>
                          <w:ind w:right="77"/>
                          <w:jc w:val="right"/>
                          <w:rPr>
                            <w:b/>
                            <w:sz w:val="12"/>
                          </w:rPr>
                        </w:pPr>
                        <w:r>
                          <w:rPr>
                            <w:b/>
                            <w:w w:val="105"/>
                            <w:sz w:val="12"/>
                          </w:rPr>
                          <w:t>-2 225 123,34</w:t>
                        </w:r>
                      </w:p>
                    </w:tc>
                    <w:tc>
                      <w:tcPr>
                        <w:tcW w:w="881" w:type="dxa"/>
                      </w:tcPr>
                      <w:p w:rsidR="00442DD6" w:rsidRDefault="00442DD6">
                        <w:pPr>
                          <w:pStyle w:val="TableParagraph"/>
                          <w:spacing w:before="42" w:line="119" w:lineRule="exact"/>
                          <w:ind w:right="36"/>
                          <w:jc w:val="right"/>
                          <w:rPr>
                            <w:b/>
                            <w:sz w:val="12"/>
                          </w:rPr>
                        </w:pPr>
                        <w:r>
                          <w:rPr>
                            <w:b/>
                            <w:w w:val="105"/>
                            <w:sz w:val="12"/>
                          </w:rPr>
                          <w:t>-2 254 024,00</w:t>
                        </w:r>
                      </w:p>
                    </w:tc>
                  </w:tr>
                </w:tbl>
                <w:p w:rsidR="00442DD6" w:rsidRDefault="00442DD6">
                  <w:pPr>
                    <w:pStyle w:val="Leipteksti"/>
                  </w:pPr>
                </w:p>
              </w:txbxContent>
            </v:textbox>
            <w10:wrap anchorx="page"/>
          </v:shape>
        </w:pict>
      </w:r>
      <w:proofErr w:type="gramStart"/>
      <w:r w:rsidR="00442DD6">
        <w:rPr>
          <w:b/>
          <w:w w:val="105"/>
          <w:sz w:val="12"/>
        </w:rPr>
        <w:t>4470 NUORT.</w:t>
      </w:r>
      <w:proofErr w:type="gramEnd"/>
      <w:r w:rsidR="00442DD6">
        <w:rPr>
          <w:b/>
          <w:w w:val="105"/>
          <w:sz w:val="12"/>
        </w:rPr>
        <w:t xml:space="preserve"> JA AIK. </w:t>
      </w:r>
      <w:proofErr w:type="gramStart"/>
      <w:r w:rsidR="00442DD6">
        <w:rPr>
          <w:b/>
          <w:w w:val="105"/>
          <w:sz w:val="12"/>
        </w:rPr>
        <w:t>KOUL.</w:t>
      </w:r>
      <w:proofErr w:type="gramEnd"/>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9"/>
        <w:rPr>
          <w:b/>
          <w:sz w:val="17"/>
        </w:rPr>
      </w:pPr>
      <w:r>
        <w:pict>
          <v:shape id="_x0000_s1616" type="#_x0000_t202" style="position:absolute;margin-left:42.95pt;margin-top:12.5pt;width:523.6pt;height:30.9pt;z-index:1720;mso-wrap-distance-left:0;mso-wrap-distance-right:0;mso-position-horizontal-relative:page" filled="f" strokeweight=".19931mm">
            <v:textbox inset="0,0,0,0">
              <w:txbxContent>
                <w:p w:rsidR="00442DD6" w:rsidRDefault="00442DD6">
                  <w:pPr>
                    <w:spacing w:before="67" w:line="391" w:lineRule="auto"/>
                    <w:ind w:left="22"/>
                    <w:rPr>
                      <w:sz w:val="12"/>
                    </w:rPr>
                  </w:pPr>
                  <w:proofErr w:type="gramStart"/>
                  <w:r>
                    <w:rPr>
                      <w:w w:val="105"/>
                      <w:sz w:val="12"/>
                    </w:rPr>
                    <w:t>Kevät</w:t>
                  </w:r>
                  <w:r>
                    <w:rPr>
                      <w:spacing w:val="-20"/>
                      <w:w w:val="105"/>
                      <w:sz w:val="12"/>
                    </w:rPr>
                    <w:t xml:space="preserve"> </w:t>
                  </w:r>
                  <w:r>
                    <w:rPr>
                      <w:spacing w:val="-3"/>
                      <w:w w:val="105"/>
                      <w:sz w:val="12"/>
                    </w:rPr>
                    <w:t>mennyt</w:t>
                  </w:r>
                  <w:r>
                    <w:rPr>
                      <w:spacing w:val="-20"/>
                      <w:w w:val="105"/>
                      <w:sz w:val="12"/>
                    </w:rPr>
                    <w:t xml:space="preserve"> </w:t>
                  </w:r>
                  <w:r>
                    <w:rPr>
                      <w:w w:val="105"/>
                      <w:sz w:val="12"/>
                    </w:rPr>
                    <w:t>talousarvion</w:t>
                  </w:r>
                  <w:r>
                    <w:rPr>
                      <w:spacing w:val="-20"/>
                      <w:w w:val="105"/>
                      <w:sz w:val="12"/>
                    </w:rPr>
                    <w:t xml:space="preserve"> </w:t>
                  </w:r>
                  <w:r>
                    <w:rPr>
                      <w:spacing w:val="-4"/>
                      <w:w w:val="105"/>
                      <w:sz w:val="12"/>
                    </w:rPr>
                    <w:t>mukaan.</w:t>
                  </w:r>
                  <w:proofErr w:type="gramEnd"/>
                  <w:r>
                    <w:rPr>
                      <w:spacing w:val="-20"/>
                      <w:w w:val="105"/>
                      <w:sz w:val="12"/>
                    </w:rPr>
                    <w:t xml:space="preserve"> </w:t>
                  </w:r>
                  <w:proofErr w:type="gramStart"/>
                  <w:r>
                    <w:rPr>
                      <w:w w:val="105"/>
                      <w:sz w:val="12"/>
                    </w:rPr>
                    <w:t>Ainoastaan</w:t>
                  </w:r>
                  <w:r>
                    <w:rPr>
                      <w:spacing w:val="-20"/>
                      <w:w w:val="105"/>
                      <w:sz w:val="12"/>
                    </w:rPr>
                    <w:t xml:space="preserve"> </w:t>
                  </w:r>
                  <w:r>
                    <w:rPr>
                      <w:w w:val="105"/>
                      <w:sz w:val="12"/>
                    </w:rPr>
                    <w:t>palkoissa</w:t>
                  </w:r>
                  <w:r>
                    <w:rPr>
                      <w:spacing w:val="-20"/>
                      <w:w w:val="105"/>
                      <w:sz w:val="12"/>
                    </w:rPr>
                    <w:t xml:space="preserve"> </w:t>
                  </w:r>
                  <w:r>
                    <w:rPr>
                      <w:spacing w:val="-2"/>
                      <w:w w:val="105"/>
                      <w:sz w:val="12"/>
                    </w:rPr>
                    <w:t>pientä</w:t>
                  </w:r>
                  <w:r>
                    <w:rPr>
                      <w:spacing w:val="-20"/>
                      <w:w w:val="105"/>
                      <w:sz w:val="12"/>
                    </w:rPr>
                    <w:t xml:space="preserve"> </w:t>
                  </w:r>
                  <w:r>
                    <w:rPr>
                      <w:w w:val="105"/>
                      <w:sz w:val="12"/>
                    </w:rPr>
                    <w:t>ylitystä,</w:t>
                  </w:r>
                  <w:r>
                    <w:rPr>
                      <w:spacing w:val="-20"/>
                      <w:w w:val="105"/>
                      <w:sz w:val="12"/>
                    </w:rPr>
                    <w:t xml:space="preserve"> </w:t>
                  </w:r>
                  <w:r>
                    <w:rPr>
                      <w:w w:val="105"/>
                      <w:sz w:val="12"/>
                    </w:rPr>
                    <w:t>johtuen</w:t>
                  </w:r>
                  <w:r>
                    <w:rPr>
                      <w:spacing w:val="-20"/>
                      <w:w w:val="105"/>
                      <w:sz w:val="12"/>
                    </w:rPr>
                    <w:t xml:space="preserve"> </w:t>
                  </w:r>
                  <w:r>
                    <w:rPr>
                      <w:spacing w:val="-3"/>
                      <w:w w:val="105"/>
                      <w:sz w:val="12"/>
                    </w:rPr>
                    <w:t>ennakoitua</w:t>
                  </w:r>
                  <w:r>
                    <w:rPr>
                      <w:spacing w:val="-20"/>
                      <w:w w:val="105"/>
                      <w:sz w:val="12"/>
                    </w:rPr>
                    <w:t xml:space="preserve"> </w:t>
                  </w:r>
                  <w:r>
                    <w:rPr>
                      <w:spacing w:val="-3"/>
                      <w:w w:val="105"/>
                      <w:sz w:val="12"/>
                    </w:rPr>
                    <w:t>suuremmista</w:t>
                  </w:r>
                  <w:r>
                    <w:rPr>
                      <w:spacing w:val="-20"/>
                      <w:w w:val="105"/>
                      <w:sz w:val="12"/>
                    </w:rPr>
                    <w:t xml:space="preserve"> </w:t>
                  </w:r>
                  <w:r>
                    <w:rPr>
                      <w:w w:val="105"/>
                      <w:sz w:val="12"/>
                    </w:rPr>
                    <w:t>palkankorotuksista.</w:t>
                  </w:r>
                  <w:proofErr w:type="gramEnd"/>
                  <w:r>
                    <w:rPr>
                      <w:spacing w:val="-20"/>
                      <w:w w:val="105"/>
                      <w:sz w:val="12"/>
                    </w:rPr>
                    <w:t xml:space="preserve"> </w:t>
                  </w:r>
                  <w:proofErr w:type="gramStart"/>
                  <w:r>
                    <w:rPr>
                      <w:spacing w:val="-3"/>
                      <w:w w:val="105"/>
                      <w:sz w:val="12"/>
                    </w:rPr>
                    <w:t>Ennustetaan</w:t>
                  </w:r>
                  <w:r>
                    <w:rPr>
                      <w:spacing w:val="-20"/>
                      <w:w w:val="105"/>
                      <w:sz w:val="12"/>
                    </w:rPr>
                    <w:t xml:space="preserve"> </w:t>
                  </w:r>
                  <w:r>
                    <w:rPr>
                      <w:w w:val="105"/>
                      <w:sz w:val="12"/>
                    </w:rPr>
                    <w:t>hienoista</w:t>
                  </w:r>
                  <w:r>
                    <w:rPr>
                      <w:spacing w:val="-20"/>
                      <w:w w:val="105"/>
                      <w:sz w:val="12"/>
                    </w:rPr>
                    <w:t xml:space="preserve"> </w:t>
                  </w:r>
                  <w:r>
                    <w:rPr>
                      <w:w w:val="105"/>
                      <w:sz w:val="12"/>
                    </w:rPr>
                    <w:t>palkkakustannusten</w:t>
                  </w:r>
                  <w:r>
                    <w:rPr>
                      <w:spacing w:val="-20"/>
                      <w:w w:val="105"/>
                      <w:sz w:val="12"/>
                    </w:rPr>
                    <w:t xml:space="preserve"> </w:t>
                  </w:r>
                  <w:r>
                    <w:rPr>
                      <w:w w:val="105"/>
                      <w:sz w:val="12"/>
                    </w:rPr>
                    <w:t>ylitystä</w:t>
                  </w:r>
                  <w:r>
                    <w:rPr>
                      <w:spacing w:val="-20"/>
                      <w:w w:val="105"/>
                      <w:sz w:val="12"/>
                    </w:rPr>
                    <w:t xml:space="preserve"> </w:t>
                  </w:r>
                  <w:r>
                    <w:rPr>
                      <w:w w:val="105"/>
                      <w:sz w:val="12"/>
                    </w:rPr>
                    <w:t>loppuvuonna.</w:t>
                  </w:r>
                  <w:proofErr w:type="gramEnd"/>
                  <w:r>
                    <w:rPr>
                      <w:w w:val="105"/>
                      <w:sz w:val="12"/>
                    </w:rPr>
                    <w:t xml:space="preserve"> </w:t>
                  </w:r>
                  <w:proofErr w:type="gramStart"/>
                  <w:r>
                    <w:rPr>
                      <w:spacing w:val="-5"/>
                      <w:w w:val="105"/>
                      <w:sz w:val="12"/>
                    </w:rPr>
                    <w:t xml:space="preserve">Muilta </w:t>
                  </w:r>
                  <w:r>
                    <w:rPr>
                      <w:w w:val="105"/>
                      <w:sz w:val="12"/>
                    </w:rPr>
                    <w:t>osin toteutetaan</w:t>
                  </w:r>
                  <w:r>
                    <w:rPr>
                      <w:spacing w:val="-4"/>
                      <w:w w:val="105"/>
                      <w:sz w:val="12"/>
                    </w:rPr>
                    <w:t xml:space="preserve"> </w:t>
                  </w:r>
                  <w:r>
                    <w:rPr>
                      <w:w w:val="105"/>
                      <w:sz w:val="12"/>
                    </w:rPr>
                    <w:t>talousarviota.</w:t>
                  </w:r>
                  <w:proofErr w:type="gramEnd"/>
                </w:p>
              </w:txbxContent>
            </v:textbox>
            <w10:wrap type="topAndBottom" anchorx="page"/>
          </v:shape>
        </w:pict>
      </w:r>
    </w:p>
    <w:p w:rsidR="00110D76" w:rsidRDefault="00110D76">
      <w:pPr>
        <w:rPr>
          <w:sz w:val="17"/>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615" type="#_x0000_t202" style="position:absolute;left:0;text-align:left;margin-left:42.95pt;margin-top:540.9pt;width:523.6pt;height:11.25pt;z-index:1816;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5"/>
        <w:rPr>
          <w:b/>
          <w:sz w:val="18"/>
        </w:rPr>
      </w:pPr>
    </w:p>
    <w:p w:rsidR="00110D76" w:rsidRDefault="0081242A">
      <w:pPr>
        <w:spacing w:before="100"/>
        <w:ind w:left="426"/>
        <w:rPr>
          <w:b/>
          <w:sz w:val="12"/>
        </w:rPr>
      </w:pPr>
      <w:r>
        <w:pict>
          <v:shape id="_x0000_s1614" type="#_x0000_t202" style="position:absolute;left:0;text-align:left;margin-left:42.65pt;margin-top:9pt;width:524.45pt;height:416.45pt;z-index:1840;mso-position-horizontal-relative:page" filled="f" stroked="f">
            <v:textbox inset="0,0,0,0">
              <w:txbxContent>
                <w:tbl>
                  <w:tblPr>
                    <w:tblStyle w:val="TableNormal"/>
                    <w:tblW w:w="0" w:type="auto"/>
                    <w:tblLayout w:type="fixed"/>
                    <w:tblLook w:val="01E0" w:firstRow="1" w:lastRow="1" w:firstColumn="1" w:lastColumn="1" w:noHBand="0" w:noVBand="0"/>
                  </w:tblPr>
                  <w:tblGrid>
                    <w:gridCol w:w="2569"/>
                    <w:gridCol w:w="1481"/>
                    <w:gridCol w:w="921"/>
                    <w:gridCol w:w="1092"/>
                    <w:gridCol w:w="1750"/>
                    <w:gridCol w:w="846"/>
                    <w:gridCol w:w="918"/>
                    <w:gridCol w:w="908"/>
                  </w:tblGrid>
                  <w:tr w:rsidR="00442DD6">
                    <w:trPr>
                      <w:trHeight w:val="321"/>
                    </w:trPr>
                    <w:tc>
                      <w:tcPr>
                        <w:tcW w:w="4050"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51"/>
                          <w:jc w:val="right"/>
                          <w:rPr>
                            <w:b/>
                            <w:sz w:val="12"/>
                          </w:rPr>
                        </w:pPr>
                        <w:r>
                          <w:rPr>
                            <w:b/>
                            <w:sz w:val="12"/>
                          </w:rPr>
                          <w:t>TOT</w:t>
                        </w:r>
                      </w:p>
                    </w:tc>
                    <w:tc>
                      <w:tcPr>
                        <w:tcW w:w="1092" w:type="dxa"/>
                      </w:tcPr>
                      <w:p w:rsidR="00442DD6" w:rsidRDefault="00442DD6">
                        <w:pPr>
                          <w:pStyle w:val="TableParagraph"/>
                          <w:spacing w:line="137" w:lineRule="exact"/>
                          <w:ind w:left="635"/>
                          <w:rPr>
                            <w:b/>
                            <w:sz w:val="12"/>
                          </w:rPr>
                        </w:pPr>
                        <w:r>
                          <w:rPr>
                            <w:b/>
                            <w:w w:val="105"/>
                            <w:sz w:val="12"/>
                          </w:rPr>
                          <w:t>ERO</w:t>
                        </w:r>
                      </w:p>
                      <w:p w:rsidR="00442DD6" w:rsidRDefault="00442DD6">
                        <w:pPr>
                          <w:pStyle w:val="TableParagraph"/>
                          <w:spacing w:before="30" w:line="134" w:lineRule="exact"/>
                          <w:ind w:left="354"/>
                          <w:rPr>
                            <w:b/>
                            <w:sz w:val="12"/>
                          </w:rPr>
                        </w:pPr>
                        <w:r>
                          <w:rPr>
                            <w:b/>
                            <w:w w:val="105"/>
                            <w:sz w:val="12"/>
                          </w:rPr>
                          <w:t>TA 2018-</w:t>
                        </w:r>
                      </w:p>
                    </w:tc>
                    <w:tc>
                      <w:tcPr>
                        <w:tcW w:w="1750" w:type="dxa"/>
                      </w:tcPr>
                      <w:p w:rsidR="00442DD6" w:rsidRDefault="00442DD6">
                        <w:pPr>
                          <w:pStyle w:val="TableParagraph"/>
                          <w:spacing w:before="6"/>
                          <w:rPr>
                            <w:b/>
                            <w:sz w:val="14"/>
                          </w:rPr>
                        </w:pPr>
                      </w:p>
                      <w:p w:rsidR="00442DD6" w:rsidRDefault="00442DD6">
                        <w:pPr>
                          <w:pStyle w:val="TableParagraph"/>
                          <w:spacing w:line="134" w:lineRule="exact"/>
                          <w:ind w:right="129"/>
                          <w:jc w:val="right"/>
                          <w:rPr>
                            <w:b/>
                            <w:sz w:val="12"/>
                          </w:rPr>
                        </w:pPr>
                        <w:r>
                          <w:rPr>
                            <w:b/>
                            <w:sz w:val="12"/>
                          </w:rPr>
                          <w:t>TOT</w:t>
                        </w:r>
                      </w:p>
                    </w:tc>
                    <w:tc>
                      <w:tcPr>
                        <w:tcW w:w="846" w:type="dxa"/>
                      </w:tcPr>
                      <w:p w:rsidR="00442DD6" w:rsidRDefault="00442DD6">
                        <w:pPr>
                          <w:pStyle w:val="TableParagraph"/>
                          <w:spacing w:line="137" w:lineRule="exact"/>
                          <w:ind w:left="94" w:right="9"/>
                          <w:jc w:val="center"/>
                          <w:rPr>
                            <w:b/>
                            <w:sz w:val="12"/>
                          </w:rPr>
                        </w:pPr>
                        <w:r>
                          <w:rPr>
                            <w:b/>
                            <w:w w:val="105"/>
                            <w:sz w:val="12"/>
                          </w:rPr>
                          <w:t>MUUTOS-%</w:t>
                        </w:r>
                      </w:p>
                      <w:p w:rsidR="00442DD6" w:rsidRDefault="00442DD6">
                        <w:pPr>
                          <w:pStyle w:val="TableParagraph"/>
                          <w:spacing w:before="30" w:line="134" w:lineRule="exact"/>
                          <w:ind w:left="268" w:right="10"/>
                          <w:jc w:val="center"/>
                          <w:rPr>
                            <w:b/>
                            <w:sz w:val="12"/>
                          </w:rPr>
                        </w:pPr>
                        <w:r>
                          <w:rPr>
                            <w:b/>
                            <w:w w:val="105"/>
                            <w:sz w:val="12"/>
                          </w:rPr>
                          <w:t>1-6/2018</w:t>
                        </w:r>
                      </w:p>
                    </w:tc>
                    <w:tc>
                      <w:tcPr>
                        <w:tcW w:w="918" w:type="dxa"/>
                      </w:tcPr>
                      <w:p w:rsidR="00442DD6" w:rsidRDefault="00442DD6">
                        <w:pPr>
                          <w:pStyle w:val="TableParagraph"/>
                          <w:spacing w:before="6"/>
                          <w:rPr>
                            <w:b/>
                            <w:sz w:val="14"/>
                          </w:rPr>
                        </w:pPr>
                      </w:p>
                      <w:p w:rsidR="00442DD6" w:rsidRDefault="00442DD6">
                        <w:pPr>
                          <w:pStyle w:val="TableParagraph"/>
                          <w:spacing w:line="134" w:lineRule="exact"/>
                          <w:ind w:right="43"/>
                          <w:jc w:val="right"/>
                          <w:rPr>
                            <w:b/>
                            <w:sz w:val="12"/>
                          </w:rPr>
                        </w:pPr>
                        <w:r>
                          <w:rPr>
                            <w:b/>
                            <w:sz w:val="12"/>
                          </w:rPr>
                          <w:t>TP</w:t>
                        </w:r>
                      </w:p>
                    </w:tc>
                    <w:tc>
                      <w:tcPr>
                        <w:tcW w:w="908" w:type="dxa"/>
                      </w:tcPr>
                      <w:p w:rsidR="00442DD6" w:rsidRDefault="00442DD6">
                        <w:pPr>
                          <w:pStyle w:val="TableParagraph"/>
                          <w:spacing w:before="6"/>
                          <w:rPr>
                            <w:b/>
                            <w:sz w:val="14"/>
                          </w:rPr>
                        </w:pPr>
                      </w:p>
                      <w:p w:rsidR="00442DD6" w:rsidRDefault="00442DD6">
                        <w:pPr>
                          <w:pStyle w:val="TableParagraph"/>
                          <w:spacing w:line="134" w:lineRule="exact"/>
                          <w:ind w:right="24"/>
                          <w:jc w:val="right"/>
                          <w:rPr>
                            <w:b/>
                            <w:sz w:val="12"/>
                          </w:rPr>
                        </w:pPr>
                        <w:r>
                          <w:rPr>
                            <w:b/>
                            <w:sz w:val="12"/>
                          </w:rPr>
                          <w:t>ENNUSTETTU</w:t>
                        </w:r>
                      </w:p>
                    </w:tc>
                  </w:tr>
                  <w:tr w:rsidR="00442DD6">
                    <w:trPr>
                      <w:trHeight w:val="158"/>
                    </w:trPr>
                    <w:tc>
                      <w:tcPr>
                        <w:tcW w:w="2569" w:type="dxa"/>
                        <w:tcBorders>
                          <w:bottom w:val="single" w:sz="6" w:space="0" w:color="000000"/>
                        </w:tcBorders>
                      </w:tcPr>
                      <w:p w:rsidR="00442DD6" w:rsidRDefault="00442DD6">
                        <w:pPr>
                          <w:pStyle w:val="TableParagraph"/>
                          <w:rPr>
                            <w:rFonts w:ascii="Times New Roman"/>
                            <w:sz w:val="8"/>
                          </w:rPr>
                        </w:pPr>
                      </w:p>
                    </w:tc>
                    <w:tc>
                      <w:tcPr>
                        <w:tcW w:w="1481" w:type="dxa"/>
                        <w:tcBorders>
                          <w:bottom w:val="single" w:sz="6" w:space="0" w:color="000000"/>
                        </w:tcBorders>
                      </w:tcPr>
                      <w:p w:rsidR="00442DD6" w:rsidRDefault="00442DD6">
                        <w:pPr>
                          <w:pStyle w:val="TableParagraph"/>
                          <w:spacing w:line="124" w:lineRule="exact"/>
                          <w:ind w:right="48"/>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47"/>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17"/>
                          <w:jc w:val="right"/>
                          <w:rPr>
                            <w:b/>
                            <w:sz w:val="12"/>
                          </w:rPr>
                        </w:pPr>
                        <w:r>
                          <w:rPr>
                            <w:b/>
                            <w:sz w:val="12"/>
                          </w:rPr>
                          <w:t>1-6/2018</w:t>
                        </w:r>
                      </w:p>
                    </w:tc>
                    <w:tc>
                      <w:tcPr>
                        <w:tcW w:w="1750" w:type="dxa"/>
                        <w:tcBorders>
                          <w:bottom w:val="single" w:sz="6" w:space="0" w:color="000000"/>
                        </w:tcBorders>
                      </w:tcPr>
                      <w:p w:rsidR="00442DD6" w:rsidRDefault="00442DD6">
                        <w:pPr>
                          <w:pStyle w:val="TableParagraph"/>
                          <w:tabs>
                            <w:tab w:val="left" w:pos="831"/>
                          </w:tabs>
                          <w:spacing w:line="124" w:lineRule="exact"/>
                          <w:ind w:right="125"/>
                          <w:jc w:val="right"/>
                          <w:rPr>
                            <w:b/>
                            <w:sz w:val="12"/>
                          </w:rPr>
                        </w:pPr>
                        <w:r>
                          <w:rPr>
                            <w:b/>
                            <w:w w:val="105"/>
                            <w:sz w:val="12"/>
                          </w:rPr>
                          <w:t>TOT-%</w:t>
                        </w:r>
                        <w:r>
                          <w:rPr>
                            <w:b/>
                            <w:w w:val="105"/>
                            <w:sz w:val="12"/>
                          </w:rPr>
                          <w:tab/>
                        </w:r>
                        <w:r>
                          <w:rPr>
                            <w:b/>
                            <w:spacing w:val="-2"/>
                            <w:sz w:val="12"/>
                          </w:rPr>
                          <w:t>1-6/2017</w:t>
                        </w:r>
                      </w:p>
                    </w:tc>
                    <w:tc>
                      <w:tcPr>
                        <w:tcW w:w="846" w:type="dxa"/>
                        <w:tcBorders>
                          <w:bottom w:val="single" w:sz="6" w:space="0" w:color="000000"/>
                        </w:tcBorders>
                      </w:tcPr>
                      <w:p w:rsidR="00442DD6" w:rsidRDefault="00442DD6">
                        <w:pPr>
                          <w:pStyle w:val="TableParagraph"/>
                          <w:spacing w:line="124" w:lineRule="exact"/>
                          <w:ind w:right="49"/>
                          <w:jc w:val="right"/>
                          <w:rPr>
                            <w:b/>
                            <w:sz w:val="12"/>
                          </w:rPr>
                        </w:pPr>
                        <w:r>
                          <w:rPr>
                            <w:b/>
                            <w:sz w:val="12"/>
                          </w:rPr>
                          <w:t>1-6/2017</w:t>
                        </w:r>
                      </w:p>
                    </w:tc>
                    <w:tc>
                      <w:tcPr>
                        <w:tcW w:w="918" w:type="dxa"/>
                        <w:tcBorders>
                          <w:bottom w:val="single" w:sz="6" w:space="0" w:color="000000"/>
                        </w:tcBorders>
                      </w:tcPr>
                      <w:p w:rsidR="00442DD6" w:rsidRDefault="00442DD6">
                        <w:pPr>
                          <w:pStyle w:val="TableParagraph"/>
                          <w:spacing w:line="124" w:lineRule="exact"/>
                          <w:ind w:right="47"/>
                          <w:jc w:val="right"/>
                          <w:rPr>
                            <w:b/>
                            <w:sz w:val="12"/>
                          </w:rPr>
                        </w:pPr>
                        <w:r>
                          <w:rPr>
                            <w:b/>
                            <w:sz w:val="12"/>
                          </w:rPr>
                          <w:t>2017</w:t>
                        </w:r>
                      </w:p>
                    </w:tc>
                    <w:tc>
                      <w:tcPr>
                        <w:tcW w:w="908" w:type="dxa"/>
                        <w:tcBorders>
                          <w:bottom w:val="single" w:sz="6" w:space="0" w:color="000000"/>
                        </w:tcBorders>
                      </w:tcPr>
                      <w:p w:rsidR="00442DD6" w:rsidRDefault="00442DD6">
                        <w:pPr>
                          <w:pStyle w:val="TableParagraph"/>
                          <w:spacing w:line="124" w:lineRule="exact"/>
                          <w:ind w:right="33"/>
                          <w:jc w:val="right"/>
                          <w:rPr>
                            <w:b/>
                            <w:sz w:val="12"/>
                          </w:rPr>
                        </w:pPr>
                        <w:r>
                          <w:rPr>
                            <w:b/>
                            <w:w w:val="105"/>
                            <w:sz w:val="12"/>
                          </w:rPr>
                          <w:t>TP 2018</w:t>
                        </w:r>
                      </w:p>
                    </w:tc>
                  </w:tr>
                  <w:tr w:rsidR="00442DD6">
                    <w:trPr>
                      <w:trHeight w:val="415"/>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6"/>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7"/>
                          <w:jc w:val="right"/>
                          <w:rPr>
                            <w:sz w:val="12"/>
                          </w:rPr>
                        </w:pPr>
                        <w:r>
                          <w:rPr>
                            <w:sz w:val="12"/>
                          </w:rPr>
                          <w:t>500 090,00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7"/>
                          <w:jc w:val="right"/>
                          <w:rPr>
                            <w:sz w:val="12"/>
                          </w:rPr>
                        </w:pPr>
                        <w:r>
                          <w:rPr>
                            <w:sz w:val="12"/>
                          </w:rPr>
                          <w:t>270 001,00</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18"/>
                          <w:jc w:val="right"/>
                          <w:rPr>
                            <w:sz w:val="12"/>
                          </w:rPr>
                        </w:pPr>
                        <w:r>
                          <w:rPr>
                            <w:sz w:val="12"/>
                          </w:rPr>
                          <w:t>230 089,00</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ind w:right="125"/>
                          <w:jc w:val="right"/>
                          <w:rPr>
                            <w:sz w:val="12"/>
                          </w:rPr>
                        </w:pPr>
                        <w:r>
                          <w:rPr>
                            <w:w w:val="105"/>
                            <w:sz w:val="12"/>
                          </w:rPr>
                          <w:t>53,99%</w:t>
                        </w:r>
                        <w:r>
                          <w:rPr>
                            <w:w w:val="105"/>
                            <w:sz w:val="12"/>
                          </w:rPr>
                          <w:tab/>
                        </w:r>
                        <w:r>
                          <w:rPr>
                            <w:sz w:val="12"/>
                          </w:rPr>
                          <w:t>218</w:t>
                        </w:r>
                        <w:r>
                          <w:rPr>
                            <w:spacing w:val="1"/>
                            <w:sz w:val="12"/>
                          </w:rPr>
                          <w:t xml:space="preserve"> </w:t>
                        </w:r>
                        <w:r>
                          <w:rPr>
                            <w:sz w:val="12"/>
                          </w:rPr>
                          <w:t>932,83</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53"/>
                          <w:jc w:val="right"/>
                          <w:rPr>
                            <w:sz w:val="12"/>
                          </w:rPr>
                        </w:pPr>
                        <w:r>
                          <w:rPr>
                            <w:sz w:val="12"/>
                          </w:rPr>
                          <w:t>23,33%</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6"/>
                          <w:jc w:val="right"/>
                          <w:rPr>
                            <w:sz w:val="12"/>
                          </w:rPr>
                        </w:pPr>
                        <w:r>
                          <w:rPr>
                            <w:sz w:val="12"/>
                          </w:rPr>
                          <w:t>607 884,01</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33"/>
                          <w:jc w:val="right"/>
                          <w:rPr>
                            <w:sz w:val="12"/>
                          </w:rPr>
                        </w:pPr>
                        <w:r>
                          <w:rPr>
                            <w:sz w:val="12"/>
                          </w:rPr>
                          <w:t>510 930,00</w:t>
                        </w:r>
                      </w:p>
                    </w:tc>
                  </w:tr>
                  <w:tr w:rsidR="00442DD6">
                    <w:trPr>
                      <w:trHeight w:val="224"/>
                    </w:trPr>
                    <w:tc>
                      <w:tcPr>
                        <w:tcW w:w="2569"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47"/>
                          <w:jc w:val="right"/>
                          <w:rPr>
                            <w:sz w:val="12"/>
                          </w:rPr>
                        </w:pPr>
                        <w:r>
                          <w:rPr>
                            <w:w w:val="105"/>
                            <w:sz w:val="12"/>
                          </w:rPr>
                          <w:t>1 270 330,00</w:t>
                        </w:r>
                      </w:p>
                    </w:tc>
                    <w:tc>
                      <w:tcPr>
                        <w:tcW w:w="921" w:type="dxa"/>
                      </w:tcPr>
                      <w:p w:rsidR="00442DD6" w:rsidRDefault="00442DD6">
                        <w:pPr>
                          <w:pStyle w:val="TableParagraph"/>
                          <w:spacing w:before="42"/>
                          <w:ind w:right="47"/>
                          <w:jc w:val="right"/>
                          <w:rPr>
                            <w:sz w:val="12"/>
                          </w:rPr>
                        </w:pPr>
                        <w:r>
                          <w:rPr>
                            <w:sz w:val="12"/>
                          </w:rPr>
                          <w:t>633 516,49</w:t>
                        </w:r>
                      </w:p>
                    </w:tc>
                    <w:tc>
                      <w:tcPr>
                        <w:tcW w:w="1092" w:type="dxa"/>
                      </w:tcPr>
                      <w:p w:rsidR="00442DD6" w:rsidRDefault="00442DD6">
                        <w:pPr>
                          <w:pStyle w:val="TableParagraph"/>
                          <w:spacing w:before="42"/>
                          <w:ind w:right="218"/>
                          <w:jc w:val="right"/>
                          <w:rPr>
                            <w:sz w:val="12"/>
                          </w:rPr>
                        </w:pPr>
                        <w:r>
                          <w:rPr>
                            <w:sz w:val="12"/>
                          </w:rPr>
                          <w:t>636 813,51</w:t>
                        </w:r>
                      </w:p>
                    </w:tc>
                    <w:tc>
                      <w:tcPr>
                        <w:tcW w:w="1750" w:type="dxa"/>
                      </w:tcPr>
                      <w:p w:rsidR="00442DD6" w:rsidRDefault="00442DD6">
                        <w:pPr>
                          <w:pStyle w:val="TableParagraph"/>
                          <w:tabs>
                            <w:tab w:val="left" w:pos="730"/>
                          </w:tabs>
                          <w:spacing w:before="42"/>
                          <w:ind w:right="125"/>
                          <w:jc w:val="right"/>
                          <w:rPr>
                            <w:sz w:val="12"/>
                          </w:rPr>
                        </w:pPr>
                        <w:r>
                          <w:rPr>
                            <w:w w:val="105"/>
                            <w:sz w:val="12"/>
                          </w:rPr>
                          <w:t>49,87%</w:t>
                        </w:r>
                        <w:r>
                          <w:rPr>
                            <w:w w:val="105"/>
                            <w:sz w:val="12"/>
                          </w:rPr>
                          <w:tab/>
                        </w:r>
                        <w:r>
                          <w:rPr>
                            <w:sz w:val="12"/>
                          </w:rPr>
                          <w:t>778</w:t>
                        </w:r>
                        <w:r>
                          <w:rPr>
                            <w:spacing w:val="1"/>
                            <w:sz w:val="12"/>
                          </w:rPr>
                          <w:t xml:space="preserve"> </w:t>
                        </w:r>
                        <w:r>
                          <w:rPr>
                            <w:sz w:val="12"/>
                          </w:rPr>
                          <w:t>444,41</w:t>
                        </w:r>
                      </w:p>
                    </w:tc>
                    <w:tc>
                      <w:tcPr>
                        <w:tcW w:w="846" w:type="dxa"/>
                      </w:tcPr>
                      <w:p w:rsidR="00442DD6" w:rsidRDefault="00442DD6">
                        <w:pPr>
                          <w:pStyle w:val="TableParagraph"/>
                          <w:spacing w:before="42"/>
                          <w:ind w:right="53"/>
                          <w:jc w:val="right"/>
                          <w:rPr>
                            <w:sz w:val="12"/>
                          </w:rPr>
                        </w:pPr>
                        <w:r>
                          <w:rPr>
                            <w:sz w:val="12"/>
                          </w:rPr>
                          <w:t>-18,62%</w:t>
                        </w:r>
                      </w:p>
                    </w:tc>
                    <w:tc>
                      <w:tcPr>
                        <w:tcW w:w="918" w:type="dxa"/>
                      </w:tcPr>
                      <w:p w:rsidR="00442DD6" w:rsidRDefault="00442DD6">
                        <w:pPr>
                          <w:pStyle w:val="TableParagraph"/>
                          <w:spacing w:before="42"/>
                          <w:ind w:right="46"/>
                          <w:jc w:val="right"/>
                          <w:rPr>
                            <w:sz w:val="12"/>
                          </w:rPr>
                        </w:pPr>
                        <w:r>
                          <w:rPr>
                            <w:w w:val="105"/>
                            <w:sz w:val="12"/>
                          </w:rPr>
                          <w:t>1 438 834,52</w:t>
                        </w:r>
                      </w:p>
                    </w:tc>
                    <w:tc>
                      <w:tcPr>
                        <w:tcW w:w="908" w:type="dxa"/>
                      </w:tcPr>
                      <w:p w:rsidR="00442DD6" w:rsidRDefault="00442DD6">
                        <w:pPr>
                          <w:pStyle w:val="TableParagraph"/>
                          <w:spacing w:before="42"/>
                          <w:ind w:right="33"/>
                          <w:jc w:val="right"/>
                          <w:rPr>
                            <w:sz w:val="12"/>
                          </w:rPr>
                        </w:pPr>
                        <w:r>
                          <w:rPr>
                            <w:w w:val="105"/>
                            <w:sz w:val="12"/>
                          </w:rPr>
                          <w:t>1 270 739,00</w:t>
                        </w:r>
                      </w:p>
                    </w:tc>
                  </w:tr>
                  <w:tr w:rsidR="00442DD6">
                    <w:trPr>
                      <w:trHeight w:val="224"/>
                    </w:trPr>
                    <w:tc>
                      <w:tcPr>
                        <w:tcW w:w="2569" w:type="dxa"/>
                      </w:tcPr>
                      <w:p w:rsidR="00442DD6" w:rsidRDefault="00442DD6">
                        <w:pPr>
                          <w:pStyle w:val="TableParagraph"/>
                          <w:spacing w:before="42"/>
                          <w:ind w:left="33"/>
                          <w:rPr>
                            <w:sz w:val="12"/>
                          </w:rPr>
                        </w:pPr>
                        <w:r>
                          <w:rPr>
                            <w:w w:val="105"/>
                            <w:sz w:val="12"/>
                          </w:rPr>
                          <w:t>TUET JA AVUSTUKSET</w:t>
                        </w:r>
                      </w:p>
                    </w:tc>
                    <w:tc>
                      <w:tcPr>
                        <w:tcW w:w="1481" w:type="dxa"/>
                      </w:tcPr>
                      <w:p w:rsidR="00442DD6" w:rsidRDefault="00442DD6">
                        <w:pPr>
                          <w:pStyle w:val="TableParagraph"/>
                          <w:spacing w:before="42"/>
                          <w:ind w:right="47"/>
                          <w:jc w:val="right"/>
                          <w:rPr>
                            <w:sz w:val="12"/>
                          </w:rPr>
                        </w:pPr>
                        <w:r>
                          <w:rPr>
                            <w:sz w:val="12"/>
                          </w:rPr>
                          <w:t>112 530,00</w:t>
                        </w:r>
                      </w:p>
                    </w:tc>
                    <w:tc>
                      <w:tcPr>
                        <w:tcW w:w="921" w:type="dxa"/>
                      </w:tcPr>
                      <w:p w:rsidR="00442DD6" w:rsidRDefault="00442DD6">
                        <w:pPr>
                          <w:pStyle w:val="TableParagraph"/>
                          <w:spacing w:before="42"/>
                          <w:ind w:right="47"/>
                          <w:jc w:val="right"/>
                          <w:rPr>
                            <w:sz w:val="12"/>
                          </w:rPr>
                        </w:pPr>
                        <w:r>
                          <w:rPr>
                            <w:sz w:val="12"/>
                          </w:rPr>
                          <w:t>139 206,50</w:t>
                        </w:r>
                      </w:p>
                    </w:tc>
                    <w:tc>
                      <w:tcPr>
                        <w:tcW w:w="1092" w:type="dxa"/>
                      </w:tcPr>
                      <w:p w:rsidR="00442DD6" w:rsidRDefault="00442DD6">
                        <w:pPr>
                          <w:pStyle w:val="TableParagraph"/>
                          <w:spacing w:before="42"/>
                          <w:ind w:right="218"/>
                          <w:jc w:val="right"/>
                          <w:rPr>
                            <w:sz w:val="12"/>
                          </w:rPr>
                        </w:pPr>
                        <w:r>
                          <w:rPr>
                            <w:w w:val="105"/>
                            <w:sz w:val="12"/>
                          </w:rPr>
                          <w:t>-26 676,50</w:t>
                        </w:r>
                      </w:p>
                    </w:tc>
                    <w:tc>
                      <w:tcPr>
                        <w:tcW w:w="1750" w:type="dxa"/>
                      </w:tcPr>
                      <w:p w:rsidR="00442DD6" w:rsidRDefault="00442DD6">
                        <w:pPr>
                          <w:pStyle w:val="TableParagraph"/>
                          <w:tabs>
                            <w:tab w:val="left" w:pos="797"/>
                          </w:tabs>
                          <w:spacing w:before="42"/>
                          <w:ind w:right="125"/>
                          <w:jc w:val="right"/>
                          <w:rPr>
                            <w:sz w:val="12"/>
                          </w:rPr>
                        </w:pPr>
                        <w:r>
                          <w:rPr>
                            <w:w w:val="105"/>
                            <w:sz w:val="12"/>
                          </w:rPr>
                          <w:t>123,71%</w:t>
                        </w:r>
                        <w:r>
                          <w:rPr>
                            <w:w w:val="105"/>
                            <w:sz w:val="12"/>
                          </w:rPr>
                          <w:tab/>
                        </w:r>
                        <w:r>
                          <w:rPr>
                            <w:sz w:val="12"/>
                          </w:rPr>
                          <w:t>216</w:t>
                        </w:r>
                        <w:r>
                          <w:rPr>
                            <w:spacing w:val="1"/>
                            <w:sz w:val="12"/>
                          </w:rPr>
                          <w:t xml:space="preserve"> </w:t>
                        </w:r>
                        <w:r>
                          <w:rPr>
                            <w:sz w:val="12"/>
                          </w:rPr>
                          <w:t>496,38</w:t>
                        </w:r>
                      </w:p>
                    </w:tc>
                    <w:tc>
                      <w:tcPr>
                        <w:tcW w:w="846" w:type="dxa"/>
                      </w:tcPr>
                      <w:p w:rsidR="00442DD6" w:rsidRDefault="00442DD6">
                        <w:pPr>
                          <w:pStyle w:val="TableParagraph"/>
                          <w:spacing w:before="42"/>
                          <w:ind w:right="53"/>
                          <w:jc w:val="right"/>
                          <w:rPr>
                            <w:sz w:val="12"/>
                          </w:rPr>
                        </w:pPr>
                        <w:r>
                          <w:rPr>
                            <w:sz w:val="12"/>
                          </w:rPr>
                          <w:t>-35,7%</w:t>
                        </w:r>
                      </w:p>
                    </w:tc>
                    <w:tc>
                      <w:tcPr>
                        <w:tcW w:w="918" w:type="dxa"/>
                      </w:tcPr>
                      <w:p w:rsidR="00442DD6" w:rsidRDefault="00442DD6">
                        <w:pPr>
                          <w:pStyle w:val="TableParagraph"/>
                          <w:spacing w:before="42"/>
                          <w:ind w:right="46"/>
                          <w:jc w:val="right"/>
                          <w:rPr>
                            <w:sz w:val="12"/>
                          </w:rPr>
                        </w:pPr>
                        <w:r>
                          <w:rPr>
                            <w:sz w:val="12"/>
                          </w:rPr>
                          <w:t>309 119,93</w:t>
                        </w:r>
                      </w:p>
                    </w:tc>
                    <w:tc>
                      <w:tcPr>
                        <w:tcW w:w="908" w:type="dxa"/>
                      </w:tcPr>
                      <w:p w:rsidR="00442DD6" w:rsidRDefault="00442DD6">
                        <w:pPr>
                          <w:pStyle w:val="TableParagraph"/>
                          <w:spacing w:before="42"/>
                          <w:ind w:right="33"/>
                          <w:jc w:val="right"/>
                          <w:rPr>
                            <w:sz w:val="12"/>
                          </w:rPr>
                        </w:pPr>
                        <w:r>
                          <w:rPr>
                            <w:sz w:val="12"/>
                          </w:rPr>
                          <w:t>146 968,00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TOIMINTATUOTOT</w:t>
                        </w:r>
                      </w:p>
                    </w:tc>
                    <w:tc>
                      <w:tcPr>
                        <w:tcW w:w="1481" w:type="dxa"/>
                      </w:tcPr>
                      <w:p w:rsidR="00442DD6" w:rsidRDefault="00442DD6">
                        <w:pPr>
                          <w:pStyle w:val="TableParagraph"/>
                          <w:spacing w:before="42"/>
                          <w:ind w:right="47"/>
                          <w:jc w:val="right"/>
                          <w:rPr>
                            <w:sz w:val="12"/>
                          </w:rPr>
                        </w:pPr>
                        <w:r>
                          <w:rPr>
                            <w:sz w:val="12"/>
                          </w:rPr>
                          <w:t>12 580,00</w:t>
                        </w:r>
                      </w:p>
                    </w:tc>
                    <w:tc>
                      <w:tcPr>
                        <w:tcW w:w="921" w:type="dxa"/>
                      </w:tcPr>
                      <w:p w:rsidR="00442DD6" w:rsidRDefault="00442DD6">
                        <w:pPr>
                          <w:pStyle w:val="TableParagraph"/>
                          <w:spacing w:before="42"/>
                          <w:ind w:right="47"/>
                          <w:jc w:val="right"/>
                          <w:rPr>
                            <w:sz w:val="12"/>
                          </w:rPr>
                        </w:pPr>
                        <w:r>
                          <w:rPr>
                            <w:sz w:val="12"/>
                          </w:rPr>
                          <w:t>28 132,02</w:t>
                        </w:r>
                      </w:p>
                    </w:tc>
                    <w:tc>
                      <w:tcPr>
                        <w:tcW w:w="1092" w:type="dxa"/>
                      </w:tcPr>
                      <w:p w:rsidR="00442DD6" w:rsidRDefault="00442DD6">
                        <w:pPr>
                          <w:pStyle w:val="TableParagraph"/>
                          <w:spacing w:before="42"/>
                          <w:ind w:right="218"/>
                          <w:jc w:val="right"/>
                          <w:rPr>
                            <w:sz w:val="12"/>
                          </w:rPr>
                        </w:pPr>
                        <w:r>
                          <w:rPr>
                            <w:w w:val="105"/>
                            <w:sz w:val="12"/>
                          </w:rPr>
                          <w:t>-15 552,02</w:t>
                        </w:r>
                      </w:p>
                    </w:tc>
                    <w:tc>
                      <w:tcPr>
                        <w:tcW w:w="1750" w:type="dxa"/>
                      </w:tcPr>
                      <w:p w:rsidR="00442DD6" w:rsidRDefault="00442DD6">
                        <w:pPr>
                          <w:pStyle w:val="TableParagraph"/>
                          <w:tabs>
                            <w:tab w:val="left" w:pos="865"/>
                          </w:tabs>
                          <w:spacing w:before="42"/>
                          <w:ind w:right="125"/>
                          <w:jc w:val="right"/>
                          <w:rPr>
                            <w:sz w:val="12"/>
                          </w:rPr>
                        </w:pPr>
                        <w:r>
                          <w:rPr>
                            <w:w w:val="105"/>
                            <w:sz w:val="12"/>
                          </w:rPr>
                          <w:t>223,62%</w:t>
                        </w:r>
                        <w:r>
                          <w:rPr>
                            <w:w w:val="105"/>
                            <w:sz w:val="12"/>
                          </w:rPr>
                          <w:tab/>
                        </w:r>
                        <w:r>
                          <w:rPr>
                            <w:sz w:val="12"/>
                          </w:rPr>
                          <w:t>31</w:t>
                        </w:r>
                        <w:r>
                          <w:rPr>
                            <w:spacing w:val="1"/>
                            <w:sz w:val="12"/>
                          </w:rPr>
                          <w:t xml:space="preserve"> </w:t>
                        </w:r>
                        <w:r>
                          <w:rPr>
                            <w:sz w:val="12"/>
                          </w:rPr>
                          <w:t>686,33</w:t>
                        </w:r>
                      </w:p>
                    </w:tc>
                    <w:tc>
                      <w:tcPr>
                        <w:tcW w:w="846" w:type="dxa"/>
                      </w:tcPr>
                      <w:p w:rsidR="00442DD6" w:rsidRDefault="00442DD6">
                        <w:pPr>
                          <w:pStyle w:val="TableParagraph"/>
                          <w:spacing w:before="42"/>
                          <w:ind w:right="53"/>
                          <w:jc w:val="right"/>
                          <w:rPr>
                            <w:sz w:val="12"/>
                          </w:rPr>
                        </w:pPr>
                        <w:r>
                          <w:rPr>
                            <w:sz w:val="12"/>
                          </w:rPr>
                          <w:t>-11,22%</w:t>
                        </w:r>
                      </w:p>
                    </w:tc>
                    <w:tc>
                      <w:tcPr>
                        <w:tcW w:w="918" w:type="dxa"/>
                      </w:tcPr>
                      <w:p w:rsidR="00442DD6" w:rsidRDefault="00442DD6">
                        <w:pPr>
                          <w:pStyle w:val="TableParagraph"/>
                          <w:spacing w:before="42"/>
                          <w:ind w:right="46"/>
                          <w:jc w:val="right"/>
                          <w:rPr>
                            <w:sz w:val="12"/>
                          </w:rPr>
                        </w:pPr>
                        <w:r>
                          <w:rPr>
                            <w:sz w:val="12"/>
                          </w:rPr>
                          <w:t>20 445,14</w:t>
                        </w:r>
                      </w:p>
                    </w:tc>
                    <w:tc>
                      <w:tcPr>
                        <w:tcW w:w="908" w:type="dxa"/>
                      </w:tcPr>
                      <w:p w:rsidR="00442DD6" w:rsidRDefault="00442DD6">
                        <w:pPr>
                          <w:pStyle w:val="TableParagraph"/>
                          <w:spacing w:before="42"/>
                          <w:ind w:right="33"/>
                          <w:jc w:val="right"/>
                          <w:rPr>
                            <w:sz w:val="12"/>
                          </w:rPr>
                        </w:pPr>
                        <w:r>
                          <w:rPr>
                            <w:sz w:val="12"/>
                          </w:rPr>
                          <w:t>28 132,00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47"/>
                          <w:jc w:val="right"/>
                          <w:rPr>
                            <w:b/>
                            <w:sz w:val="12"/>
                          </w:rPr>
                        </w:pPr>
                        <w:r>
                          <w:rPr>
                            <w:b/>
                            <w:w w:val="105"/>
                            <w:sz w:val="12"/>
                          </w:rPr>
                          <w:t>1 895 530,00</w:t>
                        </w:r>
                      </w:p>
                    </w:tc>
                    <w:tc>
                      <w:tcPr>
                        <w:tcW w:w="921" w:type="dxa"/>
                      </w:tcPr>
                      <w:p w:rsidR="00442DD6" w:rsidRDefault="00442DD6">
                        <w:pPr>
                          <w:pStyle w:val="TableParagraph"/>
                          <w:spacing w:before="42"/>
                          <w:ind w:right="47"/>
                          <w:jc w:val="right"/>
                          <w:rPr>
                            <w:b/>
                            <w:sz w:val="12"/>
                          </w:rPr>
                        </w:pPr>
                        <w:r>
                          <w:rPr>
                            <w:b/>
                            <w:w w:val="105"/>
                            <w:sz w:val="12"/>
                          </w:rPr>
                          <w:t>1 070 856,01</w:t>
                        </w:r>
                      </w:p>
                    </w:tc>
                    <w:tc>
                      <w:tcPr>
                        <w:tcW w:w="1092" w:type="dxa"/>
                      </w:tcPr>
                      <w:p w:rsidR="00442DD6" w:rsidRDefault="00442DD6">
                        <w:pPr>
                          <w:pStyle w:val="TableParagraph"/>
                          <w:spacing w:before="42"/>
                          <w:ind w:right="218"/>
                          <w:jc w:val="right"/>
                          <w:rPr>
                            <w:b/>
                            <w:sz w:val="12"/>
                          </w:rPr>
                        </w:pPr>
                        <w:r>
                          <w:rPr>
                            <w:b/>
                            <w:sz w:val="12"/>
                          </w:rPr>
                          <w:t>824 673,99</w:t>
                        </w:r>
                      </w:p>
                    </w:tc>
                    <w:tc>
                      <w:tcPr>
                        <w:tcW w:w="1750" w:type="dxa"/>
                      </w:tcPr>
                      <w:p w:rsidR="00442DD6" w:rsidRDefault="00442DD6">
                        <w:pPr>
                          <w:pStyle w:val="TableParagraph"/>
                          <w:tabs>
                            <w:tab w:val="left" w:pos="617"/>
                          </w:tabs>
                          <w:spacing w:before="42"/>
                          <w:ind w:right="125"/>
                          <w:jc w:val="right"/>
                          <w:rPr>
                            <w:b/>
                            <w:sz w:val="12"/>
                          </w:rPr>
                        </w:pPr>
                        <w:r>
                          <w:rPr>
                            <w:b/>
                            <w:w w:val="105"/>
                            <w:sz w:val="12"/>
                          </w:rPr>
                          <w:t>56,49%</w:t>
                        </w:r>
                        <w:r>
                          <w:rPr>
                            <w:b/>
                            <w:w w:val="105"/>
                            <w:sz w:val="12"/>
                          </w:rPr>
                          <w:tab/>
                          <w:t>1</w:t>
                        </w:r>
                        <w:r>
                          <w:rPr>
                            <w:b/>
                            <w:spacing w:val="-16"/>
                            <w:w w:val="105"/>
                            <w:sz w:val="12"/>
                          </w:rPr>
                          <w:t xml:space="preserve"> </w:t>
                        </w:r>
                        <w:r>
                          <w:rPr>
                            <w:b/>
                            <w:w w:val="105"/>
                            <w:sz w:val="12"/>
                          </w:rPr>
                          <w:t>245</w:t>
                        </w:r>
                        <w:r>
                          <w:rPr>
                            <w:b/>
                            <w:spacing w:val="-16"/>
                            <w:w w:val="105"/>
                            <w:sz w:val="12"/>
                          </w:rPr>
                          <w:t xml:space="preserve"> </w:t>
                        </w:r>
                        <w:r>
                          <w:rPr>
                            <w:b/>
                            <w:w w:val="105"/>
                            <w:sz w:val="12"/>
                          </w:rPr>
                          <w:t>559,95</w:t>
                        </w:r>
                      </w:p>
                    </w:tc>
                    <w:tc>
                      <w:tcPr>
                        <w:tcW w:w="846" w:type="dxa"/>
                      </w:tcPr>
                      <w:p w:rsidR="00442DD6" w:rsidRDefault="00442DD6">
                        <w:pPr>
                          <w:pStyle w:val="TableParagraph"/>
                          <w:spacing w:before="42"/>
                          <w:ind w:right="42"/>
                          <w:jc w:val="right"/>
                          <w:rPr>
                            <w:b/>
                            <w:sz w:val="12"/>
                          </w:rPr>
                        </w:pPr>
                        <w:r>
                          <w:rPr>
                            <w:b/>
                            <w:sz w:val="12"/>
                          </w:rPr>
                          <w:t>-14,03%</w:t>
                        </w:r>
                      </w:p>
                    </w:tc>
                    <w:tc>
                      <w:tcPr>
                        <w:tcW w:w="918" w:type="dxa"/>
                      </w:tcPr>
                      <w:p w:rsidR="00442DD6" w:rsidRDefault="00442DD6">
                        <w:pPr>
                          <w:pStyle w:val="TableParagraph"/>
                          <w:spacing w:before="42"/>
                          <w:ind w:right="46"/>
                          <w:jc w:val="right"/>
                          <w:rPr>
                            <w:b/>
                            <w:sz w:val="12"/>
                          </w:rPr>
                        </w:pPr>
                        <w:r>
                          <w:rPr>
                            <w:b/>
                            <w:w w:val="105"/>
                            <w:sz w:val="12"/>
                          </w:rPr>
                          <w:t>2 376 283,60</w:t>
                        </w:r>
                      </w:p>
                    </w:tc>
                    <w:tc>
                      <w:tcPr>
                        <w:tcW w:w="908" w:type="dxa"/>
                      </w:tcPr>
                      <w:p w:rsidR="00442DD6" w:rsidRDefault="00442DD6">
                        <w:pPr>
                          <w:pStyle w:val="TableParagraph"/>
                          <w:spacing w:before="42"/>
                          <w:ind w:right="33"/>
                          <w:jc w:val="right"/>
                          <w:rPr>
                            <w:b/>
                            <w:sz w:val="12"/>
                          </w:rPr>
                        </w:pPr>
                        <w:r>
                          <w:rPr>
                            <w:b/>
                            <w:w w:val="105"/>
                            <w:sz w:val="12"/>
                          </w:rPr>
                          <w:t>1 956 769,00</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81" w:type="dxa"/>
                      </w:tcPr>
                      <w:p w:rsidR="00442DD6" w:rsidRDefault="00442DD6">
                        <w:pPr>
                          <w:pStyle w:val="TableParagraph"/>
                          <w:rPr>
                            <w:b/>
                            <w:sz w:val="14"/>
                          </w:rPr>
                        </w:pPr>
                      </w:p>
                      <w:p w:rsidR="00442DD6" w:rsidRDefault="00442DD6">
                        <w:pPr>
                          <w:pStyle w:val="TableParagraph"/>
                          <w:spacing w:before="106"/>
                          <w:ind w:right="48"/>
                          <w:jc w:val="right"/>
                          <w:rPr>
                            <w:sz w:val="12"/>
                          </w:rPr>
                        </w:pPr>
                        <w:r>
                          <w:rPr>
                            <w:w w:val="105"/>
                            <w:sz w:val="12"/>
                          </w:rPr>
                          <w:t>-18 084 285,00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-9 212 427,29</w:t>
                        </w:r>
                      </w:p>
                    </w:tc>
                    <w:tc>
                      <w:tcPr>
                        <w:tcW w:w="1092" w:type="dxa"/>
                      </w:tcPr>
                      <w:p w:rsidR="00442DD6" w:rsidRDefault="00442DD6">
                        <w:pPr>
                          <w:pStyle w:val="TableParagraph"/>
                          <w:rPr>
                            <w:b/>
                            <w:sz w:val="14"/>
                          </w:rPr>
                        </w:pPr>
                      </w:p>
                      <w:p w:rsidR="00442DD6" w:rsidRDefault="00442DD6">
                        <w:pPr>
                          <w:pStyle w:val="TableParagraph"/>
                          <w:spacing w:before="106"/>
                          <w:ind w:right="218"/>
                          <w:jc w:val="right"/>
                          <w:rPr>
                            <w:sz w:val="12"/>
                          </w:rPr>
                        </w:pPr>
                        <w:r>
                          <w:rPr>
                            <w:w w:val="105"/>
                            <w:sz w:val="12"/>
                          </w:rPr>
                          <w:t>-8 871 857,71</w:t>
                        </w:r>
                      </w:p>
                    </w:tc>
                    <w:tc>
                      <w:tcPr>
                        <w:tcW w:w="1750" w:type="dxa"/>
                      </w:tcPr>
                      <w:p w:rsidR="00442DD6" w:rsidRDefault="00442DD6">
                        <w:pPr>
                          <w:pStyle w:val="TableParagraph"/>
                          <w:rPr>
                            <w:b/>
                            <w:sz w:val="14"/>
                          </w:rPr>
                        </w:pPr>
                      </w:p>
                      <w:p w:rsidR="00442DD6" w:rsidRDefault="00442DD6">
                        <w:pPr>
                          <w:pStyle w:val="TableParagraph"/>
                          <w:spacing w:before="106"/>
                          <w:ind w:right="125"/>
                          <w:jc w:val="right"/>
                          <w:rPr>
                            <w:sz w:val="12"/>
                          </w:rPr>
                        </w:pPr>
                        <w:r>
                          <w:rPr>
                            <w:w w:val="105"/>
                            <w:sz w:val="12"/>
                          </w:rPr>
                          <w:t>50,94% -9 411 742,63</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-2,12%</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-17 889 473,69</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-18 424 855,00</w:t>
                        </w:r>
                      </w:p>
                    </w:tc>
                  </w:tr>
                  <w:tr w:rsidR="00442DD6">
                    <w:trPr>
                      <w:trHeight w:val="224"/>
                    </w:trPr>
                    <w:tc>
                      <w:tcPr>
                        <w:tcW w:w="2569" w:type="dxa"/>
                      </w:tcPr>
                      <w:p w:rsidR="00442DD6" w:rsidRDefault="00442DD6">
                        <w:pPr>
                          <w:pStyle w:val="TableParagraph"/>
                          <w:spacing w:before="42"/>
                          <w:ind w:left="33"/>
                          <w:rPr>
                            <w:sz w:val="12"/>
                          </w:rPr>
                        </w:pPr>
                        <w:r>
                          <w:rPr>
                            <w:w w:val="105"/>
                            <w:sz w:val="12"/>
                          </w:rPr>
                          <w:t>HENKILÖSIVUKULUT</w:t>
                        </w:r>
                      </w:p>
                    </w:tc>
                    <w:tc>
                      <w:tcPr>
                        <w:tcW w:w="1481" w:type="dxa"/>
                      </w:tcPr>
                      <w:p w:rsidR="00442DD6" w:rsidRDefault="00442DD6">
                        <w:pPr>
                          <w:pStyle w:val="TableParagraph"/>
                          <w:spacing w:before="42"/>
                          <w:ind w:right="48"/>
                          <w:jc w:val="right"/>
                          <w:rPr>
                            <w:sz w:val="12"/>
                          </w:rPr>
                        </w:pPr>
                        <w:r>
                          <w:rPr>
                            <w:w w:val="105"/>
                            <w:sz w:val="12"/>
                          </w:rPr>
                          <w:t>-4 484 650,00</w:t>
                        </w:r>
                      </w:p>
                    </w:tc>
                    <w:tc>
                      <w:tcPr>
                        <w:tcW w:w="921" w:type="dxa"/>
                      </w:tcPr>
                      <w:p w:rsidR="00442DD6" w:rsidRDefault="00442DD6">
                        <w:pPr>
                          <w:pStyle w:val="TableParagraph"/>
                          <w:spacing w:before="42"/>
                          <w:ind w:right="47"/>
                          <w:jc w:val="right"/>
                          <w:rPr>
                            <w:sz w:val="12"/>
                          </w:rPr>
                        </w:pPr>
                        <w:r>
                          <w:rPr>
                            <w:w w:val="105"/>
                            <w:sz w:val="12"/>
                          </w:rPr>
                          <w:t>-2 249 800,02</w:t>
                        </w:r>
                      </w:p>
                    </w:tc>
                    <w:tc>
                      <w:tcPr>
                        <w:tcW w:w="1092" w:type="dxa"/>
                      </w:tcPr>
                      <w:p w:rsidR="00442DD6" w:rsidRDefault="00442DD6">
                        <w:pPr>
                          <w:pStyle w:val="TableParagraph"/>
                          <w:spacing w:before="42"/>
                          <w:ind w:right="218"/>
                          <w:jc w:val="right"/>
                          <w:rPr>
                            <w:sz w:val="12"/>
                          </w:rPr>
                        </w:pPr>
                        <w:r>
                          <w:rPr>
                            <w:w w:val="105"/>
                            <w:sz w:val="12"/>
                          </w:rPr>
                          <w:t>-2 234 849,98</w:t>
                        </w:r>
                      </w:p>
                    </w:tc>
                    <w:tc>
                      <w:tcPr>
                        <w:tcW w:w="1750" w:type="dxa"/>
                      </w:tcPr>
                      <w:p w:rsidR="00442DD6" w:rsidRDefault="00442DD6">
                        <w:pPr>
                          <w:pStyle w:val="TableParagraph"/>
                          <w:spacing w:before="42"/>
                          <w:ind w:right="125"/>
                          <w:jc w:val="right"/>
                          <w:rPr>
                            <w:sz w:val="12"/>
                          </w:rPr>
                        </w:pPr>
                        <w:r>
                          <w:rPr>
                            <w:w w:val="105"/>
                            <w:sz w:val="12"/>
                          </w:rPr>
                          <w:t>50,17% -2 273 317,79</w:t>
                        </w:r>
                      </w:p>
                    </w:tc>
                    <w:tc>
                      <w:tcPr>
                        <w:tcW w:w="846" w:type="dxa"/>
                      </w:tcPr>
                      <w:p w:rsidR="00442DD6" w:rsidRDefault="00442DD6">
                        <w:pPr>
                          <w:pStyle w:val="TableParagraph"/>
                          <w:spacing w:before="42"/>
                          <w:ind w:right="53"/>
                          <w:jc w:val="right"/>
                          <w:rPr>
                            <w:sz w:val="12"/>
                          </w:rPr>
                        </w:pPr>
                        <w:r>
                          <w:rPr>
                            <w:sz w:val="12"/>
                          </w:rPr>
                          <w:t>-1,03%</w:t>
                        </w:r>
                      </w:p>
                    </w:tc>
                    <w:tc>
                      <w:tcPr>
                        <w:tcW w:w="918" w:type="dxa"/>
                      </w:tcPr>
                      <w:p w:rsidR="00442DD6" w:rsidRDefault="00442DD6">
                        <w:pPr>
                          <w:pStyle w:val="TableParagraph"/>
                          <w:spacing w:before="42"/>
                          <w:ind w:right="47"/>
                          <w:jc w:val="right"/>
                          <w:rPr>
                            <w:sz w:val="12"/>
                          </w:rPr>
                        </w:pPr>
                        <w:r>
                          <w:rPr>
                            <w:w w:val="105"/>
                            <w:sz w:val="12"/>
                          </w:rPr>
                          <w:t>-4 492 429,64</w:t>
                        </w:r>
                      </w:p>
                    </w:tc>
                    <w:tc>
                      <w:tcPr>
                        <w:tcW w:w="908" w:type="dxa"/>
                      </w:tcPr>
                      <w:p w:rsidR="00442DD6" w:rsidRDefault="00442DD6">
                        <w:pPr>
                          <w:pStyle w:val="TableParagraph"/>
                          <w:spacing w:before="42"/>
                          <w:ind w:right="33"/>
                          <w:jc w:val="right"/>
                          <w:rPr>
                            <w:sz w:val="12"/>
                          </w:rPr>
                        </w:pPr>
                        <w:r>
                          <w:rPr>
                            <w:w w:val="105"/>
                            <w:sz w:val="12"/>
                          </w:rPr>
                          <w:t>-4 507 704,00</w:t>
                        </w:r>
                      </w:p>
                    </w:tc>
                  </w:tr>
                  <w:tr w:rsidR="00442DD6">
                    <w:trPr>
                      <w:trHeight w:val="224"/>
                    </w:trPr>
                    <w:tc>
                      <w:tcPr>
                        <w:tcW w:w="2569" w:type="dxa"/>
                      </w:tcPr>
                      <w:p w:rsidR="00442DD6" w:rsidRDefault="00442DD6">
                        <w:pPr>
                          <w:pStyle w:val="TableParagraph"/>
                          <w:spacing w:before="42"/>
                          <w:ind w:left="33"/>
                          <w:rPr>
                            <w:sz w:val="12"/>
                          </w:rPr>
                        </w:pPr>
                        <w:r>
                          <w:rPr>
                            <w:w w:val="105"/>
                            <w:sz w:val="12"/>
                          </w:rPr>
                          <w:t>PALVELUJEN OSTOT</w:t>
                        </w:r>
                      </w:p>
                    </w:tc>
                    <w:tc>
                      <w:tcPr>
                        <w:tcW w:w="1481" w:type="dxa"/>
                      </w:tcPr>
                      <w:p w:rsidR="00442DD6" w:rsidRDefault="00442DD6">
                        <w:pPr>
                          <w:pStyle w:val="TableParagraph"/>
                          <w:spacing w:before="42"/>
                          <w:ind w:right="48"/>
                          <w:jc w:val="right"/>
                          <w:rPr>
                            <w:sz w:val="12"/>
                          </w:rPr>
                        </w:pPr>
                        <w:r>
                          <w:rPr>
                            <w:w w:val="105"/>
                            <w:sz w:val="12"/>
                          </w:rPr>
                          <w:t>-3 834 380,00</w:t>
                        </w:r>
                      </w:p>
                    </w:tc>
                    <w:tc>
                      <w:tcPr>
                        <w:tcW w:w="921" w:type="dxa"/>
                      </w:tcPr>
                      <w:p w:rsidR="00442DD6" w:rsidRDefault="00442DD6">
                        <w:pPr>
                          <w:pStyle w:val="TableParagraph"/>
                          <w:spacing w:before="42"/>
                          <w:ind w:right="47"/>
                          <w:jc w:val="right"/>
                          <w:rPr>
                            <w:sz w:val="12"/>
                          </w:rPr>
                        </w:pPr>
                        <w:r>
                          <w:rPr>
                            <w:w w:val="105"/>
                            <w:sz w:val="12"/>
                          </w:rPr>
                          <w:t>-1 924 492,04</w:t>
                        </w:r>
                      </w:p>
                    </w:tc>
                    <w:tc>
                      <w:tcPr>
                        <w:tcW w:w="1092" w:type="dxa"/>
                      </w:tcPr>
                      <w:p w:rsidR="00442DD6" w:rsidRDefault="00442DD6">
                        <w:pPr>
                          <w:pStyle w:val="TableParagraph"/>
                          <w:spacing w:before="42"/>
                          <w:ind w:right="218"/>
                          <w:jc w:val="right"/>
                          <w:rPr>
                            <w:sz w:val="12"/>
                          </w:rPr>
                        </w:pPr>
                        <w:r>
                          <w:rPr>
                            <w:w w:val="105"/>
                            <w:sz w:val="12"/>
                          </w:rPr>
                          <w:t>-1 909 887,96</w:t>
                        </w:r>
                      </w:p>
                    </w:tc>
                    <w:tc>
                      <w:tcPr>
                        <w:tcW w:w="1750" w:type="dxa"/>
                      </w:tcPr>
                      <w:p w:rsidR="00442DD6" w:rsidRDefault="00442DD6">
                        <w:pPr>
                          <w:pStyle w:val="TableParagraph"/>
                          <w:spacing w:before="42"/>
                          <w:ind w:right="125"/>
                          <w:jc w:val="right"/>
                          <w:rPr>
                            <w:sz w:val="12"/>
                          </w:rPr>
                        </w:pPr>
                        <w:r>
                          <w:rPr>
                            <w:w w:val="105"/>
                            <w:sz w:val="12"/>
                          </w:rPr>
                          <w:t>50,19% -1 936 625,32</w:t>
                        </w:r>
                      </w:p>
                    </w:tc>
                    <w:tc>
                      <w:tcPr>
                        <w:tcW w:w="846" w:type="dxa"/>
                      </w:tcPr>
                      <w:p w:rsidR="00442DD6" w:rsidRDefault="00442DD6">
                        <w:pPr>
                          <w:pStyle w:val="TableParagraph"/>
                          <w:spacing w:before="42"/>
                          <w:ind w:right="53"/>
                          <w:jc w:val="right"/>
                          <w:rPr>
                            <w:sz w:val="12"/>
                          </w:rPr>
                        </w:pPr>
                        <w:r>
                          <w:rPr>
                            <w:sz w:val="12"/>
                          </w:rPr>
                          <w:t>-0,63%</w:t>
                        </w:r>
                      </w:p>
                    </w:tc>
                    <w:tc>
                      <w:tcPr>
                        <w:tcW w:w="918" w:type="dxa"/>
                      </w:tcPr>
                      <w:p w:rsidR="00442DD6" w:rsidRDefault="00442DD6">
                        <w:pPr>
                          <w:pStyle w:val="TableParagraph"/>
                          <w:spacing w:before="42"/>
                          <w:ind w:right="47"/>
                          <w:jc w:val="right"/>
                          <w:rPr>
                            <w:sz w:val="12"/>
                          </w:rPr>
                        </w:pPr>
                        <w:r>
                          <w:rPr>
                            <w:w w:val="105"/>
                            <w:sz w:val="12"/>
                          </w:rPr>
                          <w:t>-3 792 164,29</w:t>
                        </w:r>
                      </w:p>
                    </w:tc>
                    <w:tc>
                      <w:tcPr>
                        <w:tcW w:w="908" w:type="dxa"/>
                      </w:tcPr>
                      <w:p w:rsidR="00442DD6" w:rsidRDefault="00442DD6">
                        <w:pPr>
                          <w:pStyle w:val="TableParagraph"/>
                          <w:spacing w:before="42"/>
                          <w:ind w:right="33"/>
                          <w:jc w:val="right"/>
                          <w:rPr>
                            <w:sz w:val="12"/>
                          </w:rPr>
                        </w:pPr>
                        <w:r>
                          <w:rPr>
                            <w:w w:val="105"/>
                            <w:sz w:val="12"/>
                          </w:rPr>
                          <w:t>-3 834 380,00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48"/>
                          <w:jc w:val="right"/>
                          <w:rPr>
                            <w:sz w:val="12"/>
                          </w:rPr>
                        </w:pPr>
                        <w:r>
                          <w:rPr>
                            <w:w w:val="105"/>
                            <w:sz w:val="12"/>
                          </w:rPr>
                          <w:t>-1 458 387,00</w:t>
                        </w:r>
                      </w:p>
                    </w:tc>
                    <w:tc>
                      <w:tcPr>
                        <w:tcW w:w="921" w:type="dxa"/>
                      </w:tcPr>
                      <w:p w:rsidR="00442DD6" w:rsidRDefault="00442DD6">
                        <w:pPr>
                          <w:pStyle w:val="TableParagraph"/>
                          <w:spacing w:before="42"/>
                          <w:ind w:right="47"/>
                          <w:jc w:val="right"/>
                          <w:rPr>
                            <w:sz w:val="12"/>
                          </w:rPr>
                        </w:pPr>
                        <w:r>
                          <w:rPr>
                            <w:sz w:val="12"/>
                          </w:rPr>
                          <w:t>-824 568,08</w:t>
                        </w:r>
                      </w:p>
                    </w:tc>
                    <w:tc>
                      <w:tcPr>
                        <w:tcW w:w="1092" w:type="dxa"/>
                      </w:tcPr>
                      <w:p w:rsidR="00442DD6" w:rsidRDefault="00442DD6">
                        <w:pPr>
                          <w:pStyle w:val="TableParagraph"/>
                          <w:spacing w:before="42"/>
                          <w:ind w:right="218"/>
                          <w:jc w:val="right"/>
                          <w:rPr>
                            <w:sz w:val="12"/>
                          </w:rPr>
                        </w:pPr>
                        <w:r>
                          <w:rPr>
                            <w:sz w:val="12"/>
                          </w:rPr>
                          <w:t>-633 818,92</w:t>
                        </w:r>
                      </w:p>
                    </w:tc>
                    <w:tc>
                      <w:tcPr>
                        <w:tcW w:w="1750" w:type="dxa"/>
                      </w:tcPr>
                      <w:p w:rsidR="00442DD6" w:rsidRDefault="00442DD6">
                        <w:pPr>
                          <w:pStyle w:val="TableParagraph"/>
                          <w:tabs>
                            <w:tab w:val="left" w:pos="685"/>
                          </w:tabs>
                          <w:spacing w:before="42"/>
                          <w:ind w:right="125"/>
                          <w:jc w:val="right"/>
                          <w:rPr>
                            <w:sz w:val="12"/>
                          </w:rPr>
                        </w:pPr>
                        <w:r>
                          <w:rPr>
                            <w:w w:val="105"/>
                            <w:sz w:val="12"/>
                          </w:rPr>
                          <w:t>56,54%</w:t>
                        </w:r>
                        <w:r>
                          <w:rPr>
                            <w:w w:val="105"/>
                            <w:sz w:val="12"/>
                          </w:rPr>
                          <w:tab/>
                        </w:r>
                        <w:r>
                          <w:rPr>
                            <w:sz w:val="12"/>
                          </w:rPr>
                          <w:t>-802</w:t>
                        </w:r>
                        <w:r>
                          <w:rPr>
                            <w:spacing w:val="5"/>
                            <w:sz w:val="12"/>
                          </w:rPr>
                          <w:t xml:space="preserve"> </w:t>
                        </w:r>
                        <w:r>
                          <w:rPr>
                            <w:sz w:val="12"/>
                          </w:rPr>
                          <w:t>267,21</w:t>
                        </w:r>
                      </w:p>
                    </w:tc>
                    <w:tc>
                      <w:tcPr>
                        <w:tcW w:w="846" w:type="dxa"/>
                      </w:tcPr>
                      <w:p w:rsidR="00442DD6" w:rsidRDefault="00442DD6">
                        <w:pPr>
                          <w:pStyle w:val="TableParagraph"/>
                          <w:spacing w:before="42"/>
                          <w:ind w:right="53"/>
                          <w:jc w:val="right"/>
                          <w:rPr>
                            <w:sz w:val="12"/>
                          </w:rPr>
                        </w:pPr>
                        <w:r>
                          <w:rPr>
                            <w:sz w:val="12"/>
                          </w:rPr>
                          <w:t>2,78%</w:t>
                        </w:r>
                      </w:p>
                    </w:tc>
                    <w:tc>
                      <w:tcPr>
                        <w:tcW w:w="918" w:type="dxa"/>
                      </w:tcPr>
                      <w:p w:rsidR="00442DD6" w:rsidRDefault="00442DD6">
                        <w:pPr>
                          <w:pStyle w:val="TableParagraph"/>
                          <w:spacing w:before="42"/>
                          <w:ind w:right="47"/>
                          <w:jc w:val="right"/>
                          <w:rPr>
                            <w:sz w:val="12"/>
                          </w:rPr>
                        </w:pPr>
                        <w:r>
                          <w:rPr>
                            <w:w w:val="105"/>
                            <w:sz w:val="12"/>
                          </w:rPr>
                          <w:t>-1 399 150,69</w:t>
                        </w:r>
                      </w:p>
                    </w:tc>
                    <w:tc>
                      <w:tcPr>
                        <w:tcW w:w="908" w:type="dxa"/>
                      </w:tcPr>
                      <w:p w:rsidR="00442DD6" w:rsidRDefault="00442DD6">
                        <w:pPr>
                          <w:pStyle w:val="TableParagraph"/>
                          <w:spacing w:before="42"/>
                          <w:ind w:right="33"/>
                          <w:jc w:val="right"/>
                          <w:rPr>
                            <w:sz w:val="12"/>
                          </w:rPr>
                        </w:pPr>
                        <w:r>
                          <w:rPr>
                            <w:w w:val="105"/>
                            <w:sz w:val="12"/>
                          </w:rPr>
                          <w:t>-1 458 387,00</w:t>
                        </w:r>
                      </w:p>
                    </w:tc>
                  </w:tr>
                  <w:tr w:rsidR="00442DD6">
                    <w:trPr>
                      <w:trHeight w:val="224"/>
                    </w:trPr>
                    <w:tc>
                      <w:tcPr>
                        <w:tcW w:w="2569" w:type="dxa"/>
                      </w:tcPr>
                      <w:p w:rsidR="00442DD6" w:rsidRDefault="00442DD6">
                        <w:pPr>
                          <w:pStyle w:val="TableParagraph"/>
                          <w:spacing w:before="42"/>
                          <w:ind w:left="33"/>
                          <w:rPr>
                            <w:sz w:val="12"/>
                          </w:rPr>
                        </w:pPr>
                        <w:r>
                          <w:rPr>
                            <w:w w:val="105"/>
                            <w:sz w:val="12"/>
                          </w:rPr>
                          <w:t>AVUSTUKSET</w:t>
                        </w:r>
                      </w:p>
                    </w:tc>
                    <w:tc>
                      <w:tcPr>
                        <w:tcW w:w="1481" w:type="dxa"/>
                      </w:tcPr>
                      <w:p w:rsidR="00442DD6" w:rsidRDefault="00442DD6">
                        <w:pPr>
                          <w:pStyle w:val="TableParagraph"/>
                          <w:spacing w:before="42"/>
                          <w:ind w:right="48"/>
                          <w:jc w:val="right"/>
                          <w:rPr>
                            <w:sz w:val="12"/>
                          </w:rPr>
                        </w:pPr>
                        <w:r>
                          <w:rPr>
                            <w:w w:val="105"/>
                            <w:sz w:val="12"/>
                          </w:rPr>
                          <w:t>-1 679 570,00</w:t>
                        </w:r>
                      </w:p>
                    </w:tc>
                    <w:tc>
                      <w:tcPr>
                        <w:tcW w:w="921" w:type="dxa"/>
                      </w:tcPr>
                      <w:p w:rsidR="00442DD6" w:rsidRDefault="00442DD6">
                        <w:pPr>
                          <w:pStyle w:val="TableParagraph"/>
                          <w:spacing w:before="42"/>
                          <w:ind w:right="47"/>
                          <w:jc w:val="right"/>
                          <w:rPr>
                            <w:sz w:val="12"/>
                          </w:rPr>
                        </w:pPr>
                        <w:r>
                          <w:rPr>
                            <w:w w:val="105"/>
                            <w:sz w:val="12"/>
                          </w:rPr>
                          <w:t>-1 103 035,12</w:t>
                        </w:r>
                      </w:p>
                    </w:tc>
                    <w:tc>
                      <w:tcPr>
                        <w:tcW w:w="1092" w:type="dxa"/>
                      </w:tcPr>
                      <w:p w:rsidR="00442DD6" w:rsidRDefault="00442DD6">
                        <w:pPr>
                          <w:pStyle w:val="TableParagraph"/>
                          <w:spacing w:before="42"/>
                          <w:ind w:right="218"/>
                          <w:jc w:val="right"/>
                          <w:rPr>
                            <w:sz w:val="12"/>
                          </w:rPr>
                        </w:pPr>
                        <w:r>
                          <w:rPr>
                            <w:sz w:val="12"/>
                          </w:rPr>
                          <w:t>-576 534,88</w:t>
                        </w:r>
                      </w:p>
                    </w:tc>
                    <w:tc>
                      <w:tcPr>
                        <w:tcW w:w="1750" w:type="dxa"/>
                      </w:tcPr>
                      <w:p w:rsidR="00442DD6" w:rsidRDefault="00442DD6">
                        <w:pPr>
                          <w:pStyle w:val="TableParagraph"/>
                          <w:tabs>
                            <w:tab w:val="left" w:pos="685"/>
                          </w:tabs>
                          <w:spacing w:before="42"/>
                          <w:ind w:right="125"/>
                          <w:jc w:val="right"/>
                          <w:rPr>
                            <w:sz w:val="12"/>
                          </w:rPr>
                        </w:pPr>
                        <w:r>
                          <w:rPr>
                            <w:w w:val="105"/>
                            <w:sz w:val="12"/>
                          </w:rPr>
                          <w:t>65,67%</w:t>
                        </w:r>
                        <w:r>
                          <w:rPr>
                            <w:w w:val="105"/>
                            <w:sz w:val="12"/>
                          </w:rPr>
                          <w:tab/>
                        </w:r>
                        <w:r>
                          <w:rPr>
                            <w:sz w:val="12"/>
                          </w:rPr>
                          <w:t>-778</w:t>
                        </w:r>
                        <w:r>
                          <w:rPr>
                            <w:spacing w:val="5"/>
                            <w:sz w:val="12"/>
                          </w:rPr>
                          <w:t xml:space="preserve"> </w:t>
                        </w:r>
                        <w:r>
                          <w:rPr>
                            <w:sz w:val="12"/>
                          </w:rPr>
                          <w:t>030,53</w:t>
                        </w:r>
                      </w:p>
                    </w:tc>
                    <w:tc>
                      <w:tcPr>
                        <w:tcW w:w="846" w:type="dxa"/>
                      </w:tcPr>
                      <w:p w:rsidR="00442DD6" w:rsidRDefault="00442DD6">
                        <w:pPr>
                          <w:pStyle w:val="TableParagraph"/>
                          <w:spacing w:before="42"/>
                          <w:ind w:right="53"/>
                          <w:jc w:val="right"/>
                          <w:rPr>
                            <w:sz w:val="12"/>
                          </w:rPr>
                        </w:pPr>
                        <w:r>
                          <w:rPr>
                            <w:sz w:val="12"/>
                          </w:rPr>
                          <w:t>41,77%</w:t>
                        </w:r>
                      </w:p>
                    </w:tc>
                    <w:tc>
                      <w:tcPr>
                        <w:tcW w:w="918" w:type="dxa"/>
                      </w:tcPr>
                      <w:p w:rsidR="00442DD6" w:rsidRDefault="00442DD6">
                        <w:pPr>
                          <w:pStyle w:val="TableParagraph"/>
                          <w:spacing w:before="42"/>
                          <w:ind w:right="47"/>
                          <w:jc w:val="right"/>
                          <w:rPr>
                            <w:sz w:val="12"/>
                          </w:rPr>
                        </w:pPr>
                        <w:r>
                          <w:rPr>
                            <w:w w:val="105"/>
                            <w:sz w:val="12"/>
                          </w:rPr>
                          <w:t>-1 436 099,71</w:t>
                        </w:r>
                      </w:p>
                    </w:tc>
                    <w:tc>
                      <w:tcPr>
                        <w:tcW w:w="908" w:type="dxa"/>
                      </w:tcPr>
                      <w:p w:rsidR="00442DD6" w:rsidRDefault="00442DD6">
                        <w:pPr>
                          <w:pStyle w:val="TableParagraph"/>
                          <w:spacing w:before="42"/>
                          <w:ind w:right="33"/>
                          <w:jc w:val="right"/>
                          <w:rPr>
                            <w:sz w:val="12"/>
                          </w:rPr>
                        </w:pPr>
                        <w:r>
                          <w:rPr>
                            <w:w w:val="105"/>
                            <w:sz w:val="12"/>
                          </w:rPr>
                          <w:t>-1 779 570,00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47"/>
                          <w:jc w:val="right"/>
                          <w:rPr>
                            <w:sz w:val="12"/>
                          </w:rPr>
                        </w:pPr>
                        <w:r>
                          <w:rPr>
                            <w:w w:val="105"/>
                            <w:sz w:val="12"/>
                          </w:rPr>
                          <w:t>-82 230,00</w:t>
                        </w:r>
                      </w:p>
                    </w:tc>
                    <w:tc>
                      <w:tcPr>
                        <w:tcW w:w="921" w:type="dxa"/>
                      </w:tcPr>
                      <w:p w:rsidR="00442DD6" w:rsidRDefault="00442DD6">
                        <w:pPr>
                          <w:pStyle w:val="TableParagraph"/>
                          <w:spacing w:before="42"/>
                          <w:ind w:right="47"/>
                          <w:jc w:val="right"/>
                          <w:rPr>
                            <w:sz w:val="12"/>
                          </w:rPr>
                        </w:pPr>
                        <w:r>
                          <w:rPr>
                            <w:w w:val="105"/>
                            <w:sz w:val="12"/>
                          </w:rPr>
                          <w:t>-52 148,18</w:t>
                        </w:r>
                      </w:p>
                    </w:tc>
                    <w:tc>
                      <w:tcPr>
                        <w:tcW w:w="1092" w:type="dxa"/>
                      </w:tcPr>
                      <w:p w:rsidR="00442DD6" w:rsidRDefault="00442DD6">
                        <w:pPr>
                          <w:pStyle w:val="TableParagraph"/>
                          <w:spacing w:before="42"/>
                          <w:ind w:right="218"/>
                          <w:jc w:val="right"/>
                          <w:rPr>
                            <w:sz w:val="12"/>
                          </w:rPr>
                        </w:pPr>
                        <w:r>
                          <w:rPr>
                            <w:w w:val="105"/>
                            <w:sz w:val="12"/>
                          </w:rPr>
                          <w:t>-30 081,82</w:t>
                        </w:r>
                      </w:p>
                    </w:tc>
                    <w:tc>
                      <w:tcPr>
                        <w:tcW w:w="1750" w:type="dxa"/>
                      </w:tcPr>
                      <w:p w:rsidR="00442DD6" w:rsidRDefault="00442DD6">
                        <w:pPr>
                          <w:pStyle w:val="TableParagraph"/>
                          <w:tabs>
                            <w:tab w:val="left" w:pos="752"/>
                          </w:tabs>
                          <w:spacing w:before="42"/>
                          <w:ind w:right="125"/>
                          <w:jc w:val="right"/>
                          <w:rPr>
                            <w:sz w:val="12"/>
                          </w:rPr>
                        </w:pPr>
                        <w:r>
                          <w:rPr>
                            <w:w w:val="105"/>
                            <w:sz w:val="12"/>
                          </w:rPr>
                          <w:t>63,42%</w:t>
                        </w:r>
                        <w:r>
                          <w:rPr>
                            <w:w w:val="105"/>
                            <w:sz w:val="12"/>
                          </w:rPr>
                          <w:tab/>
                          <w:t>-55</w:t>
                        </w:r>
                        <w:r>
                          <w:rPr>
                            <w:spacing w:val="-23"/>
                            <w:w w:val="105"/>
                            <w:sz w:val="12"/>
                          </w:rPr>
                          <w:t xml:space="preserve"> </w:t>
                        </w:r>
                        <w:r>
                          <w:rPr>
                            <w:w w:val="105"/>
                            <w:sz w:val="12"/>
                          </w:rPr>
                          <w:t>986,02</w:t>
                        </w:r>
                      </w:p>
                    </w:tc>
                    <w:tc>
                      <w:tcPr>
                        <w:tcW w:w="846" w:type="dxa"/>
                      </w:tcPr>
                      <w:p w:rsidR="00442DD6" w:rsidRDefault="00442DD6">
                        <w:pPr>
                          <w:pStyle w:val="TableParagraph"/>
                          <w:spacing w:before="42"/>
                          <w:ind w:right="53"/>
                          <w:jc w:val="right"/>
                          <w:rPr>
                            <w:sz w:val="12"/>
                          </w:rPr>
                        </w:pPr>
                        <w:r>
                          <w:rPr>
                            <w:sz w:val="12"/>
                          </w:rPr>
                          <w:t>-6,85%</w:t>
                        </w:r>
                      </w:p>
                    </w:tc>
                    <w:tc>
                      <w:tcPr>
                        <w:tcW w:w="918" w:type="dxa"/>
                      </w:tcPr>
                      <w:p w:rsidR="00442DD6" w:rsidRDefault="00442DD6">
                        <w:pPr>
                          <w:pStyle w:val="TableParagraph"/>
                          <w:spacing w:before="42"/>
                          <w:ind w:right="46"/>
                          <w:jc w:val="right"/>
                          <w:rPr>
                            <w:sz w:val="12"/>
                          </w:rPr>
                        </w:pPr>
                        <w:r>
                          <w:rPr>
                            <w:sz w:val="12"/>
                          </w:rPr>
                          <w:t>-124 704,54</w:t>
                        </w:r>
                      </w:p>
                    </w:tc>
                    <w:tc>
                      <w:tcPr>
                        <w:tcW w:w="908" w:type="dxa"/>
                      </w:tcPr>
                      <w:p w:rsidR="00442DD6" w:rsidRDefault="00442DD6">
                        <w:pPr>
                          <w:pStyle w:val="TableParagraph"/>
                          <w:spacing w:before="42"/>
                          <w:ind w:right="33"/>
                          <w:jc w:val="right"/>
                          <w:rPr>
                            <w:sz w:val="12"/>
                          </w:rPr>
                        </w:pPr>
                        <w:r>
                          <w:rPr>
                            <w:w w:val="105"/>
                            <w:sz w:val="12"/>
                          </w:rPr>
                          <w:t>-82 230,00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-29 623 502,00</w:t>
                        </w:r>
                      </w:p>
                    </w:tc>
                    <w:tc>
                      <w:tcPr>
                        <w:tcW w:w="921" w:type="dxa"/>
                      </w:tcPr>
                      <w:p w:rsidR="00442DD6" w:rsidRDefault="00442DD6">
                        <w:pPr>
                          <w:pStyle w:val="TableParagraph"/>
                          <w:spacing w:before="42"/>
                          <w:ind w:right="47"/>
                          <w:jc w:val="right"/>
                          <w:rPr>
                            <w:b/>
                            <w:sz w:val="12"/>
                          </w:rPr>
                        </w:pPr>
                        <w:r>
                          <w:rPr>
                            <w:b/>
                            <w:w w:val="105"/>
                            <w:sz w:val="12"/>
                          </w:rPr>
                          <w:t>-15 366 470,73</w:t>
                        </w:r>
                      </w:p>
                    </w:tc>
                    <w:tc>
                      <w:tcPr>
                        <w:tcW w:w="1092" w:type="dxa"/>
                      </w:tcPr>
                      <w:p w:rsidR="00442DD6" w:rsidRDefault="00442DD6">
                        <w:pPr>
                          <w:pStyle w:val="TableParagraph"/>
                          <w:spacing w:before="42"/>
                          <w:ind w:right="218"/>
                          <w:jc w:val="right"/>
                          <w:rPr>
                            <w:b/>
                            <w:sz w:val="12"/>
                          </w:rPr>
                        </w:pPr>
                        <w:r>
                          <w:rPr>
                            <w:b/>
                            <w:w w:val="105"/>
                            <w:sz w:val="12"/>
                          </w:rPr>
                          <w:t>-14 257 031,27</w:t>
                        </w:r>
                      </w:p>
                    </w:tc>
                    <w:tc>
                      <w:tcPr>
                        <w:tcW w:w="1750" w:type="dxa"/>
                      </w:tcPr>
                      <w:p w:rsidR="00442DD6" w:rsidRDefault="00442DD6">
                        <w:pPr>
                          <w:pStyle w:val="TableParagraph"/>
                          <w:spacing w:before="42"/>
                          <w:ind w:right="125"/>
                          <w:jc w:val="right"/>
                          <w:rPr>
                            <w:b/>
                            <w:sz w:val="12"/>
                          </w:rPr>
                        </w:pPr>
                        <w:r>
                          <w:rPr>
                            <w:b/>
                            <w:w w:val="105"/>
                            <w:sz w:val="12"/>
                          </w:rPr>
                          <w:t>51,87% -15 257 969,50</w:t>
                        </w:r>
                      </w:p>
                    </w:tc>
                    <w:tc>
                      <w:tcPr>
                        <w:tcW w:w="846" w:type="dxa"/>
                      </w:tcPr>
                      <w:p w:rsidR="00442DD6" w:rsidRDefault="00442DD6">
                        <w:pPr>
                          <w:pStyle w:val="TableParagraph"/>
                          <w:spacing w:before="42"/>
                          <w:ind w:right="42"/>
                          <w:jc w:val="right"/>
                          <w:rPr>
                            <w:b/>
                            <w:sz w:val="12"/>
                          </w:rPr>
                        </w:pPr>
                        <w:r>
                          <w:rPr>
                            <w:b/>
                            <w:sz w:val="12"/>
                          </w:rPr>
                          <w:t>0,71%</w:t>
                        </w:r>
                      </w:p>
                    </w:tc>
                    <w:tc>
                      <w:tcPr>
                        <w:tcW w:w="918" w:type="dxa"/>
                      </w:tcPr>
                      <w:p w:rsidR="00442DD6" w:rsidRDefault="00442DD6">
                        <w:pPr>
                          <w:pStyle w:val="TableParagraph"/>
                          <w:spacing w:before="42"/>
                          <w:ind w:right="47"/>
                          <w:jc w:val="right"/>
                          <w:rPr>
                            <w:b/>
                            <w:sz w:val="12"/>
                          </w:rPr>
                        </w:pPr>
                        <w:r>
                          <w:rPr>
                            <w:b/>
                            <w:w w:val="105"/>
                            <w:sz w:val="12"/>
                          </w:rPr>
                          <w:t>-29 134 022,56</w:t>
                        </w:r>
                      </w:p>
                    </w:tc>
                    <w:tc>
                      <w:tcPr>
                        <w:tcW w:w="908" w:type="dxa"/>
                      </w:tcPr>
                      <w:p w:rsidR="00442DD6" w:rsidRDefault="00442DD6">
                        <w:pPr>
                          <w:pStyle w:val="TableParagraph"/>
                          <w:spacing w:before="42"/>
                          <w:ind w:right="33"/>
                          <w:jc w:val="right"/>
                          <w:rPr>
                            <w:b/>
                            <w:sz w:val="12"/>
                          </w:rPr>
                        </w:pPr>
                        <w:r>
                          <w:rPr>
                            <w:b/>
                            <w:w w:val="105"/>
                            <w:sz w:val="12"/>
                          </w:rPr>
                          <w:t>-30 087 126,00</w:t>
                        </w:r>
                      </w:p>
                    </w:tc>
                  </w:tr>
                  <w:tr w:rsidR="00442DD6">
                    <w:trPr>
                      <w:trHeight w:val="337"/>
                    </w:trPr>
                    <w:tc>
                      <w:tcPr>
                        <w:tcW w:w="2569"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48"/>
                          <w:jc w:val="right"/>
                          <w:rPr>
                            <w:b/>
                            <w:sz w:val="12"/>
                          </w:rPr>
                        </w:pPr>
                        <w:r>
                          <w:rPr>
                            <w:b/>
                            <w:w w:val="105"/>
                            <w:sz w:val="12"/>
                          </w:rPr>
                          <w:t>-27 727 972,00</w:t>
                        </w:r>
                      </w:p>
                    </w:tc>
                    <w:tc>
                      <w:tcPr>
                        <w:tcW w:w="921" w:type="dxa"/>
                      </w:tcPr>
                      <w:p w:rsidR="00442DD6" w:rsidRDefault="00442DD6">
                        <w:pPr>
                          <w:pStyle w:val="TableParagraph"/>
                          <w:spacing w:before="42"/>
                          <w:ind w:right="47"/>
                          <w:jc w:val="right"/>
                          <w:rPr>
                            <w:b/>
                            <w:sz w:val="12"/>
                          </w:rPr>
                        </w:pPr>
                        <w:r>
                          <w:rPr>
                            <w:b/>
                            <w:w w:val="105"/>
                            <w:sz w:val="12"/>
                          </w:rPr>
                          <w:t>-14 295 614,72</w:t>
                        </w:r>
                      </w:p>
                    </w:tc>
                    <w:tc>
                      <w:tcPr>
                        <w:tcW w:w="1092" w:type="dxa"/>
                      </w:tcPr>
                      <w:p w:rsidR="00442DD6" w:rsidRDefault="00442DD6">
                        <w:pPr>
                          <w:pStyle w:val="TableParagraph"/>
                          <w:spacing w:before="42"/>
                          <w:ind w:right="218"/>
                          <w:jc w:val="right"/>
                          <w:rPr>
                            <w:b/>
                            <w:sz w:val="12"/>
                          </w:rPr>
                        </w:pPr>
                        <w:r>
                          <w:rPr>
                            <w:b/>
                            <w:w w:val="105"/>
                            <w:sz w:val="12"/>
                          </w:rPr>
                          <w:t>-13 432 357,28</w:t>
                        </w:r>
                      </w:p>
                    </w:tc>
                    <w:tc>
                      <w:tcPr>
                        <w:tcW w:w="1750" w:type="dxa"/>
                      </w:tcPr>
                      <w:p w:rsidR="00442DD6" w:rsidRDefault="00442DD6">
                        <w:pPr>
                          <w:pStyle w:val="TableParagraph"/>
                          <w:spacing w:before="42"/>
                          <w:ind w:right="125"/>
                          <w:jc w:val="right"/>
                          <w:rPr>
                            <w:b/>
                            <w:sz w:val="12"/>
                          </w:rPr>
                        </w:pPr>
                        <w:r>
                          <w:rPr>
                            <w:b/>
                            <w:w w:val="105"/>
                            <w:sz w:val="12"/>
                          </w:rPr>
                          <w:t>51,56% -14 012 409,55</w:t>
                        </w:r>
                      </w:p>
                    </w:tc>
                    <w:tc>
                      <w:tcPr>
                        <w:tcW w:w="846" w:type="dxa"/>
                      </w:tcPr>
                      <w:p w:rsidR="00442DD6" w:rsidRDefault="00442DD6">
                        <w:pPr>
                          <w:pStyle w:val="TableParagraph"/>
                          <w:spacing w:before="42"/>
                          <w:ind w:right="42"/>
                          <w:jc w:val="right"/>
                          <w:rPr>
                            <w:b/>
                            <w:sz w:val="12"/>
                          </w:rPr>
                        </w:pPr>
                        <w:r>
                          <w:rPr>
                            <w:b/>
                            <w:sz w:val="12"/>
                          </w:rPr>
                          <w:t>2,02%</w:t>
                        </w:r>
                      </w:p>
                    </w:tc>
                    <w:tc>
                      <w:tcPr>
                        <w:tcW w:w="918" w:type="dxa"/>
                      </w:tcPr>
                      <w:p w:rsidR="00442DD6" w:rsidRDefault="00442DD6">
                        <w:pPr>
                          <w:pStyle w:val="TableParagraph"/>
                          <w:spacing w:before="42"/>
                          <w:ind w:right="47"/>
                          <w:jc w:val="right"/>
                          <w:rPr>
                            <w:b/>
                            <w:sz w:val="12"/>
                          </w:rPr>
                        </w:pPr>
                        <w:r>
                          <w:rPr>
                            <w:b/>
                            <w:w w:val="105"/>
                            <w:sz w:val="12"/>
                          </w:rPr>
                          <w:t>-26 757 738,96</w:t>
                        </w:r>
                      </w:p>
                    </w:tc>
                    <w:tc>
                      <w:tcPr>
                        <w:tcW w:w="908" w:type="dxa"/>
                      </w:tcPr>
                      <w:p w:rsidR="00442DD6" w:rsidRDefault="00442DD6">
                        <w:pPr>
                          <w:pStyle w:val="TableParagraph"/>
                          <w:spacing w:before="42"/>
                          <w:ind w:right="33"/>
                          <w:jc w:val="right"/>
                          <w:rPr>
                            <w:b/>
                            <w:sz w:val="12"/>
                          </w:rPr>
                        </w:pPr>
                        <w:r>
                          <w:rPr>
                            <w:b/>
                            <w:w w:val="105"/>
                            <w:sz w:val="12"/>
                          </w:rPr>
                          <w:t>-28 130 357,00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410 SIVISTYSLAUTAKUNTA</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569"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415"/>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700 420,00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315 243,30</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18"/>
                          <w:jc w:val="right"/>
                          <w:rPr>
                            <w:sz w:val="12"/>
                          </w:rPr>
                        </w:pPr>
                        <w:r>
                          <w:rPr>
                            <w:sz w:val="12"/>
                          </w:rPr>
                          <w:t>385 176,70</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5"/>
                          <w:jc w:val="right"/>
                          <w:rPr>
                            <w:sz w:val="12"/>
                          </w:rPr>
                        </w:pPr>
                        <w:r>
                          <w:rPr>
                            <w:w w:val="105"/>
                            <w:sz w:val="12"/>
                          </w:rPr>
                          <w:t>45,01%</w:t>
                        </w:r>
                        <w:r>
                          <w:rPr>
                            <w:w w:val="105"/>
                            <w:sz w:val="12"/>
                          </w:rPr>
                          <w:tab/>
                        </w:r>
                        <w:r>
                          <w:rPr>
                            <w:sz w:val="12"/>
                          </w:rPr>
                          <w:t>330</w:t>
                        </w:r>
                        <w:r>
                          <w:rPr>
                            <w:spacing w:val="1"/>
                            <w:sz w:val="12"/>
                          </w:rPr>
                          <w:t xml:space="preserve"> </w:t>
                        </w:r>
                        <w:r>
                          <w:rPr>
                            <w:sz w:val="12"/>
                          </w:rPr>
                          <w:t>656,41</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3"/>
                          <w:jc w:val="right"/>
                          <w:rPr>
                            <w:sz w:val="12"/>
                          </w:rPr>
                        </w:pPr>
                        <w:r>
                          <w:rPr>
                            <w:sz w:val="12"/>
                          </w:rPr>
                          <w:t>-4,66%</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6"/>
                          <w:jc w:val="right"/>
                          <w:rPr>
                            <w:sz w:val="12"/>
                          </w:rPr>
                        </w:pPr>
                        <w:r>
                          <w:rPr>
                            <w:sz w:val="12"/>
                          </w:rPr>
                          <w:t>675 005,11</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3"/>
                          <w:jc w:val="right"/>
                          <w:rPr>
                            <w:sz w:val="12"/>
                          </w:rPr>
                        </w:pPr>
                        <w:r>
                          <w:rPr>
                            <w:sz w:val="12"/>
                          </w:rPr>
                          <w:t>700 420,00</w:t>
                        </w:r>
                      </w:p>
                    </w:tc>
                  </w:tr>
                  <w:tr w:rsidR="00442DD6">
                    <w:trPr>
                      <w:trHeight w:val="224"/>
                    </w:trPr>
                    <w:tc>
                      <w:tcPr>
                        <w:tcW w:w="2569"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47"/>
                          <w:jc w:val="right"/>
                          <w:rPr>
                            <w:sz w:val="12"/>
                          </w:rPr>
                        </w:pPr>
                        <w:r>
                          <w:rPr>
                            <w:sz w:val="12"/>
                          </w:rPr>
                          <w:t>0,00</w:t>
                        </w:r>
                      </w:p>
                    </w:tc>
                    <w:tc>
                      <w:tcPr>
                        <w:tcW w:w="921" w:type="dxa"/>
                      </w:tcPr>
                      <w:p w:rsidR="00442DD6" w:rsidRDefault="00442DD6">
                        <w:pPr>
                          <w:pStyle w:val="TableParagraph"/>
                          <w:spacing w:before="42"/>
                          <w:ind w:right="46"/>
                          <w:jc w:val="right"/>
                          <w:rPr>
                            <w:sz w:val="12"/>
                          </w:rPr>
                        </w:pPr>
                        <w:r>
                          <w:rPr>
                            <w:sz w:val="12"/>
                          </w:rPr>
                          <w:t>0,00</w:t>
                        </w:r>
                      </w:p>
                    </w:tc>
                    <w:tc>
                      <w:tcPr>
                        <w:tcW w:w="1092" w:type="dxa"/>
                      </w:tcPr>
                      <w:p w:rsidR="00442DD6" w:rsidRDefault="00442DD6">
                        <w:pPr>
                          <w:pStyle w:val="TableParagraph"/>
                          <w:spacing w:before="42"/>
                          <w:ind w:right="217"/>
                          <w:jc w:val="right"/>
                          <w:rPr>
                            <w:sz w:val="12"/>
                          </w:rPr>
                        </w:pPr>
                        <w:r>
                          <w:rPr>
                            <w:sz w:val="12"/>
                          </w:rPr>
                          <w:t>0,00</w:t>
                        </w:r>
                      </w:p>
                    </w:tc>
                    <w:tc>
                      <w:tcPr>
                        <w:tcW w:w="1750" w:type="dxa"/>
                      </w:tcPr>
                      <w:p w:rsidR="00442DD6" w:rsidRDefault="00442DD6">
                        <w:pPr>
                          <w:pStyle w:val="TableParagraph"/>
                          <w:spacing w:before="42"/>
                          <w:ind w:right="125"/>
                          <w:jc w:val="right"/>
                          <w:rPr>
                            <w:sz w:val="12"/>
                          </w:rPr>
                        </w:pPr>
                        <w:r>
                          <w:rPr>
                            <w:sz w:val="12"/>
                          </w:rPr>
                          <w:t>676,20</w:t>
                        </w:r>
                      </w:p>
                    </w:tc>
                    <w:tc>
                      <w:tcPr>
                        <w:tcW w:w="846" w:type="dxa"/>
                      </w:tcPr>
                      <w:p w:rsidR="00442DD6" w:rsidRDefault="00442DD6">
                        <w:pPr>
                          <w:pStyle w:val="TableParagraph"/>
                          <w:spacing w:before="42"/>
                          <w:ind w:right="53"/>
                          <w:jc w:val="right"/>
                          <w:rPr>
                            <w:sz w:val="12"/>
                          </w:rPr>
                        </w:pPr>
                        <w:r>
                          <w:rPr>
                            <w:sz w:val="12"/>
                          </w:rPr>
                          <w:t>-100,0%</w:t>
                        </w:r>
                      </w:p>
                    </w:tc>
                    <w:tc>
                      <w:tcPr>
                        <w:tcW w:w="918" w:type="dxa"/>
                      </w:tcPr>
                      <w:p w:rsidR="00442DD6" w:rsidRDefault="00442DD6">
                        <w:pPr>
                          <w:pStyle w:val="TableParagraph"/>
                          <w:spacing w:before="42"/>
                          <w:ind w:right="46"/>
                          <w:jc w:val="right"/>
                          <w:rPr>
                            <w:sz w:val="12"/>
                          </w:rPr>
                        </w:pPr>
                        <w:r>
                          <w:rPr>
                            <w:sz w:val="12"/>
                          </w:rPr>
                          <w:t>676,20</w:t>
                        </w:r>
                      </w:p>
                    </w:tc>
                    <w:tc>
                      <w:tcPr>
                        <w:tcW w:w="908" w:type="dxa"/>
                      </w:tcPr>
                      <w:p w:rsidR="00442DD6" w:rsidRDefault="00442DD6">
                        <w:pPr>
                          <w:pStyle w:val="TableParagraph"/>
                          <w:spacing w:before="42"/>
                          <w:ind w:right="32"/>
                          <w:jc w:val="right"/>
                          <w:rPr>
                            <w:sz w:val="12"/>
                          </w:rPr>
                        </w:pPr>
                        <w:r>
                          <w:rPr>
                            <w:sz w:val="12"/>
                          </w:rPr>
                          <w:t>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47"/>
                          <w:jc w:val="right"/>
                          <w:rPr>
                            <w:b/>
                            <w:sz w:val="12"/>
                          </w:rPr>
                        </w:pPr>
                        <w:r>
                          <w:rPr>
                            <w:b/>
                            <w:sz w:val="12"/>
                          </w:rPr>
                          <w:t>700 420,00</w:t>
                        </w:r>
                      </w:p>
                    </w:tc>
                    <w:tc>
                      <w:tcPr>
                        <w:tcW w:w="921" w:type="dxa"/>
                      </w:tcPr>
                      <w:p w:rsidR="00442DD6" w:rsidRDefault="00442DD6">
                        <w:pPr>
                          <w:pStyle w:val="TableParagraph"/>
                          <w:spacing w:before="42"/>
                          <w:ind w:right="47"/>
                          <w:jc w:val="right"/>
                          <w:rPr>
                            <w:b/>
                            <w:sz w:val="12"/>
                          </w:rPr>
                        </w:pPr>
                        <w:r>
                          <w:rPr>
                            <w:b/>
                            <w:sz w:val="12"/>
                          </w:rPr>
                          <w:t>315 243,30</w:t>
                        </w:r>
                      </w:p>
                    </w:tc>
                    <w:tc>
                      <w:tcPr>
                        <w:tcW w:w="1092" w:type="dxa"/>
                      </w:tcPr>
                      <w:p w:rsidR="00442DD6" w:rsidRDefault="00442DD6">
                        <w:pPr>
                          <w:pStyle w:val="TableParagraph"/>
                          <w:spacing w:before="42"/>
                          <w:ind w:right="218"/>
                          <w:jc w:val="right"/>
                          <w:rPr>
                            <w:b/>
                            <w:sz w:val="12"/>
                          </w:rPr>
                        </w:pPr>
                        <w:r>
                          <w:rPr>
                            <w:b/>
                            <w:sz w:val="12"/>
                          </w:rPr>
                          <w:t>385 176,70</w:t>
                        </w:r>
                      </w:p>
                    </w:tc>
                    <w:tc>
                      <w:tcPr>
                        <w:tcW w:w="1750" w:type="dxa"/>
                      </w:tcPr>
                      <w:p w:rsidR="00442DD6" w:rsidRDefault="00442DD6">
                        <w:pPr>
                          <w:pStyle w:val="TableParagraph"/>
                          <w:tabs>
                            <w:tab w:val="left" w:pos="718"/>
                          </w:tabs>
                          <w:spacing w:before="42"/>
                          <w:ind w:right="125"/>
                          <w:jc w:val="right"/>
                          <w:rPr>
                            <w:b/>
                            <w:sz w:val="12"/>
                          </w:rPr>
                        </w:pPr>
                        <w:r>
                          <w:rPr>
                            <w:b/>
                            <w:w w:val="105"/>
                            <w:sz w:val="12"/>
                          </w:rPr>
                          <w:t>45,01%</w:t>
                        </w:r>
                        <w:r>
                          <w:rPr>
                            <w:b/>
                            <w:w w:val="105"/>
                            <w:sz w:val="12"/>
                          </w:rPr>
                          <w:tab/>
                        </w:r>
                        <w:r>
                          <w:rPr>
                            <w:b/>
                            <w:sz w:val="12"/>
                          </w:rPr>
                          <w:t>331</w:t>
                        </w:r>
                        <w:r>
                          <w:rPr>
                            <w:b/>
                            <w:spacing w:val="1"/>
                            <w:sz w:val="12"/>
                          </w:rPr>
                          <w:t xml:space="preserve"> </w:t>
                        </w:r>
                        <w:r>
                          <w:rPr>
                            <w:b/>
                            <w:sz w:val="12"/>
                          </w:rPr>
                          <w:t>332,61</w:t>
                        </w:r>
                      </w:p>
                    </w:tc>
                    <w:tc>
                      <w:tcPr>
                        <w:tcW w:w="846" w:type="dxa"/>
                      </w:tcPr>
                      <w:p w:rsidR="00442DD6" w:rsidRDefault="00442DD6">
                        <w:pPr>
                          <w:pStyle w:val="TableParagraph"/>
                          <w:spacing w:before="42"/>
                          <w:ind w:right="42"/>
                          <w:jc w:val="right"/>
                          <w:rPr>
                            <w:b/>
                            <w:sz w:val="12"/>
                          </w:rPr>
                        </w:pPr>
                        <w:r>
                          <w:rPr>
                            <w:b/>
                            <w:sz w:val="12"/>
                          </w:rPr>
                          <w:t>-4,86%</w:t>
                        </w:r>
                      </w:p>
                    </w:tc>
                    <w:tc>
                      <w:tcPr>
                        <w:tcW w:w="918" w:type="dxa"/>
                      </w:tcPr>
                      <w:p w:rsidR="00442DD6" w:rsidRDefault="00442DD6">
                        <w:pPr>
                          <w:pStyle w:val="TableParagraph"/>
                          <w:spacing w:before="42"/>
                          <w:ind w:right="46"/>
                          <w:jc w:val="right"/>
                          <w:rPr>
                            <w:b/>
                            <w:sz w:val="12"/>
                          </w:rPr>
                        </w:pPr>
                        <w:r>
                          <w:rPr>
                            <w:b/>
                            <w:sz w:val="12"/>
                          </w:rPr>
                          <w:t>675 681,31</w:t>
                        </w:r>
                      </w:p>
                    </w:tc>
                    <w:tc>
                      <w:tcPr>
                        <w:tcW w:w="908" w:type="dxa"/>
                      </w:tcPr>
                      <w:p w:rsidR="00442DD6" w:rsidRDefault="00442DD6">
                        <w:pPr>
                          <w:pStyle w:val="TableParagraph"/>
                          <w:spacing w:before="42"/>
                          <w:ind w:right="33"/>
                          <w:jc w:val="right"/>
                          <w:rPr>
                            <w:b/>
                            <w:sz w:val="12"/>
                          </w:rPr>
                        </w:pPr>
                        <w:r>
                          <w:rPr>
                            <w:b/>
                            <w:sz w:val="12"/>
                          </w:rPr>
                          <w:t>700 420,00</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81" w:type="dxa"/>
                      </w:tcPr>
                      <w:p w:rsidR="00442DD6" w:rsidRDefault="00442DD6">
                        <w:pPr>
                          <w:pStyle w:val="TableParagraph"/>
                          <w:rPr>
                            <w:b/>
                            <w:sz w:val="14"/>
                          </w:rPr>
                        </w:pPr>
                      </w:p>
                      <w:p w:rsidR="00442DD6" w:rsidRDefault="00442DD6">
                        <w:pPr>
                          <w:pStyle w:val="TableParagraph"/>
                          <w:spacing w:before="106"/>
                          <w:ind w:right="48"/>
                          <w:jc w:val="right"/>
                          <w:rPr>
                            <w:sz w:val="12"/>
                          </w:rPr>
                        </w:pPr>
                        <w:r>
                          <w:rPr>
                            <w:w w:val="105"/>
                            <w:sz w:val="12"/>
                          </w:rPr>
                          <w:t>-2 604 600,00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-1 334 249,85</w:t>
                        </w:r>
                      </w:p>
                    </w:tc>
                    <w:tc>
                      <w:tcPr>
                        <w:tcW w:w="1092" w:type="dxa"/>
                      </w:tcPr>
                      <w:p w:rsidR="00442DD6" w:rsidRDefault="00442DD6">
                        <w:pPr>
                          <w:pStyle w:val="TableParagraph"/>
                          <w:rPr>
                            <w:b/>
                            <w:sz w:val="14"/>
                          </w:rPr>
                        </w:pPr>
                      </w:p>
                      <w:p w:rsidR="00442DD6" w:rsidRDefault="00442DD6">
                        <w:pPr>
                          <w:pStyle w:val="TableParagraph"/>
                          <w:spacing w:before="106"/>
                          <w:ind w:right="218"/>
                          <w:jc w:val="right"/>
                          <w:rPr>
                            <w:sz w:val="12"/>
                          </w:rPr>
                        </w:pPr>
                        <w:r>
                          <w:rPr>
                            <w:w w:val="105"/>
                            <w:sz w:val="12"/>
                          </w:rPr>
                          <w:t>-1 270 350,15</w:t>
                        </w:r>
                      </w:p>
                    </w:tc>
                    <w:tc>
                      <w:tcPr>
                        <w:tcW w:w="1750" w:type="dxa"/>
                      </w:tcPr>
                      <w:p w:rsidR="00442DD6" w:rsidRDefault="00442DD6">
                        <w:pPr>
                          <w:pStyle w:val="TableParagraph"/>
                          <w:rPr>
                            <w:b/>
                            <w:sz w:val="14"/>
                          </w:rPr>
                        </w:pPr>
                      </w:p>
                      <w:p w:rsidR="00442DD6" w:rsidRDefault="00442DD6">
                        <w:pPr>
                          <w:pStyle w:val="TableParagraph"/>
                          <w:spacing w:before="106"/>
                          <w:ind w:right="125"/>
                          <w:jc w:val="right"/>
                          <w:rPr>
                            <w:sz w:val="12"/>
                          </w:rPr>
                        </w:pPr>
                        <w:r>
                          <w:rPr>
                            <w:w w:val="105"/>
                            <w:sz w:val="12"/>
                          </w:rPr>
                          <w:t>51,23% -1 378 055,41</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-3,18%</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-2 751 508,16</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-2 604 600,00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47"/>
                          <w:jc w:val="right"/>
                          <w:rPr>
                            <w:sz w:val="12"/>
                          </w:rPr>
                        </w:pPr>
                        <w:r>
                          <w:rPr>
                            <w:sz w:val="12"/>
                          </w:rPr>
                          <w:t>0,00</w:t>
                        </w:r>
                      </w:p>
                    </w:tc>
                    <w:tc>
                      <w:tcPr>
                        <w:tcW w:w="921" w:type="dxa"/>
                      </w:tcPr>
                      <w:p w:rsidR="00442DD6" w:rsidRDefault="00442DD6">
                        <w:pPr>
                          <w:pStyle w:val="TableParagraph"/>
                          <w:spacing w:before="42"/>
                          <w:ind w:right="47"/>
                          <w:jc w:val="right"/>
                          <w:rPr>
                            <w:sz w:val="12"/>
                          </w:rPr>
                        </w:pPr>
                        <w:r>
                          <w:rPr>
                            <w:w w:val="105"/>
                            <w:sz w:val="12"/>
                          </w:rPr>
                          <w:t>-34 143,70</w:t>
                        </w:r>
                      </w:p>
                    </w:tc>
                    <w:tc>
                      <w:tcPr>
                        <w:tcW w:w="1092" w:type="dxa"/>
                      </w:tcPr>
                      <w:p w:rsidR="00442DD6" w:rsidRDefault="00442DD6">
                        <w:pPr>
                          <w:pStyle w:val="TableParagraph"/>
                          <w:spacing w:before="42"/>
                          <w:ind w:right="218"/>
                          <w:jc w:val="right"/>
                          <w:rPr>
                            <w:sz w:val="12"/>
                          </w:rPr>
                        </w:pPr>
                        <w:r>
                          <w:rPr>
                            <w:sz w:val="12"/>
                          </w:rPr>
                          <w:t>34 143,70</w:t>
                        </w:r>
                      </w:p>
                    </w:tc>
                    <w:tc>
                      <w:tcPr>
                        <w:tcW w:w="1750" w:type="dxa"/>
                      </w:tcPr>
                      <w:p w:rsidR="00442DD6" w:rsidRDefault="00442DD6">
                        <w:pPr>
                          <w:pStyle w:val="TableParagraph"/>
                          <w:spacing w:before="42"/>
                          <w:ind w:right="125"/>
                          <w:jc w:val="right"/>
                          <w:rPr>
                            <w:sz w:val="12"/>
                          </w:rPr>
                        </w:pPr>
                        <w:r>
                          <w:rPr>
                            <w:w w:val="105"/>
                            <w:sz w:val="12"/>
                          </w:rPr>
                          <w:t>-29 209,07</w:t>
                        </w:r>
                      </w:p>
                    </w:tc>
                    <w:tc>
                      <w:tcPr>
                        <w:tcW w:w="846" w:type="dxa"/>
                      </w:tcPr>
                      <w:p w:rsidR="00442DD6" w:rsidRDefault="00442DD6">
                        <w:pPr>
                          <w:pStyle w:val="TableParagraph"/>
                          <w:spacing w:before="42"/>
                          <w:ind w:right="53"/>
                          <w:jc w:val="right"/>
                          <w:rPr>
                            <w:sz w:val="12"/>
                          </w:rPr>
                        </w:pPr>
                        <w:r>
                          <w:rPr>
                            <w:sz w:val="12"/>
                          </w:rPr>
                          <w:t>16,89%</w:t>
                        </w:r>
                      </w:p>
                    </w:tc>
                    <w:tc>
                      <w:tcPr>
                        <w:tcW w:w="918" w:type="dxa"/>
                      </w:tcPr>
                      <w:p w:rsidR="00442DD6" w:rsidRDefault="00442DD6">
                        <w:pPr>
                          <w:pStyle w:val="TableParagraph"/>
                          <w:spacing w:before="42"/>
                          <w:ind w:right="46"/>
                          <w:jc w:val="right"/>
                          <w:rPr>
                            <w:sz w:val="12"/>
                          </w:rPr>
                        </w:pPr>
                        <w:r>
                          <w:rPr>
                            <w:w w:val="105"/>
                            <w:sz w:val="12"/>
                          </w:rPr>
                          <w:t>-54 379,08</w:t>
                        </w:r>
                      </w:p>
                    </w:tc>
                    <w:tc>
                      <w:tcPr>
                        <w:tcW w:w="908" w:type="dxa"/>
                      </w:tcPr>
                      <w:p w:rsidR="00442DD6" w:rsidRDefault="00442DD6">
                        <w:pPr>
                          <w:pStyle w:val="TableParagraph"/>
                          <w:spacing w:before="42"/>
                          <w:ind w:right="33"/>
                          <w:jc w:val="right"/>
                          <w:rPr>
                            <w:sz w:val="12"/>
                          </w:rPr>
                        </w:pPr>
                        <w:r>
                          <w:rPr>
                            <w:w w:val="105"/>
                            <w:sz w:val="12"/>
                          </w:rPr>
                          <w:t>-34 144,00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48"/>
                          <w:jc w:val="right"/>
                          <w:rPr>
                            <w:sz w:val="12"/>
                          </w:rPr>
                        </w:pPr>
                        <w:r>
                          <w:rPr>
                            <w:w w:val="105"/>
                            <w:sz w:val="12"/>
                          </w:rPr>
                          <w:t>-3 872 340,00</w:t>
                        </w:r>
                      </w:p>
                    </w:tc>
                    <w:tc>
                      <w:tcPr>
                        <w:tcW w:w="921" w:type="dxa"/>
                      </w:tcPr>
                      <w:p w:rsidR="00442DD6" w:rsidRDefault="00442DD6">
                        <w:pPr>
                          <w:pStyle w:val="TableParagraph"/>
                          <w:spacing w:before="42"/>
                          <w:ind w:right="47"/>
                          <w:jc w:val="right"/>
                          <w:rPr>
                            <w:sz w:val="12"/>
                          </w:rPr>
                        </w:pPr>
                        <w:r>
                          <w:rPr>
                            <w:w w:val="105"/>
                            <w:sz w:val="12"/>
                          </w:rPr>
                          <w:t>-1 938 229,70</w:t>
                        </w:r>
                      </w:p>
                    </w:tc>
                    <w:tc>
                      <w:tcPr>
                        <w:tcW w:w="1092" w:type="dxa"/>
                      </w:tcPr>
                      <w:p w:rsidR="00442DD6" w:rsidRDefault="00442DD6">
                        <w:pPr>
                          <w:pStyle w:val="TableParagraph"/>
                          <w:spacing w:before="42"/>
                          <w:ind w:right="218"/>
                          <w:jc w:val="right"/>
                          <w:rPr>
                            <w:sz w:val="12"/>
                          </w:rPr>
                        </w:pPr>
                        <w:r>
                          <w:rPr>
                            <w:w w:val="105"/>
                            <w:sz w:val="12"/>
                          </w:rPr>
                          <w:t>-1 934 110,30</w:t>
                        </w:r>
                      </w:p>
                    </w:tc>
                    <w:tc>
                      <w:tcPr>
                        <w:tcW w:w="1750" w:type="dxa"/>
                      </w:tcPr>
                      <w:p w:rsidR="00442DD6" w:rsidRDefault="00442DD6">
                        <w:pPr>
                          <w:pStyle w:val="TableParagraph"/>
                          <w:spacing w:before="42"/>
                          <w:ind w:right="125"/>
                          <w:jc w:val="right"/>
                          <w:rPr>
                            <w:sz w:val="12"/>
                          </w:rPr>
                        </w:pPr>
                        <w:r>
                          <w:rPr>
                            <w:w w:val="105"/>
                            <w:sz w:val="12"/>
                          </w:rPr>
                          <w:t>50,05% -1 957 792,96</w:t>
                        </w:r>
                      </w:p>
                    </w:tc>
                    <w:tc>
                      <w:tcPr>
                        <w:tcW w:w="846" w:type="dxa"/>
                      </w:tcPr>
                      <w:p w:rsidR="00442DD6" w:rsidRDefault="00442DD6">
                        <w:pPr>
                          <w:pStyle w:val="TableParagraph"/>
                          <w:spacing w:before="42"/>
                          <w:ind w:right="53"/>
                          <w:jc w:val="right"/>
                          <w:rPr>
                            <w:sz w:val="12"/>
                          </w:rPr>
                        </w:pPr>
                        <w:r>
                          <w:rPr>
                            <w:sz w:val="12"/>
                          </w:rPr>
                          <w:t>-1,0%</w:t>
                        </w:r>
                      </w:p>
                    </w:tc>
                    <w:tc>
                      <w:tcPr>
                        <w:tcW w:w="918" w:type="dxa"/>
                      </w:tcPr>
                      <w:p w:rsidR="00442DD6" w:rsidRDefault="00442DD6">
                        <w:pPr>
                          <w:pStyle w:val="TableParagraph"/>
                          <w:spacing w:before="42"/>
                          <w:ind w:right="47"/>
                          <w:jc w:val="right"/>
                          <w:rPr>
                            <w:sz w:val="12"/>
                          </w:rPr>
                        </w:pPr>
                        <w:r>
                          <w:rPr>
                            <w:w w:val="105"/>
                            <w:sz w:val="12"/>
                          </w:rPr>
                          <w:t>-3 915 303,16</w:t>
                        </w:r>
                      </w:p>
                    </w:tc>
                    <w:tc>
                      <w:tcPr>
                        <w:tcW w:w="908" w:type="dxa"/>
                      </w:tcPr>
                      <w:p w:rsidR="00442DD6" w:rsidRDefault="00442DD6">
                        <w:pPr>
                          <w:pStyle w:val="TableParagraph"/>
                          <w:spacing w:before="42"/>
                          <w:ind w:right="33"/>
                          <w:jc w:val="right"/>
                          <w:rPr>
                            <w:sz w:val="12"/>
                          </w:rPr>
                        </w:pPr>
                        <w:r>
                          <w:rPr>
                            <w:w w:val="105"/>
                            <w:sz w:val="12"/>
                          </w:rPr>
                          <w:t>-3 872 340,00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-6 476 940,00</w:t>
                        </w:r>
                      </w:p>
                    </w:tc>
                    <w:tc>
                      <w:tcPr>
                        <w:tcW w:w="921" w:type="dxa"/>
                      </w:tcPr>
                      <w:p w:rsidR="00442DD6" w:rsidRDefault="00442DD6">
                        <w:pPr>
                          <w:pStyle w:val="TableParagraph"/>
                          <w:spacing w:before="42"/>
                          <w:ind w:right="47"/>
                          <w:jc w:val="right"/>
                          <w:rPr>
                            <w:b/>
                            <w:sz w:val="12"/>
                          </w:rPr>
                        </w:pPr>
                        <w:r>
                          <w:rPr>
                            <w:b/>
                            <w:w w:val="105"/>
                            <w:sz w:val="12"/>
                          </w:rPr>
                          <w:t>-3 306 623,25</w:t>
                        </w:r>
                      </w:p>
                    </w:tc>
                    <w:tc>
                      <w:tcPr>
                        <w:tcW w:w="1092" w:type="dxa"/>
                      </w:tcPr>
                      <w:p w:rsidR="00442DD6" w:rsidRDefault="00442DD6">
                        <w:pPr>
                          <w:pStyle w:val="TableParagraph"/>
                          <w:spacing w:before="42"/>
                          <w:ind w:right="218"/>
                          <w:jc w:val="right"/>
                          <w:rPr>
                            <w:b/>
                            <w:sz w:val="12"/>
                          </w:rPr>
                        </w:pPr>
                        <w:r>
                          <w:rPr>
                            <w:b/>
                            <w:w w:val="105"/>
                            <w:sz w:val="12"/>
                          </w:rPr>
                          <w:t>-3 170 316,75</w:t>
                        </w:r>
                      </w:p>
                    </w:tc>
                    <w:tc>
                      <w:tcPr>
                        <w:tcW w:w="1750" w:type="dxa"/>
                      </w:tcPr>
                      <w:p w:rsidR="00442DD6" w:rsidRDefault="00442DD6">
                        <w:pPr>
                          <w:pStyle w:val="TableParagraph"/>
                          <w:spacing w:before="42"/>
                          <w:ind w:right="125"/>
                          <w:jc w:val="right"/>
                          <w:rPr>
                            <w:b/>
                            <w:sz w:val="12"/>
                          </w:rPr>
                        </w:pPr>
                        <w:r>
                          <w:rPr>
                            <w:b/>
                            <w:w w:val="105"/>
                            <w:sz w:val="12"/>
                          </w:rPr>
                          <w:t>51,05% -3 365 057,44</w:t>
                        </w:r>
                      </w:p>
                    </w:tc>
                    <w:tc>
                      <w:tcPr>
                        <w:tcW w:w="846" w:type="dxa"/>
                      </w:tcPr>
                      <w:p w:rsidR="00442DD6" w:rsidRDefault="00442DD6">
                        <w:pPr>
                          <w:pStyle w:val="TableParagraph"/>
                          <w:spacing w:before="42"/>
                          <w:ind w:right="42"/>
                          <w:jc w:val="right"/>
                          <w:rPr>
                            <w:b/>
                            <w:sz w:val="12"/>
                          </w:rPr>
                        </w:pPr>
                        <w:r>
                          <w:rPr>
                            <w:b/>
                            <w:sz w:val="12"/>
                          </w:rPr>
                          <w:t>-1,74%</w:t>
                        </w:r>
                      </w:p>
                    </w:tc>
                    <w:tc>
                      <w:tcPr>
                        <w:tcW w:w="918" w:type="dxa"/>
                      </w:tcPr>
                      <w:p w:rsidR="00442DD6" w:rsidRDefault="00442DD6">
                        <w:pPr>
                          <w:pStyle w:val="TableParagraph"/>
                          <w:spacing w:before="42"/>
                          <w:ind w:right="47"/>
                          <w:jc w:val="right"/>
                          <w:rPr>
                            <w:b/>
                            <w:sz w:val="12"/>
                          </w:rPr>
                        </w:pPr>
                        <w:r>
                          <w:rPr>
                            <w:b/>
                            <w:w w:val="105"/>
                            <w:sz w:val="12"/>
                          </w:rPr>
                          <w:t>-6 721 190,40</w:t>
                        </w:r>
                      </w:p>
                    </w:tc>
                    <w:tc>
                      <w:tcPr>
                        <w:tcW w:w="908" w:type="dxa"/>
                      </w:tcPr>
                      <w:p w:rsidR="00442DD6" w:rsidRDefault="00442DD6">
                        <w:pPr>
                          <w:pStyle w:val="TableParagraph"/>
                          <w:spacing w:before="42"/>
                          <w:ind w:right="33"/>
                          <w:jc w:val="right"/>
                          <w:rPr>
                            <w:b/>
                            <w:sz w:val="12"/>
                          </w:rPr>
                        </w:pPr>
                        <w:r>
                          <w:rPr>
                            <w:b/>
                            <w:w w:val="105"/>
                            <w:sz w:val="12"/>
                          </w:rPr>
                          <w:t>-6 511 084,00</w:t>
                        </w:r>
                      </w:p>
                    </w:tc>
                  </w:tr>
                  <w:tr w:rsidR="00442DD6">
                    <w:trPr>
                      <w:trHeight w:val="336"/>
                    </w:trPr>
                    <w:tc>
                      <w:tcPr>
                        <w:tcW w:w="2569"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48"/>
                          <w:jc w:val="right"/>
                          <w:rPr>
                            <w:b/>
                            <w:sz w:val="12"/>
                          </w:rPr>
                        </w:pPr>
                        <w:r>
                          <w:rPr>
                            <w:b/>
                            <w:w w:val="105"/>
                            <w:sz w:val="12"/>
                          </w:rPr>
                          <w:t>-5 776 520,00</w:t>
                        </w:r>
                      </w:p>
                    </w:tc>
                    <w:tc>
                      <w:tcPr>
                        <w:tcW w:w="921" w:type="dxa"/>
                      </w:tcPr>
                      <w:p w:rsidR="00442DD6" w:rsidRDefault="00442DD6">
                        <w:pPr>
                          <w:pStyle w:val="TableParagraph"/>
                          <w:spacing w:before="42"/>
                          <w:ind w:right="47"/>
                          <w:jc w:val="right"/>
                          <w:rPr>
                            <w:b/>
                            <w:sz w:val="12"/>
                          </w:rPr>
                        </w:pPr>
                        <w:r>
                          <w:rPr>
                            <w:b/>
                            <w:w w:val="105"/>
                            <w:sz w:val="12"/>
                          </w:rPr>
                          <w:t>-2 991 379,95</w:t>
                        </w:r>
                      </w:p>
                    </w:tc>
                    <w:tc>
                      <w:tcPr>
                        <w:tcW w:w="1092" w:type="dxa"/>
                      </w:tcPr>
                      <w:p w:rsidR="00442DD6" w:rsidRDefault="00442DD6">
                        <w:pPr>
                          <w:pStyle w:val="TableParagraph"/>
                          <w:spacing w:before="42"/>
                          <w:ind w:right="218"/>
                          <w:jc w:val="right"/>
                          <w:rPr>
                            <w:b/>
                            <w:sz w:val="12"/>
                          </w:rPr>
                        </w:pPr>
                        <w:r>
                          <w:rPr>
                            <w:b/>
                            <w:w w:val="105"/>
                            <w:sz w:val="12"/>
                          </w:rPr>
                          <w:t>-2 785 140,05</w:t>
                        </w:r>
                      </w:p>
                    </w:tc>
                    <w:tc>
                      <w:tcPr>
                        <w:tcW w:w="1750" w:type="dxa"/>
                      </w:tcPr>
                      <w:p w:rsidR="00442DD6" w:rsidRDefault="00442DD6">
                        <w:pPr>
                          <w:pStyle w:val="TableParagraph"/>
                          <w:spacing w:before="42"/>
                          <w:ind w:right="125"/>
                          <w:jc w:val="right"/>
                          <w:rPr>
                            <w:b/>
                            <w:sz w:val="12"/>
                          </w:rPr>
                        </w:pPr>
                        <w:r>
                          <w:rPr>
                            <w:b/>
                            <w:w w:val="105"/>
                            <w:sz w:val="12"/>
                          </w:rPr>
                          <w:t>51,79% -3 033 724,83</w:t>
                        </w:r>
                      </w:p>
                    </w:tc>
                    <w:tc>
                      <w:tcPr>
                        <w:tcW w:w="846" w:type="dxa"/>
                      </w:tcPr>
                      <w:p w:rsidR="00442DD6" w:rsidRDefault="00442DD6">
                        <w:pPr>
                          <w:pStyle w:val="TableParagraph"/>
                          <w:spacing w:before="42"/>
                          <w:ind w:right="42"/>
                          <w:jc w:val="right"/>
                          <w:rPr>
                            <w:b/>
                            <w:sz w:val="12"/>
                          </w:rPr>
                        </w:pPr>
                        <w:r>
                          <w:rPr>
                            <w:b/>
                            <w:sz w:val="12"/>
                          </w:rPr>
                          <w:t>-1,4%</w:t>
                        </w:r>
                      </w:p>
                    </w:tc>
                    <w:tc>
                      <w:tcPr>
                        <w:tcW w:w="918" w:type="dxa"/>
                      </w:tcPr>
                      <w:p w:rsidR="00442DD6" w:rsidRDefault="00442DD6">
                        <w:pPr>
                          <w:pStyle w:val="TableParagraph"/>
                          <w:spacing w:before="42"/>
                          <w:ind w:right="47"/>
                          <w:jc w:val="right"/>
                          <w:rPr>
                            <w:b/>
                            <w:sz w:val="12"/>
                          </w:rPr>
                        </w:pPr>
                        <w:r>
                          <w:rPr>
                            <w:b/>
                            <w:w w:val="105"/>
                            <w:sz w:val="12"/>
                          </w:rPr>
                          <w:t>-6 045 509,09</w:t>
                        </w:r>
                      </w:p>
                    </w:tc>
                    <w:tc>
                      <w:tcPr>
                        <w:tcW w:w="908" w:type="dxa"/>
                      </w:tcPr>
                      <w:p w:rsidR="00442DD6" w:rsidRDefault="00442DD6">
                        <w:pPr>
                          <w:pStyle w:val="TableParagraph"/>
                          <w:spacing w:before="42"/>
                          <w:ind w:right="33"/>
                          <w:jc w:val="right"/>
                          <w:rPr>
                            <w:b/>
                            <w:sz w:val="12"/>
                          </w:rPr>
                        </w:pPr>
                        <w:r>
                          <w:rPr>
                            <w:b/>
                            <w:w w:val="105"/>
                            <w:sz w:val="12"/>
                          </w:rPr>
                          <w:t>-5 810 664,00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410 SIVISTYSLAUTAKUNTA</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569"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81" w:type="dxa"/>
                        <w:tcBorders>
                          <w:top w:val="single" w:sz="6" w:space="0" w:color="000000"/>
                        </w:tcBorders>
                      </w:tcPr>
                      <w:p w:rsidR="00442DD6" w:rsidRDefault="00442DD6">
                        <w:pPr>
                          <w:pStyle w:val="TableParagraph"/>
                          <w:spacing w:before="9"/>
                          <w:ind w:right="47"/>
                          <w:jc w:val="right"/>
                          <w:rPr>
                            <w:b/>
                            <w:sz w:val="12"/>
                          </w:rPr>
                        </w:pPr>
                        <w:r>
                          <w:rPr>
                            <w:b/>
                            <w:w w:val="105"/>
                            <w:sz w:val="12"/>
                          </w:rPr>
                          <w:t>2 595 950,00</w:t>
                        </w:r>
                      </w:p>
                    </w:tc>
                    <w:tc>
                      <w:tcPr>
                        <w:tcW w:w="921" w:type="dxa"/>
                        <w:tcBorders>
                          <w:top w:val="single" w:sz="6" w:space="0" w:color="000000"/>
                        </w:tcBorders>
                      </w:tcPr>
                      <w:p w:rsidR="00442DD6" w:rsidRDefault="00442DD6">
                        <w:pPr>
                          <w:pStyle w:val="TableParagraph"/>
                          <w:spacing w:before="9"/>
                          <w:ind w:right="47"/>
                          <w:jc w:val="right"/>
                          <w:rPr>
                            <w:b/>
                            <w:sz w:val="12"/>
                          </w:rPr>
                        </w:pPr>
                        <w:r>
                          <w:rPr>
                            <w:b/>
                            <w:w w:val="105"/>
                            <w:sz w:val="12"/>
                          </w:rPr>
                          <w:t>1 386 099,31</w:t>
                        </w:r>
                      </w:p>
                    </w:tc>
                    <w:tc>
                      <w:tcPr>
                        <w:tcW w:w="1092" w:type="dxa"/>
                        <w:tcBorders>
                          <w:top w:val="single" w:sz="6" w:space="0" w:color="000000"/>
                        </w:tcBorders>
                      </w:tcPr>
                      <w:p w:rsidR="00442DD6" w:rsidRDefault="00442DD6">
                        <w:pPr>
                          <w:pStyle w:val="TableParagraph"/>
                          <w:spacing w:before="9"/>
                          <w:ind w:right="218"/>
                          <w:jc w:val="right"/>
                          <w:rPr>
                            <w:b/>
                            <w:sz w:val="12"/>
                          </w:rPr>
                        </w:pPr>
                        <w:r>
                          <w:rPr>
                            <w:b/>
                            <w:w w:val="105"/>
                            <w:sz w:val="12"/>
                          </w:rPr>
                          <w:t>1 209 850,69</w:t>
                        </w:r>
                      </w:p>
                    </w:tc>
                    <w:tc>
                      <w:tcPr>
                        <w:tcW w:w="1750" w:type="dxa"/>
                        <w:tcBorders>
                          <w:top w:val="single" w:sz="6" w:space="0" w:color="000000"/>
                        </w:tcBorders>
                      </w:tcPr>
                      <w:p w:rsidR="00442DD6" w:rsidRDefault="00442DD6">
                        <w:pPr>
                          <w:pStyle w:val="TableParagraph"/>
                          <w:tabs>
                            <w:tab w:val="left" w:pos="617"/>
                          </w:tabs>
                          <w:spacing w:before="9"/>
                          <w:ind w:right="125"/>
                          <w:jc w:val="right"/>
                          <w:rPr>
                            <w:b/>
                            <w:sz w:val="12"/>
                          </w:rPr>
                        </w:pPr>
                        <w:r>
                          <w:rPr>
                            <w:b/>
                            <w:w w:val="105"/>
                            <w:sz w:val="12"/>
                          </w:rPr>
                          <w:t>53,39%</w:t>
                        </w:r>
                        <w:r>
                          <w:rPr>
                            <w:b/>
                            <w:w w:val="105"/>
                            <w:sz w:val="12"/>
                          </w:rPr>
                          <w:tab/>
                          <w:t>1</w:t>
                        </w:r>
                        <w:r>
                          <w:rPr>
                            <w:b/>
                            <w:spacing w:val="-16"/>
                            <w:w w:val="105"/>
                            <w:sz w:val="12"/>
                          </w:rPr>
                          <w:t xml:space="preserve"> </w:t>
                        </w:r>
                        <w:r>
                          <w:rPr>
                            <w:b/>
                            <w:w w:val="105"/>
                            <w:sz w:val="12"/>
                          </w:rPr>
                          <w:t>576</w:t>
                        </w:r>
                        <w:r>
                          <w:rPr>
                            <w:b/>
                            <w:spacing w:val="-16"/>
                            <w:w w:val="105"/>
                            <w:sz w:val="12"/>
                          </w:rPr>
                          <w:t xml:space="preserve"> </w:t>
                        </w:r>
                        <w:r>
                          <w:rPr>
                            <w:b/>
                            <w:w w:val="105"/>
                            <w:sz w:val="12"/>
                          </w:rPr>
                          <w:t>892,56</w:t>
                        </w:r>
                      </w:p>
                    </w:tc>
                    <w:tc>
                      <w:tcPr>
                        <w:tcW w:w="846" w:type="dxa"/>
                        <w:tcBorders>
                          <w:top w:val="single" w:sz="6" w:space="0" w:color="000000"/>
                        </w:tcBorders>
                      </w:tcPr>
                      <w:p w:rsidR="00442DD6" w:rsidRDefault="00442DD6">
                        <w:pPr>
                          <w:pStyle w:val="TableParagraph"/>
                          <w:spacing w:before="9"/>
                          <w:ind w:right="42"/>
                          <w:jc w:val="right"/>
                          <w:rPr>
                            <w:b/>
                            <w:sz w:val="12"/>
                          </w:rPr>
                        </w:pPr>
                        <w:r>
                          <w:rPr>
                            <w:b/>
                            <w:sz w:val="12"/>
                          </w:rPr>
                          <w:t>-12,1%</w:t>
                        </w:r>
                      </w:p>
                    </w:tc>
                    <w:tc>
                      <w:tcPr>
                        <w:tcW w:w="918" w:type="dxa"/>
                        <w:tcBorders>
                          <w:top w:val="single" w:sz="6" w:space="0" w:color="000000"/>
                        </w:tcBorders>
                      </w:tcPr>
                      <w:p w:rsidR="00442DD6" w:rsidRDefault="00442DD6">
                        <w:pPr>
                          <w:pStyle w:val="TableParagraph"/>
                          <w:spacing w:before="9"/>
                          <w:ind w:right="46"/>
                          <w:jc w:val="right"/>
                          <w:rPr>
                            <w:b/>
                            <w:sz w:val="12"/>
                          </w:rPr>
                        </w:pPr>
                        <w:r>
                          <w:rPr>
                            <w:b/>
                            <w:w w:val="105"/>
                            <w:sz w:val="12"/>
                          </w:rPr>
                          <w:t>3 051 964,91</w:t>
                        </w:r>
                      </w:p>
                    </w:tc>
                    <w:tc>
                      <w:tcPr>
                        <w:tcW w:w="908" w:type="dxa"/>
                        <w:tcBorders>
                          <w:top w:val="single" w:sz="6" w:space="0" w:color="000000"/>
                        </w:tcBorders>
                      </w:tcPr>
                      <w:p w:rsidR="00442DD6" w:rsidRDefault="00442DD6">
                        <w:pPr>
                          <w:pStyle w:val="TableParagraph"/>
                          <w:spacing w:before="9"/>
                          <w:ind w:right="33"/>
                          <w:jc w:val="right"/>
                          <w:rPr>
                            <w:b/>
                            <w:sz w:val="12"/>
                          </w:rPr>
                        </w:pPr>
                        <w:r>
                          <w:rPr>
                            <w:b/>
                            <w:w w:val="105"/>
                            <w:sz w:val="12"/>
                          </w:rPr>
                          <w:t>2 657 189,00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-36 100 442,00</w:t>
                        </w:r>
                      </w:p>
                    </w:tc>
                    <w:tc>
                      <w:tcPr>
                        <w:tcW w:w="921" w:type="dxa"/>
                      </w:tcPr>
                      <w:p w:rsidR="00442DD6" w:rsidRDefault="00442DD6">
                        <w:pPr>
                          <w:pStyle w:val="TableParagraph"/>
                          <w:spacing w:before="42"/>
                          <w:ind w:right="47"/>
                          <w:jc w:val="right"/>
                          <w:rPr>
                            <w:b/>
                            <w:sz w:val="12"/>
                          </w:rPr>
                        </w:pPr>
                        <w:r>
                          <w:rPr>
                            <w:b/>
                            <w:w w:val="105"/>
                            <w:sz w:val="12"/>
                          </w:rPr>
                          <w:t>-18 673 093,98</w:t>
                        </w:r>
                      </w:p>
                    </w:tc>
                    <w:tc>
                      <w:tcPr>
                        <w:tcW w:w="1092" w:type="dxa"/>
                      </w:tcPr>
                      <w:p w:rsidR="00442DD6" w:rsidRDefault="00442DD6">
                        <w:pPr>
                          <w:pStyle w:val="TableParagraph"/>
                          <w:spacing w:before="42"/>
                          <w:ind w:right="218"/>
                          <w:jc w:val="right"/>
                          <w:rPr>
                            <w:b/>
                            <w:sz w:val="12"/>
                          </w:rPr>
                        </w:pPr>
                        <w:r>
                          <w:rPr>
                            <w:b/>
                            <w:w w:val="105"/>
                            <w:sz w:val="12"/>
                          </w:rPr>
                          <w:t>-17 427 348,02</w:t>
                        </w:r>
                      </w:p>
                    </w:tc>
                    <w:tc>
                      <w:tcPr>
                        <w:tcW w:w="1750" w:type="dxa"/>
                      </w:tcPr>
                      <w:p w:rsidR="00442DD6" w:rsidRDefault="00442DD6">
                        <w:pPr>
                          <w:pStyle w:val="TableParagraph"/>
                          <w:spacing w:before="42"/>
                          <w:ind w:right="125"/>
                          <w:jc w:val="right"/>
                          <w:rPr>
                            <w:b/>
                            <w:sz w:val="12"/>
                          </w:rPr>
                        </w:pPr>
                        <w:r>
                          <w:rPr>
                            <w:b/>
                            <w:w w:val="105"/>
                            <w:sz w:val="12"/>
                          </w:rPr>
                          <w:t>51,73% -18 623 026,94</w:t>
                        </w:r>
                      </w:p>
                    </w:tc>
                    <w:tc>
                      <w:tcPr>
                        <w:tcW w:w="846" w:type="dxa"/>
                      </w:tcPr>
                      <w:p w:rsidR="00442DD6" w:rsidRDefault="00442DD6">
                        <w:pPr>
                          <w:pStyle w:val="TableParagraph"/>
                          <w:spacing w:before="42"/>
                          <w:ind w:right="42"/>
                          <w:jc w:val="right"/>
                          <w:rPr>
                            <w:b/>
                            <w:sz w:val="12"/>
                          </w:rPr>
                        </w:pPr>
                        <w:r>
                          <w:rPr>
                            <w:b/>
                            <w:sz w:val="12"/>
                          </w:rPr>
                          <w:t>0,27%</w:t>
                        </w:r>
                      </w:p>
                    </w:tc>
                    <w:tc>
                      <w:tcPr>
                        <w:tcW w:w="918" w:type="dxa"/>
                      </w:tcPr>
                      <w:p w:rsidR="00442DD6" w:rsidRDefault="00442DD6">
                        <w:pPr>
                          <w:pStyle w:val="TableParagraph"/>
                          <w:spacing w:before="42"/>
                          <w:ind w:right="47"/>
                          <w:jc w:val="right"/>
                          <w:rPr>
                            <w:b/>
                            <w:sz w:val="12"/>
                          </w:rPr>
                        </w:pPr>
                        <w:r>
                          <w:rPr>
                            <w:b/>
                            <w:w w:val="105"/>
                            <w:sz w:val="12"/>
                          </w:rPr>
                          <w:t>-35 855 212,96</w:t>
                        </w:r>
                      </w:p>
                    </w:tc>
                    <w:tc>
                      <w:tcPr>
                        <w:tcW w:w="908" w:type="dxa"/>
                      </w:tcPr>
                      <w:p w:rsidR="00442DD6" w:rsidRDefault="00442DD6">
                        <w:pPr>
                          <w:pStyle w:val="TableParagraph"/>
                          <w:spacing w:before="42"/>
                          <w:ind w:right="33"/>
                          <w:jc w:val="right"/>
                          <w:rPr>
                            <w:b/>
                            <w:sz w:val="12"/>
                          </w:rPr>
                        </w:pPr>
                        <w:r>
                          <w:rPr>
                            <w:b/>
                            <w:w w:val="105"/>
                            <w:sz w:val="12"/>
                          </w:rPr>
                          <w:t>-36 598 210,00</w:t>
                        </w:r>
                      </w:p>
                    </w:tc>
                  </w:tr>
                  <w:tr w:rsidR="00442DD6">
                    <w:trPr>
                      <w:trHeight w:val="181"/>
                    </w:trPr>
                    <w:tc>
                      <w:tcPr>
                        <w:tcW w:w="2569" w:type="dxa"/>
                      </w:tcPr>
                      <w:p w:rsidR="00442DD6" w:rsidRDefault="00442DD6">
                        <w:pPr>
                          <w:pStyle w:val="TableParagraph"/>
                          <w:spacing w:before="42" w:line="119" w:lineRule="exact"/>
                          <w:ind w:left="33"/>
                          <w:rPr>
                            <w:b/>
                            <w:sz w:val="12"/>
                          </w:rPr>
                        </w:pPr>
                        <w:r>
                          <w:rPr>
                            <w:b/>
                            <w:w w:val="105"/>
                            <w:sz w:val="12"/>
                          </w:rPr>
                          <w:t>TOIMINTAKATE</w:t>
                        </w:r>
                      </w:p>
                    </w:tc>
                    <w:tc>
                      <w:tcPr>
                        <w:tcW w:w="1481" w:type="dxa"/>
                      </w:tcPr>
                      <w:p w:rsidR="00442DD6" w:rsidRDefault="00442DD6">
                        <w:pPr>
                          <w:pStyle w:val="TableParagraph"/>
                          <w:spacing w:before="42" w:line="119" w:lineRule="exact"/>
                          <w:ind w:right="48"/>
                          <w:jc w:val="right"/>
                          <w:rPr>
                            <w:b/>
                            <w:sz w:val="12"/>
                          </w:rPr>
                        </w:pPr>
                        <w:r>
                          <w:rPr>
                            <w:b/>
                            <w:w w:val="105"/>
                            <w:sz w:val="12"/>
                          </w:rPr>
                          <w:t>-33 504 492,00</w:t>
                        </w:r>
                      </w:p>
                    </w:tc>
                    <w:tc>
                      <w:tcPr>
                        <w:tcW w:w="921" w:type="dxa"/>
                      </w:tcPr>
                      <w:p w:rsidR="00442DD6" w:rsidRDefault="00442DD6">
                        <w:pPr>
                          <w:pStyle w:val="TableParagraph"/>
                          <w:spacing w:before="42" w:line="119" w:lineRule="exact"/>
                          <w:ind w:right="47"/>
                          <w:jc w:val="right"/>
                          <w:rPr>
                            <w:b/>
                            <w:sz w:val="12"/>
                          </w:rPr>
                        </w:pPr>
                        <w:r>
                          <w:rPr>
                            <w:b/>
                            <w:w w:val="105"/>
                            <w:sz w:val="12"/>
                          </w:rPr>
                          <w:t>-17 286 994,67</w:t>
                        </w:r>
                      </w:p>
                    </w:tc>
                    <w:tc>
                      <w:tcPr>
                        <w:tcW w:w="1092" w:type="dxa"/>
                      </w:tcPr>
                      <w:p w:rsidR="00442DD6" w:rsidRDefault="00442DD6">
                        <w:pPr>
                          <w:pStyle w:val="TableParagraph"/>
                          <w:spacing w:before="42" w:line="119" w:lineRule="exact"/>
                          <w:ind w:right="218"/>
                          <w:jc w:val="right"/>
                          <w:rPr>
                            <w:b/>
                            <w:sz w:val="12"/>
                          </w:rPr>
                        </w:pPr>
                        <w:r>
                          <w:rPr>
                            <w:b/>
                            <w:w w:val="105"/>
                            <w:sz w:val="12"/>
                          </w:rPr>
                          <w:t>-16 217 497,33</w:t>
                        </w:r>
                      </w:p>
                    </w:tc>
                    <w:tc>
                      <w:tcPr>
                        <w:tcW w:w="1750" w:type="dxa"/>
                      </w:tcPr>
                      <w:p w:rsidR="00442DD6" w:rsidRDefault="00442DD6">
                        <w:pPr>
                          <w:pStyle w:val="TableParagraph"/>
                          <w:spacing w:before="42" w:line="119" w:lineRule="exact"/>
                          <w:ind w:right="125"/>
                          <w:jc w:val="right"/>
                          <w:rPr>
                            <w:b/>
                            <w:sz w:val="12"/>
                          </w:rPr>
                        </w:pPr>
                        <w:r>
                          <w:rPr>
                            <w:b/>
                            <w:w w:val="105"/>
                            <w:sz w:val="12"/>
                          </w:rPr>
                          <w:t>51,6% -17 046 134,38</w:t>
                        </w:r>
                      </w:p>
                    </w:tc>
                    <w:tc>
                      <w:tcPr>
                        <w:tcW w:w="846" w:type="dxa"/>
                      </w:tcPr>
                      <w:p w:rsidR="00442DD6" w:rsidRDefault="00442DD6">
                        <w:pPr>
                          <w:pStyle w:val="TableParagraph"/>
                          <w:spacing w:before="42" w:line="119" w:lineRule="exact"/>
                          <w:ind w:right="42"/>
                          <w:jc w:val="right"/>
                          <w:rPr>
                            <w:b/>
                            <w:sz w:val="12"/>
                          </w:rPr>
                        </w:pPr>
                        <w:r>
                          <w:rPr>
                            <w:b/>
                            <w:sz w:val="12"/>
                          </w:rPr>
                          <w:t>1,41%</w:t>
                        </w:r>
                      </w:p>
                    </w:tc>
                    <w:tc>
                      <w:tcPr>
                        <w:tcW w:w="918" w:type="dxa"/>
                      </w:tcPr>
                      <w:p w:rsidR="00442DD6" w:rsidRDefault="00442DD6">
                        <w:pPr>
                          <w:pStyle w:val="TableParagraph"/>
                          <w:spacing w:before="42" w:line="119" w:lineRule="exact"/>
                          <w:ind w:right="47"/>
                          <w:jc w:val="right"/>
                          <w:rPr>
                            <w:b/>
                            <w:sz w:val="12"/>
                          </w:rPr>
                        </w:pPr>
                        <w:r>
                          <w:rPr>
                            <w:b/>
                            <w:w w:val="105"/>
                            <w:sz w:val="12"/>
                          </w:rPr>
                          <w:t>-32 803 248,05</w:t>
                        </w:r>
                      </w:p>
                    </w:tc>
                    <w:tc>
                      <w:tcPr>
                        <w:tcW w:w="908" w:type="dxa"/>
                      </w:tcPr>
                      <w:p w:rsidR="00442DD6" w:rsidRDefault="00442DD6">
                        <w:pPr>
                          <w:pStyle w:val="TableParagraph"/>
                          <w:spacing w:before="42" w:line="119" w:lineRule="exact"/>
                          <w:ind w:right="33"/>
                          <w:jc w:val="right"/>
                          <w:rPr>
                            <w:b/>
                            <w:sz w:val="12"/>
                          </w:rPr>
                        </w:pPr>
                        <w:r>
                          <w:rPr>
                            <w:b/>
                            <w:w w:val="105"/>
                            <w:sz w:val="12"/>
                          </w:rPr>
                          <w:t>-33 941 021,00</w:t>
                        </w:r>
                      </w:p>
                    </w:tc>
                  </w:tr>
                </w:tbl>
                <w:p w:rsidR="00442DD6" w:rsidRDefault="00442DD6">
                  <w:pPr>
                    <w:pStyle w:val="Leipteksti"/>
                  </w:pPr>
                </w:p>
              </w:txbxContent>
            </v:textbox>
            <w10:wrap anchorx="page"/>
          </v:shape>
        </w:pict>
      </w:r>
      <w:r w:rsidR="00442DD6">
        <w:rPr>
          <w:b/>
          <w:w w:val="105"/>
          <w:sz w:val="12"/>
        </w:rPr>
        <w:t>410 SIVISTYSLAUTAKUNTA</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11"/>
        <w:rPr>
          <w:b/>
          <w:sz w:val="19"/>
        </w:rPr>
      </w:pPr>
      <w:r>
        <w:pict>
          <v:shape id="_x0000_s1613" type="#_x0000_t202" style="position:absolute;margin-left:42.95pt;margin-top:13.75pt;width:523.6pt;height:123.6pt;z-index:1792;mso-wrap-distance-left:0;mso-wrap-distance-right:0;mso-position-horizontal-relative:page" filled="f" strokeweight=".19931mm">
            <v:textbox inset="0,0,0,0">
              <w:txbxContent>
                <w:p w:rsidR="00442DD6" w:rsidRDefault="00442DD6">
                  <w:pPr>
                    <w:spacing w:before="67" w:line="391" w:lineRule="auto"/>
                    <w:ind w:left="22"/>
                    <w:rPr>
                      <w:sz w:val="12"/>
                    </w:rPr>
                  </w:pPr>
                  <w:r>
                    <w:rPr>
                      <w:spacing w:val="-4"/>
                      <w:w w:val="105"/>
                      <w:sz w:val="12"/>
                    </w:rPr>
                    <w:t>Tulopuolella</w:t>
                  </w:r>
                  <w:r>
                    <w:rPr>
                      <w:spacing w:val="-13"/>
                      <w:w w:val="105"/>
                      <w:sz w:val="12"/>
                    </w:rPr>
                    <w:t xml:space="preserve"> </w:t>
                  </w:r>
                  <w:r>
                    <w:rPr>
                      <w:spacing w:val="-3"/>
                      <w:w w:val="105"/>
                      <w:sz w:val="12"/>
                    </w:rPr>
                    <w:t>ennakolta</w:t>
                  </w:r>
                  <w:r>
                    <w:rPr>
                      <w:spacing w:val="-13"/>
                      <w:w w:val="105"/>
                      <w:sz w:val="12"/>
                    </w:rPr>
                    <w:t xml:space="preserve"> </w:t>
                  </w:r>
                  <w:r>
                    <w:rPr>
                      <w:w w:val="105"/>
                      <w:sz w:val="12"/>
                    </w:rPr>
                    <w:t>saadut</w:t>
                  </w:r>
                  <w:r>
                    <w:rPr>
                      <w:spacing w:val="-13"/>
                      <w:w w:val="105"/>
                      <w:sz w:val="12"/>
                    </w:rPr>
                    <w:t xml:space="preserve"> </w:t>
                  </w:r>
                  <w:r>
                    <w:rPr>
                      <w:w w:val="105"/>
                      <w:sz w:val="12"/>
                    </w:rPr>
                    <w:t>projektirahoitukset</w:t>
                  </w:r>
                  <w:r>
                    <w:rPr>
                      <w:spacing w:val="-13"/>
                      <w:w w:val="105"/>
                      <w:sz w:val="12"/>
                    </w:rPr>
                    <w:t xml:space="preserve"> </w:t>
                  </w:r>
                  <w:r>
                    <w:rPr>
                      <w:w w:val="105"/>
                      <w:sz w:val="12"/>
                    </w:rPr>
                    <w:t>nostavat</w:t>
                  </w:r>
                  <w:r>
                    <w:rPr>
                      <w:spacing w:val="-13"/>
                      <w:w w:val="105"/>
                      <w:sz w:val="12"/>
                    </w:rPr>
                    <w:t xml:space="preserve"> </w:t>
                  </w:r>
                  <w:r>
                    <w:rPr>
                      <w:spacing w:val="-3"/>
                      <w:w w:val="105"/>
                      <w:sz w:val="12"/>
                    </w:rPr>
                    <w:t>tukien</w:t>
                  </w:r>
                  <w:r>
                    <w:rPr>
                      <w:spacing w:val="-13"/>
                      <w:w w:val="105"/>
                      <w:sz w:val="12"/>
                    </w:rPr>
                    <w:t xml:space="preserve"> </w:t>
                  </w:r>
                  <w:proofErr w:type="gramStart"/>
                  <w:r>
                    <w:rPr>
                      <w:spacing w:val="-3"/>
                      <w:w w:val="105"/>
                      <w:sz w:val="12"/>
                    </w:rPr>
                    <w:t>ja</w:t>
                  </w:r>
                  <w:proofErr w:type="gramEnd"/>
                  <w:r>
                    <w:rPr>
                      <w:spacing w:val="-13"/>
                      <w:w w:val="105"/>
                      <w:sz w:val="12"/>
                    </w:rPr>
                    <w:t xml:space="preserve"> </w:t>
                  </w:r>
                  <w:r>
                    <w:rPr>
                      <w:w w:val="105"/>
                      <w:sz w:val="12"/>
                    </w:rPr>
                    <w:t>avustusten</w:t>
                  </w:r>
                  <w:r>
                    <w:rPr>
                      <w:spacing w:val="-13"/>
                      <w:w w:val="105"/>
                      <w:sz w:val="12"/>
                    </w:rPr>
                    <w:t xml:space="preserve"> </w:t>
                  </w:r>
                  <w:r>
                    <w:rPr>
                      <w:spacing w:val="-3"/>
                      <w:w w:val="105"/>
                      <w:sz w:val="12"/>
                    </w:rPr>
                    <w:t>määrää.</w:t>
                  </w:r>
                  <w:r>
                    <w:rPr>
                      <w:spacing w:val="-13"/>
                      <w:w w:val="105"/>
                      <w:sz w:val="12"/>
                    </w:rPr>
                    <w:t xml:space="preserve"> </w:t>
                  </w:r>
                  <w:proofErr w:type="gramStart"/>
                  <w:r>
                    <w:rPr>
                      <w:spacing w:val="-3"/>
                      <w:w w:val="105"/>
                      <w:sz w:val="12"/>
                    </w:rPr>
                    <w:t>Tulevat</w:t>
                  </w:r>
                  <w:r>
                    <w:rPr>
                      <w:spacing w:val="-13"/>
                      <w:w w:val="105"/>
                      <w:sz w:val="12"/>
                    </w:rPr>
                    <w:t xml:space="preserve"> </w:t>
                  </w:r>
                  <w:r>
                    <w:rPr>
                      <w:spacing w:val="-3"/>
                      <w:w w:val="105"/>
                      <w:sz w:val="12"/>
                    </w:rPr>
                    <w:t>tasoittumaan</w:t>
                  </w:r>
                  <w:r>
                    <w:rPr>
                      <w:spacing w:val="-13"/>
                      <w:w w:val="105"/>
                      <w:sz w:val="12"/>
                    </w:rPr>
                    <w:t xml:space="preserve"> </w:t>
                  </w:r>
                  <w:r>
                    <w:rPr>
                      <w:w w:val="105"/>
                      <w:sz w:val="12"/>
                    </w:rPr>
                    <w:t>loppuvuotta</w:t>
                  </w:r>
                  <w:r>
                    <w:rPr>
                      <w:spacing w:val="-13"/>
                      <w:w w:val="105"/>
                      <w:sz w:val="12"/>
                    </w:rPr>
                    <w:t xml:space="preserve"> </w:t>
                  </w:r>
                  <w:r>
                    <w:rPr>
                      <w:spacing w:val="-3"/>
                      <w:w w:val="105"/>
                      <w:sz w:val="12"/>
                    </w:rPr>
                    <w:t>kohden.</w:t>
                  </w:r>
                  <w:proofErr w:type="gramEnd"/>
                  <w:r>
                    <w:rPr>
                      <w:spacing w:val="-13"/>
                      <w:w w:val="105"/>
                      <w:sz w:val="12"/>
                    </w:rPr>
                    <w:t xml:space="preserve"> </w:t>
                  </w:r>
                  <w:proofErr w:type="gramStart"/>
                  <w:r>
                    <w:rPr>
                      <w:spacing w:val="-5"/>
                      <w:w w:val="105"/>
                      <w:sz w:val="12"/>
                    </w:rPr>
                    <w:t>Samoin</w:t>
                  </w:r>
                  <w:r>
                    <w:rPr>
                      <w:spacing w:val="-13"/>
                      <w:w w:val="105"/>
                      <w:sz w:val="12"/>
                    </w:rPr>
                    <w:t xml:space="preserve"> </w:t>
                  </w:r>
                  <w:r>
                    <w:rPr>
                      <w:w w:val="105"/>
                      <w:sz w:val="12"/>
                    </w:rPr>
                    <w:t>saadut</w:t>
                  </w:r>
                  <w:r>
                    <w:rPr>
                      <w:spacing w:val="-13"/>
                      <w:w w:val="105"/>
                      <w:sz w:val="12"/>
                    </w:rPr>
                    <w:t xml:space="preserve"> </w:t>
                  </w:r>
                  <w:r>
                    <w:rPr>
                      <w:spacing w:val="-3"/>
                      <w:w w:val="105"/>
                      <w:sz w:val="12"/>
                    </w:rPr>
                    <w:t>oppilaan</w:t>
                  </w:r>
                  <w:r>
                    <w:rPr>
                      <w:spacing w:val="-13"/>
                      <w:w w:val="105"/>
                      <w:sz w:val="12"/>
                    </w:rPr>
                    <w:t xml:space="preserve"> </w:t>
                  </w:r>
                  <w:r>
                    <w:rPr>
                      <w:w w:val="105"/>
                      <w:sz w:val="12"/>
                    </w:rPr>
                    <w:t>ohjauskorvaukset</w:t>
                  </w:r>
                  <w:r>
                    <w:rPr>
                      <w:spacing w:val="-13"/>
                      <w:w w:val="105"/>
                      <w:sz w:val="12"/>
                    </w:rPr>
                    <w:t xml:space="preserve"> </w:t>
                  </w:r>
                  <w:r>
                    <w:rPr>
                      <w:w w:val="105"/>
                      <w:sz w:val="12"/>
                    </w:rPr>
                    <w:t>nostavat</w:t>
                  </w:r>
                  <w:r>
                    <w:rPr>
                      <w:spacing w:val="-13"/>
                      <w:w w:val="105"/>
                      <w:sz w:val="12"/>
                    </w:rPr>
                    <w:t xml:space="preserve"> </w:t>
                  </w:r>
                  <w:r>
                    <w:rPr>
                      <w:spacing w:val="-5"/>
                      <w:w w:val="105"/>
                      <w:sz w:val="12"/>
                    </w:rPr>
                    <w:t xml:space="preserve">muiden </w:t>
                  </w:r>
                  <w:r>
                    <w:rPr>
                      <w:spacing w:val="-3"/>
                      <w:w w:val="105"/>
                      <w:sz w:val="12"/>
                    </w:rPr>
                    <w:t xml:space="preserve">toimintatuottojen </w:t>
                  </w:r>
                  <w:r>
                    <w:rPr>
                      <w:w w:val="105"/>
                      <w:sz w:val="12"/>
                    </w:rPr>
                    <w:t>osuutta.</w:t>
                  </w:r>
                  <w:proofErr w:type="gramEnd"/>
                  <w:r>
                    <w:rPr>
                      <w:w w:val="105"/>
                      <w:sz w:val="12"/>
                    </w:rPr>
                    <w:t xml:space="preserve"> </w:t>
                  </w:r>
                  <w:proofErr w:type="gramStart"/>
                  <w:r>
                    <w:rPr>
                      <w:spacing w:val="-3"/>
                      <w:w w:val="105"/>
                      <w:sz w:val="12"/>
                    </w:rPr>
                    <w:t xml:space="preserve">Oikenevat myös </w:t>
                  </w:r>
                  <w:r>
                    <w:rPr>
                      <w:w w:val="105"/>
                      <w:sz w:val="12"/>
                    </w:rPr>
                    <w:t>loppuvuotta</w:t>
                  </w:r>
                  <w:r>
                    <w:rPr>
                      <w:spacing w:val="-1"/>
                      <w:w w:val="105"/>
                      <w:sz w:val="12"/>
                    </w:rPr>
                    <w:t xml:space="preserve"> </w:t>
                  </w:r>
                  <w:r>
                    <w:rPr>
                      <w:spacing w:val="-3"/>
                      <w:w w:val="105"/>
                      <w:sz w:val="12"/>
                    </w:rPr>
                    <w:t>kohden.</w:t>
                  </w:r>
                  <w:proofErr w:type="gramEnd"/>
                </w:p>
                <w:p w:rsidR="00442DD6" w:rsidRDefault="00442DD6">
                  <w:pPr>
                    <w:spacing w:line="391" w:lineRule="auto"/>
                    <w:ind w:left="22"/>
                    <w:rPr>
                      <w:sz w:val="12"/>
                    </w:rPr>
                  </w:pPr>
                  <w:proofErr w:type="gramStart"/>
                  <w:r>
                    <w:rPr>
                      <w:spacing w:val="-3"/>
                      <w:w w:val="105"/>
                      <w:sz w:val="12"/>
                    </w:rPr>
                    <w:t xml:space="preserve">Palkoissa </w:t>
                  </w:r>
                  <w:r>
                    <w:rPr>
                      <w:w w:val="105"/>
                      <w:sz w:val="12"/>
                    </w:rPr>
                    <w:t xml:space="preserve">ylitystä arvioituun </w:t>
                  </w:r>
                  <w:r>
                    <w:rPr>
                      <w:spacing w:val="-3"/>
                      <w:w w:val="105"/>
                      <w:sz w:val="12"/>
                    </w:rPr>
                    <w:t>talousraamiin.</w:t>
                  </w:r>
                  <w:proofErr w:type="gramEnd"/>
                  <w:r>
                    <w:rPr>
                      <w:spacing w:val="-3"/>
                      <w:w w:val="105"/>
                      <w:sz w:val="12"/>
                    </w:rPr>
                    <w:t xml:space="preserve"> </w:t>
                  </w:r>
                  <w:r>
                    <w:rPr>
                      <w:w w:val="105"/>
                      <w:sz w:val="12"/>
                    </w:rPr>
                    <w:t xml:space="preserve">Syynä </w:t>
                  </w:r>
                  <w:r>
                    <w:rPr>
                      <w:spacing w:val="-3"/>
                      <w:w w:val="105"/>
                      <w:sz w:val="12"/>
                    </w:rPr>
                    <w:t xml:space="preserve">ennakoitua </w:t>
                  </w:r>
                  <w:r>
                    <w:rPr>
                      <w:spacing w:val="-4"/>
                      <w:w w:val="105"/>
                      <w:sz w:val="12"/>
                    </w:rPr>
                    <w:t xml:space="preserve">suuremmat </w:t>
                  </w:r>
                  <w:r>
                    <w:rPr>
                      <w:spacing w:val="-3"/>
                      <w:w w:val="105"/>
                      <w:sz w:val="12"/>
                    </w:rPr>
                    <w:t xml:space="preserve">palkakorotukset </w:t>
                  </w:r>
                  <w:r>
                    <w:rPr>
                      <w:w w:val="105"/>
                      <w:sz w:val="12"/>
                    </w:rPr>
                    <w:t xml:space="preserve">sekä varhaiskasvatuksessa </w:t>
                  </w:r>
                  <w:proofErr w:type="gramStart"/>
                  <w:r>
                    <w:rPr>
                      <w:spacing w:val="-3"/>
                      <w:w w:val="105"/>
                      <w:sz w:val="12"/>
                    </w:rPr>
                    <w:t>ja</w:t>
                  </w:r>
                  <w:proofErr w:type="gramEnd"/>
                  <w:r>
                    <w:rPr>
                      <w:spacing w:val="-3"/>
                      <w:w w:val="105"/>
                      <w:sz w:val="12"/>
                    </w:rPr>
                    <w:t xml:space="preserve"> </w:t>
                  </w:r>
                  <w:r>
                    <w:rPr>
                      <w:w w:val="105"/>
                      <w:sz w:val="12"/>
                    </w:rPr>
                    <w:t xml:space="preserve">perusopetuksessa lisääntynyt </w:t>
                  </w:r>
                  <w:r>
                    <w:rPr>
                      <w:spacing w:val="-3"/>
                      <w:w w:val="105"/>
                      <w:sz w:val="12"/>
                    </w:rPr>
                    <w:t xml:space="preserve">henkilökohtaisten </w:t>
                  </w:r>
                  <w:r>
                    <w:rPr>
                      <w:w w:val="105"/>
                      <w:sz w:val="12"/>
                    </w:rPr>
                    <w:t>avustajien tarve. Varhaiskasvatuksessa</w:t>
                  </w:r>
                  <w:r>
                    <w:rPr>
                      <w:spacing w:val="-16"/>
                      <w:w w:val="105"/>
                      <w:sz w:val="12"/>
                    </w:rPr>
                    <w:t xml:space="preserve"> </w:t>
                  </w:r>
                  <w:proofErr w:type="gramStart"/>
                  <w:r>
                    <w:rPr>
                      <w:spacing w:val="-3"/>
                      <w:w w:val="105"/>
                      <w:sz w:val="12"/>
                    </w:rPr>
                    <w:t>ja</w:t>
                  </w:r>
                  <w:proofErr w:type="gramEnd"/>
                  <w:r>
                    <w:rPr>
                      <w:spacing w:val="-16"/>
                      <w:w w:val="105"/>
                      <w:sz w:val="12"/>
                    </w:rPr>
                    <w:t xml:space="preserve"> </w:t>
                  </w:r>
                  <w:r>
                    <w:rPr>
                      <w:w w:val="105"/>
                      <w:sz w:val="12"/>
                    </w:rPr>
                    <w:t>peruskoulutuksessa</w:t>
                  </w:r>
                  <w:r>
                    <w:rPr>
                      <w:spacing w:val="-16"/>
                      <w:w w:val="105"/>
                      <w:sz w:val="12"/>
                    </w:rPr>
                    <w:t xml:space="preserve"> </w:t>
                  </w:r>
                  <w:r>
                    <w:rPr>
                      <w:w w:val="105"/>
                      <w:sz w:val="12"/>
                    </w:rPr>
                    <w:t>lasten</w:t>
                  </w:r>
                  <w:r>
                    <w:rPr>
                      <w:spacing w:val="-16"/>
                      <w:w w:val="105"/>
                      <w:sz w:val="12"/>
                    </w:rPr>
                    <w:t xml:space="preserve"> </w:t>
                  </w:r>
                  <w:r>
                    <w:rPr>
                      <w:spacing w:val="-3"/>
                      <w:w w:val="105"/>
                      <w:sz w:val="12"/>
                    </w:rPr>
                    <w:t>ja</w:t>
                  </w:r>
                  <w:r>
                    <w:rPr>
                      <w:spacing w:val="-16"/>
                      <w:w w:val="105"/>
                      <w:sz w:val="12"/>
                    </w:rPr>
                    <w:t xml:space="preserve"> </w:t>
                  </w:r>
                  <w:r>
                    <w:rPr>
                      <w:w w:val="105"/>
                      <w:sz w:val="12"/>
                    </w:rPr>
                    <w:t>nuorten</w:t>
                  </w:r>
                  <w:r>
                    <w:rPr>
                      <w:spacing w:val="-16"/>
                      <w:w w:val="105"/>
                      <w:sz w:val="12"/>
                    </w:rPr>
                    <w:t xml:space="preserve"> </w:t>
                  </w:r>
                  <w:r>
                    <w:rPr>
                      <w:spacing w:val="-3"/>
                      <w:w w:val="105"/>
                      <w:sz w:val="12"/>
                    </w:rPr>
                    <w:t>oppilashuollollisiin</w:t>
                  </w:r>
                  <w:r>
                    <w:rPr>
                      <w:spacing w:val="-16"/>
                      <w:w w:val="105"/>
                      <w:sz w:val="12"/>
                    </w:rPr>
                    <w:t xml:space="preserve"> </w:t>
                  </w:r>
                  <w:r>
                    <w:rPr>
                      <w:spacing w:val="-3"/>
                      <w:w w:val="105"/>
                      <w:sz w:val="12"/>
                    </w:rPr>
                    <w:t>ja</w:t>
                  </w:r>
                  <w:r>
                    <w:rPr>
                      <w:spacing w:val="-16"/>
                      <w:w w:val="105"/>
                      <w:sz w:val="12"/>
                    </w:rPr>
                    <w:t xml:space="preserve"> </w:t>
                  </w:r>
                  <w:r>
                    <w:rPr>
                      <w:spacing w:val="-3"/>
                      <w:w w:val="105"/>
                      <w:sz w:val="12"/>
                    </w:rPr>
                    <w:t>yksilöllisiin</w:t>
                  </w:r>
                  <w:r>
                    <w:rPr>
                      <w:spacing w:val="-16"/>
                      <w:w w:val="105"/>
                      <w:sz w:val="12"/>
                    </w:rPr>
                    <w:t xml:space="preserve"> </w:t>
                  </w:r>
                  <w:r>
                    <w:rPr>
                      <w:w w:val="105"/>
                      <w:sz w:val="12"/>
                    </w:rPr>
                    <w:t>tarpeisiin</w:t>
                  </w:r>
                  <w:r>
                    <w:rPr>
                      <w:spacing w:val="-16"/>
                      <w:w w:val="105"/>
                      <w:sz w:val="12"/>
                    </w:rPr>
                    <w:t xml:space="preserve"> </w:t>
                  </w:r>
                  <w:r>
                    <w:rPr>
                      <w:w w:val="105"/>
                      <w:sz w:val="12"/>
                    </w:rPr>
                    <w:t>vastaaminen</w:t>
                  </w:r>
                  <w:r>
                    <w:rPr>
                      <w:spacing w:val="-16"/>
                      <w:w w:val="105"/>
                      <w:sz w:val="12"/>
                    </w:rPr>
                    <w:t xml:space="preserve"> </w:t>
                  </w:r>
                  <w:r>
                    <w:rPr>
                      <w:w w:val="105"/>
                      <w:sz w:val="12"/>
                    </w:rPr>
                    <w:t>on</w:t>
                  </w:r>
                  <w:r>
                    <w:rPr>
                      <w:spacing w:val="-16"/>
                      <w:w w:val="105"/>
                      <w:sz w:val="12"/>
                    </w:rPr>
                    <w:t xml:space="preserve"> </w:t>
                  </w:r>
                  <w:r>
                    <w:rPr>
                      <w:w w:val="105"/>
                      <w:sz w:val="12"/>
                    </w:rPr>
                    <w:t>pakottanut</w:t>
                  </w:r>
                  <w:r>
                    <w:rPr>
                      <w:spacing w:val="-16"/>
                      <w:w w:val="105"/>
                      <w:sz w:val="12"/>
                    </w:rPr>
                    <w:t xml:space="preserve"> </w:t>
                  </w:r>
                  <w:r>
                    <w:rPr>
                      <w:spacing w:val="-3"/>
                      <w:w w:val="105"/>
                      <w:sz w:val="12"/>
                    </w:rPr>
                    <w:t>panostamaan</w:t>
                  </w:r>
                  <w:r>
                    <w:rPr>
                      <w:spacing w:val="-16"/>
                      <w:w w:val="105"/>
                      <w:sz w:val="12"/>
                    </w:rPr>
                    <w:t xml:space="preserve"> </w:t>
                  </w:r>
                  <w:r>
                    <w:rPr>
                      <w:spacing w:val="-3"/>
                      <w:w w:val="105"/>
                      <w:sz w:val="12"/>
                    </w:rPr>
                    <w:t>henkilökuntaan.</w:t>
                  </w:r>
                  <w:r>
                    <w:rPr>
                      <w:spacing w:val="-16"/>
                      <w:w w:val="105"/>
                      <w:sz w:val="12"/>
                    </w:rPr>
                    <w:t xml:space="preserve"> </w:t>
                  </w:r>
                  <w:r>
                    <w:rPr>
                      <w:w w:val="105"/>
                      <w:sz w:val="12"/>
                    </w:rPr>
                    <w:t>Varhaiskasvatuksessa</w:t>
                  </w:r>
                  <w:r>
                    <w:rPr>
                      <w:spacing w:val="-16"/>
                      <w:w w:val="105"/>
                      <w:sz w:val="12"/>
                    </w:rPr>
                    <w:t xml:space="preserve"> </w:t>
                  </w:r>
                  <w:r>
                    <w:rPr>
                      <w:w w:val="105"/>
                      <w:sz w:val="12"/>
                    </w:rPr>
                    <w:t xml:space="preserve">lisätty erityisopetusta </w:t>
                  </w:r>
                  <w:r>
                    <w:rPr>
                      <w:spacing w:val="-3"/>
                      <w:w w:val="105"/>
                      <w:sz w:val="12"/>
                    </w:rPr>
                    <w:t xml:space="preserve">esikoululaisille </w:t>
                  </w:r>
                  <w:proofErr w:type="gramStart"/>
                  <w:r>
                    <w:rPr>
                      <w:spacing w:val="-3"/>
                      <w:w w:val="105"/>
                      <w:sz w:val="12"/>
                    </w:rPr>
                    <w:t>ja</w:t>
                  </w:r>
                  <w:proofErr w:type="gramEnd"/>
                  <w:r>
                    <w:rPr>
                      <w:spacing w:val="-3"/>
                      <w:w w:val="105"/>
                      <w:sz w:val="12"/>
                    </w:rPr>
                    <w:t xml:space="preserve"> </w:t>
                  </w:r>
                  <w:r>
                    <w:rPr>
                      <w:w w:val="105"/>
                      <w:sz w:val="12"/>
                    </w:rPr>
                    <w:t xml:space="preserve">peruskoulun </w:t>
                  </w:r>
                  <w:r>
                    <w:rPr>
                      <w:spacing w:val="-3"/>
                      <w:w w:val="105"/>
                      <w:sz w:val="12"/>
                    </w:rPr>
                    <w:t xml:space="preserve">puolella </w:t>
                  </w:r>
                  <w:r>
                    <w:rPr>
                      <w:w w:val="105"/>
                      <w:sz w:val="12"/>
                    </w:rPr>
                    <w:t xml:space="preserve">on </w:t>
                  </w:r>
                  <w:r>
                    <w:rPr>
                      <w:spacing w:val="-3"/>
                      <w:w w:val="105"/>
                      <w:sz w:val="12"/>
                    </w:rPr>
                    <w:t>palkattu</w:t>
                  </w:r>
                  <w:r>
                    <w:rPr>
                      <w:spacing w:val="-13"/>
                      <w:w w:val="105"/>
                      <w:sz w:val="12"/>
                    </w:rPr>
                    <w:t xml:space="preserve"> </w:t>
                  </w:r>
                  <w:r>
                    <w:rPr>
                      <w:spacing w:val="-3"/>
                      <w:w w:val="105"/>
                      <w:sz w:val="12"/>
                    </w:rPr>
                    <w:t>koulupsykologi.</w:t>
                  </w:r>
                </w:p>
                <w:p w:rsidR="00442DD6" w:rsidRDefault="00442DD6">
                  <w:pPr>
                    <w:spacing w:line="391" w:lineRule="auto"/>
                    <w:ind w:left="22" w:right="376"/>
                    <w:rPr>
                      <w:sz w:val="12"/>
                    </w:rPr>
                  </w:pPr>
                  <w:r>
                    <w:rPr>
                      <w:w w:val="105"/>
                      <w:sz w:val="12"/>
                    </w:rPr>
                    <w:t>Aineissa</w:t>
                  </w:r>
                  <w:r>
                    <w:rPr>
                      <w:spacing w:val="-14"/>
                      <w:w w:val="105"/>
                      <w:sz w:val="12"/>
                    </w:rPr>
                    <w:t xml:space="preserve"> </w:t>
                  </w:r>
                  <w:proofErr w:type="gramStart"/>
                  <w:r>
                    <w:rPr>
                      <w:spacing w:val="-3"/>
                      <w:w w:val="105"/>
                      <w:sz w:val="12"/>
                    </w:rPr>
                    <w:t>ja</w:t>
                  </w:r>
                  <w:proofErr w:type="gramEnd"/>
                  <w:r>
                    <w:rPr>
                      <w:spacing w:val="-14"/>
                      <w:w w:val="105"/>
                      <w:sz w:val="12"/>
                    </w:rPr>
                    <w:t xml:space="preserve"> </w:t>
                  </w:r>
                  <w:r>
                    <w:rPr>
                      <w:w w:val="105"/>
                      <w:sz w:val="12"/>
                    </w:rPr>
                    <w:t>tarvikkeissa</w:t>
                  </w:r>
                  <w:r>
                    <w:rPr>
                      <w:spacing w:val="-14"/>
                      <w:w w:val="105"/>
                      <w:sz w:val="12"/>
                    </w:rPr>
                    <w:t xml:space="preserve"> </w:t>
                  </w:r>
                  <w:r>
                    <w:rPr>
                      <w:w w:val="105"/>
                      <w:sz w:val="12"/>
                    </w:rPr>
                    <w:t>kustannuksia</w:t>
                  </w:r>
                  <w:r>
                    <w:rPr>
                      <w:spacing w:val="-14"/>
                      <w:w w:val="105"/>
                      <w:sz w:val="12"/>
                    </w:rPr>
                    <w:t xml:space="preserve"> </w:t>
                  </w:r>
                  <w:r>
                    <w:rPr>
                      <w:w w:val="105"/>
                      <w:sz w:val="12"/>
                    </w:rPr>
                    <w:t>nostavat</w:t>
                  </w:r>
                  <w:r>
                    <w:rPr>
                      <w:spacing w:val="-14"/>
                      <w:w w:val="105"/>
                      <w:sz w:val="12"/>
                    </w:rPr>
                    <w:t xml:space="preserve"> </w:t>
                  </w:r>
                  <w:r>
                    <w:rPr>
                      <w:spacing w:val="-10"/>
                      <w:w w:val="105"/>
                      <w:sz w:val="12"/>
                    </w:rPr>
                    <w:t>mm.</w:t>
                  </w:r>
                  <w:r>
                    <w:rPr>
                      <w:spacing w:val="-14"/>
                      <w:w w:val="105"/>
                      <w:sz w:val="12"/>
                    </w:rPr>
                    <w:t xml:space="preserve"> </w:t>
                  </w:r>
                  <w:r>
                    <w:rPr>
                      <w:spacing w:val="-3"/>
                      <w:w w:val="105"/>
                      <w:sz w:val="12"/>
                    </w:rPr>
                    <w:t>ennakolta</w:t>
                  </w:r>
                  <w:r>
                    <w:rPr>
                      <w:spacing w:val="-14"/>
                      <w:w w:val="105"/>
                      <w:sz w:val="12"/>
                    </w:rPr>
                    <w:t xml:space="preserve"> </w:t>
                  </w:r>
                  <w:r>
                    <w:rPr>
                      <w:spacing w:val="-3"/>
                      <w:w w:val="105"/>
                      <w:sz w:val="12"/>
                    </w:rPr>
                    <w:t>hankitut</w:t>
                  </w:r>
                  <w:r>
                    <w:rPr>
                      <w:spacing w:val="-14"/>
                      <w:w w:val="105"/>
                      <w:sz w:val="12"/>
                    </w:rPr>
                    <w:t xml:space="preserve"> </w:t>
                  </w:r>
                  <w:r>
                    <w:rPr>
                      <w:spacing w:val="-3"/>
                      <w:w w:val="105"/>
                      <w:sz w:val="12"/>
                    </w:rPr>
                    <w:t>oppikirjat</w:t>
                  </w:r>
                  <w:r>
                    <w:rPr>
                      <w:spacing w:val="-14"/>
                      <w:w w:val="105"/>
                      <w:sz w:val="12"/>
                    </w:rPr>
                    <w:t xml:space="preserve"> </w:t>
                  </w:r>
                  <w:r>
                    <w:rPr>
                      <w:spacing w:val="1"/>
                      <w:w w:val="105"/>
                      <w:sz w:val="12"/>
                    </w:rPr>
                    <w:t>syksyä</w:t>
                  </w:r>
                  <w:r>
                    <w:rPr>
                      <w:spacing w:val="-14"/>
                      <w:w w:val="105"/>
                      <w:sz w:val="12"/>
                    </w:rPr>
                    <w:t xml:space="preserve"> </w:t>
                  </w:r>
                  <w:r>
                    <w:rPr>
                      <w:w w:val="105"/>
                      <w:sz w:val="12"/>
                    </w:rPr>
                    <w:t>varten.</w:t>
                  </w:r>
                  <w:r>
                    <w:rPr>
                      <w:spacing w:val="-14"/>
                      <w:w w:val="105"/>
                      <w:sz w:val="12"/>
                    </w:rPr>
                    <w:t xml:space="preserve"> </w:t>
                  </w:r>
                  <w:proofErr w:type="gramStart"/>
                  <w:r>
                    <w:rPr>
                      <w:w w:val="105"/>
                      <w:sz w:val="12"/>
                    </w:rPr>
                    <w:t>Avustuksissa</w:t>
                  </w:r>
                  <w:r>
                    <w:rPr>
                      <w:spacing w:val="-14"/>
                      <w:w w:val="105"/>
                      <w:sz w:val="12"/>
                    </w:rPr>
                    <w:t xml:space="preserve"> </w:t>
                  </w:r>
                  <w:r>
                    <w:rPr>
                      <w:w w:val="105"/>
                      <w:sz w:val="12"/>
                    </w:rPr>
                    <w:t>näkyy</w:t>
                  </w:r>
                  <w:r>
                    <w:rPr>
                      <w:spacing w:val="-10"/>
                      <w:w w:val="105"/>
                      <w:sz w:val="12"/>
                    </w:rPr>
                    <w:t xml:space="preserve"> </w:t>
                  </w:r>
                  <w:r>
                    <w:rPr>
                      <w:w w:val="105"/>
                      <w:sz w:val="12"/>
                    </w:rPr>
                    <w:t>varhaiskasvatuspalvelujen</w:t>
                  </w:r>
                  <w:r>
                    <w:rPr>
                      <w:spacing w:val="-14"/>
                      <w:w w:val="105"/>
                      <w:sz w:val="12"/>
                    </w:rPr>
                    <w:t xml:space="preserve"> </w:t>
                  </w:r>
                  <w:r>
                    <w:rPr>
                      <w:w w:val="105"/>
                      <w:sz w:val="12"/>
                    </w:rPr>
                    <w:t>kasvava</w:t>
                  </w:r>
                  <w:r>
                    <w:rPr>
                      <w:spacing w:val="-14"/>
                      <w:w w:val="105"/>
                      <w:sz w:val="12"/>
                    </w:rPr>
                    <w:t xml:space="preserve"> </w:t>
                  </w:r>
                  <w:r>
                    <w:rPr>
                      <w:w w:val="105"/>
                      <w:sz w:val="12"/>
                    </w:rPr>
                    <w:t>kysyntä.</w:t>
                  </w:r>
                  <w:proofErr w:type="gramEnd"/>
                  <w:r>
                    <w:rPr>
                      <w:spacing w:val="-14"/>
                      <w:w w:val="105"/>
                      <w:sz w:val="12"/>
                    </w:rPr>
                    <w:t xml:space="preserve"> </w:t>
                  </w:r>
                  <w:proofErr w:type="gramStart"/>
                  <w:r>
                    <w:rPr>
                      <w:spacing w:val="-3"/>
                      <w:w w:val="105"/>
                      <w:sz w:val="12"/>
                    </w:rPr>
                    <w:t>Tilatuista</w:t>
                  </w:r>
                  <w:r>
                    <w:rPr>
                      <w:spacing w:val="-14"/>
                      <w:w w:val="105"/>
                      <w:sz w:val="12"/>
                    </w:rPr>
                    <w:t xml:space="preserve"> </w:t>
                  </w:r>
                  <w:r>
                    <w:rPr>
                      <w:w w:val="105"/>
                      <w:sz w:val="12"/>
                    </w:rPr>
                    <w:t>palvelusetelien saldoista</w:t>
                  </w:r>
                  <w:r>
                    <w:rPr>
                      <w:spacing w:val="-14"/>
                      <w:w w:val="105"/>
                      <w:sz w:val="12"/>
                    </w:rPr>
                    <w:t xml:space="preserve"> </w:t>
                  </w:r>
                  <w:r>
                    <w:rPr>
                      <w:w w:val="105"/>
                      <w:sz w:val="12"/>
                    </w:rPr>
                    <w:t>on</w:t>
                  </w:r>
                  <w:r>
                    <w:rPr>
                      <w:spacing w:val="-14"/>
                      <w:w w:val="105"/>
                      <w:sz w:val="12"/>
                    </w:rPr>
                    <w:t xml:space="preserve"> </w:t>
                  </w:r>
                  <w:r>
                    <w:rPr>
                      <w:w w:val="105"/>
                      <w:sz w:val="12"/>
                    </w:rPr>
                    <w:t>vielä</w:t>
                  </w:r>
                  <w:r>
                    <w:rPr>
                      <w:spacing w:val="-14"/>
                      <w:w w:val="105"/>
                      <w:sz w:val="12"/>
                    </w:rPr>
                    <w:t xml:space="preserve"> </w:t>
                  </w:r>
                  <w:r>
                    <w:rPr>
                      <w:spacing w:val="-3"/>
                      <w:w w:val="105"/>
                      <w:sz w:val="12"/>
                    </w:rPr>
                    <w:t>käyttämättä</w:t>
                  </w:r>
                  <w:r>
                    <w:rPr>
                      <w:spacing w:val="-14"/>
                      <w:w w:val="105"/>
                      <w:sz w:val="12"/>
                    </w:rPr>
                    <w:t xml:space="preserve"> </w:t>
                  </w:r>
                  <w:r>
                    <w:rPr>
                      <w:w w:val="105"/>
                      <w:sz w:val="12"/>
                    </w:rPr>
                    <w:t>n.</w:t>
                  </w:r>
                  <w:r>
                    <w:rPr>
                      <w:spacing w:val="-14"/>
                      <w:w w:val="105"/>
                      <w:sz w:val="12"/>
                    </w:rPr>
                    <w:t xml:space="preserve"> </w:t>
                  </w:r>
                  <w:r>
                    <w:rPr>
                      <w:w w:val="105"/>
                      <w:sz w:val="12"/>
                    </w:rPr>
                    <w:t>88</w:t>
                  </w:r>
                  <w:r>
                    <w:rPr>
                      <w:spacing w:val="-14"/>
                      <w:w w:val="105"/>
                      <w:sz w:val="12"/>
                    </w:rPr>
                    <w:t xml:space="preserve"> </w:t>
                  </w:r>
                  <w:r>
                    <w:rPr>
                      <w:w w:val="105"/>
                      <w:sz w:val="12"/>
                    </w:rPr>
                    <w:t>000</w:t>
                  </w:r>
                  <w:r>
                    <w:rPr>
                      <w:spacing w:val="-14"/>
                      <w:w w:val="105"/>
                      <w:sz w:val="12"/>
                    </w:rPr>
                    <w:t xml:space="preserve"> </w:t>
                  </w:r>
                  <w:r>
                    <w:rPr>
                      <w:w w:val="105"/>
                      <w:sz w:val="12"/>
                    </w:rPr>
                    <w:t>euroa,</w:t>
                  </w:r>
                  <w:r>
                    <w:rPr>
                      <w:spacing w:val="-14"/>
                      <w:w w:val="105"/>
                      <w:sz w:val="12"/>
                    </w:rPr>
                    <w:t xml:space="preserve"> </w:t>
                  </w:r>
                  <w:r>
                    <w:rPr>
                      <w:spacing w:val="-3"/>
                      <w:w w:val="105"/>
                      <w:sz w:val="12"/>
                    </w:rPr>
                    <w:t>jotka</w:t>
                  </w:r>
                  <w:r>
                    <w:rPr>
                      <w:spacing w:val="-14"/>
                      <w:w w:val="105"/>
                      <w:sz w:val="12"/>
                    </w:rPr>
                    <w:t xml:space="preserve"> </w:t>
                  </w:r>
                  <w:r>
                    <w:rPr>
                      <w:w w:val="105"/>
                      <w:sz w:val="12"/>
                    </w:rPr>
                    <w:t>jaetaan</w:t>
                  </w:r>
                  <w:r>
                    <w:rPr>
                      <w:spacing w:val="-14"/>
                      <w:w w:val="105"/>
                      <w:sz w:val="12"/>
                    </w:rPr>
                    <w:t xml:space="preserve"> </w:t>
                  </w:r>
                  <w:r>
                    <w:rPr>
                      <w:w w:val="105"/>
                      <w:sz w:val="12"/>
                    </w:rPr>
                    <w:t>alkusyksyn</w:t>
                  </w:r>
                  <w:r>
                    <w:rPr>
                      <w:spacing w:val="-14"/>
                      <w:w w:val="105"/>
                      <w:sz w:val="12"/>
                    </w:rPr>
                    <w:t xml:space="preserve"> </w:t>
                  </w:r>
                  <w:r>
                    <w:rPr>
                      <w:spacing w:val="-3"/>
                      <w:w w:val="105"/>
                      <w:sz w:val="12"/>
                    </w:rPr>
                    <w:t>aikana.</w:t>
                  </w:r>
                  <w:proofErr w:type="gramEnd"/>
                  <w:r>
                    <w:rPr>
                      <w:spacing w:val="-14"/>
                      <w:w w:val="105"/>
                      <w:sz w:val="12"/>
                    </w:rPr>
                    <w:t xml:space="preserve"> </w:t>
                  </w:r>
                  <w:proofErr w:type="gramStart"/>
                  <w:r>
                    <w:rPr>
                      <w:w w:val="105"/>
                      <w:sz w:val="12"/>
                    </w:rPr>
                    <w:t>Varhaiskasvatuspalvelut</w:t>
                  </w:r>
                  <w:r>
                    <w:rPr>
                      <w:spacing w:val="-14"/>
                      <w:w w:val="105"/>
                      <w:sz w:val="12"/>
                    </w:rPr>
                    <w:t xml:space="preserve"> </w:t>
                  </w:r>
                  <w:r>
                    <w:rPr>
                      <w:w w:val="105"/>
                      <w:sz w:val="12"/>
                    </w:rPr>
                    <w:t>arvioi,</w:t>
                  </w:r>
                  <w:r>
                    <w:rPr>
                      <w:spacing w:val="-14"/>
                      <w:w w:val="105"/>
                      <w:sz w:val="12"/>
                    </w:rPr>
                    <w:t xml:space="preserve"> </w:t>
                  </w:r>
                  <w:r>
                    <w:rPr>
                      <w:w w:val="105"/>
                      <w:sz w:val="12"/>
                    </w:rPr>
                    <w:t>että</w:t>
                  </w:r>
                  <w:r>
                    <w:rPr>
                      <w:spacing w:val="-14"/>
                      <w:w w:val="105"/>
                      <w:sz w:val="12"/>
                    </w:rPr>
                    <w:t xml:space="preserve"> </w:t>
                  </w:r>
                  <w:r>
                    <w:rPr>
                      <w:w w:val="105"/>
                      <w:sz w:val="12"/>
                    </w:rPr>
                    <w:t>palveluseteleitä</w:t>
                  </w:r>
                  <w:r>
                    <w:rPr>
                      <w:spacing w:val="-14"/>
                      <w:w w:val="105"/>
                      <w:sz w:val="12"/>
                    </w:rPr>
                    <w:t xml:space="preserve"> </w:t>
                  </w:r>
                  <w:r>
                    <w:rPr>
                      <w:w w:val="105"/>
                      <w:sz w:val="12"/>
                    </w:rPr>
                    <w:t>tarvitaan</w:t>
                  </w:r>
                  <w:r>
                    <w:rPr>
                      <w:spacing w:val="-14"/>
                      <w:w w:val="105"/>
                      <w:sz w:val="12"/>
                    </w:rPr>
                    <w:t xml:space="preserve"> </w:t>
                  </w:r>
                  <w:r>
                    <w:rPr>
                      <w:w w:val="105"/>
                      <w:sz w:val="12"/>
                    </w:rPr>
                    <w:t>vielä</w:t>
                  </w:r>
                  <w:r>
                    <w:rPr>
                      <w:spacing w:val="-14"/>
                      <w:w w:val="105"/>
                      <w:sz w:val="12"/>
                    </w:rPr>
                    <w:t xml:space="preserve"> </w:t>
                  </w:r>
                  <w:r>
                    <w:rPr>
                      <w:spacing w:val="1"/>
                      <w:w w:val="105"/>
                      <w:sz w:val="12"/>
                    </w:rPr>
                    <w:t>syksyn</w:t>
                  </w:r>
                  <w:r>
                    <w:rPr>
                      <w:spacing w:val="-14"/>
                      <w:w w:val="105"/>
                      <w:sz w:val="12"/>
                    </w:rPr>
                    <w:t xml:space="preserve"> </w:t>
                  </w:r>
                  <w:r>
                    <w:rPr>
                      <w:spacing w:val="-3"/>
                      <w:w w:val="105"/>
                      <w:sz w:val="12"/>
                    </w:rPr>
                    <w:t>myötä</w:t>
                  </w:r>
                  <w:r>
                    <w:rPr>
                      <w:spacing w:val="-14"/>
                      <w:w w:val="105"/>
                      <w:sz w:val="12"/>
                    </w:rPr>
                    <w:t xml:space="preserve"> </w:t>
                  </w:r>
                  <w:r>
                    <w:rPr>
                      <w:w w:val="105"/>
                      <w:sz w:val="12"/>
                    </w:rPr>
                    <w:t>n.</w:t>
                  </w:r>
                  <w:r>
                    <w:rPr>
                      <w:spacing w:val="-14"/>
                      <w:w w:val="105"/>
                      <w:sz w:val="12"/>
                    </w:rPr>
                    <w:t xml:space="preserve"> </w:t>
                  </w:r>
                  <w:r>
                    <w:rPr>
                      <w:w w:val="105"/>
                      <w:sz w:val="12"/>
                    </w:rPr>
                    <w:t>100</w:t>
                  </w:r>
                  <w:r>
                    <w:rPr>
                      <w:spacing w:val="-14"/>
                      <w:w w:val="105"/>
                      <w:sz w:val="12"/>
                    </w:rPr>
                    <w:t xml:space="preserve"> </w:t>
                  </w:r>
                  <w:r>
                    <w:rPr>
                      <w:w w:val="105"/>
                      <w:sz w:val="12"/>
                    </w:rPr>
                    <w:t>000</w:t>
                  </w:r>
                  <w:r>
                    <w:rPr>
                      <w:spacing w:val="-14"/>
                      <w:w w:val="105"/>
                      <w:sz w:val="12"/>
                    </w:rPr>
                    <w:t xml:space="preserve"> </w:t>
                  </w:r>
                  <w:r>
                    <w:rPr>
                      <w:w w:val="105"/>
                      <w:sz w:val="12"/>
                    </w:rPr>
                    <w:t>euron</w:t>
                  </w:r>
                  <w:r>
                    <w:rPr>
                      <w:spacing w:val="-14"/>
                      <w:w w:val="105"/>
                      <w:sz w:val="12"/>
                    </w:rPr>
                    <w:t xml:space="preserve"> </w:t>
                  </w:r>
                  <w:r>
                    <w:rPr>
                      <w:w w:val="105"/>
                      <w:sz w:val="12"/>
                    </w:rPr>
                    <w:t>edestä.</w:t>
                  </w:r>
                  <w:proofErr w:type="gramEnd"/>
                  <w:r>
                    <w:rPr>
                      <w:w w:val="105"/>
                      <w:sz w:val="12"/>
                    </w:rPr>
                    <w:t xml:space="preserve"> </w:t>
                  </w:r>
                  <w:proofErr w:type="gramStart"/>
                  <w:r>
                    <w:rPr>
                      <w:w w:val="105"/>
                      <w:sz w:val="12"/>
                    </w:rPr>
                    <w:t xml:space="preserve">Lisäksi varhaiskasvatuksen tulot ovat pienentyneet </w:t>
                  </w:r>
                  <w:r>
                    <w:rPr>
                      <w:spacing w:val="-4"/>
                      <w:w w:val="105"/>
                      <w:sz w:val="12"/>
                    </w:rPr>
                    <w:t xml:space="preserve">maksujen </w:t>
                  </w:r>
                  <w:r>
                    <w:rPr>
                      <w:w w:val="105"/>
                      <w:sz w:val="12"/>
                    </w:rPr>
                    <w:t xml:space="preserve">tarkastuksen </w:t>
                  </w:r>
                  <w:r>
                    <w:rPr>
                      <w:spacing w:val="-3"/>
                      <w:w w:val="105"/>
                      <w:sz w:val="12"/>
                    </w:rPr>
                    <w:t>myötä.</w:t>
                  </w:r>
                  <w:proofErr w:type="gramEnd"/>
                  <w:r>
                    <w:rPr>
                      <w:spacing w:val="-3"/>
                      <w:w w:val="105"/>
                      <w:sz w:val="12"/>
                    </w:rPr>
                    <w:t xml:space="preserve"> </w:t>
                  </w:r>
                  <w:proofErr w:type="gramStart"/>
                  <w:r>
                    <w:rPr>
                      <w:spacing w:val="-3"/>
                      <w:w w:val="105"/>
                      <w:sz w:val="12"/>
                    </w:rPr>
                    <w:t xml:space="preserve">Tähän </w:t>
                  </w:r>
                  <w:r>
                    <w:rPr>
                      <w:w w:val="105"/>
                      <w:sz w:val="12"/>
                    </w:rPr>
                    <w:t xml:space="preserve">on vaikea varautua, koska valtiovallan </w:t>
                  </w:r>
                  <w:r>
                    <w:rPr>
                      <w:spacing w:val="-4"/>
                      <w:w w:val="105"/>
                      <w:sz w:val="12"/>
                    </w:rPr>
                    <w:t xml:space="preserve">toimet </w:t>
                  </w:r>
                  <w:r>
                    <w:rPr>
                      <w:w w:val="105"/>
                      <w:sz w:val="12"/>
                    </w:rPr>
                    <w:t xml:space="preserve">varhaiskasvatuksen suhteen ovat </w:t>
                  </w:r>
                  <w:r>
                    <w:rPr>
                      <w:spacing w:val="-3"/>
                      <w:w w:val="105"/>
                      <w:sz w:val="12"/>
                    </w:rPr>
                    <w:t xml:space="preserve">olleet </w:t>
                  </w:r>
                  <w:r>
                    <w:rPr>
                      <w:w w:val="105"/>
                      <w:sz w:val="12"/>
                    </w:rPr>
                    <w:t xml:space="preserve">ennalta </w:t>
                  </w:r>
                  <w:r>
                    <w:rPr>
                      <w:spacing w:val="-3"/>
                      <w:w w:val="105"/>
                      <w:sz w:val="12"/>
                    </w:rPr>
                    <w:t>arvaamattomia.</w:t>
                  </w:r>
                  <w:proofErr w:type="gramEnd"/>
                </w:p>
                <w:p w:rsidR="00442DD6" w:rsidRDefault="00442DD6">
                  <w:pPr>
                    <w:spacing w:line="137" w:lineRule="exact"/>
                    <w:ind w:left="22"/>
                    <w:rPr>
                      <w:sz w:val="12"/>
                    </w:rPr>
                  </w:pPr>
                  <w:r>
                    <w:rPr>
                      <w:w w:val="105"/>
                      <w:sz w:val="12"/>
                    </w:rPr>
                    <w:t xml:space="preserve">Muissa toimintakuluissa kustannuksia nostavat mm. koulujen järjestämät iltapäiväkerhotoiminnat </w:t>
                  </w:r>
                  <w:proofErr w:type="gramStart"/>
                  <w:r>
                    <w:rPr>
                      <w:w w:val="105"/>
                      <w:sz w:val="12"/>
                    </w:rPr>
                    <w:t>ja</w:t>
                  </w:r>
                  <w:proofErr w:type="gramEnd"/>
                  <w:r>
                    <w:rPr>
                      <w:w w:val="105"/>
                      <w:sz w:val="12"/>
                    </w:rPr>
                    <w:t xml:space="preserve"> niitä varten varattujen tilojen vuokrat. </w:t>
                  </w:r>
                  <w:proofErr w:type="gramStart"/>
                  <w:r>
                    <w:rPr>
                      <w:w w:val="105"/>
                      <w:sz w:val="12"/>
                    </w:rPr>
                    <w:t>Muilta osin pyritään noudattamaan talousarviota.</w:t>
                  </w:r>
                  <w:proofErr w:type="gramEnd"/>
                </w:p>
              </w:txbxContent>
            </v:textbox>
            <w10:wrap type="topAndBottom" anchorx="page"/>
          </v:shape>
        </w:pict>
      </w:r>
    </w:p>
    <w:p w:rsidR="00110D76" w:rsidRDefault="00110D76">
      <w:pPr>
        <w:rPr>
          <w:sz w:val="19"/>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612" type="#_x0000_t202" style="position:absolute;left:0;text-align:left;margin-left:42.95pt;margin-top:552.1pt;width:523.6pt;height:11.25pt;z-index:1888;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6"/>
        <w:rPr>
          <w:b/>
          <w:sz w:val="18"/>
        </w:rPr>
      </w:pPr>
    </w:p>
    <w:p w:rsidR="00110D76" w:rsidRDefault="0081242A">
      <w:pPr>
        <w:spacing w:before="99"/>
        <w:ind w:left="426"/>
        <w:rPr>
          <w:b/>
          <w:sz w:val="12"/>
        </w:rPr>
      </w:pPr>
      <w:r>
        <w:pict>
          <v:shape id="_x0000_s1611" type="#_x0000_t202" style="position:absolute;left:0;text-align:left;margin-left:42.65pt;margin-top:8.9pt;width:524.45pt;height:427.65pt;z-index:1912;mso-position-horizontal-relative:page" filled="f" stroked="f">
            <v:textbox inset="0,0,0,0">
              <w:txbxContent>
                <w:tbl>
                  <w:tblPr>
                    <w:tblStyle w:val="TableNormal"/>
                    <w:tblW w:w="0" w:type="auto"/>
                    <w:tblLayout w:type="fixed"/>
                    <w:tblLook w:val="01E0" w:firstRow="1" w:lastRow="1" w:firstColumn="1" w:lastColumn="1" w:noHBand="0" w:noVBand="0"/>
                  </w:tblPr>
                  <w:tblGrid>
                    <w:gridCol w:w="2632"/>
                    <w:gridCol w:w="1453"/>
                    <w:gridCol w:w="922"/>
                    <w:gridCol w:w="1059"/>
                    <w:gridCol w:w="1751"/>
                    <w:gridCol w:w="881"/>
                    <w:gridCol w:w="914"/>
                    <w:gridCol w:w="882"/>
                  </w:tblGrid>
                  <w:tr w:rsidR="00442DD6">
                    <w:trPr>
                      <w:trHeight w:val="321"/>
                    </w:trPr>
                    <w:tc>
                      <w:tcPr>
                        <w:tcW w:w="4085"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2" w:type="dxa"/>
                      </w:tcPr>
                      <w:p w:rsidR="00442DD6" w:rsidRDefault="00442DD6">
                        <w:pPr>
                          <w:pStyle w:val="TableParagraph"/>
                          <w:spacing w:before="6"/>
                          <w:rPr>
                            <w:b/>
                            <w:sz w:val="14"/>
                          </w:rPr>
                        </w:pPr>
                      </w:p>
                      <w:p w:rsidR="00442DD6" w:rsidRDefault="00442DD6">
                        <w:pPr>
                          <w:pStyle w:val="TableParagraph"/>
                          <w:spacing w:line="134" w:lineRule="exact"/>
                          <w:ind w:right="87"/>
                          <w:jc w:val="right"/>
                          <w:rPr>
                            <w:b/>
                            <w:sz w:val="12"/>
                          </w:rPr>
                        </w:pPr>
                        <w:r>
                          <w:rPr>
                            <w:b/>
                            <w:sz w:val="12"/>
                          </w:rPr>
                          <w:t>TOT</w:t>
                        </w:r>
                      </w:p>
                    </w:tc>
                    <w:tc>
                      <w:tcPr>
                        <w:tcW w:w="1059" w:type="dxa"/>
                      </w:tcPr>
                      <w:p w:rsidR="00442DD6" w:rsidRDefault="00442DD6">
                        <w:pPr>
                          <w:pStyle w:val="TableParagraph"/>
                          <w:spacing w:line="137" w:lineRule="exact"/>
                          <w:ind w:left="599"/>
                          <w:rPr>
                            <w:b/>
                            <w:sz w:val="12"/>
                          </w:rPr>
                        </w:pPr>
                        <w:r>
                          <w:rPr>
                            <w:b/>
                            <w:w w:val="105"/>
                            <w:sz w:val="12"/>
                          </w:rPr>
                          <w:t>ERO</w:t>
                        </w:r>
                      </w:p>
                      <w:p w:rsidR="00442DD6" w:rsidRDefault="00442DD6">
                        <w:pPr>
                          <w:pStyle w:val="TableParagraph"/>
                          <w:spacing w:before="30" w:line="134" w:lineRule="exact"/>
                          <w:ind w:left="318"/>
                          <w:rPr>
                            <w:b/>
                            <w:sz w:val="12"/>
                          </w:rPr>
                        </w:pPr>
                        <w:r>
                          <w:rPr>
                            <w:b/>
                            <w:w w:val="105"/>
                            <w:sz w:val="12"/>
                          </w:rPr>
                          <w:t>TA 2018-</w:t>
                        </w:r>
                      </w:p>
                    </w:tc>
                    <w:tc>
                      <w:tcPr>
                        <w:tcW w:w="1751" w:type="dxa"/>
                      </w:tcPr>
                      <w:p w:rsidR="00442DD6" w:rsidRDefault="00442DD6">
                        <w:pPr>
                          <w:pStyle w:val="TableParagraph"/>
                          <w:spacing w:before="6"/>
                          <w:rPr>
                            <w:b/>
                            <w:sz w:val="14"/>
                          </w:rPr>
                        </w:pPr>
                      </w:p>
                      <w:p w:rsidR="00442DD6" w:rsidRDefault="00442DD6">
                        <w:pPr>
                          <w:pStyle w:val="TableParagraph"/>
                          <w:spacing w:line="134" w:lineRule="exact"/>
                          <w:ind w:right="133"/>
                          <w:jc w:val="right"/>
                          <w:rPr>
                            <w:b/>
                            <w:sz w:val="12"/>
                          </w:rPr>
                        </w:pPr>
                        <w:r>
                          <w:rPr>
                            <w:b/>
                            <w:sz w:val="12"/>
                          </w:rPr>
                          <w:t>TOT</w:t>
                        </w:r>
                      </w:p>
                    </w:tc>
                    <w:tc>
                      <w:tcPr>
                        <w:tcW w:w="881" w:type="dxa"/>
                      </w:tcPr>
                      <w:p w:rsidR="00442DD6" w:rsidRDefault="00442DD6">
                        <w:pPr>
                          <w:pStyle w:val="TableParagraph"/>
                          <w:spacing w:line="137" w:lineRule="exact"/>
                          <w:ind w:left="88" w:right="46"/>
                          <w:jc w:val="center"/>
                          <w:rPr>
                            <w:b/>
                            <w:sz w:val="12"/>
                          </w:rPr>
                        </w:pPr>
                        <w:r>
                          <w:rPr>
                            <w:b/>
                            <w:w w:val="105"/>
                            <w:sz w:val="12"/>
                          </w:rPr>
                          <w:t>MUUTOS-%</w:t>
                        </w:r>
                      </w:p>
                      <w:p w:rsidR="00442DD6" w:rsidRDefault="00442DD6">
                        <w:pPr>
                          <w:pStyle w:val="TableParagraph"/>
                          <w:spacing w:before="30" w:line="134" w:lineRule="exact"/>
                          <w:ind w:left="261" w:right="46"/>
                          <w:jc w:val="center"/>
                          <w:rPr>
                            <w:b/>
                            <w:sz w:val="12"/>
                          </w:rPr>
                        </w:pPr>
                        <w:r>
                          <w:rPr>
                            <w:b/>
                            <w:w w:val="105"/>
                            <w:sz w:val="12"/>
                          </w:rPr>
                          <w:t>1-6/2018</w:t>
                        </w:r>
                      </w:p>
                    </w:tc>
                    <w:tc>
                      <w:tcPr>
                        <w:tcW w:w="914" w:type="dxa"/>
                      </w:tcPr>
                      <w:p w:rsidR="00442DD6" w:rsidRDefault="00442DD6">
                        <w:pPr>
                          <w:pStyle w:val="TableParagraph"/>
                          <w:spacing w:before="6"/>
                          <w:rPr>
                            <w:b/>
                            <w:sz w:val="14"/>
                          </w:rPr>
                        </w:pPr>
                      </w:p>
                      <w:p w:rsidR="00442DD6" w:rsidRDefault="00442DD6">
                        <w:pPr>
                          <w:pStyle w:val="TableParagraph"/>
                          <w:spacing w:line="134" w:lineRule="exact"/>
                          <w:ind w:right="78"/>
                          <w:jc w:val="right"/>
                          <w:rPr>
                            <w:b/>
                            <w:sz w:val="12"/>
                          </w:rPr>
                        </w:pPr>
                        <w:r>
                          <w:rPr>
                            <w:b/>
                            <w:sz w:val="12"/>
                          </w:rPr>
                          <w:t>TP</w:t>
                        </w:r>
                      </w:p>
                    </w:tc>
                    <w:tc>
                      <w:tcPr>
                        <w:tcW w:w="882" w:type="dxa"/>
                      </w:tcPr>
                      <w:p w:rsidR="00442DD6" w:rsidRDefault="00442DD6">
                        <w:pPr>
                          <w:pStyle w:val="TableParagraph"/>
                          <w:spacing w:before="6"/>
                          <w:rPr>
                            <w:b/>
                            <w:sz w:val="14"/>
                          </w:rPr>
                        </w:pPr>
                      </w:p>
                      <w:p w:rsidR="00442DD6" w:rsidRDefault="00442DD6">
                        <w:pPr>
                          <w:pStyle w:val="TableParagraph"/>
                          <w:spacing w:line="134" w:lineRule="exact"/>
                          <w:ind w:right="33"/>
                          <w:jc w:val="right"/>
                          <w:rPr>
                            <w:b/>
                            <w:sz w:val="12"/>
                          </w:rPr>
                        </w:pPr>
                        <w:r>
                          <w:rPr>
                            <w:b/>
                            <w:sz w:val="12"/>
                          </w:rPr>
                          <w:t>ENNUSTETTU</w:t>
                        </w:r>
                      </w:p>
                    </w:tc>
                  </w:tr>
                  <w:tr w:rsidR="00442DD6">
                    <w:trPr>
                      <w:trHeight w:val="158"/>
                    </w:trPr>
                    <w:tc>
                      <w:tcPr>
                        <w:tcW w:w="2632" w:type="dxa"/>
                        <w:tcBorders>
                          <w:bottom w:val="single" w:sz="6" w:space="0" w:color="000000"/>
                        </w:tcBorders>
                      </w:tcPr>
                      <w:p w:rsidR="00442DD6" w:rsidRDefault="00442DD6">
                        <w:pPr>
                          <w:pStyle w:val="TableParagraph"/>
                          <w:rPr>
                            <w:rFonts w:ascii="Times New Roman"/>
                            <w:sz w:val="8"/>
                          </w:rPr>
                        </w:pPr>
                      </w:p>
                    </w:tc>
                    <w:tc>
                      <w:tcPr>
                        <w:tcW w:w="1453" w:type="dxa"/>
                        <w:tcBorders>
                          <w:bottom w:val="single" w:sz="6" w:space="0" w:color="000000"/>
                        </w:tcBorders>
                      </w:tcPr>
                      <w:p w:rsidR="00442DD6" w:rsidRDefault="00442DD6">
                        <w:pPr>
                          <w:pStyle w:val="TableParagraph"/>
                          <w:spacing w:line="124" w:lineRule="exact"/>
                          <w:ind w:right="83"/>
                          <w:jc w:val="right"/>
                          <w:rPr>
                            <w:b/>
                            <w:sz w:val="12"/>
                          </w:rPr>
                        </w:pPr>
                        <w:r>
                          <w:rPr>
                            <w:b/>
                            <w:sz w:val="12"/>
                          </w:rPr>
                          <w:t>2018</w:t>
                        </w:r>
                      </w:p>
                    </w:tc>
                    <w:tc>
                      <w:tcPr>
                        <w:tcW w:w="922" w:type="dxa"/>
                        <w:tcBorders>
                          <w:bottom w:val="single" w:sz="6" w:space="0" w:color="000000"/>
                        </w:tcBorders>
                      </w:tcPr>
                      <w:p w:rsidR="00442DD6" w:rsidRDefault="00442DD6">
                        <w:pPr>
                          <w:pStyle w:val="TableParagraph"/>
                          <w:spacing w:line="124" w:lineRule="exact"/>
                          <w:ind w:right="83"/>
                          <w:jc w:val="right"/>
                          <w:rPr>
                            <w:b/>
                            <w:sz w:val="12"/>
                          </w:rPr>
                        </w:pPr>
                        <w:r>
                          <w:rPr>
                            <w:b/>
                            <w:sz w:val="12"/>
                          </w:rPr>
                          <w:t>1-6/2018</w:t>
                        </w:r>
                      </w:p>
                    </w:tc>
                    <w:tc>
                      <w:tcPr>
                        <w:tcW w:w="1059" w:type="dxa"/>
                        <w:tcBorders>
                          <w:bottom w:val="single" w:sz="6" w:space="0" w:color="000000"/>
                        </w:tcBorders>
                      </w:tcPr>
                      <w:p w:rsidR="00442DD6" w:rsidRDefault="00442DD6">
                        <w:pPr>
                          <w:pStyle w:val="TableParagraph"/>
                          <w:spacing w:line="124" w:lineRule="exact"/>
                          <w:ind w:right="220"/>
                          <w:jc w:val="right"/>
                          <w:rPr>
                            <w:b/>
                            <w:sz w:val="12"/>
                          </w:rPr>
                        </w:pPr>
                        <w:r>
                          <w:rPr>
                            <w:b/>
                            <w:sz w:val="12"/>
                          </w:rPr>
                          <w:t>1-6/2018</w:t>
                        </w:r>
                      </w:p>
                    </w:tc>
                    <w:tc>
                      <w:tcPr>
                        <w:tcW w:w="1751" w:type="dxa"/>
                        <w:tcBorders>
                          <w:bottom w:val="single" w:sz="6" w:space="0" w:color="000000"/>
                        </w:tcBorders>
                      </w:tcPr>
                      <w:p w:rsidR="00442DD6" w:rsidRDefault="00442DD6">
                        <w:pPr>
                          <w:pStyle w:val="TableParagraph"/>
                          <w:tabs>
                            <w:tab w:val="left" w:pos="831"/>
                          </w:tabs>
                          <w:spacing w:line="124" w:lineRule="exact"/>
                          <w:ind w:right="129"/>
                          <w:jc w:val="right"/>
                          <w:rPr>
                            <w:b/>
                            <w:sz w:val="12"/>
                          </w:rPr>
                        </w:pPr>
                        <w:r>
                          <w:rPr>
                            <w:b/>
                            <w:w w:val="105"/>
                            <w:sz w:val="12"/>
                          </w:rPr>
                          <w:t>TOT-%</w:t>
                        </w:r>
                        <w:r>
                          <w:rPr>
                            <w:b/>
                            <w:w w:val="105"/>
                            <w:sz w:val="12"/>
                          </w:rPr>
                          <w:tab/>
                        </w:r>
                        <w:r>
                          <w:rPr>
                            <w:b/>
                            <w:spacing w:val="-2"/>
                            <w:sz w:val="12"/>
                          </w:rPr>
                          <w:t>1-6/2017</w:t>
                        </w:r>
                      </w:p>
                    </w:tc>
                    <w:tc>
                      <w:tcPr>
                        <w:tcW w:w="881" w:type="dxa"/>
                        <w:tcBorders>
                          <w:bottom w:val="single" w:sz="6" w:space="0" w:color="000000"/>
                        </w:tcBorders>
                      </w:tcPr>
                      <w:p w:rsidR="00442DD6" w:rsidRDefault="00442DD6">
                        <w:pPr>
                          <w:pStyle w:val="TableParagraph"/>
                          <w:spacing w:line="124" w:lineRule="exact"/>
                          <w:ind w:right="88"/>
                          <w:jc w:val="right"/>
                          <w:rPr>
                            <w:b/>
                            <w:sz w:val="12"/>
                          </w:rPr>
                        </w:pPr>
                        <w:r>
                          <w:rPr>
                            <w:b/>
                            <w:sz w:val="12"/>
                          </w:rPr>
                          <w:t>1-6/2017</w:t>
                        </w:r>
                      </w:p>
                    </w:tc>
                    <w:tc>
                      <w:tcPr>
                        <w:tcW w:w="914" w:type="dxa"/>
                        <w:tcBorders>
                          <w:bottom w:val="single" w:sz="6" w:space="0" w:color="000000"/>
                        </w:tcBorders>
                      </w:tcPr>
                      <w:p w:rsidR="00442DD6" w:rsidRDefault="00442DD6">
                        <w:pPr>
                          <w:pStyle w:val="TableParagraph"/>
                          <w:spacing w:line="124" w:lineRule="exact"/>
                          <w:ind w:right="82"/>
                          <w:jc w:val="right"/>
                          <w:rPr>
                            <w:b/>
                            <w:sz w:val="12"/>
                          </w:rPr>
                        </w:pPr>
                        <w:r>
                          <w:rPr>
                            <w:b/>
                            <w:sz w:val="12"/>
                          </w:rPr>
                          <w:t>2017</w:t>
                        </w:r>
                      </w:p>
                    </w:tc>
                    <w:tc>
                      <w:tcPr>
                        <w:tcW w:w="882" w:type="dxa"/>
                        <w:tcBorders>
                          <w:bottom w:val="single" w:sz="6" w:space="0" w:color="000000"/>
                        </w:tcBorders>
                      </w:tcPr>
                      <w:p w:rsidR="00442DD6" w:rsidRDefault="00442DD6">
                        <w:pPr>
                          <w:pStyle w:val="TableParagraph"/>
                          <w:spacing w:line="124" w:lineRule="exact"/>
                          <w:ind w:right="42"/>
                          <w:jc w:val="right"/>
                          <w:rPr>
                            <w:b/>
                            <w:sz w:val="12"/>
                          </w:rPr>
                        </w:pPr>
                        <w:r>
                          <w:rPr>
                            <w:b/>
                            <w:w w:val="105"/>
                            <w:sz w:val="12"/>
                          </w:rPr>
                          <w:t>TP 2018</w:t>
                        </w:r>
                      </w:p>
                    </w:tc>
                  </w:tr>
                  <w:tr w:rsidR="00442DD6">
                    <w:trPr>
                      <w:trHeight w:val="415"/>
                    </w:trPr>
                    <w:tc>
                      <w:tcPr>
                        <w:tcW w:w="2632"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53"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2"/>
                          <w:jc w:val="right"/>
                          <w:rPr>
                            <w:sz w:val="12"/>
                          </w:rPr>
                        </w:pPr>
                        <w:r>
                          <w:rPr>
                            <w:sz w:val="12"/>
                          </w:rPr>
                          <w:t>213 110,00</w:t>
                        </w:r>
                      </w:p>
                    </w:tc>
                    <w:tc>
                      <w:tcPr>
                        <w:tcW w:w="92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3"/>
                          <w:jc w:val="right"/>
                          <w:rPr>
                            <w:sz w:val="12"/>
                          </w:rPr>
                        </w:pPr>
                        <w:r>
                          <w:rPr>
                            <w:w w:val="105"/>
                            <w:sz w:val="12"/>
                          </w:rPr>
                          <w:t>9 542,29</w:t>
                        </w:r>
                      </w:p>
                    </w:tc>
                    <w:tc>
                      <w:tcPr>
                        <w:tcW w:w="105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21"/>
                          <w:jc w:val="right"/>
                          <w:rPr>
                            <w:sz w:val="12"/>
                          </w:rPr>
                        </w:pPr>
                        <w:r>
                          <w:rPr>
                            <w:sz w:val="12"/>
                          </w:rPr>
                          <w:t>203 567,71</w:t>
                        </w:r>
                      </w:p>
                    </w:tc>
                    <w:tc>
                      <w:tcPr>
                        <w:tcW w:w="1751"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9"/>
                          <w:jc w:val="right"/>
                          <w:rPr>
                            <w:sz w:val="12"/>
                          </w:rPr>
                        </w:pPr>
                        <w:r>
                          <w:rPr>
                            <w:w w:val="105"/>
                            <w:sz w:val="12"/>
                          </w:rPr>
                          <w:t>4,48%</w:t>
                        </w:r>
                        <w:r>
                          <w:rPr>
                            <w:w w:val="105"/>
                            <w:sz w:val="12"/>
                          </w:rPr>
                          <w:tab/>
                        </w:r>
                        <w:r>
                          <w:rPr>
                            <w:sz w:val="12"/>
                          </w:rPr>
                          <w:t>24</w:t>
                        </w:r>
                        <w:r>
                          <w:rPr>
                            <w:spacing w:val="1"/>
                            <w:sz w:val="12"/>
                          </w:rPr>
                          <w:t xml:space="preserve"> </w:t>
                        </w:r>
                        <w:r>
                          <w:rPr>
                            <w:sz w:val="12"/>
                          </w:rPr>
                          <w:t>035,13</w:t>
                        </w:r>
                      </w:p>
                    </w:tc>
                    <w:tc>
                      <w:tcPr>
                        <w:tcW w:w="8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92"/>
                          <w:jc w:val="right"/>
                          <w:rPr>
                            <w:sz w:val="12"/>
                          </w:rPr>
                        </w:pPr>
                        <w:r>
                          <w:rPr>
                            <w:sz w:val="12"/>
                          </w:rPr>
                          <w:t>-60,3%</w:t>
                        </w:r>
                      </w:p>
                    </w:tc>
                    <w:tc>
                      <w:tcPr>
                        <w:tcW w:w="914"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82 599,41</w:t>
                        </w:r>
                      </w:p>
                    </w:tc>
                    <w:tc>
                      <w:tcPr>
                        <w:tcW w:w="88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2"/>
                          <w:jc w:val="right"/>
                          <w:rPr>
                            <w:sz w:val="12"/>
                          </w:rPr>
                        </w:pPr>
                        <w:r>
                          <w:rPr>
                            <w:sz w:val="12"/>
                          </w:rPr>
                          <w:t>213 110,00</w:t>
                        </w:r>
                      </w:p>
                    </w:tc>
                  </w:tr>
                  <w:tr w:rsidR="00442DD6">
                    <w:trPr>
                      <w:trHeight w:val="224"/>
                    </w:trPr>
                    <w:tc>
                      <w:tcPr>
                        <w:tcW w:w="2632" w:type="dxa"/>
                      </w:tcPr>
                      <w:p w:rsidR="00442DD6" w:rsidRDefault="00442DD6">
                        <w:pPr>
                          <w:pStyle w:val="TableParagraph"/>
                          <w:spacing w:before="42"/>
                          <w:ind w:left="33"/>
                          <w:rPr>
                            <w:sz w:val="12"/>
                          </w:rPr>
                        </w:pPr>
                        <w:r>
                          <w:rPr>
                            <w:w w:val="105"/>
                            <w:sz w:val="12"/>
                          </w:rPr>
                          <w:t>MAKSUTUOTOT</w:t>
                        </w:r>
                      </w:p>
                    </w:tc>
                    <w:tc>
                      <w:tcPr>
                        <w:tcW w:w="1453" w:type="dxa"/>
                      </w:tcPr>
                      <w:p w:rsidR="00442DD6" w:rsidRDefault="00442DD6">
                        <w:pPr>
                          <w:pStyle w:val="TableParagraph"/>
                          <w:spacing w:before="42"/>
                          <w:ind w:right="82"/>
                          <w:jc w:val="right"/>
                          <w:rPr>
                            <w:sz w:val="12"/>
                          </w:rPr>
                        </w:pPr>
                        <w:r>
                          <w:rPr>
                            <w:sz w:val="12"/>
                          </w:rPr>
                          <w:t>229 136,00</w:t>
                        </w:r>
                      </w:p>
                    </w:tc>
                    <w:tc>
                      <w:tcPr>
                        <w:tcW w:w="922" w:type="dxa"/>
                      </w:tcPr>
                      <w:p w:rsidR="00442DD6" w:rsidRDefault="00442DD6">
                        <w:pPr>
                          <w:pStyle w:val="TableParagraph"/>
                          <w:spacing w:before="42"/>
                          <w:ind w:right="83"/>
                          <w:jc w:val="right"/>
                          <w:rPr>
                            <w:sz w:val="12"/>
                          </w:rPr>
                        </w:pPr>
                        <w:r>
                          <w:rPr>
                            <w:sz w:val="12"/>
                          </w:rPr>
                          <w:t>115 617,62</w:t>
                        </w:r>
                      </w:p>
                    </w:tc>
                    <w:tc>
                      <w:tcPr>
                        <w:tcW w:w="1059" w:type="dxa"/>
                      </w:tcPr>
                      <w:p w:rsidR="00442DD6" w:rsidRDefault="00442DD6">
                        <w:pPr>
                          <w:pStyle w:val="TableParagraph"/>
                          <w:spacing w:before="42"/>
                          <w:ind w:right="221"/>
                          <w:jc w:val="right"/>
                          <w:rPr>
                            <w:sz w:val="12"/>
                          </w:rPr>
                        </w:pPr>
                        <w:r>
                          <w:rPr>
                            <w:sz w:val="12"/>
                          </w:rPr>
                          <w:t>113 518,38</w:t>
                        </w:r>
                      </w:p>
                    </w:tc>
                    <w:tc>
                      <w:tcPr>
                        <w:tcW w:w="1751" w:type="dxa"/>
                      </w:tcPr>
                      <w:p w:rsidR="00442DD6" w:rsidRDefault="00442DD6">
                        <w:pPr>
                          <w:pStyle w:val="TableParagraph"/>
                          <w:tabs>
                            <w:tab w:val="left" w:pos="797"/>
                          </w:tabs>
                          <w:spacing w:before="42"/>
                          <w:ind w:right="129"/>
                          <w:jc w:val="right"/>
                          <w:rPr>
                            <w:sz w:val="12"/>
                          </w:rPr>
                        </w:pPr>
                        <w:r>
                          <w:rPr>
                            <w:w w:val="105"/>
                            <w:sz w:val="12"/>
                          </w:rPr>
                          <w:t>50,46%</w:t>
                        </w:r>
                        <w:r>
                          <w:rPr>
                            <w:w w:val="105"/>
                            <w:sz w:val="12"/>
                          </w:rPr>
                          <w:tab/>
                        </w:r>
                        <w:r>
                          <w:rPr>
                            <w:sz w:val="12"/>
                          </w:rPr>
                          <w:t>66</w:t>
                        </w:r>
                        <w:r>
                          <w:rPr>
                            <w:spacing w:val="1"/>
                            <w:sz w:val="12"/>
                          </w:rPr>
                          <w:t xml:space="preserve"> </w:t>
                        </w:r>
                        <w:r>
                          <w:rPr>
                            <w:sz w:val="12"/>
                          </w:rPr>
                          <w:t>842,31</w:t>
                        </w:r>
                      </w:p>
                    </w:tc>
                    <w:tc>
                      <w:tcPr>
                        <w:tcW w:w="881" w:type="dxa"/>
                      </w:tcPr>
                      <w:p w:rsidR="00442DD6" w:rsidRDefault="00442DD6">
                        <w:pPr>
                          <w:pStyle w:val="TableParagraph"/>
                          <w:spacing w:before="42"/>
                          <w:ind w:right="92"/>
                          <w:jc w:val="right"/>
                          <w:rPr>
                            <w:sz w:val="12"/>
                          </w:rPr>
                        </w:pPr>
                        <w:r>
                          <w:rPr>
                            <w:sz w:val="12"/>
                          </w:rPr>
                          <w:t>72,97%</w:t>
                        </w:r>
                      </w:p>
                    </w:tc>
                    <w:tc>
                      <w:tcPr>
                        <w:tcW w:w="914" w:type="dxa"/>
                      </w:tcPr>
                      <w:p w:rsidR="00442DD6" w:rsidRDefault="00442DD6">
                        <w:pPr>
                          <w:pStyle w:val="TableParagraph"/>
                          <w:spacing w:before="42"/>
                          <w:ind w:right="81"/>
                          <w:jc w:val="right"/>
                          <w:rPr>
                            <w:sz w:val="12"/>
                          </w:rPr>
                        </w:pPr>
                        <w:r>
                          <w:rPr>
                            <w:sz w:val="12"/>
                          </w:rPr>
                          <w:t>166 040,46</w:t>
                        </w:r>
                      </w:p>
                    </w:tc>
                    <w:tc>
                      <w:tcPr>
                        <w:tcW w:w="882" w:type="dxa"/>
                      </w:tcPr>
                      <w:p w:rsidR="00442DD6" w:rsidRDefault="00442DD6">
                        <w:pPr>
                          <w:pStyle w:val="TableParagraph"/>
                          <w:spacing w:before="42"/>
                          <w:ind w:right="42"/>
                          <w:jc w:val="right"/>
                          <w:rPr>
                            <w:sz w:val="12"/>
                          </w:rPr>
                        </w:pPr>
                        <w:r>
                          <w:rPr>
                            <w:sz w:val="12"/>
                          </w:rPr>
                          <w:t>229 136,00</w:t>
                        </w:r>
                      </w:p>
                    </w:tc>
                  </w:tr>
                  <w:tr w:rsidR="00442DD6">
                    <w:trPr>
                      <w:trHeight w:val="224"/>
                    </w:trPr>
                    <w:tc>
                      <w:tcPr>
                        <w:tcW w:w="2632" w:type="dxa"/>
                      </w:tcPr>
                      <w:p w:rsidR="00442DD6" w:rsidRDefault="00442DD6">
                        <w:pPr>
                          <w:pStyle w:val="TableParagraph"/>
                          <w:spacing w:before="42"/>
                          <w:ind w:left="33"/>
                          <w:rPr>
                            <w:sz w:val="12"/>
                          </w:rPr>
                        </w:pPr>
                        <w:r>
                          <w:rPr>
                            <w:w w:val="105"/>
                            <w:sz w:val="12"/>
                          </w:rPr>
                          <w:t>TUET JA AVUSTUKSET</w:t>
                        </w:r>
                      </w:p>
                    </w:tc>
                    <w:tc>
                      <w:tcPr>
                        <w:tcW w:w="1453" w:type="dxa"/>
                      </w:tcPr>
                      <w:p w:rsidR="00442DD6" w:rsidRDefault="00442DD6">
                        <w:pPr>
                          <w:pStyle w:val="TableParagraph"/>
                          <w:spacing w:before="42"/>
                          <w:ind w:right="82"/>
                          <w:jc w:val="right"/>
                          <w:rPr>
                            <w:sz w:val="12"/>
                          </w:rPr>
                        </w:pPr>
                        <w:r>
                          <w:rPr>
                            <w:sz w:val="12"/>
                          </w:rPr>
                          <w:t>218 100,00</w:t>
                        </w:r>
                      </w:p>
                    </w:tc>
                    <w:tc>
                      <w:tcPr>
                        <w:tcW w:w="922" w:type="dxa"/>
                      </w:tcPr>
                      <w:p w:rsidR="00442DD6" w:rsidRDefault="00442DD6">
                        <w:pPr>
                          <w:pStyle w:val="TableParagraph"/>
                          <w:spacing w:before="42"/>
                          <w:ind w:right="83"/>
                          <w:jc w:val="right"/>
                          <w:rPr>
                            <w:sz w:val="12"/>
                          </w:rPr>
                        </w:pPr>
                        <w:r>
                          <w:rPr>
                            <w:sz w:val="12"/>
                          </w:rPr>
                          <w:t>218 425,51</w:t>
                        </w:r>
                      </w:p>
                    </w:tc>
                    <w:tc>
                      <w:tcPr>
                        <w:tcW w:w="1059" w:type="dxa"/>
                      </w:tcPr>
                      <w:p w:rsidR="00442DD6" w:rsidRDefault="00442DD6">
                        <w:pPr>
                          <w:pStyle w:val="TableParagraph"/>
                          <w:spacing w:before="42"/>
                          <w:ind w:right="220"/>
                          <w:jc w:val="right"/>
                          <w:rPr>
                            <w:sz w:val="12"/>
                          </w:rPr>
                        </w:pPr>
                        <w:r>
                          <w:rPr>
                            <w:sz w:val="12"/>
                          </w:rPr>
                          <w:t>-325,51</w:t>
                        </w:r>
                      </w:p>
                    </w:tc>
                    <w:tc>
                      <w:tcPr>
                        <w:tcW w:w="1751" w:type="dxa"/>
                      </w:tcPr>
                      <w:p w:rsidR="00442DD6" w:rsidRDefault="00442DD6">
                        <w:pPr>
                          <w:pStyle w:val="TableParagraph"/>
                          <w:tabs>
                            <w:tab w:val="left" w:pos="797"/>
                          </w:tabs>
                          <w:spacing w:before="42"/>
                          <w:ind w:right="129"/>
                          <w:jc w:val="right"/>
                          <w:rPr>
                            <w:sz w:val="12"/>
                          </w:rPr>
                        </w:pPr>
                        <w:r>
                          <w:rPr>
                            <w:w w:val="105"/>
                            <w:sz w:val="12"/>
                          </w:rPr>
                          <w:t>100,15%</w:t>
                        </w:r>
                        <w:r>
                          <w:rPr>
                            <w:w w:val="105"/>
                            <w:sz w:val="12"/>
                          </w:rPr>
                          <w:tab/>
                        </w:r>
                        <w:r>
                          <w:rPr>
                            <w:sz w:val="12"/>
                          </w:rPr>
                          <w:t>189</w:t>
                        </w:r>
                        <w:r>
                          <w:rPr>
                            <w:spacing w:val="1"/>
                            <w:sz w:val="12"/>
                          </w:rPr>
                          <w:t xml:space="preserve"> </w:t>
                        </w:r>
                        <w:r>
                          <w:rPr>
                            <w:sz w:val="12"/>
                          </w:rPr>
                          <w:t>701,37</w:t>
                        </w:r>
                      </w:p>
                    </w:tc>
                    <w:tc>
                      <w:tcPr>
                        <w:tcW w:w="881" w:type="dxa"/>
                      </w:tcPr>
                      <w:p w:rsidR="00442DD6" w:rsidRDefault="00442DD6">
                        <w:pPr>
                          <w:pStyle w:val="TableParagraph"/>
                          <w:spacing w:before="42"/>
                          <w:ind w:right="92"/>
                          <w:jc w:val="right"/>
                          <w:rPr>
                            <w:sz w:val="12"/>
                          </w:rPr>
                        </w:pPr>
                        <w:r>
                          <w:rPr>
                            <w:sz w:val="12"/>
                          </w:rPr>
                          <w:t>15,14%</w:t>
                        </w:r>
                      </w:p>
                    </w:tc>
                    <w:tc>
                      <w:tcPr>
                        <w:tcW w:w="914" w:type="dxa"/>
                      </w:tcPr>
                      <w:p w:rsidR="00442DD6" w:rsidRDefault="00442DD6">
                        <w:pPr>
                          <w:pStyle w:val="TableParagraph"/>
                          <w:spacing w:before="42"/>
                          <w:ind w:right="81"/>
                          <w:jc w:val="right"/>
                          <w:rPr>
                            <w:sz w:val="12"/>
                          </w:rPr>
                        </w:pPr>
                        <w:r>
                          <w:rPr>
                            <w:sz w:val="12"/>
                          </w:rPr>
                          <w:t>389 422,86</w:t>
                        </w:r>
                      </w:p>
                    </w:tc>
                    <w:tc>
                      <w:tcPr>
                        <w:tcW w:w="882" w:type="dxa"/>
                      </w:tcPr>
                      <w:p w:rsidR="00442DD6" w:rsidRDefault="00442DD6">
                        <w:pPr>
                          <w:pStyle w:val="TableParagraph"/>
                          <w:spacing w:before="42"/>
                          <w:ind w:right="42"/>
                          <w:jc w:val="right"/>
                          <w:rPr>
                            <w:sz w:val="12"/>
                          </w:rPr>
                        </w:pPr>
                        <w:r>
                          <w:rPr>
                            <w:sz w:val="12"/>
                          </w:rPr>
                          <w:t>218 426,00</w:t>
                        </w:r>
                      </w:p>
                    </w:tc>
                  </w:tr>
                  <w:tr w:rsidR="00442DD6">
                    <w:trPr>
                      <w:trHeight w:val="224"/>
                    </w:trPr>
                    <w:tc>
                      <w:tcPr>
                        <w:tcW w:w="2632" w:type="dxa"/>
                      </w:tcPr>
                      <w:p w:rsidR="00442DD6" w:rsidRDefault="00442DD6">
                        <w:pPr>
                          <w:pStyle w:val="TableParagraph"/>
                          <w:spacing w:before="42"/>
                          <w:ind w:left="33"/>
                          <w:rPr>
                            <w:sz w:val="12"/>
                          </w:rPr>
                        </w:pPr>
                        <w:r>
                          <w:rPr>
                            <w:w w:val="105"/>
                            <w:sz w:val="12"/>
                          </w:rPr>
                          <w:t>MUUT TOIMINTATUOTOT</w:t>
                        </w:r>
                      </w:p>
                    </w:tc>
                    <w:tc>
                      <w:tcPr>
                        <w:tcW w:w="1453" w:type="dxa"/>
                      </w:tcPr>
                      <w:p w:rsidR="00442DD6" w:rsidRDefault="00442DD6">
                        <w:pPr>
                          <w:pStyle w:val="TableParagraph"/>
                          <w:spacing w:before="42"/>
                          <w:ind w:right="82"/>
                          <w:jc w:val="right"/>
                          <w:rPr>
                            <w:sz w:val="12"/>
                          </w:rPr>
                        </w:pPr>
                        <w:r>
                          <w:rPr>
                            <w:sz w:val="12"/>
                          </w:rPr>
                          <w:t>22 260,00</w:t>
                        </w:r>
                      </w:p>
                    </w:tc>
                    <w:tc>
                      <w:tcPr>
                        <w:tcW w:w="922" w:type="dxa"/>
                      </w:tcPr>
                      <w:p w:rsidR="00442DD6" w:rsidRDefault="00442DD6">
                        <w:pPr>
                          <w:pStyle w:val="TableParagraph"/>
                          <w:spacing w:before="42"/>
                          <w:ind w:right="83"/>
                          <w:jc w:val="right"/>
                          <w:rPr>
                            <w:sz w:val="12"/>
                          </w:rPr>
                        </w:pPr>
                        <w:r>
                          <w:rPr>
                            <w:sz w:val="12"/>
                          </w:rPr>
                          <w:t>20 341,70</w:t>
                        </w:r>
                      </w:p>
                    </w:tc>
                    <w:tc>
                      <w:tcPr>
                        <w:tcW w:w="1059" w:type="dxa"/>
                      </w:tcPr>
                      <w:p w:rsidR="00442DD6" w:rsidRDefault="00442DD6">
                        <w:pPr>
                          <w:pStyle w:val="TableParagraph"/>
                          <w:spacing w:before="42"/>
                          <w:ind w:right="220"/>
                          <w:jc w:val="right"/>
                          <w:rPr>
                            <w:sz w:val="12"/>
                          </w:rPr>
                        </w:pPr>
                        <w:r>
                          <w:rPr>
                            <w:w w:val="105"/>
                            <w:sz w:val="12"/>
                          </w:rPr>
                          <w:t>1 918,30</w:t>
                        </w:r>
                      </w:p>
                    </w:tc>
                    <w:tc>
                      <w:tcPr>
                        <w:tcW w:w="1751" w:type="dxa"/>
                      </w:tcPr>
                      <w:p w:rsidR="00442DD6" w:rsidRDefault="00442DD6">
                        <w:pPr>
                          <w:pStyle w:val="TableParagraph"/>
                          <w:tabs>
                            <w:tab w:val="left" w:pos="865"/>
                          </w:tabs>
                          <w:spacing w:before="42"/>
                          <w:ind w:right="129"/>
                          <w:jc w:val="right"/>
                          <w:rPr>
                            <w:sz w:val="12"/>
                          </w:rPr>
                        </w:pPr>
                        <w:r>
                          <w:rPr>
                            <w:w w:val="105"/>
                            <w:sz w:val="12"/>
                          </w:rPr>
                          <w:t>91,38%</w:t>
                        </w:r>
                        <w:r>
                          <w:rPr>
                            <w:w w:val="105"/>
                            <w:sz w:val="12"/>
                          </w:rPr>
                          <w:tab/>
                          <w:t>4</w:t>
                        </w:r>
                        <w:r>
                          <w:rPr>
                            <w:spacing w:val="-21"/>
                            <w:w w:val="105"/>
                            <w:sz w:val="12"/>
                          </w:rPr>
                          <w:t xml:space="preserve"> </w:t>
                        </w:r>
                        <w:r>
                          <w:rPr>
                            <w:w w:val="105"/>
                            <w:sz w:val="12"/>
                          </w:rPr>
                          <w:t>968,53</w:t>
                        </w:r>
                      </w:p>
                    </w:tc>
                    <w:tc>
                      <w:tcPr>
                        <w:tcW w:w="881" w:type="dxa"/>
                      </w:tcPr>
                      <w:p w:rsidR="00442DD6" w:rsidRDefault="00442DD6">
                        <w:pPr>
                          <w:pStyle w:val="TableParagraph"/>
                          <w:spacing w:before="42"/>
                          <w:ind w:right="92"/>
                          <w:jc w:val="right"/>
                          <w:rPr>
                            <w:sz w:val="12"/>
                          </w:rPr>
                        </w:pPr>
                        <w:r>
                          <w:rPr>
                            <w:sz w:val="12"/>
                          </w:rPr>
                          <w:t>309,41%</w:t>
                        </w:r>
                      </w:p>
                    </w:tc>
                    <w:tc>
                      <w:tcPr>
                        <w:tcW w:w="914" w:type="dxa"/>
                      </w:tcPr>
                      <w:p w:rsidR="00442DD6" w:rsidRDefault="00442DD6">
                        <w:pPr>
                          <w:pStyle w:val="TableParagraph"/>
                          <w:spacing w:before="42"/>
                          <w:ind w:right="81"/>
                          <w:jc w:val="right"/>
                          <w:rPr>
                            <w:sz w:val="12"/>
                          </w:rPr>
                        </w:pPr>
                        <w:r>
                          <w:rPr>
                            <w:sz w:val="12"/>
                          </w:rPr>
                          <w:t>33 928,34</w:t>
                        </w:r>
                      </w:p>
                    </w:tc>
                    <w:tc>
                      <w:tcPr>
                        <w:tcW w:w="882" w:type="dxa"/>
                      </w:tcPr>
                      <w:p w:rsidR="00442DD6" w:rsidRDefault="00442DD6">
                        <w:pPr>
                          <w:pStyle w:val="TableParagraph"/>
                          <w:spacing w:before="42"/>
                          <w:ind w:right="42"/>
                          <w:jc w:val="right"/>
                          <w:rPr>
                            <w:sz w:val="12"/>
                          </w:rPr>
                        </w:pPr>
                        <w:r>
                          <w:rPr>
                            <w:sz w:val="12"/>
                          </w:rPr>
                          <w:t>22 260,00</w:t>
                        </w:r>
                      </w:p>
                    </w:tc>
                  </w:tr>
                  <w:tr w:rsidR="00442DD6">
                    <w:trPr>
                      <w:trHeight w:val="224"/>
                    </w:trPr>
                    <w:tc>
                      <w:tcPr>
                        <w:tcW w:w="2632" w:type="dxa"/>
                      </w:tcPr>
                      <w:p w:rsidR="00442DD6" w:rsidRDefault="00442DD6">
                        <w:pPr>
                          <w:pStyle w:val="TableParagraph"/>
                          <w:spacing w:before="42"/>
                          <w:ind w:left="33"/>
                          <w:rPr>
                            <w:b/>
                            <w:sz w:val="12"/>
                          </w:rPr>
                        </w:pPr>
                        <w:r>
                          <w:rPr>
                            <w:b/>
                            <w:w w:val="105"/>
                            <w:sz w:val="12"/>
                          </w:rPr>
                          <w:t>TOIMINTATUOTOT YHTEENSÄ</w:t>
                        </w:r>
                      </w:p>
                    </w:tc>
                    <w:tc>
                      <w:tcPr>
                        <w:tcW w:w="1453" w:type="dxa"/>
                      </w:tcPr>
                      <w:p w:rsidR="00442DD6" w:rsidRDefault="00442DD6">
                        <w:pPr>
                          <w:pStyle w:val="TableParagraph"/>
                          <w:spacing w:before="42"/>
                          <w:ind w:right="82"/>
                          <w:jc w:val="right"/>
                          <w:rPr>
                            <w:b/>
                            <w:sz w:val="12"/>
                          </w:rPr>
                        </w:pPr>
                        <w:r>
                          <w:rPr>
                            <w:b/>
                            <w:sz w:val="12"/>
                          </w:rPr>
                          <w:t>682 606,00</w:t>
                        </w:r>
                      </w:p>
                    </w:tc>
                    <w:tc>
                      <w:tcPr>
                        <w:tcW w:w="922" w:type="dxa"/>
                      </w:tcPr>
                      <w:p w:rsidR="00442DD6" w:rsidRDefault="00442DD6">
                        <w:pPr>
                          <w:pStyle w:val="TableParagraph"/>
                          <w:spacing w:before="42"/>
                          <w:ind w:right="83"/>
                          <w:jc w:val="right"/>
                          <w:rPr>
                            <w:b/>
                            <w:sz w:val="12"/>
                          </w:rPr>
                        </w:pPr>
                        <w:r>
                          <w:rPr>
                            <w:b/>
                            <w:sz w:val="12"/>
                          </w:rPr>
                          <w:t>363 927,12</w:t>
                        </w:r>
                      </w:p>
                    </w:tc>
                    <w:tc>
                      <w:tcPr>
                        <w:tcW w:w="1059" w:type="dxa"/>
                      </w:tcPr>
                      <w:p w:rsidR="00442DD6" w:rsidRDefault="00442DD6">
                        <w:pPr>
                          <w:pStyle w:val="TableParagraph"/>
                          <w:spacing w:before="42"/>
                          <w:ind w:right="221"/>
                          <w:jc w:val="right"/>
                          <w:rPr>
                            <w:b/>
                            <w:sz w:val="12"/>
                          </w:rPr>
                        </w:pPr>
                        <w:r>
                          <w:rPr>
                            <w:b/>
                            <w:sz w:val="12"/>
                          </w:rPr>
                          <w:t>318 678,88</w:t>
                        </w:r>
                      </w:p>
                    </w:tc>
                    <w:tc>
                      <w:tcPr>
                        <w:tcW w:w="1751" w:type="dxa"/>
                      </w:tcPr>
                      <w:p w:rsidR="00442DD6" w:rsidRDefault="00442DD6">
                        <w:pPr>
                          <w:pStyle w:val="TableParagraph"/>
                          <w:tabs>
                            <w:tab w:val="left" w:pos="718"/>
                          </w:tabs>
                          <w:spacing w:before="42"/>
                          <w:ind w:right="129"/>
                          <w:jc w:val="right"/>
                          <w:rPr>
                            <w:b/>
                            <w:sz w:val="12"/>
                          </w:rPr>
                        </w:pPr>
                        <w:r>
                          <w:rPr>
                            <w:b/>
                            <w:w w:val="105"/>
                            <w:sz w:val="12"/>
                          </w:rPr>
                          <w:t>53,31%</w:t>
                        </w:r>
                        <w:r>
                          <w:rPr>
                            <w:b/>
                            <w:w w:val="105"/>
                            <w:sz w:val="12"/>
                          </w:rPr>
                          <w:tab/>
                        </w:r>
                        <w:r>
                          <w:rPr>
                            <w:b/>
                            <w:sz w:val="12"/>
                          </w:rPr>
                          <w:t>285</w:t>
                        </w:r>
                        <w:r>
                          <w:rPr>
                            <w:b/>
                            <w:spacing w:val="1"/>
                            <w:sz w:val="12"/>
                          </w:rPr>
                          <w:t xml:space="preserve"> </w:t>
                        </w:r>
                        <w:r>
                          <w:rPr>
                            <w:b/>
                            <w:sz w:val="12"/>
                          </w:rPr>
                          <w:t>547,34</w:t>
                        </w:r>
                      </w:p>
                    </w:tc>
                    <w:tc>
                      <w:tcPr>
                        <w:tcW w:w="881" w:type="dxa"/>
                      </w:tcPr>
                      <w:p w:rsidR="00442DD6" w:rsidRDefault="00442DD6">
                        <w:pPr>
                          <w:pStyle w:val="TableParagraph"/>
                          <w:spacing w:before="42"/>
                          <w:ind w:right="81"/>
                          <w:jc w:val="right"/>
                          <w:rPr>
                            <w:b/>
                            <w:sz w:val="12"/>
                          </w:rPr>
                        </w:pPr>
                        <w:r>
                          <w:rPr>
                            <w:b/>
                            <w:sz w:val="12"/>
                          </w:rPr>
                          <w:t>27,45%</w:t>
                        </w:r>
                      </w:p>
                    </w:tc>
                    <w:tc>
                      <w:tcPr>
                        <w:tcW w:w="914" w:type="dxa"/>
                      </w:tcPr>
                      <w:p w:rsidR="00442DD6" w:rsidRDefault="00442DD6">
                        <w:pPr>
                          <w:pStyle w:val="TableParagraph"/>
                          <w:spacing w:before="42"/>
                          <w:ind w:right="81"/>
                          <w:jc w:val="right"/>
                          <w:rPr>
                            <w:b/>
                            <w:sz w:val="12"/>
                          </w:rPr>
                        </w:pPr>
                        <w:r>
                          <w:rPr>
                            <w:b/>
                            <w:sz w:val="12"/>
                          </w:rPr>
                          <w:t>671 991,07</w:t>
                        </w:r>
                      </w:p>
                    </w:tc>
                    <w:tc>
                      <w:tcPr>
                        <w:tcW w:w="882" w:type="dxa"/>
                      </w:tcPr>
                      <w:p w:rsidR="00442DD6" w:rsidRDefault="00442DD6">
                        <w:pPr>
                          <w:pStyle w:val="TableParagraph"/>
                          <w:spacing w:before="42"/>
                          <w:ind w:right="42"/>
                          <w:jc w:val="right"/>
                          <w:rPr>
                            <w:b/>
                            <w:sz w:val="12"/>
                          </w:rPr>
                        </w:pPr>
                        <w:r>
                          <w:rPr>
                            <w:b/>
                            <w:sz w:val="12"/>
                          </w:rPr>
                          <w:t>682 932,00</w:t>
                        </w:r>
                      </w:p>
                    </w:tc>
                  </w:tr>
                  <w:tr w:rsidR="00442DD6">
                    <w:trPr>
                      <w:trHeight w:val="449"/>
                    </w:trPr>
                    <w:tc>
                      <w:tcPr>
                        <w:tcW w:w="2632"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53" w:type="dxa"/>
                      </w:tcPr>
                      <w:p w:rsidR="00442DD6" w:rsidRDefault="00442DD6">
                        <w:pPr>
                          <w:pStyle w:val="TableParagraph"/>
                          <w:rPr>
                            <w:b/>
                            <w:sz w:val="14"/>
                          </w:rPr>
                        </w:pPr>
                      </w:p>
                      <w:p w:rsidR="00442DD6" w:rsidRDefault="00442DD6">
                        <w:pPr>
                          <w:pStyle w:val="TableParagraph"/>
                          <w:spacing w:before="106"/>
                          <w:ind w:right="83"/>
                          <w:jc w:val="right"/>
                          <w:rPr>
                            <w:sz w:val="12"/>
                          </w:rPr>
                        </w:pPr>
                        <w:r>
                          <w:rPr>
                            <w:w w:val="105"/>
                            <w:sz w:val="12"/>
                          </w:rPr>
                          <w:t>-1 747 868,00</w:t>
                        </w:r>
                      </w:p>
                    </w:tc>
                    <w:tc>
                      <w:tcPr>
                        <w:tcW w:w="922" w:type="dxa"/>
                      </w:tcPr>
                      <w:p w:rsidR="00442DD6" w:rsidRDefault="00442DD6">
                        <w:pPr>
                          <w:pStyle w:val="TableParagraph"/>
                          <w:rPr>
                            <w:b/>
                            <w:sz w:val="14"/>
                          </w:rPr>
                        </w:pPr>
                      </w:p>
                      <w:p w:rsidR="00442DD6" w:rsidRDefault="00442DD6">
                        <w:pPr>
                          <w:pStyle w:val="TableParagraph"/>
                          <w:spacing w:before="106"/>
                          <w:ind w:right="83"/>
                          <w:jc w:val="right"/>
                          <w:rPr>
                            <w:sz w:val="12"/>
                          </w:rPr>
                        </w:pPr>
                        <w:r>
                          <w:rPr>
                            <w:w w:val="105"/>
                            <w:sz w:val="12"/>
                          </w:rPr>
                          <w:t>-1 011 138,25</w:t>
                        </w:r>
                      </w:p>
                    </w:tc>
                    <w:tc>
                      <w:tcPr>
                        <w:tcW w:w="1059" w:type="dxa"/>
                      </w:tcPr>
                      <w:p w:rsidR="00442DD6" w:rsidRDefault="00442DD6">
                        <w:pPr>
                          <w:pStyle w:val="TableParagraph"/>
                          <w:rPr>
                            <w:b/>
                            <w:sz w:val="14"/>
                          </w:rPr>
                        </w:pPr>
                      </w:p>
                      <w:p w:rsidR="00442DD6" w:rsidRDefault="00442DD6">
                        <w:pPr>
                          <w:pStyle w:val="TableParagraph"/>
                          <w:spacing w:before="106"/>
                          <w:ind w:right="221"/>
                          <w:jc w:val="right"/>
                          <w:rPr>
                            <w:sz w:val="12"/>
                          </w:rPr>
                        </w:pPr>
                        <w:r>
                          <w:rPr>
                            <w:sz w:val="12"/>
                          </w:rPr>
                          <w:t>-736 729,75</w:t>
                        </w:r>
                      </w:p>
                    </w:tc>
                    <w:tc>
                      <w:tcPr>
                        <w:tcW w:w="1751" w:type="dxa"/>
                      </w:tcPr>
                      <w:p w:rsidR="00442DD6" w:rsidRDefault="00442DD6">
                        <w:pPr>
                          <w:pStyle w:val="TableParagraph"/>
                          <w:rPr>
                            <w:b/>
                            <w:sz w:val="14"/>
                          </w:rPr>
                        </w:pPr>
                      </w:p>
                      <w:p w:rsidR="00442DD6" w:rsidRDefault="00442DD6">
                        <w:pPr>
                          <w:pStyle w:val="TableParagraph"/>
                          <w:tabs>
                            <w:tab w:val="left" w:pos="685"/>
                          </w:tabs>
                          <w:spacing w:before="106"/>
                          <w:ind w:right="129"/>
                          <w:jc w:val="right"/>
                          <w:rPr>
                            <w:sz w:val="12"/>
                          </w:rPr>
                        </w:pPr>
                        <w:r>
                          <w:rPr>
                            <w:w w:val="105"/>
                            <w:sz w:val="12"/>
                          </w:rPr>
                          <w:t>57,85%</w:t>
                        </w:r>
                        <w:r>
                          <w:rPr>
                            <w:w w:val="105"/>
                            <w:sz w:val="12"/>
                          </w:rPr>
                          <w:tab/>
                        </w:r>
                        <w:r>
                          <w:rPr>
                            <w:sz w:val="12"/>
                          </w:rPr>
                          <w:t>-803</w:t>
                        </w:r>
                        <w:r>
                          <w:rPr>
                            <w:spacing w:val="5"/>
                            <w:sz w:val="12"/>
                          </w:rPr>
                          <w:t xml:space="preserve"> </w:t>
                        </w:r>
                        <w:r>
                          <w:rPr>
                            <w:sz w:val="12"/>
                          </w:rPr>
                          <w:t>789,76</w:t>
                        </w:r>
                      </w:p>
                    </w:tc>
                    <w:tc>
                      <w:tcPr>
                        <w:tcW w:w="881" w:type="dxa"/>
                      </w:tcPr>
                      <w:p w:rsidR="00442DD6" w:rsidRDefault="00442DD6">
                        <w:pPr>
                          <w:pStyle w:val="TableParagraph"/>
                          <w:rPr>
                            <w:b/>
                            <w:sz w:val="14"/>
                          </w:rPr>
                        </w:pPr>
                      </w:p>
                      <w:p w:rsidR="00442DD6" w:rsidRDefault="00442DD6">
                        <w:pPr>
                          <w:pStyle w:val="TableParagraph"/>
                          <w:spacing w:before="106"/>
                          <w:ind w:right="92"/>
                          <w:jc w:val="right"/>
                          <w:rPr>
                            <w:sz w:val="12"/>
                          </w:rPr>
                        </w:pPr>
                        <w:r>
                          <w:rPr>
                            <w:sz w:val="12"/>
                          </w:rPr>
                          <w:t>25,8%</w:t>
                        </w:r>
                      </w:p>
                    </w:tc>
                    <w:tc>
                      <w:tcPr>
                        <w:tcW w:w="914" w:type="dxa"/>
                      </w:tcPr>
                      <w:p w:rsidR="00442DD6" w:rsidRDefault="00442DD6">
                        <w:pPr>
                          <w:pStyle w:val="TableParagraph"/>
                          <w:rPr>
                            <w:b/>
                            <w:sz w:val="14"/>
                          </w:rPr>
                        </w:pPr>
                      </w:p>
                      <w:p w:rsidR="00442DD6" w:rsidRDefault="00442DD6">
                        <w:pPr>
                          <w:pStyle w:val="TableParagraph"/>
                          <w:spacing w:before="106"/>
                          <w:ind w:right="82"/>
                          <w:jc w:val="right"/>
                          <w:rPr>
                            <w:sz w:val="12"/>
                          </w:rPr>
                        </w:pPr>
                        <w:r>
                          <w:rPr>
                            <w:w w:val="105"/>
                            <w:sz w:val="12"/>
                          </w:rPr>
                          <w:t>-1 647 468,50</w:t>
                        </w:r>
                      </w:p>
                    </w:tc>
                    <w:tc>
                      <w:tcPr>
                        <w:tcW w:w="882" w:type="dxa"/>
                      </w:tcPr>
                      <w:p w:rsidR="00442DD6" w:rsidRDefault="00442DD6">
                        <w:pPr>
                          <w:pStyle w:val="TableParagraph"/>
                          <w:rPr>
                            <w:b/>
                            <w:sz w:val="14"/>
                          </w:rPr>
                        </w:pPr>
                      </w:p>
                      <w:p w:rsidR="00442DD6" w:rsidRDefault="00442DD6">
                        <w:pPr>
                          <w:pStyle w:val="TableParagraph"/>
                          <w:spacing w:before="106"/>
                          <w:ind w:right="42"/>
                          <w:jc w:val="right"/>
                          <w:rPr>
                            <w:sz w:val="12"/>
                          </w:rPr>
                        </w:pPr>
                        <w:r>
                          <w:rPr>
                            <w:w w:val="105"/>
                            <w:sz w:val="12"/>
                          </w:rPr>
                          <w:t>-2 022 277,00</w:t>
                        </w:r>
                      </w:p>
                    </w:tc>
                  </w:tr>
                  <w:tr w:rsidR="00442DD6">
                    <w:trPr>
                      <w:trHeight w:val="224"/>
                    </w:trPr>
                    <w:tc>
                      <w:tcPr>
                        <w:tcW w:w="2632" w:type="dxa"/>
                      </w:tcPr>
                      <w:p w:rsidR="00442DD6" w:rsidRDefault="00442DD6">
                        <w:pPr>
                          <w:pStyle w:val="TableParagraph"/>
                          <w:spacing w:before="42"/>
                          <w:ind w:left="33"/>
                          <w:rPr>
                            <w:sz w:val="12"/>
                          </w:rPr>
                        </w:pPr>
                        <w:r>
                          <w:rPr>
                            <w:w w:val="105"/>
                            <w:sz w:val="12"/>
                          </w:rPr>
                          <w:t>HENKILÖSIVUKULUT</w:t>
                        </w:r>
                      </w:p>
                    </w:tc>
                    <w:tc>
                      <w:tcPr>
                        <w:tcW w:w="1453" w:type="dxa"/>
                      </w:tcPr>
                      <w:p w:rsidR="00442DD6" w:rsidRDefault="00442DD6">
                        <w:pPr>
                          <w:pStyle w:val="TableParagraph"/>
                          <w:spacing w:before="42"/>
                          <w:ind w:right="82"/>
                          <w:jc w:val="right"/>
                          <w:rPr>
                            <w:sz w:val="12"/>
                          </w:rPr>
                        </w:pPr>
                        <w:r>
                          <w:rPr>
                            <w:sz w:val="12"/>
                          </w:rPr>
                          <w:t>-564 682,00</w:t>
                        </w:r>
                      </w:p>
                    </w:tc>
                    <w:tc>
                      <w:tcPr>
                        <w:tcW w:w="922" w:type="dxa"/>
                      </w:tcPr>
                      <w:p w:rsidR="00442DD6" w:rsidRDefault="00442DD6">
                        <w:pPr>
                          <w:pStyle w:val="TableParagraph"/>
                          <w:spacing w:before="42"/>
                          <w:ind w:right="83"/>
                          <w:jc w:val="right"/>
                          <w:rPr>
                            <w:sz w:val="12"/>
                          </w:rPr>
                        </w:pPr>
                        <w:r>
                          <w:rPr>
                            <w:sz w:val="12"/>
                          </w:rPr>
                          <w:t>-318 458,77</w:t>
                        </w:r>
                      </w:p>
                    </w:tc>
                    <w:tc>
                      <w:tcPr>
                        <w:tcW w:w="1059" w:type="dxa"/>
                      </w:tcPr>
                      <w:p w:rsidR="00442DD6" w:rsidRDefault="00442DD6">
                        <w:pPr>
                          <w:pStyle w:val="TableParagraph"/>
                          <w:spacing w:before="42"/>
                          <w:ind w:right="221"/>
                          <w:jc w:val="right"/>
                          <w:rPr>
                            <w:sz w:val="12"/>
                          </w:rPr>
                        </w:pPr>
                        <w:r>
                          <w:rPr>
                            <w:sz w:val="12"/>
                          </w:rPr>
                          <w:t>-246 223,23</w:t>
                        </w:r>
                      </w:p>
                    </w:tc>
                    <w:tc>
                      <w:tcPr>
                        <w:tcW w:w="1751" w:type="dxa"/>
                      </w:tcPr>
                      <w:p w:rsidR="00442DD6" w:rsidRDefault="00442DD6">
                        <w:pPr>
                          <w:pStyle w:val="TableParagraph"/>
                          <w:tabs>
                            <w:tab w:val="left" w:pos="617"/>
                          </w:tabs>
                          <w:spacing w:before="42"/>
                          <w:ind w:right="129"/>
                          <w:jc w:val="right"/>
                          <w:rPr>
                            <w:sz w:val="12"/>
                          </w:rPr>
                        </w:pPr>
                        <w:r>
                          <w:rPr>
                            <w:w w:val="105"/>
                            <w:sz w:val="12"/>
                          </w:rPr>
                          <w:t>56,4%</w:t>
                        </w:r>
                        <w:r>
                          <w:rPr>
                            <w:w w:val="105"/>
                            <w:sz w:val="12"/>
                          </w:rPr>
                          <w:tab/>
                        </w:r>
                        <w:r>
                          <w:rPr>
                            <w:sz w:val="12"/>
                          </w:rPr>
                          <w:t>-237</w:t>
                        </w:r>
                        <w:r>
                          <w:rPr>
                            <w:spacing w:val="5"/>
                            <w:sz w:val="12"/>
                          </w:rPr>
                          <w:t xml:space="preserve"> </w:t>
                        </w:r>
                        <w:r>
                          <w:rPr>
                            <w:sz w:val="12"/>
                          </w:rPr>
                          <w:t>010,85</w:t>
                        </w:r>
                      </w:p>
                    </w:tc>
                    <w:tc>
                      <w:tcPr>
                        <w:tcW w:w="881" w:type="dxa"/>
                      </w:tcPr>
                      <w:p w:rsidR="00442DD6" w:rsidRDefault="00442DD6">
                        <w:pPr>
                          <w:pStyle w:val="TableParagraph"/>
                          <w:spacing w:before="42"/>
                          <w:ind w:right="92"/>
                          <w:jc w:val="right"/>
                          <w:rPr>
                            <w:sz w:val="12"/>
                          </w:rPr>
                        </w:pPr>
                        <w:r>
                          <w:rPr>
                            <w:sz w:val="12"/>
                          </w:rPr>
                          <w:t>34,36%</w:t>
                        </w:r>
                      </w:p>
                    </w:tc>
                    <w:tc>
                      <w:tcPr>
                        <w:tcW w:w="914" w:type="dxa"/>
                      </w:tcPr>
                      <w:p w:rsidR="00442DD6" w:rsidRDefault="00442DD6">
                        <w:pPr>
                          <w:pStyle w:val="TableParagraph"/>
                          <w:spacing w:before="42"/>
                          <w:ind w:right="81"/>
                          <w:jc w:val="right"/>
                          <w:rPr>
                            <w:sz w:val="12"/>
                          </w:rPr>
                        </w:pPr>
                        <w:r>
                          <w:rPr>
                            <w:sz w:val="12"/>
                          </w:rPr>
                          <w:t>-541 429,75</w:t>
                        </w:r>
                      </w:p>
                    </w:tc>
                    <w:tc>
                      <w:tcPr>
                        <w:tcW w:w="882" w:type="dxa"/>
                      </w:tcPr>
                      <w:p w:rsidR="00442DD6" w:rsidRDefault="00442DD6">
                        <w:pPr>
                          <w:pStyle w:val="TableParagraph"/>
                          <w:spacing w:before="42"/>
                          <w:ind w:right="42"/>
                          <w:jc w:val="right"/>
                          <w:rPr>
                            <w:sz w:val="12"/>
                          </w:rPr>
                        </w:pPr>
                        <w:r>
                          <w:rPr>
                            <w:sz w:val="12"/>
                          </w:rPr>
                          <w:t>-636 918,00</w:t>
                        </w:r>
                      </w:p>
                    </w:tc>
                  </w:tr>
                  <w:tr w:rsidR="00442DD6">
                    <w:trPr>
                      <w:trHeight w:val="224"/>
                    </w:trPr>
                    <w:tc>
                      <w:tcPr>
                        <w:tcW w:w="2632" w:type="dxa"/>
                      </w:tcPr>
                      <w:p w:rsidR="00442DD6" w:rsidRDefault="00442DD6">
                        <w:pPr>
                          <w:pStyle w:val="TableParagraph"/>
                          <w:spacing w:before="42"/>
                          <w:ind w:left="33"/>
                          <w:rPr>
                            <w:sz w:val="12"/>
                          </w:rPr>
                        </w:pPr>
                        <w:r>
                          <w:rPr>
                            <w:w w:val="105"/>
                            <w:sz w:val="12"/>
                          </w:rPr>
                          <w:t>PALVELUJEN OSTOT</w:t>
                        </w:r>
                      </w:p>
                    </w:tc>
                    <w:tc>
                      <w:tcPr>
                        <w:tcW w:w="1453" w:type="dxa"/>
                      </w:tcPr>
                      <w:p w:rsidR="00442DD6" w:rsidRDefault="00442DD6">
                        <w:pPr>
                          <w:pStyle w:val="TableParagraph"/>
                          <w:spacing w:before="42"/>
                          <w:ind w:right="82"/>
                          <w:jc w:val="right"/>
                          <w:rPr>
                            <w:sz w:val="12"/>
                          </w:rPr>
                        </w:pPr>
                        <w:r>
                          <w:rPr>
                            <w:sz w:val="12"/>
                          </w:rPr>
                          <w:t>-613 476,00</w:t>
                        </w:r>
                      </w:p>
                    </w:tc>
                    <w:tc>
                      <w:tcPr>
                        <w:tcW w:w="922" w:type="dxa"/>
                      </w:tcPr>
                      <w:p w:rsidR="00442DD6" w:rsidRDefault="00442DD6">
                        <w:pPr>
                          <w:pStyle w:val="TableParagraph"/>
                          <w:spacing w:before="42"/>
                          <w:ind w:right="83"/>
                          <w:jc w:val="right"/>
                          <w:rPr>
                            <w:sz w:val="12"/>
                          </w:rPr>
                        </w:pPr>
                        <w:r>
                          <w:rPr>
                            <w:sz w:val="12"/>
                          </w:rPr>
                          <w:t>-344 892,74</w:t>
                        </w:r>
                      </w:p>
                    </w:tc>
                    <w:tc>
                      <w:tcPr>
                        <w:tcW w:w="1059" w:type="dxa"/>
                      </w:tcPr>
                      <w:p w:rsidR="00442DD6" w:rsidRDefault="00442DD6">
                        <w:pPr>
                          <w:pStyle w:val="TableParagraph"/>
                          <w:spacing w:before="42"/>
                          <w:ind w:right="221"/>
                          <w:jc w:val="right"/>
                          <w:rPr>
                            <w:sz w:val="12"/>
                          </w:rPr>
                        </w:pPr>
                        <w:r>
                          <w:rPr>
                            <w:sz w:val="12"/>
                          </w:rPr>
                          <w:t>-268 583,26</w:t>
                        </w:r>
                      </w:p>
                    </w:tc>
                    <w:tc>
                      <w:tcPr>
                        <w:tcW w:w="1751" w:type="dxa"/>
                      </w:tcPr>
                      <w:p w:rsidR="00442DD6" w:rsidRDefault="00442DD6">
                        <w:pPr>
                          <w:pStyle w:val="TableParagraph"/>
                          <w:tabs>
                            <w:tab w:val="left" w:pos="685"/>
                          </w:tabs>
                          <w:spacing w:before="42"/>
                          <w:ind w:right="129"/>
                          <w:jc w:val="right"/>
                          <w:rPr>
                            <w:sz w:val="12"/>
                          </w:rPr>
                        </w:pPr>
                        <w:r>
                          <w:rPr>
                            <w:w w:val="105"/>
                            <w:sz w:val="12"/>
                          </w:rPr>
                          <w:t>56,22%</w:t>
                        </w:r>
                        <w:r>
                          <w:rPr>
                            <w:w w:val="105"/>
                            <w:sz w:val="12"/>
                          </w:rPr>
                          <w:tab/>
                        </w:r>
                        <w:r>
                          <w:rPr>
                            <w:sz w:val="12"/>
                          </w:rPr>
                          <w:t>-297</w:t>
                        </w:r>
                        <w:r>
                          <w:rPr>
                            <w:spacing w:val="5"/>
                            <w:sz w:val="12"/>
                          </w:rPr>
                          <w:t xml:space="preserve"> </w:t>
                        </w:r>
                        <w:r>
                          <w:rPr>
                            <w:sz w:val="12"/>
                          </w:rPr>
                          <w:t>634,98</w:t>
                        </w:r>
                      </w:p>
                    </w:tc>
                    <w:tc>
                      <w:tcPr>
                        <w:tcW w:w="881" w:type="dxa"/>
                      </w:tcPr>
                      <w:p w:rsidR="00442DD6" w:rsidRDefault="00442DD6">
                        <w:pPr>
                          <w:pStyle w:val="TableParagraph"/>
                          <w:spacing w:before="42"/>
                          <w:ind w:right="92"/>
                          <w:jc w:val="right"/>
                          <w:rPr>
                            <w:sz w:val="12"/>
                          </w:rPr>
                        </w:pPr>
                        <w:r>
                          <w:rPr>
                            <w:sz w:val="12"/>
                          </w:rPr>
                          <w:t>15,88%</w:t>
                        </w:r>
                      </w:p>
                    </w:tc>
                    <w:tc>
                      <w:tcPr>
                        <w:tcW w:w="914" w:type="dxa"/>
                      </w:tcPr>
                      <w:p w:rsidR="00442DD6" w:rsidRDefault="00442DD6">
                        <w:pPr>
                          <w:pStyle w:val="TableParagraph"/>
                          <w:spacing w:before="42"/>
                          <w:ind w:right="81"/>
                          <w:jc w:val="right"/>
                          <w:rPr>
                            <w:sz w:val="12"/>
                          </w:rPr>
                        </w:pPr>
                        <w:r>
                          <w:rPr>
                            <w:sz w:val="12"/>
                          </w:rPr>
                          <w:t>-630 401,58</w:t>
                        </w:r>
                      </w:p>
                    </w:tc>
                    <w:tc>
                      <w:tcPr>
                        <w:tcW w:w="882" w:type="dxa"/>
                      </w:tcPr>
                      <w:p w:rsidR="00442DD6" w:rsidRDefault="00442DD6">
                        <w:pPr>
                          <w:pStyle w:val="TableParagraph"/>
                          <w:spacing w:before="42"/>
                          <w:ind w:right="42"/>
                          <w:jc w:val="right"/>
                          <w:rPr>
                            <w:sz w:val="12"/>
                          </w:rPr>
                        </w:pPr>
                        <w:r>
                          <w:rPr>
                            <w:sz w:val="12"/>
                          </w:rPr>
                          <w:t>-613 476,00</w:t>
                        </w:r>
                      </w:p>
                    </w:tc>
                  </w:tr>
                  <w:tr w:rsidR="00442DD6">
                    <w:trPr>
                      <w:trHeight w:val="224"/>
                    </w:trPr>
                    <w:tc>
                      <w:tcPr>
                        <w:tcW w:w="2632" w:type="dxa"/>
                      </w:tcPr>
                      <w:p w:rsidR="00442DD6" w:rsidRDefault="00442DD6">
                        <w:pPr>
                          <w:pStyle w:val="TableParagraph"/>
                          <w:spacing w:before="42"/>
                          <w:ind w:left="33"/>
                          <w:rPr>
                            <w:sz w:val="12"/>
                          </w:rPr>
                        </w:pPr>
                        <w:r>
                          <w:rPr>
                            <w:w w:val="105"/>
                            <w:sz w:val="12"/>
                          </w:rPr>
                          <w:t>AINEET,TARVIKKEET JA TAVARAT</w:t>
                        </w:r>
                      </w:p>
                    </w:tc>
                    <w:tc>
                      <w:tcPr>
                        <w:tcW w:w="1453" w:type="dxa"/>
                      </w:tcPr>
                      <w:p w:rsidR="00442DD6" w:rsidRDefault="00442DD6">
                        <w:pPr>
                          <w:pStyle w:val="TableParagraph"/>
                          <w:spacing w:before="42"/>
                          <w:ind w:right="82"/>
                          <w:jc w:val="right"/>
                          <w:rPr>
                            <w:sz w:val="12"/>
                          </w:rPr>
                        </w:pPr>
                        <w:r>
                          <w:rPr>
                            <w:sz w:val="12"/>
                          </w:rPr>
                          <w:t>-225 638,00</w:t>
                        </w:r>
                      </w:p>
                    </w:tc>
                    <w:tc>
                      <w:tcPr>
                        <w:tcW w:w="922" w:type="dxa"/>
                      </w:tcPr>
                      <w:p w:rsidR="00442DD6" w:rsidRDefault="00442DD6">
                        <w:pPr>
                          <w:pStyle w:val="TableParagraph"/>
                          <w:spacing w:before="42"/>
                          <w:ind w:right="83"/>
                          <w:jc w:val="right"/>
                          <w:rPr>
                            <w:sz w:val="12"/>
                          </w:rPr>
                        </w:pPr>
                        <w:r>
                          <w:rPr>
                            <w:sz w:val="12"/>
                          </w:rPr>
                          <w:t>-110 200,26</w:t>
                        </w:r>
                      </w:p>
                    </w:tc>
                    <w:tc>
                      <w:tcPr>
                        <w:tcW w:w="1059" w:type="dxa"/>
                      </w:tcPr>
                      <w:p w:rsidR="00442DD6" w:rsidRDefault="00442DD6">
                        <w:pPr>
                          <w:pStyle w:val="TableParagraph"/>
                          <w:spacing w:before="42"/>
                          <w:ind w:right="221"/>
                          <w:jc w:val="right"/>
                          <w:rPr>
                            <w:sz w:val="12"/>
                          </w:rPr>
                        </w:pPr>
                        <w:r>
                          <w:rPr>
                            <w:sz w:val="12"/>
                          </w:rPr>
                          <w:t>-115 437,74</w:t>
                        </w:r>
                      </w:p>
                    </w:tc>
                    <w:tc>
                      <w:tcPr>
                        <w:tcW w:w="1751" w:type="dxa"/>
                      </w:tcPr>
                      <w:p w:rsidR="00442DD6" w:rsidRDefault="00442DD6">
                        <w:pPr>
                          <w:pStyle w:val="TableParagraph"/>
                          <w:tabs>
                            <w:tab w:val="left" w:pos="685"/>
                          </w:tabs>
                          <w:spacing w:before="42"/>
                          <w:ind w:right="129"/>
                          <w:jc w:val="right"/>
                          <w:rPr>
                            <w:sz w:val="12"/>
                          </w:rPr>
                        </w:pPr>
                        <w:r>
                          <w:rPr>
                            <w:w w:val="105"/>
                            <w:sz w:val="12"/>
                          </w:rPr>
                          <w:t>48,84%</w:t>
                        </w:r>
                        <w:r>
                          <w:rPr>
                            <w:w w:val="105"/>
                            <w:sz w:val="12"/>
                          </w:rPr>
                          <w:tab/>
                        </w:r>
                        <w:r>
                          <w:rPr>
                            <w:sz w:val="12"/>
                          </w:rPr>
                          <w:t>-108</w:t>
                        </w:r>
                        <w:r>
                          <w:rPr>
                            <w:spacing w:val="5"/>
                            <w:sz w:val="12"/>
                          </w:rPr>
                          <w:t xml:space="preserve"> </w:t>
                        </w:r>
                        <w:r>
                          <w:rPr>
                            <w:sz w:val="12"/>
                          </w:rPr>
                          <w:t>535,10</w:t>
                        </w:r>
                      </w:p>
                    </w:tc>
                    <w:tc>
                      <w:tcPr>
                        <w:tcW w:w="881" w:type="dxa"/>
                      </w:tcPr>
                      <w:p w:rsidR="00442DD6" w:rsidRDefault="00442DD6">
                        <w:pPr>
                          <w:pStyle w:val="TableParagraph"/>
                          <w:spacing w:before="42"/>
                          <w:ind w:right="92"/>
                          <w:jc w:val="right"/>
                          <w:rPr>
                            <w:sz w:val="12"/>
                          </w:rPr>
                        </w:pPr>
                        <w:r>
                          <w:rPr>
                            <w:sz w:val="12"/>
                          </w:rPr>
                          <w:t>1,53%</w:t>
                        </w:r>
                      </w:p>
                    </w:tc>
                    <w:tc>
                      <w:tcPr>
                        <w:tcW w:w="914" w:type="dxa"/>
                      </w:tcPr>
                      <w:p w:rsidR="00442DD6" w:rsidRDefault="00442DD6">
                        <w:pPr>
                          <w:pStyle w:val="TableParagraph"/>
                          <w:spacing w:before="42"/>
                          <w:ind w:right="81"/>
                          <w:jc w:val="right"/>
                          <w:rPr>
                            <w:sz w:val="12"/>
                          </w:rPr>
                        </w:pPr>
                        <w:r>
                          <w:rPr>
                            <w:sz w:val="12"/>
                          </w:rPr>
                          <w:t>-187 304,76</w:t>
                        </w:r>
                      </w:p>
                    </w:tc>
                    <w:tc>
                      <w:tcPr>
                        <w:tcW w:w="882" w:type="dxa"/>
                      </w:tcPr>
                      <w:p w:rsidR="00442DD6" w:rsidRDefault="00442DD6">
                        <w:pPr>
                          <w:pStyle w:val="TableParagraph"/>
                          <w:spacing w:before="42"/>
                          <w:ind w:right="42"/>
                          <w:jc w:val="right"/>
                          <w:rPr>
                            <w:sz w:val="12"/>
                          </w:rPr>
                        </w:pPr>
                        <w:r>
                          <w:rPr>
                            <w:sz w:val="12"/>
                          </w:rPr>
                          <w:t>-225 638,00</w:t>
                        </w:r>
                      </w:p>
                    </w:tc>
                  </w:tr>
                  <w:tr w:rsidR="00442DD6">
                    <w:trPr>
                      <w:trHeight w:val="224"/>
                    </w:trPr>
                    <w:tc>
                      <w:tcPr>
                        <w:tcW w:w="2632" w:type="dxa"/>
                      </w:tcPr>
                      <w:p w:rsidR="00442DD6" w:rsidRDefault="00442DD6">
                        <w:pPr>
                          <w:pStyle w:val="TableParagraph"/>
                          <w:spacing w:before="42"/>
                          <w:ind w:left="33"/>
                          <w:rPr>
                            <w:sz w:val="12"/>
                          </w:rPr>
                        </w:pPr>
                        <w:r>
                          <w:rPr>
                            <w:w w:val="105"/>
                            <w:sz w:val="12"/>
                          </w:rPr>
                          <w:t>AVUSTUKSET</w:t>
                        </w:r>
                      </w:p>
                    </w:tc>
                    <w:tc>
                      <w:tcPr>
                        <w:tcW w:w="1453" w:type="dxa"/>
                      </w:tcPr>
                      <w:p w:rsidR="00442DD6" w:rsidRDefault="00442DD6">
                        <w:pPr>
                          <w:pStyle w:val="TableParagraph"/>
                          <w:spacing w:before="42"/>
                          <w:ind w:right="82"/>
                          <w:jc w:val="right"/>
                          <w:rPr>
                            <w:sz w:val="12"/>
                          </w:rPr>
                        </w:pPr>
                        <w:r>
                          <w:rPr>
                            <w:sz w:val="12"/>
                          </w:rPr>
                          <w:t>-128 060,00</w:t>
                        </w:r>
                      </w:p>
                    </w:tc>
                    <w:tc>
                      <w:tcPr>
                        <w:tcW w:w="922" w:type="dxa"/>
                      </w:tcPr>
                      <w:p w:rsidR="00442DD6" w:rsidRDefault="00442DD6">
                        <w:pPr>
                          <w:pStyle w:val="TableParagraph"/>
                          <w:spacing w:before="42"/>
                          <w:ind w:right="83"/>
                          <w:jc w:val="right"/>
                          <w:rPr>
                            <w:sz w:val="12"/>
                          </w:rPr>
                        </w:pPr>
                        <w:r>
                          <w:rPr>
                            <w:w w:val="105"/>
                            <w:sz w:val="12"/>
                          </w:rPr>
                          <w:t>-33 391,00</w:t>
                        </w:r>
                      </w:p>
                    </w:tc>
                    <w:tc>
                      <w:tcPr>
                        <w:tcW w:w="1059" w:type="dxa"/>
                      </w:tcPr>
                      <w:p w:rsidR="00442DD6" w:rsidRDefault="00442DD6">
                        <w:pPr>
                          <w:pStyle w:val="TableParagraph"/>
                          <w:spacing w:before="42"/>
                          <w:ind w:right="221"/>
                          <w:jc w:val="right"/>
                          <w:rPr>
                            <w:sz w:val="12"/>
                          </w:rPr>
                        </w:pPr>
                        <w:r>
                          <w:rPr>
                            <w:w w:val="105"/>
                            <w:sz w:val="12"/>
                          </w:rPr>
                          <w:t>-94 669,00</w:t>
                        </w:r>
                      </w:p>
                    </w:tc>
                    <w:tc>
                      <w:tcPr>
                        <w:tcW w:w="1751" w:type="dxa"/>
                      </w:tcPr>
                      <w:p w:rsidR="00442DD6" w:rsidRDefault="00442DD6">
                        <w:pPr>
                          <w:pStyle w:val="TableParagraph"/>
                          <w:tabs>
                            <w:tab w:val="left" w:pos="820"/>
                          </w:tabs>
                          <w:spacing w:before="42"/>
                          <w:ind w:right="129"/>
                          <w:jc w:val="right"/>
                          <w:rPr>
                            <w:sz w:val="12"/>
                          </w:rPr>
                        </w:pPr>
                        <w:r>
                          <w:rPr>
                            <w:w w:val="105"/>
                            <w:sz w:val="12"/>
                          </w:rPr>
                          <w:t>26,07%</w:t>
                        </w:r>
                        <w:r>
                          <w:rPr>
                            <w:w w:val="105"/>
                            <w:sz w:val="12"/>
                          </w:rPr>
                          <w:tab/>
                          <w:t>-1</w:t>
                        </w:r>
                        <w:r>
                          <w:rPr>
                            <w:spacing w:val="-19"/>
                            <w:w w:val="105"/>
                            <w:sz w:val="12"/>
                          </w:rPr>
                          <w:t xml:space="preserve"> </w:t>
                        </w:r>
                        <w:r>
                          <w:rPr>
                            <w:w w:val="105"/>
                            <w:sz w:val="12"/>
                          </w:rPr>
                          <w:t>500,00</w:t>
                        </w:r>
                      </w:p>
                    </w:tc>
                    <w:tc>
                      <w:tcPr>
                        <w:tcW w:w="881" w:type="dxa"/>
                      </w:tcPr>
                      <w:p w:rsidR="00442DD6" w:rsidRDefault="00442DD6">
                        <w:pPr>
                          <w:pStyle w:val="TableParagraph"/>
                          <w:spacing w:before="42"/>
                          <w:ind w:right="92"/>
                          <w:jc w:val="right"/>
                          <w:rPr>
                            <w:sz w:val="12"/>
                          </w:rPr>
                        </w:pPr>
                        <w:r>
                          <w:rPr>
                            <w:sz w:val="12"/>
                          </w:rPr>
                          <w:t>2 126,07%</w:t>
                        </w:r>
                      </w:p>
                    </w:tc>
                    <w:tc>
                      <w:tcPr>
                        <w:tcW w:w="914" w:type="dxa"/>
                      </w:tcPr>
                      <w:p w:rsidR="00442DD6" w:rsidRDefault="00442DD6">
                        <w:pPr>
                          <w:pStyle w:val="TableParagraph"/>
                          <w:spacing w:before="42"/>
                          <w:ind w:right="81"/>
                          <w:jc w:val="right"/>
                          <w:rPr>
                            <w:sz w:val="12"/>
                          </w:rPr>
                        </w:pPr>
                        <w:r>
                          <w:rPr>
                            <w:w w:val="105"/>
                            <w:sz w:val="12"/>
                          </w:rPr>
                          <w:t>-15 840,00</w:t>
                        </w:r>
                      </w:p>
                    </w:tc>
                    <w:tc>
                      <w:tcPr>
                        <w:tcW w:w="882" w:type="dxa"/>
                      </w:tcPr>
                      <w:p w:rsidR="00442DD6" w:rsidRDefault="00442DD6">
                        <w:pPr>
                          <w:pStyle w:val="TableParagraph"/>
                          <w:spacing w:before="42"/>
                          <w:ind w:right="42"/>
                          <w:jc w:val="right"/>
                          <w:rPr>
                            <w:sz w:val="12"/>
                          </w:rPr>
                        </w:pPr>
                        <w:r>
                          <w:rPr>
                            <w:sz w:val="12"/>
                          </w:rPr>
                          <w:t>-128 060,00</w:t>
                        </w:r>
                      </w:p>
                    </w:tc>
                  </w:tr>
                  <w:tr w:rsidR="00442DD6">
                    <w:trPr>
                      <w:trHeight w:val="224"/>
                    </w:trPr>
                    <w:tc>
                      <w:tcPr>
                        <w:tcW w:w="2632" w:type="dxa"/>
                      </w:tcPr>
                      <w:p w:rsidR="00442DD6" w:rsidRDefault="00442DD6">
                        <w:pPr>
                          <w:pStyle w:val="TableParagraph"/>
                          <w:spacing w:before="42"/>
                          <w:ind w:left="33"/>
                          <w:rPr>
                            <w:sz w:val="12"/>
                          </w:rPr>
                        </w:pPr>
                        <w:r>
                          <w:rPr>
                            <w:w w:val="105"/>
                            <w:sz w:val="12"/>
                          </w:rPr>
                          <w:t>MUUT TOIMINTAKULUT</w:t>
                        </w:r>
                      </w:p>
                    </w:tc>
                    <w:tc>
                      <w:tcPr>
                        <w:tcW w:w="1453" w:type="dxa"/>
                      </w:tcPr>
                      <w:p w:rsidR="00442DD6" w:rsidRDefault="00442DD6">
                        <w:pPr>
                          <w:pStyle w:val="TableParagraph"/>
                          <w:spacing w:before="42"/>
                          <w:ind w:right="82"/>
                          <w:jc w:val="right"/>
                          <w:rPr>
                            <w:sz w:val="12"/>
                          </w:rPr>
                        </w:pPr>
                        <w:r>
                          <w:rPr>
                            <w:w w:val="105"/>
                            <w:sz w:val="12"/>
                          </w:rPr>
                          <w:t>-62 224,00</w:t>
                        </w:r>
                      </w:p>
                    </w:tc>
                    <w:tc>
                      <w:tcPr>
                        <w:tcW w:w="922" w:type="dxa"/>
                      </w:tcPr>
                      <w:p w:rsidR="00442DD6" w:rsidRDefault="00442DD6">
                        <w:pPr>
                          <w:pStyle w:val="TableParagraph"/>
                          <w:spacing w:before="42"/>
                          <w:ind w:right="83"/>
                          <w:jc w:val="right"/>
                          <w:rPr>
                            <w:sz w:val="12"/>
                          </w:rPr>
                        </w:pPr>
                        <w:r>
                          <w:rPr>
                            <w:w w:val="105"/>
                            <w:sz w:val="12"/>
                          </w:rPr>
                          <w:t>-19 198,40</w:t>
                        </w:r>
                      </w:p>
                    </w:tc>
                    <w:tc>
                      <w:tcPr>
                        <w:tcW w:w="1059" w:type="dxa"/>
                      </w:tcPr>
                      <w:p w:rsidR="00442DD6" w:rsidRDefault="00442DD6">
                        <w:pPr>
                          <w:pStyle w:val="TableParagraph"/>
                          <w:spacing w:before="42"/>
                          <w:ind w:right="221"/>
                          <w:jc w:val="right"/>
                          <w:rPr>
                            <w:sz w:val="12"/>
                          </w:rPr>
                        </w:pPr>
                        <w:r>
                          <w:rPr>
                            <w:w w:val="105"/>
                            <w:sz w:val="12"/>
                          </w:rPr>
                          <w:t>-43 025,60</w:t>
                        </w:r>
                      </w:p>
                    </w:tc>
                    <w:tc>
                      <w:tcPr>
                        <w:tcW w:w="1751" w:type="dxa"/>
                      </w:tcPr>
                      <w:p w:rsidR="00442DD6" w:rsidRDefault="00442DD6">
                        <w:pPr>
                          <w:pStyle w:val="TableParagraph"/>
                          <w:tabs>
                            <w:tab w:val="left" w:pos="752"/>
                          </w:tabs>
                          <w:spacing w:before="42"/>
                          <w:ind w:right="129"/>
                          <w:jc w:val="right"/>
                          <w:rPr>
                            <w:sz w:val="12"/>
                          </w:rPr>
                        </w:pPr>
                        <w:r>
                          <w:rPr>
                            <w:w w:val="105"/>
                            <w:sz w:val="12"/>
                          </w:rPr>
                          <w:t>30,85%</w:t>
                        </w:r>
                        <w:r>
                          <w:rPr>
                            <w:w w:val="105"/>
                            <w:sz w:val="12"/>
                          </w:rPr>
                          <w:tab/>
                          <w:t>-32</w:t>
                        </w:r>
                        <w:r>
                          <w:rPr>
                            <w:spacing w:val="-23"/>
                            <w:w w:val="105"/>
                            <w:sz w:val="12"/>
                          </w:rPr>
                          <w:t xml:space="preserve"> </w:t>
                        </w:r>
                        <w:r>
                          <w:rPr>
                            <w:w w:val="105"/>
                            <w:sz w:val="12"/>
                          </w:rPr>
                          <w:t>584,40</w:t>
                        </w:r>
                      </w:p>
                    </w:tc>
                    <w:tc>
                      <w:tcPr>
                        <w:tcW w:w="881" w:type="dxa"/>
                      </w:tcPr>
                      <w:p w:rsidR="00442DD6" w:rsidRDefault="00442DD6">
                        <w:pPr>
                          <w:pStyle w:val="TableParagraph"/>
                          <w:spacing w:before="42"/>
                          <w:ind w:right="92"/>
                          <w:jc w:val="right"/>
                          <w:rPr>
                            <w:sz w:val="12"/>
                          </w:rPr>
                        </w:pPr>
                        <w:r>
                          <w:rPr>
                            <w:sz w:val="12"/>
                          </w:rPr>
                          <w:t>-41,08%</w:t>
                        </w:r>
                      </w:p>
                    </w:tc>
                    <w:tc>
                      <w:tcPr>
                        <w:tcW w:w="914" w:type="dxa"/>
                      </w:tcPr>
                      <w:p w:rsidR="00442DD6" w:rsidRDefault="00442DD6">
                        <w:pPr>
                          <w:pStyle w:val="TableParagraph"/>
                          <w:spacing w:before="42"/>
                          <w:ind w:right="81"/>
                          <w:jc w:val="right"/>
                          <w:rPr>
                            <w:sz w:val="12"/>
                          </w:rPr>
                        </w:pPr>
                        <w:r>
                          <w:rPr>
                            <w:w w:val="105"/>
                            <w:sz w:val="12"/>
                          </w:rPr>
                          <w:t>-62 484,65</w:t>
                        </w:r>
                      </w:p>
                    </w:tc>
                    <w:tc>
                      <w:tcPr>
                        <w:tcW w:w="882" w:type="dxa"/>
                      </w:tcPr>
                      <w:p w:rsidR="00442DD6" w:rsidRDefault="00442DD6">
                        <w:pPr>
                          <w:pStyle w:val="TableParagraph"/>
                          <w:spacing w:before="42"/>
                          <w:ind w:right="42"/>
                          <w:jc w:val="right"/>
                          <w:rPr>
                            <w:sz w:val="12"/>
                          </w:rPr>
                        </w:pPr>
                        <w:r>
                          <w:rPr>
                            <w:w w:val="105"/>
                            <w:sz w:val="12"/>
                          </w:rPr>
                          <w:t>-62 224,00</w:t>
                        </w:r>
                      </w:p>
                    </w:tc>
                  </w:tr>
                  <w:tr w:rsidR="00442DD6">
                    <w:trPr>
                      <w:trHeight w:val="224"/>
                    </w:trPr>
                    <w:tc>
                      <w:tcPr>
                        <w:tcW w:w="2632" w:type="dxa"/>
                      </w:tcPr>
                      <w:p w:rsidR="00442DD6" w:rsidRDefault="00442DD6">
                        <w:pPr>
                          <w:pStyle w:val="TableParagraph"/>
                          <w:spacing w:before="42"/>
                          <w:ind w:left="33"/>
                          <w:rPr>
                            <w:b/>
                            <w:sz w:val="12"/>
                          </w:rPr>
                        </w:pPr>
                        <w:r>
                          <w:rPr>
                            <w:b/>
                            <w:w w:val="105"/>
                            <w:sz w:val="12"/>
                          </w:rPr>
                          <w:t>TOIMINTAKULUT YHTEENSÄ</w:t>
                        </w:r>
                      </w:p>
                    </w:tc>
                    <w:tc>
                      <w:tcPr>
                        <w:tcW w:w="1453" w:type="dxa"/>
                      </w:tcPr>
                      <w:p w:rsidR="00442DD6" w:rsidRDefault="00442DD6">
                        <w:pPr>
                          <w:pStyle w:val="TableParagraph"/>
                          <w:spacing w:before="42"/>
                          <w:ind w:right="83"/>
                          <w:jc w:val="right"/>
                          <w:rPr>
                            <w:b/>
                            <w:sz w:val="12"/>
                          </w:rPr>
                        </w:pPr>
                        <w:r>
                          <w:rPr>
                            <w:b/>
                            <w:w w:val="105"/>
                            <w:sz w:val="12"/>
                          </w:rPr>
                          <w:t>-3 341 948,00</w:t>
                        </w:r>
                      </w:p>
                    </w:tc>
                    <w:tc>
                      <w:tcPr>
                        <w:tcW w:w="922" w:type="dxa"/>
                      </w:tcPr>
                      <w:p w:rsidR="00442DD6" w:rsidRDefault="00442DD6">
                        <w:pPr>
                          <w:pStyle w:val="TableParagraph"/>
                          <w:spacing w:before="42"/>
                          <w:ind w:right="83"/>
                          <w:jc w:val="right"/>
                          <w:rPr>
                            <w:b/>
                            <w:sz w:val="12"/>
                          </w:rPr>
                        </w:pPr>
                        <w:r>
                          <w:rPr>
                            <w:b/>
                            <w:w w:val="105"/>
                            <w:sz w:val="12"/>
                          </w:rPr>
                          <w:t>-1 837 279,42</w:t>
                        </w:r>
                      </w:p>
                    </w:tc>
                    <w:tc>
                      <w:tcPr>
                        <w:tcW w:w="1059" w:type="dxa"/>
                      </w:tcPr>
                      <w:p w:rsidR="00442DD6" w:rsidRDefault="00442DD6">
                        <w:pPr>
                          <w:pStyle w:val="TableParagraph"/>
                          <w:spacing w:before="42"/>
                          <w:ind w:right="221"/>
                          <w:jc w:val="right"/>
                          <w:rPr>
                            <w:b/>
                            <w:sz w:val="12"/>
                          </w:rPr>
                        </w:pPr>
                        <w:r>
                          <w:rPr>
                            <w:b/>
                            <w:w w:val="105"/>
                            <w:sz w:val="12"/>
                          </w:rPr>
                          <w:t>-1 504 668,58</w:t>
                        </w:r>
                      </w:p>
                    </w:tc>
                    <w:tc>
                      <w:tcPr>
                        <w:tcW w:w="1751" w:type="dxa"/>
                      </w:tcPr>
                      <w:p w:rsidR="00442DD6" w:rsidRDefault="00442DD6">
                        <w:pPr>
                          <w:pStyle w:val="TableParagraph"/>
                          <w:spacing w:before="42"/>
                          <w:ind w:right="129"/>
                          <w:jc w:val="right"/>
                          <w:rPr>
                            <w:b/>
                            <w:sz w:val="12"/>
                          </w:rPr>
                        </w:pPr>
                        <w:r>
                          <w:rPr>
                            <w:b/>
                            <w:w w:val="105"/>
                            <w:sz w:val="12"/>
                          </w:rPr>
                          <w:t>54,98% -1 481 055,09</w:t>
                        </w:r>
                      </w:p>
                    </w:tc>
                    <w:tc>
                      <w:tcPr>
                        <w:tcW w:w="881" w:type="dxa"/>
                      </w:tcPr>
                      <w:p w:rsidR="00442DD6" w:rsidRDefault="00442DD6">
                        <w:pPr>
                          <w:pStyle w:val="TableParagraph"/>
                          <w:spacing w:before="42"/>
                          <w:ind w:right="81"/>
                          <w:jc w:val="right"/>
                          <w:rPr>
                            <w:b/>
                            <w:sz w:val="12"/>
                          </w:rPr>
                        </w:pPr>
                        <w:r>
                          <w:rPr>
                            <w:b/>
                            <w:sz w:val="12"/>
                          </w:rPr>
                          <w:t>24,05%</w:t>
                        </w:r>
                      </w:p>
                    </w:tc>
                    <w:tc>
                      <w:tcPr>
                        <w:tcW w:w="914" w:type="dxa"/>
                      </w:tcPr>
                      <w:p w:rsidR="00442DD6" w:rsidRDefault="00442DD6">
                        <w:pPr>
                          <w:pStyle w:val="TableParagraph"/>
                          <w:spacing w:before="42"/>
                          <w:ind w:right="82"/>
                          <w:jc w:val="right"/>
                          <w:rPr>
                            <w:b/>
                            <w:sz w:val="12"/>
                          </w:rPr>
                        </w:pPr>
                        <w:r>
                          <w:rPr>
                            <w:b/>
                            <w:w w:val="105"/>
                            <w:sz w:val="12"/>
                          </w:rPr>
                          <w:t>-3 084 929,24</w:t>
                        </w:r>
                      </w:p>
                    </w:tc>
                    <w:tc>
                      <w:tcPr>
                        <w:tcW w:w="882" w:type="dxa"/>
                      </w:tcPr>
                      <w:p w:rsidR="00442DD6" w:rsidRDefault="00442DD6">
                        <w:pPr>
                          <w:pStyle w:val="TableParagraph"/>
                          <w:spacing w:before="42"/>
                          <w:ind w:right="42"/>
                          <w:jc w:val="right"/>
                          <w:rPr>
                            <w:b/>
                            <w:sz w:val="12"/>
                          </w:rPr>
                        </w:pPr>
                        <w:r>
                          <w:rPr>
                            <w:b/>
                            <w:w w:val="105"/>
                            <w:sz w:val="12"/>
                          </w:rPr>
                          <w:t>-3 688 593,00</w:t>
                        </w:r>
                      </w:p>
                    </w:tc>
                  </w:tr>
                  <w:tr w:rsidR="00442DD6">
                    <w:trPr>
                      <w:trHeight w:val="337"/>
                    </w:trPr>
                    <w:tc>
                      <w:tcPr>
                        <w:tcW w:w="2632" w:type="dxa"/>
                      </w:tcPr>
                      <w:p w:rsidR="00442DD6" w:rsidRDefault="00442DD6">
                        <w:pPr>
                          <w:pStyle w:val="TableParagraph"/>
                          <w:spacing w:before="42"/>
                          <w:ind w:left="33"/>
                          <w:rPr>
                            <w:b/>
                            <w:sz w:val="12"/>
                          </w:rPr>
                        </w:pPr>
                        <w:r>
                          <w:rPr>
                            <w:b/>
                            <w:w w:val="105"/>
                            <w:sz w:val="12"/>
                          </w:rPr>
                          <w:t>TOIMINTAKATE</w:t>
                        </w:r>
                      </w:p>
                    </w:tc>
                    <w:tc>
                      <w:tcPr>
                        <w:tcW w:w="1453" w:type="dxa"/>
                      </w:tcPr>
                      <w:p w:rsidR="00442DD6" w:rsidRDefault="00442DD6">
                        <w:pPr>
                          <w:pStyle w:val="TableParagraph"/>
                          <w:spacing w:before="42"/>
                          <w:ind w:right="83"/>
                          <w:jc w:val="right"/>
                          <w:rPr>
                            <w:b/>
                            <w:sz w:val="12"/>
                          </w:rPr>
                        </w:pPr>
                        <w:r>
                          <w:rPr>
                            <w:b/>
                            <w:w w:val="105"/>
                            <w:sz w:val="12"/>
                          </w:rPr>
                          <w:t>-2 659 342,00</w:t>
                        </w:r>
                      </w:p>
                    </w:tc>
                    <w:tc>
                      <w:tcPr>
                        <w:tcW w:w="922" w:type="dxa"/>
                      </w:tcPr>
                      <w:p w:rsidR="00442DD6" w:rsidRDefault="00442DD6">
                        <w:pPr>
                          <w:pStyle w:val="TableParagraph"/>
                          <w:spacing w:before="42"/>
                          <w:ind w:right="83"/>
                          <w:jc w:val="right"/>
                          <w:rPr>
                            <w:b/>
                            <w:sz w:val="12"/>
                          </w:rPr>
                        </w:pPr>
                        <w:r>
                          <w:rPr>
                            <w:b/>
                            <w:w w:val="105"/>
                            <w:sz w:val="12"/>
                          </w:rPr>
                          <w:t>-1 473 352,30</w:t>
                        </w:r>
                      </w:p>
                    </w:tc>
                    <w:tc>
                      <w:tcPr>
                        <w:tcW w:w="1059" w:type="dxa"/>
                      </w:tcPr>
                      <w:p w:rsidR="00442DD6" w:rsidRDefault="00442DD6">
                        <w:pPr>
                          <w:pStyle w:val="TableParagraph"/>
                          <w:spacing w:before="42"/>
                          <w:ind w:right="221"/>
                          <w:jc w:val="right"/>
                          <w:rPr>
                            <w:b/>
                            <w:sz w:val="12"/>
                          </w:rPr>
                        </w:pPr>
                        <w:r>
                          <w:rPr>
                            <w:b/>
                            <w:w w:val="105"/>
                            <w:sz w:val="12"/>
                          </w:rPr>
                          <w:t>-1 185 989,70</w:t>
                        </w:r>
                      </w:p>
                    </w:tc>
                    <w:tc>
                      <w:tcPr>
                        <w:tcW w:w="1751" w:type="dxa"/>
                      </w:tcPr>
                      <w:p w:rsidR="00442DD6" w:rsidRDefault="00442DD6">
                        <w:pPr>
                          <w:pStyle w:val="TableParagraph"/>
                          <w:spacing w:before="42"/>
                          <w:ind w:right="129"/>
                          <w:jc w:val="right"/>
                          <w:rPr>
                            <w:b/>
                            <w:sz w:val="12"/>
                          </w:rPr>
                        </w:pPr>
                        <w:r>
                          <w:rPr>
                            <w:b/>
                            <w:w w:val="105"/>
                            <w:sz w:val="12"/>
                          </w:rPr>
                          <w:t>55,4% -1 195 507,75</w:t>
                        </w:r>
                      </w:p>
                    </w:tc>
                    <w:tc>
                      <w:tcPr>
                        <w:tcW w:w="881" w:type="dxa"/>
                      </w:tcPr>
                      <w:p w:rsidR="00442DD6" w:rsidRDefault="00442DD6">
                        <w:pPr>
                          <w:pStyle w:val="TableParagraph"/>
                          <w:spacing w:before="42"/>
                          <w:ind w:right="81"/>
                          <w:jc w:val="right"/>
                          <w:rPr>
                            <w:b/>
                            <w:sz w:val="12"/>
                          </w:rPr>
                        </w:pPr>
                        <w:r>
                          <w:rPr>
                            <w:b/>
                            <w:sz w:val="12"/>
                          </w:rPr>
                          <w:t>23,24%</w:t>
                        </w:r>
                      </w:p>
                    </w:tc>
                    <w:tc>
                      <w:tcPr>
                        <w:tcW w:w="914" w:type="dxa"/>
                      </w:tcPr>
                      <w:p w:rsidR="00442DD6" w:rsidRDefault="00442DD6">
                        <w:pPr>
                          <w:pStyle w:val="TableParagraph"/>
                          <w:spacing w:before="42"/>
                          <w:ind w:right="82"/>
                          <w:jc w:val="right"/>
                          <w:rPr>
                            <w:b/>
                            <w:sz w:val="12"/>
                          </w:rPr>
                        </w:pPr>
                        <w:r>
                          <w:rPr>
                            <w:b/>
                            <w:w w:val="105"/>
                            <w:sz w:val="12"/>
                          </w:rPr>
                          <w:t>-2 412 938,17</w:t>
                        </w:r>
                      </w:p>
                    </w:tc>
                    <w:tc>
                      <w:tcPr>
                        <w:tcW w:w="882" w:type="dxa"/>
                      </w:tcPr>
                      <w:p w:rsidR="00442DD6" w:rsidRDefault="00442DD6">
                        <w:pPr>
                          <w:pStyle w:val="TableParagraph"/>
                          <w:spacing w:before="42"/>
                          <w:ind w:right="42"/>
                          <w:jc w:val="right"/>
                          <w:rPr>
                            <w:b/>
                            <w:sz w:val="12"/>
                          </w:rPr>
                        </w:pPr>
                        <w:r>
                          <w:rPr>
                            <w:b/>
                            <w:w w:val="105"/>
                            <w:sz w:val="12"/>
                          </w:rPr>
                          <w:t>-3 005 661,00</w:t>
                        </w:r>
                      </w:p>
                    </w:tc>
                  </w:tr>
                  <w:tr w:rsidR="00442DD6">
                    <w:trPr>
                      <w:trHeight w:val="393"/>
                    </w:trPr>
                    <w:tc>
                      <w:tcPr>
                        <w:tcW w:w="2632"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460 ELÄMÄNLAATULAUTAKUNTA</w:t>
                        </w:r>
                      </w:p>
                    </w:tc>
                    <w:tc>
                      <w:tcPr>
                        <w:tcW w:w="1453" w:type="dxa"/>
                      </w:tcPr>
                      <w:p w:rsidR="00442DD6" w:rsidRDefault="00442DD6">
                        <w:pPr>
                          <w:pStyle w:val="TableParagraph"/>
                          <w:rPr>
                            <w:rFonts w:ascii="Times New Roman"/>
                            <w:sz w:val="12"/>
                          </w:rPr>
                        </w:pPr>
                      </w:p>
                    </w:tc>
                    <w:tc>
                      <w:tcPr>
                        <w:tcW w:w="922" w:type="dxa"/>
                      </w:tcPr>
                      <w:p w:rsidR="00442DD6" w:rsidRDefault="00442DD6">
                        <w:pPr>
                          <w:pStyle w:val="TableParagraph"/>
                          <w:rPr>
                            <w:rFonts w:ascii="Times New Roman"/>
                            <w:sz w:val="12"/>
                          </w:rPr>
                        </w:pPr>
                      </w:p>
                    </w:tc>
                    <w:tc>
                      <w:tcPr>
                        <w:tcW w:w="1059" w:type="dxa"/>
                      </w:tcPr>
                      <w:p w:rsidR="00442DD6" w:rsidRDefault="00442DD6">
                        <w:pPr>
                          <w:pStyle w:val="TableParagraph"/>
                          <w:rPr>
                            <w:rFonts w:ascii="Times New Roman"/>
                            <w:sz w:val="12"/>
                          </w:rPr>
                        </w:pPr>
                      </w:p>
                    </w:tc>
                    <w:tc>
                      <w:tcPr>
                        <w:tcW w:w="1751"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c>
                      <w:tcPr>
                        <w:tcW w:w="914" w:type="dxa"/>
                      </w:tcPr>
                      <w:p w:rsidR="00442DD6" w:rsidRDefault="00442DD6">
                        <w:pPr>
                          <w:pStyle w:val="TableParagraph"/>
                          <w:rPr>
                            <w:rFonts w:ascii="Times New Roman"/>
                            <w:sz w:val="12"/>
                          </w:rPr>
                        </w:pPr>
                      </w:p>
                    </w:tc>
                    <w:tc>
                      <w:tcPr>
                        <w:tcW w:w="882" w:type="dxa"/>
                      </w:tcPr>
                      <w:p w:rsidR="00442DD6" w:rsidRDefault="00442DD6">
                        <w:pPr>
                          <w:pStyle w:val="TableParagraph"/>
                          <w:rPr>
                            <w:rFonts w:ascii="Times New Roman"/>
                            <w:sz w:val="12"/>
                          </w:rPr>
                        </w:pPr>
                      </w:p>
                    </w:tc>
                  </w:tr>
                  <w:tr w:rsidR="00442DD6">
                    <w:trPr>
                      <w:trHeight w:val="321"/>
                    </w:trPr>
                    <w:tc>
                      <w:tcPr>
                        <w:tcW w:w="2632"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453" w:type="dxa"/>
                        <w:tcBorders>
                          <w:bottom w:val="single" w:sz="6" w:space="0" w:color="000000"/>
                        </w:tcBorders>
                      </w:tcPr>
                      <w:p w:rsidR="00442DD6" w:rsidRDefault="00442DD6">
                        <w:pPr>
                          <w:pStyle w:val="TableParagraph"/>
                          <w:rPr>
                            <w:rFonts w:ascii="Times New Roman"/>
                            <w:sz w:val="12"/>
                          </w:rPr>
                        </w:pPr>
                      </w:p>
                    </w:tc>
                    <w:tc>
                      <w:tcPr>
                        <w:tcW w:w="922" w:type="dxa"/>
                        <w:tcBorders>
                          <w:bottom w:val="single" w:sz="6" w:space="0" w:color="000000"/>
                        </w:tcBorders>
                      </w:tcPr>
                      <w:p w:rsidR="00442DD6" w:rsidRDefault="00442DD6">
                        <w:pPr>
                          <w:pStyle w:val="TableParagraph"/>
                          <w:rPr>
                            <w:rFonts w:ascii="Times New Roman"/>
                            <w:sz w:val="12"/>
                          </w:rPr>
                        </w:pPr>
                      </w:p>
                    </w:tc>
                    <w:tc>
                      <w:tcPr>
                        <w:tcW w:w="1059" w:type="dxa"/>
                        <w:tcBorders>
                          <w:bottom w:val="single" w:sz="6" w:space="0" w:color="000000"/>
                        </w:tcBorders>
                      </w:tcPr>
                      <w:p w:rsidR="00442DD6" w:rsidRDefault="00442DD6">
                        <w:pPr>
                          <w:pStyle w:val="TableParagraph"/>
                          <w:rPr>
                            <w:rFonts w:ascii="Times New Roman"/>
                            <w:sz w:val="12"/>
                          </w:rPr>
                        </w:pPr>
                      </w:p>
                    </w:tc>
                    <w:tc>
                      <w:tcPr>
                        <w:tcW w:w="1751"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c>
                      <w:tcPr>
                        <w:tcW w:w="914" w:type="dxa"/>
                        <w:tcBorders>
                          <w:bottom w:val="single" w:sz="6" w:space="0" w:color="000000"/>
                        </w:tcBorders>
                      </w:tcPr>
                      <w:p w:rsidR="00442DD6" w:rsidRDefault="00442DD6">
                        <w:pPr>
                          <w:pStyle w:val="TableParagraph"/>
                          <w:rPr>
                            <w:rFonts w:ascii="Times New Roman"/>
                            <w:sz w:val="12"/>
                          </w:rPr>
                        </w:pPr>
                      </w:p>
                    </w:tc>
                    <w:tc>
                      <w:tcPr>
                        <w:tcW w:w="882"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632"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53"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2"/>
                          <w:jc w:val="right"/>
                          <w:rPr>
                            <w:sz w:val="12"/>
                          </w:rPr>
                        </w:pPr>
                        <w:r>
                          <w:rPr>
                            <w:sz w:val="12"/>
                          </w:rPr>
                          <w:t>0,00</w:t>
                        </w:r>
                      </w:p>
                    </w:tc>
                    <w:tc>
                      <w:tcPr>
                        <w:tcW w:w="92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3"/>
                          <w:jc w:val="right"/>
                          <w:rPr>
                            <w:sz w:val="12"/>
                          </w:rPr>
                        </w:pPr>
                        <w:r>
                          <w:rPr>
                            <w:w w:val="105"/>
                            <w:sz w:val="12"/>
                          </w:rPr>
                          <w:t>3 630,00</w:t>
                        </w:r>
                      </w:p>
                    </w:tc>
                    <w:tc>
                      <w:tcPr>
                        <w:tcW w:w="105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21"/>
                          <w:jc w:val="right"/>
                          <w:rPr>
                            <w:sz w:val="12"/>
                          </w:rPr>
                        </w:pPr>
                        <w:r>
                          <w:rPr>
                            <w:w w:val="105"/>
                            <w:sz w:val="12"/>
                          </w:rPr>
                          <w:t>-3 630,00</w:t>
                        </w:r>
                      </w:p>
                    </w:tc>
                    <w:tc>
                      <w:tcPr>
                        <w:tcW w:w="175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129"/>
                          <w:jc w:val="right"/>
                          <w:rPr>
                            <w:sz w:val="12"/>
                          </w:rPr>
                        </w:pPr>
                        <w:r>
                          <w:rPr>
                            <w:sz w:val="12"/>
                          </w:rPr>
                          <w:t>690,00</w:t>
                        </w:r>
                      </w:p>
                    </w:tc>
                    <w:tc>
                      <w:tcPr>
                        <w:tcW w:w="8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92"/>
                          <w:jc w:val="right"/>
                          <w:rPr>
                            <w:sz w:val="12"/>
                          </w:rPr>
                        </w:pPr>
                        <w:r>
                          <w:rPr>
                            <w:sz w:val="12"/>
                          </w:rPr>
                          <w:t>426,09%</w:t>
                        </w:r>
                      </w:p>
                    </w:tc>
                    <w:tc>
                      <w:tcPr>
                        <w:tcW w:w="914"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w w:val="105"/>
                            <w:sz w:val="12"/>
                          </w:rPr>
                          <w:t>2 339,45</w:t>
                        </w:r>
                      </w:p>
                    </w:tc>
                    <w:tc>
                      <w:tcPr>
                        <w:tcW w:w="88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2"/>
                          <w:jc w:val="right"/>
                          <w:rPr>
                            <w:sz w:val="12"/>
                          </w:rPr>
                        </w:pPr>
                        <w:r>
                          <w:rPr>
                            <w:w w:val="105"/>
                            <w:sz w:val="12"/>
                          </w:rPr>
                          <w:t>3 630,00</w:t>
                        </w:r>
                      </w:p>
                    </w:tc>
                  </w:tr>
                  <w:tr w:rsidR="00442DD6">
                    <w:trPr>
                      <w:trHeight w:val="224"/>
                    </w:trPr>
                    <w:tc>
                      <w:tcPr>
                        <w:tcW w:w="2632" w:type="dxa"/>
                      </w:tcPr>
                      <w:p w:rsidR="00442DD6" w:rsidRDefault="00442DD6">
                        <w:pPr>
                          <w:pStyle w:val="TableParagraph"/>
                          <w:spacing w:before="42"/>
                          <w:ind w:left="33"/>
                          <w:rPr>
                            <w:sz w:val="12"/>
                          </w:rPr>
                        </w:pPr>
                        <w:r>
                          <w:rPr>
                            <w:w w:val="105"/>
                            <w:sz w:val="12"/>
                          </w:rPr>
                          <w:t>MAKSUTUOTOT</w:t>
                        </w:r>
                      </w:p>
                    </w:tc>
                    <w:tc>
                      <w:tcPr>
                        <w:tcW w:w="1453" w:type="dxa"/>
                      </w:tcPr>
                      <w:p w:rsidR="00442DD6" w:rsidRDefault="00442DD6">
                        <w:pPr>
                          <w:pStyle w:val="TableParagraph"/>
                          <w:spacing w:before="42"/>
                          <w:ind w:right="82"/>
                          <w:jc w:val="right"/>
                          <w:rPr>
                            <w:sz w:val="12"/>
                          </w:rPr>
                        </w:pPr>
                        <w:r>
                          <w:rPr>
                            <w:sz w:val="12"/>
                          </w:rPr>
                          <w:t>124 230,00</w:t>
                        </w:r>
                      </w:p>
                    </w:tc>
                    <w:tc>
                      <w:tcPr>
                        <w:tcW w:w="922" w:type="dxa"/>
                      </w:tcPr>
                      <w:p w:rsidR="00442DD6" w:rsidRDefault="00442DD6">
                        <w:pPr>
                          <w:pStyle w:val="TableParagraph"/>
                          <w:spacing w:before="42"/>
                          <w:ind w:right="83"/>
                          <w:jc w:val="right"/>
                          <w:rPr>
                            <w:sz w:val="12"/>
                          </w:rPr>
                        </w:pPr>
                        <w:r>
                          <w:rPr>
                            <w:sz w:val="12"/>
                          </w:rPr>
                          <w:t>67 094,68</w:t>
                        </w:r>
                      </w:p>
                    </w:tc>
                    <w:tc>
                      <w:tcPr>
                        <w:tcW w:w="1059" w:type="dxa"/>
                      </w:tcPr>
                      <w:p w:rsidR="00442DD6" w:rsidRDefault="00442DD6">
                        <w:pPr>
                          <w:pStyle w:val="TableParagraph"/>
                          <w:spacing w:before="42"/>
                          <w:ind w:right="221"/>
                          <w:jc w:val="right"/>
                          <w:rPr>
                            <w:sz w:val="12"/>
                          </w:rPr>
                        </w:pPr>
                        <w:r>
                          <w:rPr>
                            <w:sz w:val="12"/>
                          </w:rPr>
                          <w:t>57 135,32</w:t>
                        </w:r>
                      </w:p>
                    </w:tc>
                    <w:tc>
                      <w:tcPr>
                        <w:tcW w:w="1751" w:type="dxa"/>
                      </w:tcPr>
                      <w:p w:rsidR="00442DD6" w:rsidRDefault="00442DD6">
                        <w:pPr>
                          <w:pStyle w:val="TableParagraph"/>
                          <w:tabs>
                            <w:tab w:val="left" w:pos="865"/>
                          </w:tabs>
                          <w:spacing w:before="42"/>
                          <w:ind w:right="129"/>
                          <w:jc w:val="right"/>
                          <w:rPr>
                            <w:sz w:val="12"/>
                          </w:rPr>
                        </w:pPr>
                        <w:r>
                          <w:rPr>
                            <w:w w:val="105"/>
                            <w:sz w:val="12"/>
                          </w:rPr>
                          <w:t>54,01%</w:t>
                        </w:r>
                        <w:r>
                          <w:rPr>
                            <w:w w:val="105"/>
                            <w:sz w:val="12"/>
                          </w:rPr>
                          <w:tab/>
                          <w:t>6</w:t>
                        </w:r>
                        <w:r>
                          <w:rPr>
                            <w:spacing w:val="-21"/>
                            <w:w w:val="105"/>
                            <w:sz w:val="12"/>
                          </w:rPr>
                          <w:t xml:space="preserve"> </w:t>
                        </w:r>
                        <w:r>
                          <w:rPr>
                            <w:w w:val="105"/>
                            <w:sz w:val="12"/>
                          </w:rPr>
                          <w:t>093,00</w:t>
                        </w:r>
                      </w:p>
                    </w:tc>
                    <w:tc>
                      <w:tcPr>
                        <w:tcW w:w="881" w:type="dxa"/>
                      </w:tcPr>
                      <w:p w:rsidR="00442DD6" w:rsidRDefault="00442DD6">
                        <w:pPr>
                          <w:pStyle w:val="TableParagraph"/>
                          <w:spacing w:before="42"/>
                          <w:ind w:right="92"/>
                          <w:jc w:val="right"/>
                          <w:rPr>
                            <w:sz w:val="12"/>
                          </w:rPr>
                        </w:pPr>
                        <w:r>
                          <w:rPr>
                            <w:sz w:val="12"/>
                          </w:rPr>
                          <w:t>1 001,18%</w:t>
                        </w:r>
                      </w:p>
                    </w:tc>
                    <w:tc>
                      <w:tcPr>
                        <w:tcW w:w="914" w:type="dxa"/>
                      </w:tcPr>
                      <w:p w:rsidR="00442DD6" w:rsidRDefault="00442DD6">
                        <w:pPr>
                          <w:pStyle w:val="TableParagraph"/>
                          <w:spacing w:before="42"/>
                          <w:ind w:right="81"/>
                          <w:jc w:val="right"/>
                          <w:rPr>
                            <w:sz w:val="12"/>
                          </w:rPr>
                        </w:pPr>
                        <w:r>
                          <w:rPr>
                            <w:w w:val="105"/>
                            <w:sz w:val="12"/>
                          </w:rPr>
                          <w:t>6 093,00</w:t>
                        </w:r>
                      </w:p>
                    </w:tc>
                    <w:tc>
                      <w:tcPr>
                        <w:tcW w:w="882" w:type="dxa"/>
                      </w:tcPr>
                      <w:p w:rsidR="00442DD6" w:rsidRDefault="00442DD6">
                        <w:pPr>
                          <w:pStyle w:val="TableParagraph"/>
                          <w:spacing w:before="42"/>
                          <w:ind w:right="42"/>
                          <w:jc w:val="right"/>
                          <w:rPr>
                            <w:sz w:val="12"/>
                          </w:rPr>
                        </w:pPr>
                        <w:r>
                          <w:rPr>
                            <w:sz w:val="12"/>
                          </w:rPr>
                          <w:t>124 230,00</w:t>
                        </w:r>
                      </w:p>
                    </w:tc>
                  </w:tr>
                  <w:tr w:rsidR="00442DD6">
                    <w:trPr>
                      <w:trHeight w:val="224"/>
                    </w:trPr>
                    <w:tc>
                      <w:tcPr>
                        <w:tcW w:w="2632" w:type="dxa"/>
                      </w:tcPr>
                      <w:p w:rsidR="00442DD6" w:rsidRDefault="00442DD6">
                        <w:pPr>
                          <w:pStyle w:val="TableParagraph"/>
                          <w:spacing w:before="42"/>
                          <w:ind w:left="33"/>
                          <w:rPr>
                            <w:sz w:val="12"/>
                          </w:rPr>
                        </w:pPr>
                        <w:r>
                          <w:rPr>
                            <w:w w:val="105"/>
                            <w:sz w:val="12"/>
                          </w:rPr>
                          <w:t>MUUT TOIMINTATUOTOT</w:t>
                        </w:r>
                      </w:p>
                    </w:tc>
                    <w:tc>
                      <w:tcPr>
                        <w:tcW w:w="1453" w:type="dxa"/>
                      </w:tcPr>
                      <w:p w:rsidR="00442DD6" w:rsidRDefault="00442DD6">
                        <w:pPr>
                          <w:pStyle w:val="TableParagraph"/>
                          <w:spacing w:before="42"/>
                          <w:ind w:right="82"/>
                          <w:jc w:val="right"/>
                          <w:rPr>
                            <w:sz w:val="12"/>
                          </w:rPr>
                        </w:pPr>
                        <w:r>
                          <w:rPr>
                            <w:sz w:val="12"/>
                          </w:rPr>
                          <w:t>0,00</w:t>
                        </w:r>
                      </w:p>
                    </w:tc>
                    <w:tc>
                      <w:tcPr>
                        <w:tcW w:w="922" w:type="dxa"/>
                      </w:tcPr>
                      <w:p w:rsidR="00442DD6" w:rsidRDefault="00442DD6">
                        <w:pPr>
                          <w:pStyle w:val="TableParagraph"/>
                          <w:spacing w:before="42"/>
                          <w:ind w:right="83"/>
                          <w:jc w:val="right"/>
                          <w:rPr>
                            <w:sz w:val="12"/>
                          </w:rPr>
                        </w:pPr>
                        <w:r>
                          <w:rPr>
                            <w:sz w:val="12"/>
                          </w:rPr>
                          <w:t>50,00</w:t>
                        </w:r>
                      </w:p>
                    </w:tc>
                    <w:tc>
                      <w:tcPr>
                        <w:tcW w:w="1059" w:type="dxa"/>
                      </w:tcPr>
                      <w:p w:rsidR="00442DD6" w:rsidRDefault="00442DD6">
                        <w:pPr>
                          <w:pStyle w:val="TableParagraph"/>
                          <w:spacing w:before="42"/>
                          <w:ind w:right="220"/>
                          <w:jc w:val="right"/>
                          <w:rPr>
                            <w:sz w:val="12"/>
                          </w:rPr>
                        </w:pPr>
                        <w:r>
                          <w:rPr>
                            <w:sz w:val="12"/>
                          </w:rPr>
                          <w:t>-50,00</w:t>
                        </w:r>
                      </w:p>
                    </w:tc>
                    <w:tc>
                      <w:tcPr>
                        <w:tcW w:w="1751" w:type="dxa"/>
                      </w:tcPr>
                      <w:p w:rsidR="00442DD6" w:rsidRDefault="00442DD6">
                        <w:pPr>
                          <w:pStyle w:val="TableParagraph"/>
                          <w:spacing w:before="42"/>
                          <w:ind w:right="129"/>
                          <w:jc w:val="right"/>
                          <w:rPr>
                            <w:sz w:val="12"/>
                          </w:rPr>
                        </w:pPr>
                        <w:r>
                          <w:rPr>
                            <w:sz w:val="12"/>
                          </w:rPr>
                          <w:t>60,00</w:t>
                        </w:r>
                      </w:p>
                    </w:tc>
                    <w:tc>
                      <w:tcPr>
                        <w:tcW w:w="881" w:type="dxa"/>
                      </w:tcPr>
                      <w:p w:rsidR="00442DD6" w:rsidRDefault="00442DD6">
                        <w:pPr>
                          <w:pStyle w:val="TableParagraph"/>
                          <w:spacing w:before="42"/>
                          <w:ind w:right="92"/>
                          <w:jc w:val="right"/>
                          <w:rPr>
                            <w:sz w:val="12"/>
                          </w:rPr>
                        </w:pPr>
                        <w:r>
                          <w:rPr>
                            <w:sz w:val="12"/>
                          </w:rPr>
                          <w:t>-16,67%</w:t>
                        </w:r>
                      </w:p>
                    </w:tc>
                    <w:tc>
                      <w:tcPr>
                        <w:tcW w:w="914" w:type="dxa"/>
                      </w:tcPr>
                      <w:p w:rsidR="00442DD6" w:rsidRDefault="00442DD6">
                        <w:pPr>
                          <w:pStyle w:val="TableParagraph"/>
                          <w:spacing w:before="42"/>
                          <w:ind w:right="81"/>
                          <w:jc w:val="right"/>
                          <w:rPr>
                            <w:sz w:val="12"/>
                          </w:rPr>
                        </w:pPr>
                        <w:r>
                          <w:rPr>
                            <w:sz w:val="12"/>
                          </w:rPr>
                          <w:t>410,00</w:t>
                        </w:r>
                      </w:p>
                    </w:tc>
                    <w:tc>
                      <w:tcPr>
                        <w:tcW w:w="882" w:type="dxa"/>
                      </w:tcPr>
                      <w:p w:rsidR="00442DD6" w:rsidRDefault="00442DD6">
                        <w:pPr>
                          <w:pStyle w:val="TableParagraph"/>
                          <w:spacing w:before="42"/>
                          <w:ind w:right="42"/>
                          <w:jc w:val="right"/>
                          <w:rPr>
                            <w:sz w:val="12"/>
                          </w:rPr>
                        </w:pPr>
                        <w:r>
                          <w:rPr>
                            <w:sz w:val="12"/>
                          </w:rPr>
                          <w:t>50,00</w:t>
                        </w:r>
                      </w:p>
                    </w:tc>
                  </w:tr>
                  <w:tr w:rsidR="00442DD6">
                    <w:trPr>
                      <w:trHeight w:val="224"/>
                    </w:trPr>
                    <w:tc>
                      <w:tcPr>
                        <w:tcW w:w="2632" w:type="dxa"/>
                      </w:tcPr>
                      <w:p w:rsidR="00442DD6" w:rsidRDefault="00442DD6">
                        <w:pPr>
                          <w:pStyle w:val="TableParagraph"/>
                          <w:spacing w:before="42"/>
                          <w:ind w:left="33"/>
                          <w:rPr>
                            <w:b/>
                            <w:sz w:val="12"/>
                          </w:rPr>
                        </w:pPr>
                        <w:r>
                          <w:rPr>
                            <w:b/>
                            <w:w w:val="105"/>
                            <w:sz w:val="12"/>
                          </w:rPr>
                          <w:t>TOIMINTATUOTOT YHTEENSÄ</w:t>
                        </w:r>
                      </w:p>
                    </w:tc>
                    <w:tc>
                      <w:tcPr>
                        <w:tcW w:w="1453" w:type="dxa"/>
                      </w:tcPr>
                      <w:p w:rsidR="00442DD6" w:rsidRDefault="00442DD6">
                        <w:pPr>
                          <w:pStyle w:val="TableParagraph"/>
                          <w:spacing w:before="42"/>
                          <w:ind w:right="82"/>
                          <w:jc w:val="right"/>
                          <w:rPr>
                            <w:b/>
                            <w:sz w:val="12"/>
                          </w:rPr>
                        </w:pPr>
                        <w:r>
                          <w:rPr>
                            <w:b/>
                            <w:sz w:val="12"/>
                          </w:rPr>
                          <w:t>124 230,00</w:t>
                        </w:r>
                      </w:p>
                    </w:tc>
                    <w:tc>
                      <w:tcPr>
                        <w:tcW w:w="922" w:type="dxa"/>
                      </w:tcPr>
                      <w:p w:rsidR="00442DD6" w:rsidRDefault="00442DD6">
                        <w:pPr>
                          <w:pStyle w:val="TableParagraph"/>
                          <w:spacing w:before="42"/>
                          <w:ind w:right="83"/>
                          <w:jc w:val="right"/>
                          <w:rPr>
                            <w:b/>
                            <w:sz w:val="12"/>
                          </w:rPr>
                        </w:pPr>
                        <w:r>
                          <w:rPr>
                            <w:b/>
                            <w:sz w:val="12"/>
                          </w:rPr>
                          <w:t>70 774,68</w:t>
                        </w:r>
                      </w:p>
                    </w:tc>
                    <w:tc>
                      <w:tcPr>
                        <w:tcW w:w="1059" w:type="dxa"/>
                      </w:tcPr>
                      <w:p w:rsidR="00442DD6" w:rsidRDefault="00442DD6">
                        <w:pPr>
                          <w:pStyle w:val="TableParagraph"/>
                          <w:spacing w:before="42"/>
                          <w:ind w:right="221"/>
                          <w:jc w:val="right"/>
                          <w:rPr>
                            <w:b/>
                            <w:sz w:val="12"/>
                          </w:rPr>
                        </w:pPr>
                        <w:r>
                          <w:rPr>
                            <w:b/>
                            <w:sz w:val="12"/>
                          </w:rPr>
                          <w:t>53 455,32</w:t>
                        </w:r>
                      </w:p>
                    </w:tc>
                    <w:tc>
                      <w:tcPr>
                        <w:tcW w:w="1751" w:type="dxa"/>
                      </w:tcPr>
                      <w:p w:rsidR="00442DD6" w:rsidRDefault="00442DD6">
                        <w:pPr>
                          <w:pStyle w:val="TableParagraph"/>
                          <w:tabs>
                            <w:tab w:val="left" w:pos="854"/>
                          </w:tabs>
                          <w:spacing w:before="42"/>
                          <w:ind w:right="129"/>
                          <w:jc w:val="right"/>
                          <w:rPr>
                            <w:b/>
                            <w:sz w:val="12"/>
                          </w:rPr>
                        </w:pPr>
                        <w:r>
                          <w:rPr>
                            <w:b/>
                            <w:w w:val="105"/>
                            <w:sz w:val="12"/>
                          </w:rPr>
                          <w:t>56,97%</w:t>
                        </w:r>
                        <w:r>
                          <w:rPr>
                            <w:b/>
                            <w:w w:val="105"/>
                            <w:sz w:val="12"/>
                          </w:rPr>
                          <w:tab/>
                          <w:t>6</w:t>
                        </w:r>
                        <w:r>
                          <w:rPr>
                            <w:b/>
                            <w:spacing w:val="-21"/>
                            <w:w w:val="105"/>
                            <w:sz w:val="12"/>
                          </w:rPr>
                          <w:t xml:space="preserve"> </w:t>
                        </w:r>
                        <w:r>
                          <w:rPr>
                            <w:b/>
                            <w:w w:val="105"/>
                            <w:sz w:val="12"/>
                          </w:rPr>
                          <w:t>843,00</w:t>
                        </w:r>
                      </w:p>
                    </w:tc>
                    <w:tc>
                      <w:tcPr>
                        <w:tcW w:w="881" w:type="dxa"/>
                      </w:tcPr>
                      <w:p w:rsidR="00442DD6" w:rsidRDefault="00442DD6">
                        <w:pPr>
                          <w:pStyle w:val="TableParagraph"/>
                          <w:spacing w:before="42"/>
                          <w:ind w:right="81"/>
                          <w:jc w:val="right"/>
                          <w:rPr>
                            <w:b/>
                            <w:sz w:val="12"/>
                          </w:rPr>
                        </w:pPr>
                        <w:r>
                          <w:rPr>
                            <w:b/>
                            <w:sz w:val="12"/>
                          </w:rPr>
                          <w:t>934,26%</w:t>
                        </w:r>
                      </w:p>
                    </w:tc>
                    <w:tc>
                      <w:tcPr>
                        <w:tcW w:w="914" w:type="dxa"/>
                      </w:tcPr>
                      <w:p w:rsidR="00442DD6" w:rsidRDefault="00442DD6">
                        <w:pPr>
                          <w:pStyle w:val="TableParagraph"/>
                          <w:spacing w:before="42"/>
                          <w:ind w:right="81"/>
                          <w:jc w:val="right"/>
                          <w:rPr>
                            <w:b/>
                            <w:sz w:val="12"/>
                          </w:rPr>
                        </w:pPr>
                        <w:r>
                          <w:rPr>
                            <w:b/>
                            <w:w w:val="105"/>
                            <w:sz w:val="12"/>
                          </w:rPr>
                          <w:t>8 842,45</w:t>
                        </w:r>
                      </w:p>
                    </w:tc>
                    <w:tc>
                      <w:tcPr>
                        <w:tcW w:w="882" w:type="dxa"/>
                      </w:tcPr>
                      <w:p w:rsidR="00442DD6" w:rsidRDefault="00442DD6">
                        <w:pPr>
                          <w:pStyle w:val="TableParagraph"/>
                          <w:spacing w:before="42"/>
                          <w:ind w:right="42"/>
                          <w:jc w:val="right"/>
                          <w:rPr>
                            <w:b/>
                            <w:sz w:val="12"/>
                          </w:rPr>
                        </w:pPr>
                        <w:r>
                          <w:rPr>
                            <w:b/>
                            <w:sz w:val="12"/>
                          </w:rPr>
                          <w:t>127 910,00</w:t>
                        </w:r>
                      </w:p>
                    </w:tc>
                  </w:tr>
                  <w:tr w:rsidR="00442DD6">
                    <w:trPr>
                      <w:trHeight w:val="449"/>
                    </w:trPr>
                    <w:tc>
                      <w:tcPr>
                        <w:tcW w:w="2632"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53" w:type="dxa"/>
                      </w:tcPr>
                      <w:p w:rsidR="00442DD6" w:rsidRDefault="00442DD6">
                        <w:pPr>
                          <w:pStyle w:val="TableParagraph"/>
                          <w:rPr>
                            <w:b/>
                            <w:sz w:val="14"/>
                          </w:rPr>
                        </w:pPr>
                      </w:p>
                      <w:p w:rsidR="00442DD6" w:rsidRDefault="00442DD6">
                        <w:pPr>
                          <w:pStyle w:val="TableParagraph"/>
                          <w:spacing w:before="106"/>
                          <w:ind w:right="82"/>
                          <w:jc w:val="right"/>
                          <w:rPr>
                            <w:sz w:val="12"/>
                          </w:rPr>
                        </w:pPr>
                        <w:r>
                          <w:rPr>
                            <w:sz w:val="12"/>
                          </w:rPr>
                          <w:t>-361 750,00</w:t>
                        </w:r>
                      </w:p>
                    </w:tc>
                    <w:tc>
                      <w:tcPr>
                        <w:tcW w:w="922" w:type="dxa"/>
                      </w:tcPr>
                      <w:p w:rsidR="00442DD6" w:rsidRDefault="00442DD6">
                        <w:pPr>
                          <w:pStyle w:val="TableParagraph"/>
                          <w:rPr>
                            <w:b/>
                            <w:sz w:val="14"/>
                          </w:rPr>
                        </w:pPr>
                      </w:p>
                      <w:p w:rsidR="00442DD6" w:rsidRDefault="00442DD6">
                        <w:pPr>
                          <w:pStyle w:val="TableParagraph"/>
                          <w:spacing w:before="106"/>
                          <w:ind w:right="83"/>
                          <w:jc w:val="right"/>
                          <w:rPr>
                            <w:sz w:val="12"/>
                          </w:rPr>
                        </w:pPr>
                        <w:r>
                          <w:rPr>
                            <w:sz w:val="12"/>
                          </w:rPr>
                          <w:t>-191 433,54</w:t>
                        </w:r>
                      </w:p>
                    </w:tc>
                    <w:tc>
                      <w:tcPr>
                        <w:tcW w:w="1059" w:type="dxa"/>
                      </w:tcPr>
                      <w:p w:rsidR="00442DD6" w:rsidRDefault="00442DD6">
                        <w:pPr>
                          <w:pStyle w:val="TableParagraph"/>
                          <w:rPr>
                            <w:b/>
                            <w:sz w:val="14"/>
                          </w:rPr>
                        </w:pPr>
                      </w:p>
                      <w:p w:rsidR="00442DD6" w:rsidRDefault="00442DD6">
                        <w:pPr>
                          <w:pStyle w:val="TableParagraph"/>
                          <w:spacing w:before="106"/>
                          <w:ind w:right="221"/>
                          <w:jc w:val="right"/>
                          <w:rPr>
                            <w:sz w:val="12"/>
                          </w:rPr>
                        </w:pPr>
                        <w:r>
                          <w:rPr>
                            <w:sz w:val="12"/>
                          </w:rPr>
                          <w:t>-170 316,46</w:t>
                        </w:r>
                      </w:p>
                    </w:tc>
                    <w:tc>
                      <w:tcPr>
                        <w:tcW w:w="1751" w:type="dxa"/>
                      </w:tcPr>
                      <w:p w:rsidR="00442DD6" w:rsidRDefault="00442DD6">
                        <w:pPr>
                          <w:pStyle w:val="TableParagraph"/>
                          <w:rPr>
                            <w:b/>
                            <w:sz w:val="14"/>
                          </w:rPr>
                        </w:pPr>
                      </w:p>
                      <w:p w:rsidR="00442DD6" w:rsidRDefault="00442DD6">
                        <w:pPr>
                          <w:pStyle w:val="TableParagraph"/>
                          <w:tabs>
                            <w:tab w:val="left" w:pos="685"/>
                          </w:tabs>
                          <w:spacing w:before="106"/>
                          <w:ind w:right="129"/>
                          <w:jc w:val="right"/>
                          <w:rPr>
                            <w:sz w:val="12"/>
                          </w:rPr>
                        </w:pPr>
                        <w:r>
                          <w:rPr>
                            <w:w w:val="105"/>
                            <w:sz w:val="12"/>
                          </w:rPr>
                          <w:t>52,92%</w:t>
                        </w:r>
                        <w:r>
                          <w:rPr>
                            <w:w w:val="105"/>
                            <w:sz w:val="12"/>
                          </w:rPr>
                          <w:tab/>
                        </w:r>
                        <w:r>
                          <w:rPr>
                            <w:sz w:val="12"/>
                          </w:rPr>
                          <w:t>-105</w:t>
                        </w:r>
                        <w:r>
                          <w:rPr>
                            <w:spacing w:val="5"/>
                            <w:sz w:val="12"/>
                          </w:rPr>
                          <w:t xml:space="preserve"> </w:t>
                        </w:r>
                        <w:r>
                          <w:rPr>
                            <w:sz w:val="12"/>
                          </w:rPr>
                          <w:t>789,70</w:t>
                        </w:r>
                      </w:p>
                    </w:tc>
                    <w:tc>
                      <w:tcPr>
                        <w:tcW w:w="881" w:type="dxa"/>
                      </w:tcPr>
                      <w:p w:rsidR="00442DD6" w:rsidRDefault="00442DD6">
                        <w:pPr>
                          <w:pStyle w:val="TableParagraph"/>
                          <w:rPr>
                            <w:b/>
                            <w:sz w:val="14"/>
                          </w:rPr>
                        </w:pPr>
                      </w:p>
                      <w:p w:rsidR="00442DD6" w:rsidRDefault="00442DD6">
                        <w:pPr>
                          <w:pStyle w:val="TableParagraph"/>
                          <w:spacing w:before="106"/>
                          <w:ind w:right="92"/>
                          <w:jc w:val="right"/>
                          <w:rPr>
                            <w:sz w:val="12"/>
                          </w:rPr>
                        </w:pPr>
                        <w:r>
                          <w:rPr>
                            <w:sz w:val="12"/>
                          </w:rPr>
                          <w:t>80,96%</w:t>
                        </w:r>
                      </w:p>
                    </w:tc>
                    <w:tc>
                      <w:tcPr>
                        <w:tcW w:w="914" w:type="dxa"/>
                      </w:tcPr>
                      <w:p w:rsidR="00442DD6" w:rsidRDefault="00442DD6">
                        <w:pPr>
                          <w:pStyle w:val="TableParagraph"/>
                          <w:rPr>
                            <w:b/>
                            <w:sz w:val="14"/>
                          </w:rPr>
                        </w:pPr>
                      </w:p>
                      <w:p w:rsidR="00442DD6" w:rsidRDefault="00442DD6">
                        <w:pPr>
                          <w:pStyle w:val="TableParagraph"/>
                          <w:spacing w:before="106"/>
                          <w:ind w:right="81"/>
                          <w:jc w:val="right"/>
                          <w:rPr>
                            <w:sz w:val="12"/>
                          </w:rPr>
                        </w:pPr>
                        <w:r>
                          <w:rPr>
                            <w:sz w:val="12"/>
                          </w:rPr>
                          <w:t>-214 068,17</w:t>
                        </w:r>
                      </w:p>
                    </w:tc>
                    <w:tc>
                      <w:tcPr>
                        <w:tcW w:w="882" w:type="dxa"/>
                      </w:tcPr>
                      <w:p w:rsidR="00442DD6" w:rsidRDefault="00442DD6">
                        <w:pPr>
                          <w:pStyle w:val="TableParagraph"/>
                          <w:rPr>
                            <w:b/>
                            <w:sz w:val="14"/>
                          </w:rPr>
                        </w:pPr>
                      </w:p>
                      <w:p w:rsidR="00442DD6" w:rsidRDefault="00442DD6">
                        <w:pPr>
                          <w:pStyle w:val="TableParagraph"/>
                          <w:spacing w:before="106"/>
                          <w:ind w:right="42"/>
                          <w:jc w:val="right"/>
                          <w:rPr>
                            <w:sz w:val="12"/>
                          </w:rPr>
                        </w:pPr>
                        <w:r>
                          <w:rPr>
                            <w:sz w:val="12"/>
                          </w:rPr>
                          <w:t>-361 750,00</w:t>
                        </w:r>
                      </w:p>
                    </w:tc>
                  </w:tr>
                  <w:tr w:rsidR="00442DD6">
                    <w:trPr>
                      <w:trHeight w:val="224"/>
                    </w:trPr>
                    <w:tc>
                      <w:tcPr>
                        <w:tcW w:w="2632" w:type="dxa"/>
                      </w:tcPr>
                      <w:p w:rsidR="00442DD6" w:rsidRDefault="00442DD6">
                        <w:pPr>
                          <w:pStyle w:val="TableParagraph"/>
                          <w:spacing w:before="42"/>
                          <w:ind w:left="33"/>
                          <w:rPr>
                            <w:sz w:val="12"/>
                          </w:rPr>
                        </w:pPr>
                        <w:r>
                          <w:rPr>
                            <w:w w:val="105"/>
                            <w:sz w:val="12"/>
                          </w:rPr>
                          <w:t>AINEET,TARVIKKEET JA TAVARAT</w:t>
                        </w:r>
                      </w:p>
                    </w:tc>
                    <w:tc>
                      <w:tcPr>
                        <w:tcW w:w="1453" w:type="dxa"/>
                      </w:tcPr>
                      <w:p w:rsidR="00442DD6" w:rsidRDefault="00442DD6">
                        <w:pPr>
                          <w:pStyle w:val="TableParagraph"/>
                          <w:spacing w:before="42"/>
                          <w:ind w:right="82"/>
                          <w:jc w:val="right"/>
                          <w:rPr>
                            <w:sz w:val="12"/>
                          </w:rPr>
                        </w:pPr>
                        <w:r>
                          <w:rPr>
                            <w:sz w:val="12"/>
                          </w:rPr>
                          <w:t>0,00</w:t>
                        </w:r>
                      </w:p>
                    </w:tc>
                    <w:tc>
                      <w:tcPr>
                        <w:tcW w:w="922" w:type="dxa"/>
                      </w:tcPr>
                      <w:p w:rsidR="00442DD6" w:rsidRDefault="00442DD6">
                        <w:pPr>
                          <w:pStyle w:val="TableParagraph"/>
                          <w:spacing w:before="42"/>
                          <w:ind w:right="83"/>
                          <w:jc w:val="right"/>
                          <w:rPr>
                            <w:sz w:val="12"/>
                          </w:rPr>
                        </w:pPr>
                        <w:r>
                          <w:rPr>
                            <w:w w:val="105"/>
                            <w:sz w:val="12"/>
                          </w:rPr>
                          <w:t>-2 813,86</w:t>
                        </w:r>
                      </w:p>
                    </w:tc>
                    <w:tc>
                      <w:tcPr>
                        <w:tcW w:w="1059" w:type="dxa"/>
                      </w:tcPr>
                      <w:p w:rsidR="00442DD6" w:rsidRDefault="00442DD6">
                        <w:pPr>
                          <w:pStyle w:val="TableParagraph"/>
                          <w:spacing w:before="42"/>
                          <w:ind w:right="220"/>
                          <w:jc w:val="right"/>
                          <w:rPr>
                            <w:sz w:val="12"/>
                          </w:rPr>
                        </w:pPr>
                        <w:r>
                          <w:rPr>
                            <w:w w:val="105"/>
                            <w:sz w:val="12"/>
                          </w:rPr>
                          <w:t>2 813,86</w:t>
                        </w:r>
                      </w:p>
                    </w:tc>
                    <w:tc>
                      <w:tcPr>
                        <w:tcW w:w="1751" w:type="dxa"/>
                      </w:tcPr>
                      <w:p w:rsidR="00442DD6" w:rsidRDefault="00442DD6">
                        <w:pPr>
                          <w:pStyle w:val="TableParagraph"/>
                          <w:spacing w:before="42"/>
                          <w:ind w:right="129"/>
                          <w:jc w:val="right"/>
                          <w:rPr>
                            <w:sz w:val="12"/>
                          </w:rPr>
                        </w:pPr>
                        <w:r>
                          <w:rPr>
                            <w:sz w:val="12"/>
                          </w:rPr>
                          <w:t>-895,42</w:t>
                        </w:r>
                      </w:p>
                    </w:tc>
                    <w:tc>
                      <w:tcPr>
                        <w:tcW w:w="881" w:type="dxa"/>
                      </w:tcPr>
                      <w:p w:rsidR="00442DD6" w:rsidRDefault="00442DD6">
                        <w:pPr>
                          <w:pStyle w:val="TableParagraph"/>
                          <w:spacing w:before="42"/>
                          <w:ind w:right="92"/>
                          <w:jc w:val="right"/>
                          <w:rPr>
                            <w:sz w:val="12"/>
                          </w:rPr>
                        </w:pPr>
                        <w:r>
                          <w:rPr>
                            <w:sz w:val="12"/>
                          </w:rPr>
                          <w:t>214,25%</w:t>
                        </w:r>
                      </w:p>
                    </w:tc>
                    <w:tc>
                      <w:tcPr>
                        <w:tcW w:w="914" w:type="dxa"/>
                      </w:tcPr>
                      <w:p w:rsidR="00442DD6" w:rsidRDefault="00442DD6">
                        <w:pPr>
                          <w:pStyle w:val="TableParagraph"/>
                          <w:spacing w:before="42"/>
                          <w:ind w:right="81"/>
                          <w:jc w:val="right"/>
                          <w:rPr>
                            <w:sz w:val="12"/>
                          </w:rPr>
                        </w:pPr>
                        <w:r>
                          <w:rPr>
                            <w:w w:val="105"/>
                            <w:sz w:val="12"/>
                          </w:rPr>
                          <w:t>-2 421,80</w:t>
                        </w:r>
                      </w:p>
                    </w:tc>
                    <w:tc>
                      <w:tcPr>
                        <w:tcW w:w="882" w:type="dxa"/>
                      </w:tcPr>
                      <w:p w:rsidR="00442DD6" w:rsidRDefault="00442DD6">
                        <w:pPr>
                          <w:pStyle w:val="TableParagraph"/>
                          <w:spacing w:before="42"/>
                          <w:ind w:right="42"/>
                          <w:jc w:val="right"/>
                          <w:rPr>
                            <w:sz w:val="12"/>
                          </w:rPr>
                        </w:pPr>
                        <w:r>
                          <w:rPr>
                            <w:w w:val="105"/>
                            <w:sz w:val="12"/>
                          </w:rPr>
                          <w:t>-2 813,86</w:t>
                        </w:r>
                      </w:p>
                    </w:tc>
                  </w:tr>
                  <w:tr w:rsidR="00442DD6">
                    <w:trPr>
                      <w:trHeight w:val="224"/>
                    </w:trPr>
                    <w:tc>
                      <w:tcPr>
                        <w:tcW w:w="2632" w:type="dxa"/>
                      </w:tcPr>
                      <w:p w:rsidR="00442DD6" w:rsidRDefault="00442DD6">
                        <w:pPr>
                          <w:pStyle w:val="TableParagraph"/>
                          <w:spacing w:before="42"/>
                          <w:ind w:left="33"/>
                          <w:rPr>
                            <w:sz w:val="12"/>
                          </w:rPr>
                        </w:pPr>
                        <w:r>
                          <w:rPr>
                            <w:w w:val="105"/>
                            <w:sz w:val="12"/>
                          </w:rPr>
                          <w:t>MUUT TOIMINTAKULUT</w:t>
                        </w:r>
                      </w:p>
                    </w:tc>
                    <w:tc>
                      <w:tcPr>
                        <w:tcW w:w="1453" w:type="dxa"/>
                      </w:tcPr>
                      <w:p w:rsidR="00442DD6" w:rsidRDefault="00442DD6">
                        <w:pPr>
                          <w:pStyle w:val="TableParagraph"/>
                          <w:spacing w:before="42"/>
                          <w:ind w:right="83"/>
                          <w:jc w:val="right"/>
                          <w:rPr>
                            <w:sz w:val="12"/>
                          </w:rPr>
                        </w:pPr>
                        <w:r>
                          <w:rPr>
                            <w:w w:val="105"/>
                            <w:sz w:val="12"/>
                          </w:rPr>
                          <w:t>-1 148 200,00</w:t>
                        </w:r>
                      </w:p>
                    </w:tc>
                    <w:tc>
                      <w:tcPr>
                        <w:tcW w:w="922" w:type="dxa"/>
                      </w:tcPr>
                      <w:p w:rsidR="00442DD6" w:rsidRDefault="00442DD6">
                        <w:pPr>
                          <w:pStyle w:val="TableParagraph"/>
                          <w:spacing w:before="42"/>
                          <w:ind w:right="83"/>
                          <w:jc w:val="right"/>
                          <w:rPr>
                            <w:sz w:val="12"/>
                          </w:rPr>
                        </w:pPr>
                        <w:r>
                          <w:rPr>
                            <w:sz w:val="12"/>
                          </w:rPr>
                          <w:t>-577 164,16</w:t>
                        </w:r>
                      </w:p>
                    </w:tc>
                    <w:tc>
                      <w:tcPr>
                        <w:tcW w:w="1059" w:type="dxa"/>
                      </w:tcPr>
                      <w:p w:rsidR="00442DD6" w:rsidRDefault="00442DD6">
                        <w:pPr>
                          <w:pStyle w:val="TableParagraph"/>
                          <w:spacing w:before="42"/>
                          <w:ind w:right="221"/>
                          <w:jc w:val="right"/>
                          <w:rPr>
                            <w:sz w:val="12"/>
                          </w:rPr>
                        </w:pPr>
                        <w:r>
                          <w:rPr>
                            <w:sz w:val="12"/>
                          </w:rPr>
                          <w:t>-571 035,84</w:t>
                        </w:r>
                      </w:p>
                    </w:tc>
                    <w:tc>
                      <w:tcPr>
                        <w:tcW w:w="1751" w:type="dxa"/>
                      </w:tcPr>
                      <w:p w:rsidR="00442DD6" w:rsidRDefault="00442DD6">
                        <w:pPr>
                          <w:pStyle w:val="TableParagraph"/>
                          <w:tabs>
                            <w:tab w:val="left" w:pos="685"/>
                          </w:tabs>
                          <w:spacing w:before="42"/>
                          <w:ind w:right="129"/>
                          <w:jc w:val="right"/>
                          <w:rPr>
                            <w:sz w:val="12"/>
                          </w:rPr>
                        </w:pPr>
                        <w:r>
                          <w:rPr>
                            <w:w w:val="105"/>
                            <w:sz w:val="12"/>
                          </w:rPr>
                          <w:t>50,27%</w:t>
                        </w:r>
                        <w:r>
                          <w:rPr>
                            <w:w w:val="105"/>
                            <w:sz w:val="12"/>
                          </w:rPr>
                          <w:tab/>
                        </w:r>
                        <w:r>
                          <w:rPr>
                            <w:sz w:val="12"/>
                          </w:rPr>
                          <w:t>-252</w:t>
                        </w:r>
                        <w:r>
                          <w:rPr>
                            <w:spacing w:val="5"/>
                            <w:sz w:val="12"/>
                          </w:rPr>
                          <w:t xml:space="preserve"> </w:t>
                        </w:r>
                        <w:r>
                          <w:rPr>
                            <w:sz w:val="12"/>
                          </w:rPr>
                          <w:t>179,01</w:t>
                        </w:r>
                      </w:p>
                    </w:tc>
                    <w:tc>
                      <w:tcPr>
                        <w:tcW w:w="881" w:type="dxa"/>
                      </w:tcPr>
                      <w:p w:rsidR="00442DD6" w:rsidRDefault="00442DD6">
                        <w:pPr>
                          <w:pStyle w:val="TableParagraph"/>
                          <w:spacing w:before="42"/>
                          <w:ind w:right="92"/>
                          <w:jc w:val="right"/>
                          <w:rPr>
                            <w:sz w:val="12"/>
                          </w:rPr>
                        </w:pPr>
                        <w:r>
                          <w:rPr>
                            <w:sz w:val="12"/>
                          </w:rPr>
                          <w:t>128,87%</w:t>
                        </w:r>
                      </w:p>
                    </w:tc>
                    <w:tc>
                      <w:tcPr>
                        <w:tcW w:w="914" w:type="dxa"/>
                      </w:tcPr>
                      <w:p w:rsidR="00442DD6" w:rsidRDefault="00442DD6">
                        <w:pPr>
                          <w:pStyle w:val="TableParagraph"/>
                          <w:spacing w:before="42"/>
                          <w:ind w:right="81"/>
                          <w:jc w:val="right"/>
                          <w:rPr>
                            <w:sz w:val="12"/>
                          </w:rPr>
                        </w:pPr>
                        <w:r>
                          <w:rPr>
                            <w:sz w:val="12"/>
                          </w:rPr>
                          <w:t>-502 203,07</w:t>
                        </w:r>
                      </w:p>
                    </w:tc>
                    <w:tc>
                      <w:tcPr>
                        <w:tcW w:w="882" w:type="dxa"/>
                      </w:tcPr>
                      <w:p w:rsidR="00442DD6" w:rsidRDefault="00442DD6">
                        <w:pPr>
                          <w:pStyle w:val="TableParagraph"/>
                          <w:spacing w:before="42"/>
                          <w:ind w:right="42"/>
                          <w:jc w:val="right"/>
                          <w:rPr>
                            <w:sz w:val="12"/>
                          </w:rPr>
                        </w:pPr>
                        <w:r>
                          <w:rPr>
                            <w:w w:val="105"/>
                            <w:sz w:val="12"/>
                          </w:rPr>
                          <w:t>-1 148 200,00</w:t>
                        </w:r>
                      </w:p>
                    </w:tc>
                  </w:tr>
                  <w:tr w:rsidR="00442DD6">
                    <w:trPr>
                      <w:trHeight w:val="224"/>
                    </w:trPr>
                    <w:tc>
                      <w:tcPr>
                        <w:tcW w:w="2632" w:type="dxa"/>
                      </w:tcPr>
                      <w:p w:rsidR="00442DD6" w:rsidRDefault="00442DD6">
                        <w:pPr>
                          <w:pStyle w:val="TableParagraph"/>
                          <w:spacing w:before="42"/>
                          <w:ind w:left="33"/>
                          <w:rPr>
                            <w:b/>
                            <w:sz w:val="12"/>
                          </w:rPr>
                        </w:pPr>
                        <w:r>
                          <w:rPr>
                            <w:b/>
                            <w:w w:val="105"/>
                            <w:sz w:val="12"/>
                          </w:rPr>
                          <w:t>TOIMINTAKULUT YHTEENSÄ</w:t>
                        </w:r>
                      </w:p>
                    </w:tc>
                    <w:tc>
                      <w:tcPr>
                        <w:tcW w:w="1453" w:type="dxa"/>
                      </w:tcPr>
                      <w:p w:rsidR="00442DD6" w:rsidRDefault="00442DD6">
                        <w:pPr>
                          <w:pStyle w:val="TableParagraph"/>
                          <w:spacing w:before="42"/>
                          <w:ind w:right="83"/>
                          <w:jc w:val="right"/>
                          <w:rPr>
                            <w:b/>
                            <w:sz w:val="12"/>
                          </w:rPr>
                        </w:pPr>
                        <w:r>
                          <w:rPr>
                            <w:b/>
                            <w:w w:val="105"/>
                            <w:sz w:val="12"/>
                          </w:rPr>
                          <w:t>-1 509 950,00</w:t>
                        </w:r>
                      </w:p>
                    </w:tc>
                    <w:tc>
                      <w:tcPr>
                        <w:tcW w:w="922" w:type="dxa"/>
                      </w:tcPr>
                      <w:p w:rsidR="00442DD6" w:rsidRDefault="00442DD6">
                        <w:pPr>
                          <w:pStyle w:val="TableParagraph"/>
                          <w:spacing w:before="42"/>
                          <w:ind w:right="83"/>
                          <w:jc w:val="right"/>
                          <w:rPr>
                            <w:b/>
                            <w:sz w:val="12"/>
                          </w:rPr>
                        </w:pPr>
                        <w:r>
                          <w:rPr>
                            <w:b/>
                            <w:sz w:val="12"/>
                          </w:rPr>
                          <w:t>-771 411,56</w:t>
                        </w:r>
                      </w:p>
                    </w:tc>
                    <w:tc>
                      <w:tcPr>
                        <w:tcW w:w="1059" w:type="dxa"/>
                      </w:tcPr>
                      <w:p w:rsidR="00442DD6" w:rsidRDefault="00442DD6">
                        <w:pPr>
                          <w:pStyle w:val="TableParagraph"/>
                          <w:spacing w:before="42"/>
                          <w:ind w:right="221"/>
                          <w:jc w:val="right"/>
                          <w:rPr>
                            <w:b/>
                            <w:sz w:val="12"/>
                          </w:rPr>
                        </w:pPr>
                        <w:r>
                          <w:rPr>
                            <w:b/>
                            <w:sz w:val="12"/>
                          </w:rPr>
                          <w:t>-738 538,44</w:t>
                        </w:r>
                      </w:p>
                    </w:tc>
                    <w:tc>
                      <w:tcPr>
                        <w:tcW w:w="1751" w:type="dxa"/>
                      </w:tcPr>
                      <w:p w:rsidR="00442DD6" w:rsidRDefault="00442DD6">
                        <w:pPr>
                          <w:pStyle w:val="TableParagraph"/>
                          <w:tabs>
                            <w:tab w:val="left" w:pos="674"/>
                          </w:tabs>
                          <w:spacing w:before="42"/>
                          <w:ind w:right="129"/>
                          <w:jc w:val="right"/>
                          <w:rPr>
                            <w:b/>
                            <w:sz w:val="12"/>
                          </w:rPr>
                        </w:pPr>
                        <w:r>
                          <w:rPr>
                            <w:b/>
                            <w:w w:val="105"/>
                            <w:sz w:val="12"/>
                          </w:rPr>
                          <w:t>51,09%</w:t>
                        </w:r>
                        <w:r>
                          <w:rPr>
                            <w:b/>
                            <w:w w:val="105"/>
                            <w:sz w:val="12"/>
                          </w:rPr>
                          <w:tab/>
                        </w:r>
                        <w:r>
                          <w:rPr>
                            <w:b/>
                            <w:sz w:val="12"/>
                          </w:rPr>
                          <w:t>-358</w:t>
                        </w:r>
                        <w:r>
                          <w:rPr>
                            <w:b/>
                            <w:spacing w:val="5"/>
                            <w:sz w:val="12"/>
                          </w:rPr>
                          <w:t xml:space="preserve"> </w:t>
                        </w:r>
                        <w:r>
                          <w:rPr>
                            <w:b/>
                            <w:sz w:val="12"/>
                          </w:rPr>
                          <w:t>864,13</w:t>
                        </w:r>
                      </w:p>
                    </w:tc>
                    <w:tc>
                      <w:tcPr>
                        <w:tcW w:w="881" w:type="dxa"/>
                      </w:tcPr>
                      <w:p w:rsidR="00442DD6" w:rsidRDefault="00442DD6">
                        <w:pPr>
                          <w:pStyle w:val="TableParagraph"/>
                          <w:spacing w:before="42"/>
                          <w:ind w:right="81"/>
                          <w:jc w:val="right"/>
                          <w:rPr>
                            <w:b/>
                            <w:sz w:val="12"/>
                          </w:rPr>
                        </w:pPr>
                        <w:r>
                          <w:rPr>
                            <w:b/>
                            <w:sz w:val="12"/>
                          </w:rPr>
                          <w:t>114,96%</w:t>
                        </w:r>
                      </w:p>
                    </w:tc>
                    <w:tc>
                      <w:tcPr>
                        <w:tcW w:w="914" w:type="dxa"/>
                      </w:tcPr>
                      <w:p w:rsidR="00442DD6" w:rsidRDefault="00442DD6">
                        <w:pPr>
                          <w:pStyle w:val="TableParagraph"/>
                          <w:spacing w:before="42"/>
                          <w:ind w:right="81"/>
                          <w:jc w:val="right"/>
                          <w:rPr>
                            <w:b/>
                            <w:sz w:val="12"/>
                          </w:rPr>
                        </w:pPr>
                        <w:r>
                          <w:rPr>
                            <w:b/>
                            <w:sz w:val="12"/>
                          </w:rPr>
                          <w:t>-718 693,04</w:t>
                        </w:r>
                      </w:p>
                    </w:tc>
                    <w:tc>
                      <w:tcPr>
                        <w:tcW w:w="882" w:type="dxa"/>
                      </w:tcPr>
                      <w:p w:rsidR="00442DD6" w:rsidRDefault="00442DD6">
                        <w:pPr>
                          <w:pStyle w:val="TableParagraph"/>
                          <w:spacing w:before="42"/>
                          <w:ind w:right="42"/>
                          <w:jc w:val="right"/>
                          <w:rPr>
                            <w:b/>
                            <w:sz w:val="12"/>
                          </w:rPr>
                        </w:pPr>
                        <w:r>
                          <w:rPr>
                            <w:b/>
                            <w:w w:val="105"/>
                            <w:sz w:val="12"/>
                          </w:rPr>
                          <w:t>-1 512 763,86</w:t>
                        </w:r>
                      </w:p>
                    </w:tc>
                  </w:tr>
                  <w:tr w:rsidR="00442DD6">
                    <w:trPr>
                      <w:trHeight w:val="337"/>
                    </w:trPr>
                    <w:tc>
                      <w:tcPr>
                        <w:tcW w:w="2632" w:type="dxa"/>
                      </w:tcPr>
                      <w:p w:rsidR="00442DD6" w:rsidRDefault="00442DD6">
                        <w:pPr>
                          <w:pStyle w:val="TableParagraph"/>
                          <w:spacing w:before="42"/>
                          <w:ind w:left="33"/>
                          <w:rPr>
                            <w:b/>
                            <w:sz w:val="12"/>
                          </w:rPr>
                        </w:pPr>
                        <w:r>
                          <w:rPr>
                            <w:b/>
                            <w:w w:val="105"/>
                            <w:sz w:val="12"/>
                          </w:rPr>
                          <w:t>TOIMINTAKATE</w:t>
                        </w:r>
                      </w:p>
                    </w:tc>
                    <w:tc>
                      <w:tcPr>
                        <w:tcW w:w="1453" w:type="dxa"/>
                      </w:tcPr>
                      <w:p w:rsidR="00442DD6" w:rsidRDefault="00442DD6">
                        <w:pPr>
                          <w:pStyle w:val="TableParagraph"/>
                          <w:spacing w:before="42"/>
                          <w:ind w:right="83"/>
                          <w:jc w:val="right"/>
                          <w:rPr>
                            <w:b/>
                            <w:sz w:val="12"/>
                          </w:rPr>
                        </w:pPr>
                        <w:r>
                          <w:rPr>
                            <w:b/>
                            <w:w w:val="105"/>
                            <w:sz w:val="12"/>
                          </w:rPr>
                          <w:t>-1 385 720,00</w:t>
                        </w:r>
                      </w:p>
                    </w:tc>
                    <w:tc>
                      <w:tcPr>
                        <w:tcW w:w="922" w:type="dxa"/>
                      </w:tcPr>
                      <w:p w:rsidR="00442DD6" w:rsidRDefault="00442DD6">
                        <w:pPr>
                          <w:pStyle w:val="TableParagraph"/>
                          <w:spacing w:before="42"/>
                          <w:ind w:right="83"/>
                          <w:jc w:val="right"/>
                          <w:rPr>
                            <w:b/>
                            <w:sz w:val="12"/>
                          </w:rPr>
                        </w:pPr>
                        <w:r>
                          <w:rPr>
                            <w:b/>
                            <w:sz w:val="12"/>
                          </w:rPr>
                          <w:t>-700 636,88</w:t>
                        </w:r>
                      </w:p>
                    </w:tc>
                    <w:tc>
                      <w:tcPr>
                        <w:tcW w:w="1059" w:type="dxa"/>
                      </w:tcPr>
                      <w:p w:rsidR="00442DD6" w:rsidRDefault="00442DD6">
                        <w:pPr>
                          <w:pStyle w:val="TableParagraph"/>
                          <w:spacing w:before="42"/>
                          <w:ind w:right="221"/>
                          <w:jc w:val="right"/>
                          <w:rPr>
                            <w:b/>
                            <w:sz w:val="12"/>
                          </w:rPr>
                        </w:pPr>
                        <w:r>
                          <w:rPr>
                            <w:b/>
                            <w:sz w:val="12"/>
                          </w:rPr>
                          <w:t>-685 083,12</w:t>
                        </w:r>
                      </w:p>
                    </w:tc>
                    <w:tc>
                      <w:tcPr>
                        <w:tcW w:w="1751" w:type="dxa"/>
                      </w:tcPr>
                      <w:p w:rsidR="00442DD6" w:rsidRDefault="00442DD6">
                        <w:pPr>
                          <w:pStyle w:val="TableParagraph"/>
                          <w:tabs>
                            <w:tab w:val="left" w:pos="674"/>
                          </w:tabs>
                          <w:spacing w:before="42"/>
                          <w:ind w:right="129"/>
                          <w:jc w:val="right"/>
                          <w:rPr>
                            <w:b/>
                            <w:sz w:val="12"/>
                          </w:rPr>
                        </w:pPr>
                        <w:r>
                          <w:rPr>
                            <w:b/>
                            <w:w w:val="105"/>
                            <w:sz w:val="12"/>
                          </w:rPr>
                          <w:t>50,56%</w:t>
                        </w:r>
                        <w:r>
                          <w:rPr>
                            <w:b/>
                            <w:w w:val="105"/>
                            <w:sz w:val="12"/>
                          </w:rPr>
                          <w:tab/>
                        </w:r>
                        <w:r>
                          <w:rPr>
                            <w:b/>
                            <w:sz w:val="12"/>
                          </w:rPr>
                          <w:t>-352</w:t>
                        </w:r>
                        <w:r>
                          <w:rPr>
                            <w:b/>
                            <w:spacing w:val="5"/>
                            <w:sz w:val="12"/>
                          </w:rPr>
                          <w:t xml:space="preserve"> </w:t>
                        </w:r>
                        <w:r>
                          <w:rPr>
                            <w:b/>
                            <w:sz w:val="12"/>
                          </w:rPr>
                          <w:t>021,13</w:t>
                        </w:r>
                      </w:p>
                    </w:tc>
                    <w:tc>
                      <w:tcPr>
                        <w:tcW w:w="881" w:type="dxa"/>
                      </w:tcPr>
                      <w:p w:rsidR="00442DD6" w:rsidRDefault="00442DD6">
                        <w:pPr>
                          <w:pStyle w:val="TableParagraph"/>
                          <w:spacing w:before="42"/>
                          <w:ind w:right="81"/>
                          <w:jc w:val="right"/>
                          <w:rPr>
                            <w:b/>
                            <w:sz w:val="12"/>
                          </w:rPr>
                        </w:pPr>
                        <w:r>
                          <w:rPr>
                            <w:b/>
                            <w:sz w:val="12"/>
                          </w:rPr>
                          <w:t>99,03%</w:t>
                        </w:r>
                      </w:p>
                    </w:tc>
                    <w:tc>
                      <w:tcPr>
                        <w:tcW w:w="914" w:type="dxa"/>
                      </w:tcPr>
                      <w:p w:rsidR="00442DD6" w:rsidRDefault="00442DD6">
                        <w:pPr>
                          <w:pStyle w:val="TableParagraph"/>
                          <w:spacing w:before="42"/>
                          <w:ind w:right="81"/>
                          <w:jc w:val="right"/>
                          <w:rPr>
                            <w:b/>
                            <w:sz w:val="12"/>
                          </w:rPr>
                        </w:pPr>
                        <w:r>
                          <w:rPr>
                            <w:b/>
                            <w:sz w:val="12"/>
                          </w:rPr>
                          <w:t>-709 850,59</w:t>
                        </w:r>
                      </w:p>
                    </w:tc>
                    <w:tc>
                      <w:tcPr>
                        <w:tcW w:w="882" w:type="dxa"/>
                      </w:tcPr>
                      <w:p w:rsidR="00442DD6" w:rsidRDefault="00442DD6">
                        <w:pPr>
                          <w:pStyle w:val="TableParagraph"/>
                          <w:spacing w:before="42"/>
                          <w:ind w:right="42"/>
                          <w:jc w:val="right"/>
                          <w:rPr>
                            <w:b/>
                            <w:sz w:val="12"/>
                          </w:rPr>
                        </w:pPr>
                        <w:r>
                          <w:rPr>
                            <w:b/>
                            <w:w w:val="105"/>
                            <w:sz w:val="12"/>
                          </w:rPr>
                          <w:t>-1 384 853,86</w:t>
                        </w:r>
                      </w:p>
                    </w:tc>
                  </w:tr>
                  <w:tr w:rsidR="00442DD6">
                    <w:trPr>
                      <w:trHeight w:val="393"/>
                    </w:trPr>
                    <w:tc>
                      <w:tcPr>
                        <w:tcW w:w="2632"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460 ELÄMÄNLAATULAUTAKUNTA</w:t>
                        </w:r>
                      </w:p>
                    </w:tc>
                    <w:tc>
                      <w:tcPr>
                        <w:tcW w:w="1453" w:type="dxa"/>
                      </w:tcPr>
                      <w:p w:rsidR="00442DD6" w:rsidRDefault="00442DD6">
                        <w:pPr>
                          <w:pStyle w:val="TableParagraph"/>
                          <w:rPr>
                            <w:rFonts w:ascii="Times New Roman"/>
                            <w:sz w:val="12"/>
                          </w:rPr>
                        </w:pPr>
                      </w:p>
                    </w:tc>
                    <w:tc>
                      <w:tcPr>
                        <w:tcW w:w="922" w:type="dxa"/>
                      </w:tcPr>
                      <w:p w:rsidR="00442DD6" w:rsidRDefault="00442DD6">
                        <w:pPr>
                          <w:pStyle w:val="TableParagraph"/>
                          <w:rPr>
                            <w:rFonts w:ascii="Times New Roman"/>
                            <w:sz w:val="12"/>
                          </w:rPr>
                        </w:pPr>
                      </w:p>
                    </w:tc>
                    <w:tc>
                      <w:tcPr>
                        <w:tcW w:w="1059" w:type="dxa"/>
                      </w:tcPr>
                      <w:p w:rsidR="00442DD6" w:rsidRDefault="00442DD6">
                        <w:pPr>
                          <w:pStyle w:val="TableParagraph"/>
                          <w:rPr>
                            <w:rFonts w:ascii="Times New Roman"/>
                            <w:sz w:val="12"/>
                          </w:rPr>
                        </w:pPr>
                      </w:p>
                    </w:tc>
                    <w:tc>
                      <w:tcPr>
                        <w:tcW w:w="1751"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c>
                      <w:tcPr>
                        <w:tcW w:w="914" w:type="dxa"/>
                      </w:tcPr>
                      <w:p w:rsidR="00442DD6" w:rsidRDefault="00442DD6">
                        <w:pPr>
                          <w:pStyle w:val="TableParagraph"/>
                          <w:rPr>
                            <w:rFonts w:ascii="Times New Roman"/>
                            <w:sz w:val="12"/>
                          </w:rPr>
                        </w:pPr>
                      </w:p>
                    </w:tc>
                    <w:tc>
                      <w:tcPr>
                        <w:tcW w:w="882" w:type="dxa"/>
                      </w:tcPr>
                      <w:p w:rsidR="00442DD6" w:rsidRDefault="00442DD6">
                        <w:pPr>
                          <w:pStyle w:val="TableParagraph"/>
                          <w:rPr>
                            <w:rFonts w:ascii="Times New Roman"/>
                            <w:sz w:val="12"/>
                          </w:rPr>
                        </w:pPr>
                      </w:p>
                    </w:tc>
                  </w:tr>
                  <w:tr w:rsidR="00442DD6">
                    <w:trPr>
                      <w:trHeight w:val="321"/>
                    </w:trPr>
                    <w:tc>
                      <w:tcPr>
                        <w:tcW w:w="2632"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453" w:type="dxa"/>
                        <w:tcBorders>
                          <w:bottom w:val="single" w:sz="6" w:space="0" w:color="000000"/>
                        </w:tcBorders>
                      </w:tcPr>
                      <w:p w:rsidR="00442DD6" w:rsidRDefault="00442DD6">
                        <w:pPr>
                          <w:pStyle w:val="TableParagraph"/>
                          <w:rPr>
                            <w:rFonts w:ascii="Times New Roman"/>
                            <w:sz w:val="12"/>
                          </w:rPr>
                        </w:pPr>
                      </w:p>
                    </w:tc>
                    <w:tc>
                      <w:tcPr>
                        <w:tcW w:w="922" w:type="dxa"/>
                        <w:tcBorders>
                          <w:bottom w:val="single" w:sz="6" w:space="0" w:color="000000"/>
                        </w:tcBorders>
                      </w:tcPr>
                      <w:p w:rsidR="00442DD6" w:rsidRDefault="00442DD6">
                        <w:pPr>
                          <w:pStyle w:val="TableParagraph"/>
                          <w:rPr>
                            <w:rFonts w:ascii="Times New Roman"/>
                            <w:sz w:val="12"/>
                          </w:rPr>
                        </w:pPr>
                      </w:p>
                    </w:tc>
                    <w:tc>
                      <w:tcPr>
                        <w:tcW w:w="1059" w:type="dxa"/>
                        <w:tcBorders>
                          <w:bottom w:val="single" w:sz="6" w:space="0" w:color="000000"/>
                        </w:tcBorders>
                      </w:tcPr>
                      <w:p w:rsidR="00442DD6" w:rsidRDefault="00442DD6">
                        <w:pPr>
                          <w:pStyle w:val="TableParagraph"/>
                          <w:rPr>
                            <w:rFonts w:ascii="Times New Roman"/>
                            <w:sz w:val="12"/>
                          </w:rPr>
                        </w:pPr>
                      </w:p>
                    </w:tc>
                    <w:tc>
                      <w:tcPr>
                        <w:tcW w:w="1751"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c>
                      <w:tcPr>
                        <w:tcW w:w="914" w:type="dxa"/>
                        <w:tcBorders>
                          <w:bottom w:val="single" w:sz="6" w:space="0" w:color="000000"/>
                        </w:tcBorders>
                      </w:tcPr>
                      <w:p w:rsidR="00442DD6" w:rsidRDefault="00442DD6">
                        <w:pPr>
                          <w:pStyle w:val="TableParagraph"/>
                          <w:rPr>
                            <w:rFonts w:ascii="Times New Roman"/>
                            <w:sz w:val="12"/>
                          </w:rPr>
                        </w:pPr>
                      </w:p>
                    </w:tc>
                    <w:tc>
                      <w:tcPr>
                        <w:tcW w:w="882"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632"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53" w:type="dxa"/>
                        <w:tcBorders>
                          <w:top w:val="single" w:sz="6" w:space="0" w:color="000000"/>
                        </w:tcBorders>
                      </w:tcPr>
                      <w:p w:rsidR="00442DD6" w:rsidRDefault="00442DD6">
                        <w:pPr>
                          <w:pStyle w:val="TableParagraph"/>
                          <w:spacing w:before="9"/>
                          <w:ind w:right="82"/>
                          <w:jc w:val="right"/>
                          <w:rPr>
                            <w:b/>
                            <w:sz w:val="12"/>
                          </w:rPr>
                        </w:pPr>
                        <w:r>
                          <w:rPr>
                            <w:b/>
                            <w:sz w:val="12"/>
                          </w:rPr>
                          <w:t>806 836,00</w:t>
                        </w:r>
                      </w:p>
                    </w:tc>
                    <w:tc>
                      <w:tcPr>
                        <w:tcW w:w="922" w:type="dxa"/>
                        <w:tcBorders>
                          <w:top w:val="single" w:sz="6" w:space="0" w:color="000000"/>
                        </w:tcBorders>
                      </w:tcPr>
                      <w:p w:rsidR="00442DD6" w:rsidRDefault="00442DD6">
                        <w:pPr>
                          <w:pStyle w:val="TableParagraph"/>
                          <w:spacing w:before="9"/>
                          <w:ind w:right="83"/>
                          <w:jc w:val="right"/>
                          <w:rPr>
                            <w:b/>
                            <w:sz w:val="12"/>
                          </w:rPr>
                        </w:pPr>
                        <w:r>
                          <w:rPr>
                            <w:b/>
                            <w:sz w:val="12"/>
                          </w:rPr>
                          <w:t>434 701,80</w:t>
                        </w:r>
                      </w:p>
                    </w:tc>
                    <w:tc>
                      <w:tcPr>
                        <w:tcW w:w="1059" w:type="dxa"/>
                        <w:tcBorders>
                          <w:top w:val="single" w:sz="6" w:space="0" w:color="000000"/>
                        </w:tcBorders>
                      </w:tcPr>
                      <w:p w:rsidR="00442DD6" w:rsidRDefault="00442DD6">
                        <w:pPr>
                          <w:pStyle w:val="TableParagraph"/>
                          <w:spacing w:before="9"/>
                          <w:ind w:right="221"/>
                          <w:jc w:val="right"/>
                          <w:rPr>
                            <w:b/>
                            <w:sz w:val="12"/>
                          </w:rPr>
                        </w:pPr>
                        <w:r>
                          <w:rPr>
                            <w:b/>
                            <w:sz w:val="12"/>
                          </w:rPr>
                          <w:t>372 134,20</w:t>
                        </w:r>
                      </w:p>
                    </w:tc>
                    <w:tc>
                      <w:tcPr>
                        <w:tcW w:w="1751" w:type="dxa"/>
                        <w:tcBorders>
                          <w:top w:val="single" w:sz="6" w:space="0" w:color="000000"/>
                        </w:tcBorders>
                      </w:tcPr>
                      <w:p w:rsidR="00442DD6" w:rsidRDefault="00442DD6">
                        <w:pPr>
                          <w:pStyle w:val="TableParagraph"/>
                          <w:tabs>
                            <w:tab w:val="left" w:pos="718"/>
                          </w:tabs>
                          <w:spacing w:before="9"/>
                          <w:ind w:right="129"/>
                          <w:jc w:val="right"/>
                          <w:rPr>
                            <w:b/>
                            <w:sz w:val="12"/>
                          </w:rPr>
                        </w:pPr>
                        <w:r>
                          <w:rPr>
                            <w:b/>
                            <w:w w:val="105"/>
                            <w:sz w:val="12"/>
                          </w:rPr>
                          <w:t>53,88%</w:t>
                        </w:r>
                        <w:r>
                          <w:rPr>
                            <w:b/>
                            <w:w w:val="105"/>
                            <w:sz w:val="12"/>
                          </w:rPr>
                          <w:tab/>
                        </w:r>
                        <w:r>
                          <w:rPr>
                            <w:b/>
                            <w:sz w:val="12"/>
                          </w:rPr>
                          <w:t>292</w:t>
                        </w:r>
                        <w:r>
                          <w:rPr>
                            <w:b/>
                            <w:spacing w:val="1"/>
                            <w:sz w:val="12"/>
                          </w:rPr>
                          <w:t xml:space="preserve"> </w:t>
                        </w:r>
                        <w:r>
                          <w:rPr>
                            <w:b/>
                            <w:sz w:val="12"/>
                          </w:rPr>
                          <w:t>390,34</w:t>
                        </w:r>
                      </w:p>
                    </w:tc>
                    <w:tc>
                      <w:tcPr>
                        <w:tcW w:w="881" w:type="dxa"/>
                        <w:tcBorders>
                          <w:top w:val="single" w:sz="6" w:space="0" w:color="000000"/>
                        </w:tcBorders>
                      </w:tcPr>
                      <w:p w:rsidR="00442DD6" w:rsidRDefault="00442DD6">
                        <w:pPr>
                          <w:pStyle w:val="TableParagraph"/>
                          <w:spacing w:before="9"/>
                          <w:ind w:right="81"/>
                          <w:jc w:val="right"/>
                          <w:rPr>
                            <w:b/>
                            <w:sz w:val="12"/>
                          </w:rPr>
                        </w:pPr>
                        <w:r>
                          <w:rPr>
                            <w:b/>
                            <w:sz w:val="12"/>
                          </w:rPr>
                          <w:t>48,67%</w:t>
                        </w:r>
                      </w:p>
                    </w:tc>
                    <w:tc>
                      <w:tcPr>
                        <w:tcW w:w="914" w:type="dxa"/>
                        <w:tcBorders>
                          <w:top w:val="single" w:sz="6" w:space="0" w:color="000000"/>
                        </w:tcBorders>
                      </w:tcPr>
                      <w:p w:rsidR="00442DD6" w:rsidRDefault="00442DD6">
                        <w:pPr>
                          <w:pStyle w:val="TableParagraph"/>
                          <w:spacing w:before="9"/>
                          <w:ind w:right="81"/>
                          <w:jc w:val="right"/>
                          <w:rPr>
                            <w:b/>
                            <w:sz w:val="12"/>
                          </w:rPr>
                        </w:pPr>
                        <w:r>
                          <w:rPr>
                            <w:b/>
                            <w:sz w:val="12"/>
                          </w:rPr>
                          <w:t>680 833,52</w:t>
                        </w:r>
                      </w:p>
                    </w:tc>
                    <w:tc>
                      <w:tcPr>
                        <w:tcW w:w="882" w:type="dxa"/>
                        <w:tcBorders>
                          <w:top w:val="single" w:sz="6" w:space="0" w:color="000000"/>
                        </w:tcBorders>
                      </w:tcPr>
                      <w:p w:rsidR="00442DD6" w:rsidRDefault="00442DD6">
                        <w:pPr>
                          <w:pStyle w:val="TableParagraph"/>
                          <w:spacing w:before="9"/>
                          <w:ind w:right="42"/>
                          <w:jc w:val="right"/>
                          <w:rPr>
                            <w:b/>
                            <w:sz w:val="12"/>
                          </w:rPr>
                        </w:pPr>
                        <w:r>
                          <w:rPr>
                            <w:b/>
                            <w:sz w:val="12"/>
                          </w:rPr>
                          <w:t>810 842,00</w:t>
                        </w:r>
                      </w:p>
                    </w:tc>
                  </w:tr>
                  <w:tr w:rsidR="00442DD6">
                    <w:trPr>
                      <w:trHeight w:val="224"/>
                    </w:trPr>
                    <w:tc>
                      <w:tcPr>
                        <w:tcW w:w="2632" w:type="dxa"/>
                      </w:tcPr>
                      <w:p w:rsidR="00442DD6" w:rsidRDefault="00442DD6">
                        <w:pPr>
                          <w:pStyle w:val="TableParagraph"/>
                          <w:spacing w:before="42"/>
                          <w:ind w:left="33"/>
                          <w:rPr>
                            <w:b/>
                            <w:sz w:val="12"/>
                          </w:rPr>
                        </w:pPr>
                        <w:r>
                          <w:rPr>
                            <w:b/>
                            <w:w w:val="105"/>
                            <w:sz w:val="12"/>
                          </w:rPr>
                          <w:t>TOIMINTAKULUT YHTEENSÄ</w:t>
                        </w:r>
                      </w:p>
                    </w:tc>
                    <w:tc>
                      <w:tcPr>
                        <w:tcW w:w="1453" w:type="dxa"/>
                      </w:tcPr>
                      <w:p w:rsidR="00442DD6" w:rsidRDefault="00442DD6">
                        <w:pPr>
                          <w:pStyle w:val="TableParagraph"/>
                          <w:spacing w:before="42"/>
                          <w:ind w:right="83"/>
                          <w:jc w:val="right"/>
                          <w:rPr>
                            <w:b/>
                            <w:sz w:val="12"/>
                          </w:rPr>
                        </w:pPr>
                        <w:r>
                          <w:rPr>
                            <w:b/>
                            <w:w w:val="105"/>
                            <w:sz w:val="12"/>
                          </w:rPr>
                          <w:t>-4 851 898,00</w:t>
                        </w:r>
                      </w:p>
                    </w:tc>
                    <w:tc>
                      <w:tcPr>
                        <w:tcW w:w="922" w:type="dxa"/>
                      </w:tcPr>
                      <w:p w:rsidR="00442DD6" w:rsidRDefault="00442DD6">
                        <w:pPr>
                          <w:pStyle w:val="TableParagraph"/>
                          <w:spacing w:before="42"/>
                          <w:ind w:right="83"/>
                          <w:jc w:val="right"/>
                          <w:rPr>
                            <w:b/>
                            <w:sz w:val="12"/>
                          </w:rPr>
                        </w:pPr>
                        <w:r>
                          <w:rPr>
                            <w:b/>
                            <w:w w:val="105"/>
                            <w:sz w:val="12"/>
                          </w:rPr>
                          <w:t>-2 608 690,98</w:t>
                        </w:r>
                      </w:p>
                    </w:tc>
                    <w:tc>
                      <w:tcPr>
                        <w:tcW w:w="1059" w:type="dxa"/>
                      </w:tcPr>
                      <w:p w:rsidR="00442DD6" w:rsidRDefault="00442DD6">
                        <w:pPr>
                          <w:pStyle w:val="TableParagraph"/>
                          <w:spacing w:before="42"/>
                          <w:ind w:right="221"/>
                          <w:jc w:val="right"/>
                          <w:rPr>
                            <w:b/>
                            <w:sz w:val="12"/>
                          </w:rPr>
                        </w:pPr>
                        <w:r>
                          <w:rPr>
                            <w:b/>
                            <w:w w:val="105"/>
                            <w:sz w:val="12"/>
                          </w:rPr>
                          <w:t>-2 243 207,02</w:t>
                        </w:r>
                      </w:p>
                    </w:tc>
                    <w:tc>
                      <w:tcPr>
                        <w:tcW w:w="1751" w:type="dxa"/>
                      </w:tcPr>
                      <w:p w:rsidR="00442DD6" w:rsidRDefault="00442DD6">
                        <w:pPr>
                          <w:pStyle w:val="TableParagraph"/>
                          <w:spacing w:before="42"/>
                          <w:ind w:right="129"/>
                          <w:jc w:val="right"/>
                          <w:rPr>
                            <w:b/>
                            <w:sz w:val="12"/>
                          </w:rPr>
                        </w:pPr>
                        <w:r>
                          <w:rPr>
                            <w:b/>
                            <w:w w:val="105"/>
                            <w:sz w:val="12"/>
                          </w:rPr>
                          <w:t>53,77% -1 839 919,22</w:t>
                        </w:r>
                      </w:p>
                    </w:tc>
                    <w:tc>
                      <w:tcPr>
                        <w:tcW w:w="881" w:type="dxa"/>
                      </w:tcPr>
                      <w:p w:rsidR="00442DD6" w:rsidRDefault="00442DD6">
                        <w:pPr>
                          <w:pStyle w:val="TableParagraph"/>
                          <w:spacing w:before="42"/>
                          <w:ind w:right="81"/>
                          <w:jc w:val="right"/>
                          <w:rPr>
                            <w:b/>
                            <w:sz w:val="12"/>
                          </w:rPr>
                        </w:pPr>
                        <w:r>
                          <w:rPr>
                            <w:b/>
                            <w:sz w:val="12"/>
                          </w:rPr>
                          <w:t>41,78%</w:t>
                        </w:r>
                      </w:p>
                    </w:tc>
                    <w:tc>
                      <w:tcPr>
                        <w:tcW w:w="914" w:type="dxa"/>
                      </w:tcPr>
                      <w:p w:rsidR="00442DD6" w:rsidRDefault="00442DD6">
                        <w:pPr>
                          <w:pStyle w:val="TableParagraph"/>
                          <w:spacing w:before="42"/>
                          <w:ind w:right="82"/>
                          <w:jc w:val="right"/>
                          <w:rPr>
                            <w:b/>
                            <w:sz w:val="12"/>
                          </w:rPr>
                        </w:pPr>
                        <w:r>
                          <w:rPr>
                            <w:b/>
                            <w:w w:val="105"/>
                            <w:sz w:val="12"/>
                          </w:rPr>
                          <w:t>-3 803 622,28</w:t>
                        </w:r>
                      </w:p>
                    </w:tc>
                    <w:tc>
                      <w:tcPr>
                        <w:tcW w:w="882" w:type="dxa"/>
                      </w:tcPr>
                      <w:p w:rsidR="00442DD6" w:rsidRDefault="00442DD6">
                        <w:pPr>
                          <w:pStyle w:val="TableParagraph"/>
                          <w:spacing w:before="42"/>
                          <w:ind w:right="42"/>
                          <w:jc w:val="right"/>
                          <w:rPr>
                            <w:b/>
                            <w:sz w:val="12"/>
                          </w:rPr>
                        </w:pPr>
                        <w:r>
                          <w:rPr>
                            <w:b/>
                            <w:w w:val="105"/>
                            <w:sz w:val="12"/>
                          </w:rPr>
                          <w:t>-5 201 356,86</w:t>
                        </w:r>
                      </w:p>
                    </w:tc>
                  </w:tr>
                  <w:tr w:rsidR="00442DD6">
                    <w:trPr>
                      <w:trHeight w:val="181"/>
                    </w:trPr>
                    <w:tc>
                      <w:tcPr>
                        <w:tcW w:w="2632" w:type="dxa"/>
                      </w:tcPr>
                      <w:p w:rsidR="00442DD6" w:rsidRDefault="00442DD6">
                        <w:pPr>
                          <w:pStyle w:val="TableParagraph"/>
                          <w:spacing w:before="42" w:line="119" w:lineRule="exact"/>
                          <w:ind w:left="33"/>
                          <w:rPr>
                            <w:b/>
                            <w:sz w:val="12"/>
                          </w:rPr>
                        </w:pPr>
                        <w:r>
                          <w:rPr>
                            <w:b/>
                            <w:w w:val="105"/>
                            <w:sz w:val="12"/>
                          </w:rPr>
                          <w:t>TOIMINTAKATE</w:t>
                        </w:r>
                      </w:p>
                    </w:tc>
                    <w:tc>
                      <w:tcPr>
                        <w:tcW w:w="1453" w:type="dxa"/>
                      </w:tcPr>
                      <w:p w:rsidR="00442DD6" w:rsidRDefault="00442DD6">
                        <w:pPr>
                          <w:pStyle w:val="TableParagraph"/>
                          <w:spacing w:before="42" w:line="119" w:lineRule="exact"/>
                          <w:ind w:right="83"/>
                          <w:jc w:val="right"/>
                          <w:rPr>
                            <w:b/>
                            <w:sz w:val="12"/>
                          </w:rPr>
                        </w:pPr>
                        <w:r>
                          <w:rPr>
                            <w:b/>
                            <w:w w:val="105"/>
                            <w:sz w:val="12"/>
                          </w:rPr>
                          <w:t>-4 045 062,00</w:t>
                        </w:r>
                      </w:p>
                    </w:tc>
                    <w:tc>
                      <w:tcPr>
                        <w:tcW w:w="922" w:type="dxa"/>
                      </w:tcPr>
                      <w:p w:rsidR="00442DD6" w:rsidRDefault="00442DD6">
                        <w:pPr>
                          <w:pStyle w:val="TableParagraph"/>
                          <w:spacing w:before="42" w:line="119" w:lineRule="exact"/>
                          <w:ind w:right="83"/>
                          <w:jc w:val="right"/>
                          <w:rPr>
                            <w:b/>
                            <w:sz w:val="12"/>
                          </w:rPr>
                        </w:pPr>
                        <w:r>
                          <w:rPr>
                            <w:b/>
                            <w:w w:val="105"/>
                            <w:sz w:val="12"/>
                          </w:rPr>
                          <w:t>-2 173 989,18</w:t>
                        </w:r>
                      </w:p>
                    </w:tc>
                    <w:tc>
                      <w:tcPr>
                        <w:tcW w:w="1059" w:type="dxa"/>
                      </w:tcPr>
                      <w:p w:rsidR="00442DD6" w:rsidRDefault="00442DD6">
                        <w:pPr>
                          <w:pStyle w:val="TableParagraph"/>
                          <w:spacing w:before="42" w:line="119" w:lineRule="exact"/>
                          <w:ind w:right="221"/>
                          <w:jc w:val="right"/>
                          <w:rPr>
                            <w:b/>
                            <w:sz w:val="12"/>
                          </w:rPr>
                        </w:pPr>
                        <w:r>
                          <w:rPr>
                            <w:b/>
                            <w:w w:val="105"/>
                            <w:sz w:val="12"/>
                          </w:rPr>
                          <w:t>-1 871 072,82</w:t>
                        </w:r>
                      </w:p>
                    </w:tc>
                    <w:tc>
                      <w:tcPr>
                        <w:tcW w:w="1751" w:type="dxa"/>
                      </w:tcPr>
                      <w:p w:rsidR="00442DD6" w:rsidRDefault="00442DD6">
                        <w:pPr>
                          <w:pStyle w:val="TableParagraph"/>
                          <w:spacing w:before="42" w:line="119" w:lineRule="exact"/>
                          <w:ind w:right="129"/>
                          <w:jc w:val="right"/>
                          <w:rPr>
                            <w:b/>
                            <w:sz w:val="12"/>
                          </w:rPr>
                        </w:pPr>
                        <w:r>
                          <w:rPr>
                            <w:b/>
                            <w:w w:val="105"/>
                            <w:sz w:val="12"/>
                          </w:rPr>
                          <w:t>53,74% -1 547 528,88</w:t>
                        </w:r>
                      </w:p>
                    </w:tc>
                    <w:tc>
                      <w:tcPr>
                        <w:tcW w:w="881" w:type="dxa"/>
                      </w:tcPr>
                      <w:p w:rsidR="00442DD6" w:rsidRDefault="00442DD6">
                        <w:pPr>
                          <w:pStyle w:val="TableParagraph"/>
                          <w:spacing w:before="42" w:line="119" w:lineRule="exact"/>
                          <w:ind w:right="81"/>
                          <w:jc w:val="right"/>
                          <w:rPr>
                            <w:b/>
                            <w:sz w:val="12"/>
                          </w:rPr>
                        </w:pPr>
                        <w:r>
                          <w:rPr>
                            <w:b/>
                            <w:sz w:val="12"/>
                          </w:rPr>
                          <w:t>40,48%</w:t>
                        </w:r>
                      </w:p>
                    </w:tc>
                    <w:tc>
                      <w:tcPr>
                        <w:tcW w:w="914" w:type="dxa"/>
                      </w:tcPr>
                      <w:p w:rsidR="00442DD6" w:rsidRDefault="00442DD6">
                        <w:pPr>
                          <w:pStyle w:val="TableParagraph"/>
                          <w:spacing w:before="42" w:line="119" w:lineRule="exact"/>
                          <w:ind w:right="82"/>
                          <w:jc w:val="right"/>
                          <w:rPr>
                            <w:b/>
                            <w:sz w:val="12"/>
                          </w:rPr>
                        </w:pPr>
                        <w:r>
                          <w:rPr>
                            <w:b/>
                            <w:w w:val="105"/>
                            <w:sz w:val="12"/>
                          </w:rPr>
                          <w:t>-3 122 788,76</w:t>
                        </w:r>
                      </w:p>
                    </w:tc>
                    <w:tc>
                      <w:tcPr>
                        <w:tcW w:w="882" w:type="dxa"/>
                      </w:tcPr>
                      <w:p w:rsidR="00442DD6" w:rsidRDefault="00442DD6">
                        <w:pPr>
                          <w:pStyle w:val="TableParagraph"/>
                          <w:spacing w:before="42" w:line="119" w:lineRule="exact"/>
                          <w:ind w:right="42"/>
                          <w:jc w:val="right"/>
                          <w:rPr>
                            <w:b/>
                            <w:sz w:val="12"/>
                          </w:rPr>
                        </w:pPr>
                        <w:r>
                          <w:rPr>
                            <w:b/>
                            <w:w w:val="105"/>
                            <w:sz w:val="12"/>
                          </w:rPr>
                          <w:t>-4 390 514,86</w:t>
                        </w:r>
                      </w:p>
                    </w:tc>
                  </w:tr>
                </w:tbl>
                <w:p w:rsidR="00442DD6" w:rsidRDefault="00442DD6">
                  <w:pPr>
                    <w:pStyle w:val="Leipteksti"/>
                  </w:pPr>
                </w:p>
              </w:txbxContent>
            </v:textbox>
            <w10:wrap anchorx="page"/>
          </v:shape>
        </w:pict>
      </w:r>
      <w:r w:rsidR="00442DD6">
        <w:rPr>
          <w:b/>
          <w:w w:val="105"/>
          <w:sz w:val="12"/>
        </w:rPr>
        <w:t>460 ELÄMÄNLAATULAUTAKUNTA</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5"/>
        <w:rPr>
          <w:b/>
          <w:sz w:val="19"/>
        </w:rPr>
      </w:pPr>
      <w:r>
        <w:pict>
          <v:shape id="_x0000_s1610" type="#_x0000_t202" style="position:absolute;margin-left:42.95pt;margin-top:13.45pt;width:523.6pt;height:67.4pt;z-index:1864;mso-wrap-distance-left:0;mso-wrap-distance-right:0;mso-position-horizontal-relative:page" filled="f" strokeweight=".19931mm">
            <v:textbox inset="0,0,0,0">
              <w:txbxContent>
                <w:p w:rsidR="00442DD6" w:rsidRDefault="00442DD6">
                  <w:pPr>
                    <w:spacing w:before="67" w:line="391" w:lineRule="auto"/>
                    <w:ind w:left="22" w:right="638"/>
                    <w:rPr>
                      <w:sz w:val="12"/>
                    </w:rPr>
                  </w:pPr>
                  <w:r>
                    <w:rPr>
                      <w:spacing w:val="-3"/>
                      <w:w w:val="105"/>
                      <w:sz w:val="12"/>
                    </w:rPr>
                    <w:t xml:space="preserve">Tuottopuolella </w:t>
                  </w:r>
                  <w:r>
                    <w:rPr>
                      <w:w w:val="105"/>
                      <w:sz w:val="12"/>
                    </w:rPr>
                    <w:t xml:space="preserve">tuissa </w:t>
                  </w:r>
                  <w:proofErr w:type="gramStart"/>
                  <w:r>
                    <w:rPr>
                      <w:spacing w:val="-3"/>
                      <w:w w:val="105"/>
                      <w:sz w:val="12"/>
                    </w:rPr>
                    <w:t>ja</w:t>
                  </w:r>
                  <w:proofErr w:type="gramEnd"/>
                  <w:r>
                    <w:rPr>
                      <w:spacing w:val="-3"/>
                      <w:w w:val="105"/>
                      <w:sz w:val="12"/>
                    </w:rPr>
                    <w:t xml:space="preserve"> </w:t>
                  </w:r>
                  <w:r>
                    <w:rPr>
                      <w:w w:val="105"/>
                      <w:sz w:val="12"/>
                    </w:rPr>
                    <w:t xml:space="preserve">avustuksissa </w:t>
                  </w:r>
                  <w:r>
                    <w:rPr>
                      <w:spacing w:val="-3"/>
                      <w:w w:val="105"/>
                      <w:sz w:val="12"/>
                    </w:rPr>
                    <w:t xml:space="preserve">tuloja </w:t>
                  </w:r>
                  <w:r>
                    <w:rPr>
                      <w:w w:val="105"/>
                      <w:sz w:val="12"/>
                    </w:rPr>
                    <w:t xml:space="preserve">nostavat hankerahoitukset, </w:t>
                  </w:r>
                  <w:r>
                    <w:rPr>
                      <w:spacing w:val="-3"/>
                      <w:w w:val="105"/>
                      <w:sz w:val="12"/>
                    </w:rPr>
                    <w:t xml:space="preserve">joita </w:t>
                  </w:r>
                  <w:r>
                    <w:rPr>
                      <w:w w:val="105"/>
                      <w:sz w:val="12"/>
                    </w:rPr>
                    <w:t xml:space="preserve">on saatu tänä vuonna hyvin. </w:t>
                  </w:r>
                  <w:r>
                    <w:rPr>
                      <w:spacing w:val="-4"/>
                      <w:w w:val="105"/>
                      <w:sz w:val="12"/>
                    </w:rPr>
                    <w:t xml:space="preserve">Nuorisotoimi </w:t>
                  </w:r>
                  <w:r>
                    <w:rPr>
                      <w:w w:val="105"/>
                      <w:sz w:val="12"/>
                    </w:rPr>
                    <w:t xml:space="preserve">on saanut </w:t>
                  </w:r>
                  <w:r>
                    <w:rPr>
                      <w:spacing w:val="-10"/>
                      <w:w w:val="105"/>
                      <w:sz w:val="12"/>
                    </w:rPr>
                    <w:t xml:space="preserve">mm. </w:t>
                  </w:r>
                  <w:r>
                    <w:rPr>
                      <w:w w:val="105"/>
                      <w:sz w:val="12"/>
                    </w:rPr>
                    <w:t>etsivään nuorisotyöhön 110 000 euroa, Serveri</w:t>
                  </w:r>
                  <w:r>
                    <w:rPr>
                      <w:spacing w:val="-17"/>
                      <w:w w:val="105"/>
                      <w:sz w:val="12"/>
                    </w:rPr>
                    <w:t xml:space="preserve"> </w:t>
                  </w:r>
                  <w:r>
                    <w:rPr>
                      <w:w w:val="105"/>
                      <w:sz w:val="12"/>
                    </w:rPr>
                    <w:t>2017-2018</w:t>
                  </w:r>
                  <w:r>
                    <w:rPr>
                      <w:spacing w:val="-14"/>
                      <w:w w:val="105"/>
                      <w:sz w:val="12"/>
                    </w:rPr>
                    <w:t xml:space="preserve"> </w:t>
                  </w:r>
                  <w:r>
                    <w:rPr>
                      <w:w w:val="105"/>
                      <w:sz w:val="12"/>
                    </w:rPr>
                    <w:t>hankkeeseen</w:t>
                  </w:r>
                  <w:r>
                    <w:rPr>
                      <w:spacing w:val="-14"/>
                      <w:w w:val="105"/>
                      <w:sz w:val="12"/>
                    </w:rPr>
                    <w:t xml:space="preserve"> </w:t>
                  </w:r>
                  <w:r>
                    <w:rPr>
                      <w:w w:val="105"/>
                      <w:sz w:val="12"/>
                    </w:rPr>
                    <w:t>33</w:t>
                  </w:r>
                  <w:r>
                    <w:rPr>
                      <w:spacing w:val="-14"/>
                      <w:w w:val="105"/>
                      <w:sz w:val="12"/>
                    </w:rPr>
                    <w:t xml:space="preserve"> </w:t>
                  </w:r>
                  <w:r>
                    <w:rPr>
                      <w:w w:val="105"/>
                      <w:sz w:val="12"/>
                    </w:rPr>
                    <w:t>000</w:t>
                  </w:r>
                  <w:r>
                    <w:rPr>
                      <w:spacing w:val="-14"/>
                      <w:w w:val="105"/>
                      <w:sz w:val="12"/>
                    </w:rPr>
                    <w:t xml:space="preserve"> </w:t>
                  </w:r>
                  <w:r>
                    <w:rPr>
                      <w:w w:val="105"/>
                      <w:sz w:val="12"/>
                    </w:rPr>
                    <w:t>euroa</w:t>
                  </w:r>
                  <w:r>
                    <w:rPr>
                      <w:spacing w:val="-14"/>
                      <w:w w:val="105"/>
                      <w:sz w:val="12"/>
                    </w:rPr>
                    <w:t xml:space="preserve"> </w:t>
                  </w:r>
                  <w:proofErr w:type="gramStart"/>
                  <w:r>
                    <w:rPr>
                      <w:spacing w:val="-3"/>
                      <w:w w:val="105"/>
                      <w:sz w:val="12"/>
                    </w:rPr>
                    <w:t>ja</w:t>
                  </w:r>
                  <w:proofErr w:type="gramEnd"/>
                  <w:r>
                    <w:rPr>
                      <w:spacing w:val="-14"/>
                      <w:w w:val="105"/>
                      <w:sz w:val="12"/>
                    </w:rPr>
                    <w:t xml:space="preserve"> </w:t>
                  </w:r>
                  <w:r>
                    <w:rPr>
                      <w:spacing w:val="-3"/>
                      <w:w w:val="105"/>
                      <w:sz w:val="12"/>
                    </w:rPr>
                    <w:t>Rock-juna</w:t>
                  </w:r>
                  <w:r>
                    <w:rPr>
                      <w:spacing w:val="-14"/>
                      <w:w w:val="105"/>
                      <w:sz w:val="12"/>
                    </w:rPr>
                    <w:t xml:space="preserve"> </w:t>
                  </w:r>
                  <w:r>
                    <w:rPr>
                      <w:w w:val="105"/>
                      <w:sz w:val="12"/>
                    </w:rPr>
                    <w:t>hankkeeseen</w:t>
                  </w:r>
                  <w:r>
                    <w:rPr>
                      <w:spacing w:val="-14"/>
                      <w:w w:val="105"/>
                      <w:sz w:val="12"/>
                    </w:rPr>
                    <w:t xml:space="preserve"> </w:t>
                  </w:r>
                  <w:r>
                    <w:rPr>
                      <w:w w:val="105"/>
                      <w:sz w:val="12"/>
                    </w:rPr>
                    <w:t>17</w:t>
                  </w:r>
                  <w:r>
                    <w:rPr>
                      <w:spacing w:val="-14"/>
                      <w:w w:val="105"/>
                      <w:sz w:val="12"/>
                    </w:rPr>
                    <w:t xml:space="preserve"> </w:t>
                  </w:r>
                  <w:r>
                    <w:rPr>
                      <w:w w:val="105"/>
                      <w:sz w:val="12"/>
                    </w:rPr>
                    <w:t>500</w:t>
                  </w:r>
                  <w:r>
                    <w:rPr>
                      <w:spacing w:val="-14"/>
                      <w:w w:val="105"/>
                      <w:sz w:val="12"/>
                    </w:rPr>
                    <w:t xml:space="preserve"> </w:t>
                  </w:r>
                  <w:r>
                    <w:rPr>
                      <w:w w:val="105"/>
                      <w:sz w:val="12"/>
                    </w:rPr>
                    <w:t>euroa.</w:t>
                  </w:r>
                  <w:r>
                    <w:rPr>
                      <w:spacing w:val="-14"/>
                      <w:w w:val="105"/>
                      <w:sz w:val="12"/>
                    </w:rPr>
                    <w:t xml:space="preserve"> </w:t>
                  </w:r>
                  <w:proofErr w:type="gramStart"/>
                  <w:r>
                    <w:rPr>
                      <w:spacing w:val="-4"/>
                      <w:w w:val="105"/>
                      <w:sz w:val="12"/>
                    </w:rPr>
                    <w:t>Maakuntamuseo</w:t>
                  </w:r>
                  <w:r>
                    <w:rPr>
                      <w:spacing w:val="-14"/>
                      <w:w w:val="105"/>
                      <w:sz w:val="12"/>
                    </w:rPr>
                    <w:t xml:space="preserve"> </w:t>
                  </w:r>
                  <w:r>
                    <w:rPr>
                      <w:w w:val="105"/>
                      <w:sz w:val="12"/>
                    </w:rPr>
                    <w:t>on</w:t>
                  </w:r>
                  <w:r>
                    <w:rPr>
                      <w:spacing w:val="-14"/>
                      <w:w w:val="105"/>
                      <w:sz w:val="12"/>
                    </w:rPr>
                    <w:t xml:space="preserve"> </w:t>
                  </w:r>
                  <w:r>
                    <w:rPr>
                      <w:w w:val="105"/>
                      <w:sz w:val="12"/>
                    </w:rPr>
                    <w:t>puolestaan</w:t>
                  </w:r>
                  <w:r>
                    <w:rPr>
                      <w:spacing w:val="-14"/>
                      <w:w w:val="105"/>
                      <w:sz w:val="12"/>
                    </w:rPr>
                    <w:t xml:space="preserve"> </w:t>
                  </w:r>
                  <w:r>
                    <w:rPr>
                      <w:w w:val="105"/>
                      <w:sz w:val="12"/>
                    </w:rPr>
                    <w:t>saanut</w:t>
                  </w:r>
                  <w:r>
                    <w:rPr>
                      <w:spacing w:val="-14"/>
                      <w:w w:val="105"/>
                      <w:sz w:val="12"/>
                    </w:rPr>
                    <w:t xml:space="preserve"> </w:t>
                  </w:r>
                  <w:r>
                    <w:rPr>
                      <w:w w:val="105"/>
                      <w:sz w:val="12"/>
                    </w:rPr>
                    <w:t>8</w:t>
                  </w:r>
                  <w:r>
                    <w:rPr>
                      <w:spacing w:val="-14"/>
                      <w:w w:val="105"/>
                      <w:sz w:val="12"/>
                    </w:rPr>
                    <w:t xml:space="preserve"> </w:t>
                  </w:r>
                  <w:r>
                    <w:rPr>
                      <w:w w:val="105"/>
                      <w:sz w:val="12"/>
                    </w:rPr>
                    <w:t>200</w:t>
                  </w:r>
                  <w:r>
                    <w:rPr>
                      <w:spacing w:val="-14"/>
                      <w:w w:val="105"/>
                      <w:sz w:val="12"/>
                    </w:rPr>
                    <w:t xml:space="preserve"> </w:t>
                  </w:r>
                  <w:r>
                    <w:rPr>
                      <w:w w:val="105"/>
                      <w:sz w:val="12"/>
                    </w:rPr>
                    <w:t>euroa</w:t>
                  </w:r>
                  <w:r>
                    <w:rPr>
                      <w:spacing w:val="-14"/>
                      <w:w w:val="105"/>
                      <w:sz w:val="12"/>
                    </w:rPr>
                    <w:t xml:space="preserve"> </w:t>
                  </w:r>
                  <w:r>
                    <w:rPr>
                      <w:spacing w:val="-4"/>
                      <w:w w:val="105"/>
                      <w:sz w:val="12"/>
                    </w:rPr>
                    <w:t>tutkimusmatkaijoiden</w:t>
                  </w:r>
                  <w:r>
                    <w:rPr>
                      <w:spacing w:val="-14"/>
                      <w:w w:val="105"/>
                      <w:sz w:val="12"/>
                    </w:rPr>
                    <w:t xml:space="preserve"> </w:t>
                  </w:r>
                  <w:r>
                    <w:rPr>
                      <w:spacing w:val="-3"/>
                      <w:w w:val="105"/>
                      <w:sz w:val="12"/>
                    </w:rPr>
                    <w:t xml:space="preserve">Tornionlaakso- </w:t>
                  </w:r>
                  <w:r>
                    <w:rPr>
                      <w:w w:val="105"/>
                      <w:sz w:val="12"/>
                    </w:rPr>
                    <w:t>hankkeeseen.</w:t>
                  </w:r>
                  <w:proofErr w:type="gramEnd"/>
                  <w:r>
                    <w:rPr>
                      <w:spacing w:val="-11"/>
                      <w:w w:val="105"/>
                      <w:sz w:val="12"/>
                    </w:rPr>
                    <w:t xml:space="preserve"> </w:t>
                  </w:r>
                  <w:proofErr w:type="gramStart"/>
                  <w:r>
                    <w:rPr>
                      <w:spacing w:val="-3"/>
                      <w:w w:val="105"/>
                      <w:sz w:val="12"/>
                    </w:rPr>
                    <w:t>Kulupuolella</w:t>
                  </w:r>
                  <w:r>
                    <w:rPr>
                      <w:spacing w:val="-11"/>
                      <w:w w:val="105"/>
                      <w:sz w:val="12"/>
                    </w:rPr>
                    <w:t xml:space="preserve"> </w:t>
                  </w:r>
                  <w:r>
                    <w:rPr>
                      <w:w w:val="105"/>
                      <w:sz w:val="12"/>
                    </w:rPr>
                    <w:t>palkoissa</w:t>
                  </w:r>
                  <w:r>
                    <w:rPr>
                      <w:spacing w:val="-11"/>
                      <w:w w:val="105"/>
                      <w:sz w:val="12"/>
                    </w:rPr>
                    <w:t xml:space="preserve"> </w:t>
                  </w:r>
                  <w:r>
                    <w:rPr>
                      <w:w w:val="105"/>
                      <w:sz w:val="12"/>
                    </w:rPr>
                    <w:t>on</w:t>
                  </w:r>
                  <w:r>
                    <w:rPr>
                      <w:spacing w:val="-11"/>
                      <w:w w:val="105"/>
                      <w:sz w:val="12"/>
                    </w:rPr>
                    <w:t xml:space="preserve"> </w:t>
                  </w:r>
                  <w:r>
                    <w:rPr>
                      <w:w w:val="105"/>
                      <w:sz w:val="12"/>
                    </w:rPr>
                    <w:t>ylitystä</w:t>
                  </w:r>
                  <w:r>
                    <w:rPr>
                      <w:spacing w:val="-11"/>
                      <w:w w:val="105"/>
                      <w:sz w:val="12"/>
                    </w:rPr>
                    <w:t xml:space="preserve"> </w:t>
                  </w:r>
                  <w:r>
                    <w:rPr>
                      <w:w w:val="105"/>
                      <w:sz w:val="12"/>
                    </w:rPr>
                    <w:t>arvioituun</w:t>
                  </w:r>
                  <w:r>
                    <w:rPr>
                      <w:spacing w:val="-11"/>
                      <w:w w:val="105"/>
                      <w:sz w:val="12"/>
                    </w:rPr>
                    <w:t xml:space="preserve"> </w:t>
                  </w:r>
                  <w:r>
                    <w:rPr>
                      <w:spacing w:val="-3"/>
                      <w:w w:val="105"/>
                      <w:sz w:val="12"/>
                    </w:rPr>
                    <w:t>talousraamiin.</w:t>
                  </w:r>
                  <w:proofErr w:type="gramEnd"/>
                  <w:r>
                    <w:rPr>
                      <w:spacing w:val="-11"/>
                      <w:w w:val="105"/>
                      <w:sz w:val="12"/>
                    </w:rPr>
                    <w:t xml:space="preserve"> </w:t>
                  </w:r>
                  <w:r>
                    <w:rPr>
                      <w:w w:val="105"/>
                      <w:sz w:val="12"/>
                    </w:rPr>
                    <w:t>Syynä</w:t>
                  </w:r>
                  <w:r>
                    <w:rPr>
                      <w:spacing w:val="-11"/>
                      <w:w w:val="105"/>
                      <w:sz w:val="12"/>
                    </w:rPr>
                    <w:t xml:space="preserve"> </w:t>
                  </w:r>
                  <w:r>
                    <w:rPr>
                      <w:spacing w:val="-10"/>
                      <w:w w:val="105"/>
                      <w:sz w:val="12"/>
                    </w:rPr>
                    <w:t>mm.</w:t>
                  </w:r>
                  <w:r>
                    <w:rPr>
                      <w:spacing w:val="-11"/>
                      <w:w w:val="105"/>
                      <w:sz w:val="12"/>
                    </w:rPr>
                    <w:t xml:space="preserve"> </w:t>
                  </w:r>
                  <w:r>
                    <w:rPr>
                      <w:spacing w:val="-3"/>
                      <w:w w:val="105"/>
                      <w:sz w:val="12"/>
                    </w:rPr>
                    <w:t>ennakoitua</w:t>
                  </w:r>
                  <w:r>
                    <w:rPr>
                      <w:spacing w:val="-11"/>
                      <w:w w:val="105"/>
                      <w:sz w:val="12"/>
                    </w:rPr>
                    <w:t xml:space="preserve"> </w:t>
                  </w:r>
                  <w:r>
                    <w:rPr>
                      <w:spacing w:val="-4"/>
                      <w:w w:val="105"/>
                      <w:sz w:val="12"/>
                    </w:rPr>
                    <w:t>suuremmat</w:t>
                  </w:r>
                  <w:r>
                    <w:rPr>
                      <w:spacing w:val="-11"/>
                      <w:w w:val="105"/>
                      <w:sz w:val="12"/>
                    </w:rPr>
                    <w:t xml:space="preserve"> </w:t>
                  </w:r>
                  <w:r>
                    <w:rPr>
                      <w:spacing w:val="-3"/>
                      <w:w w:val="105"/>
                      <w:sz w:val="12"/>
                    </w:rPr>
                    <w:t>palkankorotukset</w:t>
                  </w:r>
                  <w:r>
                    <w:rPr>
                      <w:spacing w:val="-11"/>
                      <w:w w:val="105"/>
                      <w:sz w:val="12"/>
                    </w:rPr>
                    <w:t xml:space="preserve"> </w:t>
                  </w:r>
                  <w:proofErr w:type="gramStart"/>
                  <w:r>
                    <w:rPr>
                      <w:spacing w:val="-3"/>
                      <w:w w:val="105"/>
                      <w:sz w:val="12"/>
                    </w:rPr>
                    <w:t>ja</w:t>
                  </w:r>
                  <w:proofErr w:type="gramEnd"/>
                  <w:r>
                    <w:rPr>
                      <w:spacing w:val="-11"/>
                      <w:w w:val="105"/>
                      <w:sz w:val="12"/>
                    </w:rPr>
                    <w:t xml:space="preserve"> </w:t>
                  </w:r>
                  <w:r>
                    <w:rPr>
                      <w:spacing w:val="-3"/>
                      <w:w w:val="105"/>
                      <w:sz w:val="12"/>
                    </w:rPr>
                    <w:t>hankehenkilöstön</w:t>
                  </w:r>
                  <w:r>
                    <w:rPr>
                      <w:spacing w:val="-11"/>
                      <w:w w:val="105"/>
                      <w:sz w:val="12"/>
                    </w:rPr>
                    <w:t xml:space="preserve"> </w:t>
                  </w:r>
                  <w:r>
                    <w:rPr>
                      <w:w w:val="105"/>
                      <w:sz w:val="12"/>
                    </w:rPr>
                    <w:t>sekä</w:t>
                  </w:r>
                  <w:r>
                    <w:rPr>
                      <w:spacing w:val="-11"/>
                      <w:w w:val="105"/>
                      <w:sz w:val="12"/>
                    </w:rPr>
                    <w:t xml:space="preserve"> </w:t>
                  </w:r>
                  <w:r>
                    <w:rPr>
                      <w:w w:val="105"/>
                      <w:sz w:val="12"/>
                    </w:rPr>
                    <w:t>sijaisten</w:t>
                  </w:r>
                  <w:r>
                    <w:rPr>
                      <w:spacing w:val="-11"/>
                      <w:w w:val="105"/>
                      <w:sz w:val="12"/>
                    </w:rPr>
                    <w:t xml:space="preserve"> </w:t>
                  </w:r>
                  <w:r>
                    <w:rPr>
                      <w:spacing w:val="-4"/>
                      <w:w w:val="105"/>
                      <w:sz w:val="12"/>
                    </w:rPr>
                    <w:t>palkkaaminen.</w:t>
                  </w:r>
                </w:p>
                <w:p w:rsidR="00442DD6" w:rsidRDefault="00442DD6">
                  <w:pPr>
                    <w:spacing w:line="391" w:lineRule="auto"/>
                    <w:ind w:left="22" w:right="638"/>
                    <w:rPr>
                      <w:sz w:val="12"/>
                    </w:rPr>
                  </w:pPr>
                  <w:proofErr w:type="gramStart"/>
                  <w:r>
                    <w:rPr>
                      <w:spacing w:val="-4"/>
                      <w:w w:val="105"/>
                      <w:sz w:val="12"/>
                    </w:rPr>
                    <w:t>Palvelujen</w:t>
                  </w:r>
                  <w:r>
                    <w:rPr>
                      <w:spacing w:val="-18"/>
                      <w:w w:val="105"/>
                      <w:sz w:val="12"/>
                    </w:rPr>
                    <w:t xml:space="preserve"> </w:t>
                  </w:r>
                  <w:r>
                    <w:rPr>
                      <w:w w:val="105"/>
                      <w:sz w:val="12"/>
                    </w:rPr>
                    <w:t>ostoissa</w:t>
                  </w:r>
                  <w:r>
                    <w:rPr>
                      <w:spacing w:val="-18"/>
                      <w:w w:val="105"/>
                      <w:sz w:val="12"/>
                    </w:rPr>
                    <w:t xml:space="preserve"> </w:t>
                  </w:r>
                  <w:r>
                    <w:rPr>
                      <w:w w:val="105"/>
                      <w:sz w:val="12"/>
                    </w:rPr>
                    <w:t>ylityksenä</w:t>
                  </w:r>
                  <w:r>
                    <w:rPr>
                      <w:spacing w:val="-18"/>
                      <w:w w:val="105"/>
                      <w:sz w:val="12"/>
                    </w:rPr>
                    <w:t xml:space="preserve"> </w:t>
                  </w:r>
                  <w:r>
                    <w:rPr>
                      <w:w w:val="105"/>
                      <w:sz w:val="12"/>
                    </w:rPr>
                    <w:t>näkyy</w:t>
                  </w:r>
                  <w:r>
                    <w:rPr>
                      <w:spacing w:val="-14"/>
                      <w:w w:val="105"/>
                      <w:sz w:val="12"/>
                    </w:rPr>
                    <w:t xml:space="preserve"> </w:t>
                  </w:r>
                  <w:r>
                    <w:rPr>
                      <w:w w:val="105"/>
                      <w:sz w:val="12"/>
                    </w:rPr>
                    <w:t>kesän</w:t>
                  </w:r>
                  <w:r>
                    <w:rPr>
                      <w:spacing w:val="-18"/>
                      <w:w w:val="105"/>
                      <w:sz w:val="12"/>
                    </w:rPr>
                    <w:t xml:space="preserve"> </w:t>
                  </w:r>
                  <w:r>
                    <w:rPr>
                      <w:spacing w:val="-3"/>
                      <w:w w:val="105"/>
                      <w:sz w:val="12"/>
                    </w:rPr>
                    <w:t>tapahtumien</w:t>
                  </w:r>
                  <w:r>
                    <w:rPr>
                      <w:spacing w:val="-18"/>
                      <w:w w:val="105"/>
                      <w:sz w:val="12"/>
                    </w:rPr>
                    <w:t xml:space="preserve"> </w:t>
                  </w:r>
                  <w:r>
                    <w:rPr>
                      <w:spacing w:val="-3"/>
                      <w:w w:val="105"/>
                      <w:sz w:val="12"/>
                    </w:rPr>
                    <w:t>järjestäminen.</w:t>
                  </w:r>
                  <w:proofErr w:type="gramEnd"/>
                  <w:r>
                    <w:rPr>
                      <w:spacing w:val="-18"/>
                      <w:w w:val="105"/>
                      <w:sz w:val="12"/>
                    </w:rPr>
                    <w:t xml:space="preserve"> </w:t>
                  </w:r>
                  <w:proofErr w:type="gramStart"/>
                  <w:r>
                    <w:rPr>
                      <w:w w:val="105"/>
                      <w:sz w:val="12"/>
                    </w:rPr>
                    <w:t>Kalott-jazzien</w:t>
                  </w:r>
                  <w:r>
                    <w:rPr>
                      <w:spacing w:val="-18"/>
                      <w:w w:val="105"/>
                      <w:sz w:val="12"/>
                    </w:rPr>
                    <w:t xml:space="preserve"> </w:t>
                  </w:r>
                  <w:r>
                    <w:rPr>
                      <w:w w:val="105"/>
                      <w:sz w:val="12"/>
                    </w:rPr>
                    <w:t>osalta</w:t>
                  </w:r>
                  <w:r>
                    <w:rPr>
                      <w:spacing w:val="-18"/>
                      <w:w w:val="105"/>
                      <w:sz w:val="12"/>
                    </w:rPr>
                    <w:t xml:space="preserve"> </w:t>
                  </w:r>
                  <w:r>
                    <w:rPr>
                      <w:w w:val="105"/>
                      <w:sz w:val="12"/>
                    </w:rPr>
                    <w:t>laskutetaan</w:t>
                  </w:r>
                  <w:r>
                    <w:rPr>
                      <w:spacing w:val="-18"/>
                      <w:w w:val="105"/>
                      <w:sz w:val="12"/>
                    </w:rPr>
                    <w:t xml:space="preserve"> </w:t>
                  </w:r>
                  <w:r>
                    <w:rPr>
                      <w:w w:val="105"/>
                      <w:sz w:val="12"/>
                    </w:rPr>
                    <w:t>aiheutuneista</w:t>
                  </w:r>
                  <w:r>
                    <w:rPr>
                      <w:spacing w:val="-18"/>
                      <w:w w:val="105"/>
                      <w:sz w:val="12"/>
                    </w:rPr>
                    <w:t xml:space="preserve"> </w:t>
                  </w:r>
                  <w:r>
                    <w:rPr>
                      <w:w w:val="105"/>
                      <w:sz w:val="12"/>
                    </w:rPr>
                    <w:t>kustannuksista</w:t>
                  </w:r>
                  <w:r>
                    <w:rPr>
                      <w:spacing w:val="-18"/>
                      <w:w w:val="105"/>
                      <w:sz w:val="12"/>
                    </w:rPr>
                    <w:t xml:space="preserve"> </w:t>
                  </w:r>
                  <w:r>
                    <w:rPr>
                      <w:spacing w:val="-3"/>
                      <w:w w:val="105"/>
                      <w:sz w:val="12"/>
                    </w:rPr>
                    <w:t>puolet</w:t>
                  </w:r>
                  <w:r>
                    <w:rPr>
                      <w:spacing w:val="-18"/>
                      <w:w w:val="105"/>
                      <w:sz w:val="12"/>
                    </w:rPr>
                    <w:t xml:space="preserve"> </w:t>
                  </w:r>
                  <w:r>
                    <w:rPr>
                      <w:spacing w:val="-3"/>
                      <w:w w:val="105"/>
                      <w:sz w:val="12"/>
                    </w:rPr>
                    <w:t>Haaparannalta.</w:t>
                  </w:r>
                  <w:proofErr w:type="gramEnd"/>
                  <w:r>
                    <w:rPr>
                      <w:spacing w:val="-18"/>
                      <w:w w:val="105"/>
                      <w:sz w:val="12"/>
                    </w:rPr>
                    <w:t xml:space="preserve"> </w:t>
                  </w:r>
                  <w:proofErr w:type="gramStart"/>
                  <w:r>
                    <w:rPr>
                      <w:spacing w:val="-3"/>
                      <w:w w:val="105"/>
                      <w:sz w:val="12"/>
                    </w:rPr>
                    <w:t>Oikaistuu</w:t>
                  </w:r>
                  <w:r>
                    <w:rPr>
                      <w:spacing w:val="-18"/>
                      <w:w w:val="105"/>
                      <w:sz w:val="12"/>
                    </w:rPr>
                    <w:t xml:space="preserve"> </w:t>
                  </w:r>
                  <w:r>
                    <w:rPr>
                      <w:w w:val="105"/>
                      <w:sz w:val="12"/>
                    </w:rPr>
                    <w:t xml:space="preserve">loppuvuotta </w:t>
                  </w:r>
                  <w:r>
                    <w:rPr>
                      <w:spacing w:val="-3"/>
                      <w:w w:val="105"/>
                      <w:sz w:val="12"/>
                    </w:rPr>
                    <w:t>kohden.</w:t>
                  </w:r>
                  <w:proofErr w:type="gramEnd"/>
                  <w:r>
                    <w:rPr>
                      <w:spacing w:val="-3"/>
                      <w:w w:val="105"/>
                      <w:sz w:val="12"/>
                    </w:rPr>
                    <w:t xml:space="preserve"> </w:t>
                  </w:r>
                  <w:proofErr w:type="gramStart"/>
                  <w:r>
                    <w:rPr>
                      <w:spacing w:val="-4"/>
                      <w:w w:val="105"/>
                      <w:sz w:val="12"/>
                    </w:rPr>
                    <w:t xml:space="preserve">Muutoin </w:t>
                  </w:r>
                  <w:r>
                    <w:rPr>
                      <w:w w:val="105"/>
                      <w:sz w:val="12"/>
                    </w:rPr>
                    <w:t>noudatetaan</w:t>
                  </w:r>
                  <w:r>
                    <w:rPr>
                      <w:spacing w:val="-3"/>
                      <w:w w:val="105"/>
                      <w:sz w:val="12"/>
                    </w:rPr>
                    <w:t xml:space="preserve"> </w:t>
                  </w:r>
                  <w:r>
                    <w:rPr>
                      <w:w w:val="105"/>
                      <w:sz w:val="12"/>
                    </w:rPr>
                    <w:t>talousarvioraamia.</w:t>
                  </w:r>
                  <w:proofErr w:type="gramEnd"/>
                </w:p>
              </w:txbxContent>
            </v:textbox>
            <w10:wrap type="topAndBottom" anchorx="page"/>
          </v:shape>
        </w:pict>
      </w:r>
    </w:p>
    <w:p w:rsidR="00110D76" w:rsidRDefault="00110D76">
      <w:pPr>
        <w:rPr>
          <w:sz w:val="19"/>
        </w:rPr>
        <w:sectPr w:rsidR="00110D76">
          <w:pgSz w:w="11910" w:h="16840"/>
          <w:pgMar w:top="1320" w:right="300" w:bottom="280" w:left="460" w:header="715" w:footer="0" w:gutter="0"/>
          <w:cols w:space="708"/>
        </w:sectPr>
      </w:pPr>
    </w:p>
    <w:p w:rsidR="00110D76" w:rsidRDefault="0081242A">
      <w:pPr>
        <w:pStyle w:val="Leipteksti"/>
        <w:spacing w:before="11"/>
        <w:rPr>
          <w:b/>
          <w:sz w:val="20"/>
        </w:rPr>
      </w:pPr>
      <w:r>
        <w:lastRenderedPageBreak/>
        <w:pict>
          <v:shape id="_x0000_s1609" type="#_x0000_t202" style="position:absolute;margin-left:42.95pt;margin-top:563.6pt;width:523.6pt;height:11.25pt;z-index:1960;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p>
    <w:p w:rsidR="00110D76" w:rsidRDefault="00442DD6">
      <w:pPr>
        <w:spacing w:before="99"/>
        <w:ind w:left="426"/>
        <w:rPr>
          <w:b/>
          <w:sz w:val="12"/>
        </w:rPr>
      </w:pPr>
      <w:r>
        <w:rPr>
          <w:b/>
          <w:w w:val="105"/>
          <w:sz w:val="12"/>
        </w:rPr>
        <w:t>Laskennallinen TA-odotusarvo 6/12= 50%</w:t>
      </w:r>
    </w:p>
    <w:p w:rsidR="00110D76" w:rsidRDefault="00110D76">
      <w:pPr>
        <w:pStyle w:val="Leipteksti"/>
        <w:spacing w:before="5"/>
        <w:rPr>
          <w:b/>
          <w:sz w:val="18"/>
        </w:rPr>
      </w:pPr>
    </w:p>
    <w:p w:rsidR="00110D76" w:rsidRDefault="0081242A">
      <w:pPr>
        <w:spacing w:before="100"/>
        <w:ind w:left="426"/>
        <w:rPr>
          <w:b/>
          <w:sz w:val="12"/>
        </w:rPr>
      </w:pPr>
      <w:r>
        <w:pict>
          <v:shape id="_x0000_s1608" type="#_x0000_t202" style="position:absolute;left:0;text-align:left;margin-left:42.65pt;margin-top:8.95pt;width:524.45pt;height:427.65pt;z-index:1984;mso-position-horizontal-relative:page" filled="f" stroked="f">
            <v:textbox inset="0,0,0,0">
              <w:txbxContent>
                <w:tbl>
                  <w:tblPr>
                    <w:tblStyle w:val="TableNormal"/>
                    <w:tblW w:w="0" w:type="auto"/>
                    <w:tblLayout w:type="fixed"/>
                    <w:tblLook w:val="01E0" w:firstRow="1" w:lastRow="1" w:firstColumn="1" w:lastColumn="1" w:noHBand="0" w:noVBand="0"/>
                  </w:tblPr>
                  <w:tblGrid>
                    <w:gridCol w:w="2879"/>
                    <w:gridCol w:w="1255"/>
                    <w:gridCol w:w="921"/>
                    <w:gridCol w:w="1007"/>
                    <w:gridCol w:w="837"/>
                    <w:gridCol w:w="911"/>
                    <w:gridCol w:w="929"/>
                    <w:gridCol w:w="861"/>
                    <w:gridCol w:w="879"/>
                  </w:tblGrid>
                  <w:tr w:rsidR="00442DD6">
                    <w:trPr>
                      <w:trHeight w:val="321"/>
                    </w:trPr>
                    <w:tc>
                      <w:tcPr>
                        <w:tcW w:w="4134"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135"/>
                          <w:jc w:val="right"/>
                          <w:rPr>
                            <w:b/>
                            <w:sz w:val="12"/>
                          </w:rPr>
                        </w:pPr>
                        <w:r>
                          <w:rPr>
                            <w:b/>
                            <w:sz w:val="12"/>
                          </w:rPr>
                          <w:t>TOT</w:t>
                        </w:r>
                      </w:p>
                    </w:tc>
                    <w:tc>
                      <w:tcPr>
                        <w:tcW w:w="1007" w:type="dxa"/>
                      </w:tcPr>
                      <w:p w:rsidR="00442DD6" w:rsidRDefault="00442DD6">
                        <w:pPr>
                          <w:pStyle w:val="TableParagraph"/>
                          <w:spacing w:line="137" w:lineRule="exact"/>
                          <w:ind w:left="551"/>
                          <w:rPr>
                            <w:b/>
                            <w:sz w:val="12"/>
                          </w:rPr>
                        </w:pPr>
                        <w:r>
                          <w:rPr>
                            <w:b/>
                            <w:w w:val="105"/>
                            <w:sz w:val="12"/>
                          </w:rPr>
                          <w:t>ERO</w:t>
                        </w:r>
                      </w:p>
                      <w:p w:rsidR="00442DD6" w:rsidRDefault="00442DD6">
                        <w:pPr>
                          <w:pStyle w:val="TableParagraph"/>
                          <w:spacing w:before="30" w:line="134" w:lineRule="exact"/>
                          <w:ind w:left="270"/>
                          <w:rPr>
                            <w:b/>
                            <w:sz w:val="12"/>
                          </w:rPr>
                        </w:pPr>
                        <w:r>
                          <w:rPr>
                            <w:b/>
                            <w:w w:val="105"/>
                            <w:sz w:val="12"/>
                          </w:rPr>
                          <w:t>TA 2018-</w:t>
                        </w:r>
                      </w:p>
                    </w:tc>
                    <w:tc>
                      <w:tcPr>
                        <w:tcW w:w="837" w:type="dxa"/>
                      </w:tcPr>
                      <w:p w:rsidR="00442DD6" w:rsidRDefault="00442DD6">
                        <w:pPr>
                          <w:pStyle w:val="TableParagraph"/>
                          <w:rPr>
                            <w:rFonts w:ascii="Times New Roman"/>
                            <w:sz w:val="12"/>
                          </w:rPr>
                        </w:pPr>
                      </w:p>
                    </w:tc>
                    <w:tc>
                      <w:tcPr>
                        <w:tcW w:w="911" w:type="dxa"/>
                      </w:tcPr>
                      <w:p w:rsidR="00442DD6" w:rsidRDefault="00442DD6">
                        <w:pPr>
                          <w:pStyle w:val="TableParagraph"/>
                          <w:spacing w:before="6"/>
                          <w:rPr>
                            <w:b/>
                            <w:sz w:val="14"/>
                          </w:rPr>
                        </w:pPr>
                      </w:p>
                      <w:p w:rsidR="00442DD6" w:rsidRDefault="00442DD6">
                        <w:pPr>
                          <w:pStyle w:val="TableParagraph"/>
                          <w:spacing w:line="134" w:lineRule="exact"/>
                          <w:ind w:right="126"/>
                          <w:jc w:val="right"/>
                          <w:rPr>
                            <w:b/>
                            <w:sz w:val="12"/>
                          </w:rPr>
                        </w:pPr>
                        <w:r>
                          <w:rPr>
                            <w:b/>
                            <w:sz w:val="12"/>
                          </w:rPr>
                          <w:t>TOT</w:t>
                        </w:r>
                      </w:p>
                    </w:tc>
                    <w:tc>
                      <w:tcPr>
                        <w:tcW w:w="929" w:type="dxa"/>
                      </w:tcPr>
                      <w:p w:rsidR="00442DD6" w:rsidRDefault="00442DD6">
                        <w:pPr>
                          <w:pStyle w:val="TableParagraph"/>
                          <w:spacing w:line="137" w:lineRule="exact"/>
                          <w:ind w:left="98" w:right="90"/>
                          <w:jc w:val="center"/>
                          <w:rPr>
                            <w:b/>
                            <w:sz w:val="12"/>
                          </w:rPr>
                        </w:pPr>
                        <w:r>
                          <w:rPr>
                            <w:b/>
                            <w:w w:val="105"/>
                            <w:sz w:val="12"/>
                          </w:rPr>
                          <w:t>MUUTOS-%</w:t>
                        </w:r>
                      </w:p>
                      <w:p w:rsidR="00442DD6" w:rsidRDefault="00442DD6">
                        <w:pPr>
                          <w:pStyle w:val="TableParagraph"/>
                          <w:spacing w:before="30" w:line="134" w:lineRule="exact"/>
                          <w:ind w:left="271" w:right="90"/>
                          <w:jc w:val="center"/>
                          <w:rPr>
                            <w:b/>
                            <w:sz w:val="12"/>
                          </w:rPr>
                        </w:pPr>
                        <w:r>
                          <w:rPr>
                            <w:b/>
                            <w:w w:val="105"/>
                            <w:sz w:val="12"/>
                          </w:rPr>
                          <w:t>1-6/2018</w:t>
                        </w:r>
                      </w:p>
                    </w:tc>
                    <w:tc>
                      <w:tcPr>
                        <w:tcW w:w="861" w:type="dxa"/>
                      </w:tcPr>
                      <w:p w:rsidR="00442DD6" w:rsidRDefault="00442DD6">
                        <w:pPr>
                          <w:pStyle w:val="TableParagraph"/>
                          <w:spacing w:before="6"/>
                          <w:rPr>
                            <w:b/>
                            <w:sz w:val="14"/>
                          </w:rPr>
                        </w:pPr>
                      </w:p>
                      <w:p w:rsidR="00442DD6" w:rsidRDefault="00442DD6">
                        <w:pPr>
                          <w:pStyle w:val="TableParagraph"/>
                          <w:spacing w:line="134" w:lineRule="exact"/>
                          <w:ind w:right="66"/>
                          <w:jc w:val="right"/>
                          <w:rPr>
                            <w:b/>
                            <w:sz w:val="12"/>
                          </w:rPr>
                        </w:pPr>
                        <w:r>
                          <w:rPr>
                            <w:b/>
                            <w:sz w:val="12"/>
                          </w:rPr>
                          <w:t>TP</w:t>
                        </w:r>
                      </w:p>
                    </w:tc>
                    <w:tc>
                      <w:tcPr>
                        <w:tcW w:w="879" w:type="dxa"/>
                      </w:tcPr>
                      <w:p w:rsidR="00442DD6" w:rsidRDefault="00442DD6">
                        <w:pPr>
                          <w:pStyle w:val="TableParagraph"/>
                          <w:spacing w:before="6"/>
                          <w:rPr>
                            <w:b/>
                            <w:sz w:val="14"/>
                          </w:rPr>
                        </w:pPr>
                      </w:p>
                      <w:p w:rsidR="00442DD6" w:rsidRDefault="00442DD6">
                        <w:pPr>
                          <w:pStyle w:val="TableParagraph"/>
                          <w:spacing w:line="134" w:lineRule="exact"/>
                          <w:ind w:right="18"/>
                          <w:jc w:val="right"/>
                          <w:rPr>
                            <w:b/>
                            <w:sz w:val="12"/>
                          </w:rPr>
                        </w:pPr>
                        <w:r>
                          <w:rPr>
                            <w:b/>
                            <w:sz w:val="12"/>
                          </w:rPr>
                          <w:t>ENNUSTETTU</w:t>
                        </w:r>
                      </w:p>
                    </w:tc>
                  </w:tr>
                  <w:tr w:rsidR="00442DD6">
                    <w:trPr>
                      <w:trHeight w:val="158"/>
                    </w:trPr>
                    <w:tc>
                      <w:tcPr>
                        <w:tcW w:w="2879" w:type="dxa"/>
                        <w:tcBorders>
                          <w:bottom w:val="single" w:sz="6" w:space="0" w:color="000000"/>
                        </w:tcBorders>
                      </w:tcPr>
                      <w:p w:rsidR="00442DD6" w:rsidRDefault="00442DD6">
                        <w:pPr>
                          <w:pStyle w:val="TableParagraph"/>
                          <w:rPr>
                            <w:rFonts w:ascii="Times New Roman"/>
                            <w:sz w:val="8"/>
                          </w:rPr>
                        </w:pPr>
                      </w:p>
                    </w:tc>
                    <w:tc>
                      <w:tcPr>
                        <w:tcW w:w="1255" w:type="dxa"/>
                        <w:tcBorders>
                          <w:bottom w:val="single" w:sz="6" w:space="0" w:color="000000"/>
                        </w:tcBorders>
                      </w:tcPr>
                      <w:p w:rsidR="00442DD6" w:rsidRDefault="00442DD6">
                        <w:pPr>
                          <w:pStyle w:val="TableParagraph"/>
                          <w:spacing w:line="123" w:lineRule="exact"/>
                          <w:ind w:right="132"/>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3" w:lineRule="exact"/>
                          <w:ind w:right="131"/>
                          <w:jc w:val="right"/>
                          <w:rPr>
                            <w:b/>
                            <w:sz w:val="12"/>
                          </w:rPr>
                        </w:pPr>
                        <w:r>
                          <w:rPr>
                            <w:b/>
                            <w:sz w:val="12"/>
                          </w:rPr>
                          <w:t>1-6/2018</w:t>
                        </w:r>
                      </w:p>
                    </w:tc>
                    <w:tc>
                      <w:tcPr>
                        <w:tcW w:w="1007" w:type="dxa"/>
                        <w:tcBorders>
                          <w:bottom w:val="single" w:sz="6" w:space="0" w:color="000000"/>
                        </w:tcBorders>
                      </w:tcPr>
                      <w:p w:rsidR="00442DD6" w:rsidRDefault="00442DD6">
                        <w:pPr>
                          <w:pStyle w:val="TableParagraph"/>
                          <w:spacing w:line="123" w:lineRule="exact"/>
                          <w:ind w:right="216"/>
                          <w:jc w:val="right"/>
                          <w:rPr>
                            <w:b/>
                            <w:sz w:val="12"/>
                          </w:rPr>
                        </w:pPr>
                        <w:r>
                          <w:rPr>
                            <w:b/>
                            <w:sz w:val="12"/>
                          </w:rPr>
                          <w:t>1-6/2018</w:t>
                        </w:r>
                      </w:p>
                    </w:tc>
                    <w:tc>
                      <w:tcPr>
                        <w:tcW w:w="837" w:type="dxa"/>
                        <w:tcBorders>
                          <w:bottom w:val="single" w:sz="6" w:space="0" w:color="000000"/>
                        </w:tcBorders>
                      </w:tcPr>
                      <w:p w:rsidR="00442DD6" w:rsidRDefault="00442DD6">
                        <w:pPr>
                          <w:pStyle w:val="TableParagraph"/>
                          <w:spacing w:line="123" w:lineRule="exact"/>
                          <w:ind w:right="125"/>
                          <w:jc w:val="right"/>
                          <w:rPr>
                            <w:b/>
                            <w:sz w:val="12"/>
                          </w:rPr>
                        </w:pPr>
                        <w:r>
                          <w:rPr>
                            <w:b/>
                            <w:sz w:val="12"/>
                          </w:rPr>
                          <w:t>TOT-%</w:t>
                        </w:r>
                      </w:p>
                    </w:tc>
                    <w:tc>
                      <w:tcPr>
                        <w:tcW w:w="911" w:type="dxa"/>
                        <w:tcBorders>
                          <w:bottom w:val="single" w:sz="6" w:space="0" w:color="000000"/>
                        </w:tcBorders>
                      </w:tcPr>
                      <w:p w:rsidR="00442DD6" w:rsidRDefault="00442DD6">
                        <w:pPr>
                          <w:pStyle w:val="TableParagraph"/>
                          <w:spacing w:line="123" w:lineRule="exact"/>
                          <w:ind w:right="122"/>
                          <w:jc w:val="right"/>
                          <w:rPr>
                            <w:b/>
                            <w:sz w:val="12"/>
                          </w:rPr>
                        </w:pPr>
                        <w:r>
                          <w:rPr>
                            <w:b/>
                            <w:sz w:val="12"/>
                          </w:rPr>
                          <w:t>1-6/2017</w:t>
                        </w:r>
                      </w:p>
                    </w:tc>
                    <w:tc>
                      <w:tcPr>
                        <w:tcW w:w="929" w:type="dxa"/>
                        <w:tcBorders>
                          <w:bottom w:val="single" w:sz="6" w:space="0" w:color="000000"/>
                        </w:tcBorders>
                      </w:tcPr>
                      <w:p w:rsidR="00442DD6" w:rsidRDefault="00442DD6">
                        <w:pPr>
                          <w:pStyle w:val="TableParagraph"/>
                          <w:spacing w:line="123" w:lineRule="exact"/>
                          <w:ind w:right="129"/>
                          <w:jc w:val="right"/>
                          <w:rPr>
                            <w:b/>
                            <w:sz w:val="12"/>
                          </w:rPr>
                        </w:pPr>
                        <w:r>
                          <w:rPr>
                            <w:b/>
                            <w:sz w:val="12"/>
                          </w:rPr>
                          <w:t>1-6/2017</w:t>
                        </w:r>
                      </w:p>
                    </w:tc>
                    <w:tc>
                      <w:tcPr>
                        <w:tcW w:w="861" w:type="dxa"/>
                        <w:tcBorders>
                          <w:bottom w:val="single" w:sz="6" w:space="0" w:color="000000"/>
                        </w:tcBorders>
                      </w:tcPr>
                      <w:p w:rsidR="00442DD6" w:rsidRDefault="00442DD6">
                        <w:pPr>
                          <w:pStyle w:val="TableParagraph"/>
                          <w:spacing w:line="123" w:lineRule="exact"/>
                          <w:ind w:right="70"/>
                          <w:jc w:val="right"/>
                          <w:rPr>
                            <w:b/>
                            <w:sz w:val="12"/>
                          </w:rPr>
                        </w:pPr>
                        <w:r>
                          <w:rPr>
                            <w:b/>
                            <w:sz w:val="12"/>
                          </w:rPr>
                          <w:t>2017</w:t>
                        </w:r>
                      </w:p>
                    </w:tc>
                    <w:tc>
                      <w:tcPr>
                        <w:tcW w:w="879" w:type="dxa"/>
                        <w:tcBorders>
                          <w:bottom w:val="single" w:sz="6" w:space="0" w:color="000000"/>
                        </w:tcBorders>
                      </w:tcPr>
                      <w:p w:rsidR="00442DD6" w:rsidRDefault="00442DD6">
                        <w:pPr>
                          <w:pStyle w:val="TableParagraph"/>
                          <w:spacing w:line="123" w:lineRule="exact"/>
                          <w:ind w:right="27"/>
                          <w:jc w:val="right"/>
                          <w:rPr>
                            <w:b/>
                            <w:sz w:val="12"/>
                          </w:rPr>
                        </w:pPr>
                        <w:r>
                          <w:rPr>
                            <w:b/>
                            <w:w w:val="105"/>
                            <w:sz w:val="12"/>
                          </w:rPr>
                          <w:t>TP 2018</w:t>
                        </w:r>
                      </w:p>
                    </w:tc>
                  </w:tr>
                  <w:tr w:rsidR="00442DD6">
                    <w:trPr>
                      <w:trHeight w:val="415"/>
                    </w:trPr>
                    <w:tc>
                      <w:tcPr>
                        <w:tcW w:w="287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6"/>
                          <w:ind w:left="33"/>
                          <w:rPr>
                            <w:sz w:val="12"/>
                          </w:rPr>
                        </w:pPr>
                        <w:r>
                          <w:rPr>
                            <w:w w:val="105"/>
                            <w:sz w:val="12"/>
                          </w:rPr>
                          <w:t>MYYNTITUOTOT</w:t>
                        </w:r>
                      </w:p>
                    </w:tc>
                    <w:tc>
                      <w:tcPr>
                        <w:tcW w:w="1255"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31"/>
                          <w:jc w:val="right"/>
                          <w:rPr>
                            <w:sz w:val="12"/>
                          </w:rPr>
                        </w:pPr>
                        <w:r>
                          <w:rPr>
                            <w:sz w:val="12"/>
                          </w:rPr>
                          <w:t>30 019,00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31"/>
                          <w:jc w:val="right"/>
                          <w:rPr>
                            <w:sz w:val="12"/>
                          </w:rPr>
                        </w:pPr>
                        <w:r>
                          <w:rPr>
                            <w:w w:val="105"/>
                            <w:sz w:val="12"/>
                          </w:rPr>
                          <w:t>9 219,13</w:t>
                        </w:r>
                      </w:p>
                    </w:tc>
                    <w:tc>
                      <w:tcPr>
                        <w:tcW w:w="1007"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17"/>
                          <w:jc w:val="right"/>
                          <w:rPr>
                            <w:sz w:val="12"/>
                          </w:rPr>
                        </w:pPr>
                        <w:r>
                          <w:rPr>
                            <w:sz w:val="12"/>
                          </w:rPr>
                          <w:t>20 799,87</w:t>
                        </w:r>
                      </w:p>
                    </w:tc>
                    <w:tc>
                      <w:tcPr>
                        <w:tcW w:w="837"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36"/>
                          <w:jc w:val="right"/>
                          <w:rPr>
                            <w:sz w:val="12"/>
                          </w:rPr>
                        </w:pPr>
                        <w:r>
                          <w:rPr>
                            <w:sz w:val="12"/>
                          </w:rPr>
                          <w:t>30,71%</w:t>
                        </w:r>
                      </w:p>
                    </w:tc>
                    <w:tc>
                      <w:tcPr>
                        <w:tcW w:w="91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22"/>
                          <w:jc w:val="right"/>
                          <w:rPr>
                            <w:sz w:val="12"/>
                          </w:rPr>
                        </w:pPr>
                        <w:r>
                          <w:rPr>
                            <w:sz w:val="12"/>
                          </w:rPr>
                          <w:t>14 303,00</w:t>
                        </w:r>
                      </w:p>
                    </w:tc>
                    <w:tc>
                      <w:tcPr>
                        <w:tcW w:w="929"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33"/>
                          <w:jc w:val="right"/>
                          <w:rPr>
                            <w:sz w:val="12"/>
                          </w:rPr>
                        </w:pPr>
                        <w:r>
                          <w:rPr>
                            <w:sz w:val="12"/>
                          </w:rPr>
                          <w:t>-35,54%</w:t>
                        </w:r>
                      </w:p>
                    </w:tc>
                    <w:tc>
                      <w:tcPr>
                        <w:tcW w:w="86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69"/>
                          <w:jc w:val="right"/>
                          <w:rPr>
                            <w:sz w:val="12"/>
                          </w:rPr>
                        </w:pPr>
                        <w:r>
                          <w:rPr>
                            <w:sz w:val="12"/>
                          </w:rPr>
                          <w:t>27 707,82</w:t>
                        </w:r>
                      </w:p>
                    </w:tc>
                    <w:tc>
                      <w:tcPr>
                        <w:tcW w:w="879"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7"/>
                          <w:jc w:val="right"/>
                          <w:rPr>
                            <w:sz w:val="12"/>
                          </w:rPr>
                        </w:pPr>
                        <w:r>
                          <w:rPr>
                            <w:sz w:val="12"/>
                          </w:rPr>
                          <w:t>18 000,00</w:t>
                        </w:r>
                      </w:p>
                    </w:tc>
                  </w:tr>
                  <w:tr w:rsidR="00442DD6">
                    <w:trPr>
                      <w:trHeight w:val="224"/>
                    </w:trPr>
                    <w:tc>
                      <w:tcPr>
                        <w:tcW w:w="2879" w:type="dxa"/>
                      </w:tcPr>
                      <w:p w:rsidR="00442DD6" w:rsidRDefault="00442DD6">
                        <w:pPr>
                          <w:pStyle w:val="TableParagraph"/>
                          <w:spacing w:before="42"/>
                          <w:ind w:left="33"/>
                          <w:rPr>
                            <w:sz w:val="12"/>
                          </w:rPr>
                        </w:pPr>
                        <w:r>
                          <w:rPr>
                            <w:w w:val="105"/>
                            <w:sz w:val="12"/>
                          </w:rPr>
                          <w:t>MAKSUTUOTOT</w:t>
                        </w:r>
                      </w:p>
                    </w:tc>
                    <w:tc>
                      <w:tcPr>
                        <w:tcW w:w="1255" w:type="dxa"/>
                      </w:tcPr>
                      <w:p w:rsidR="00442DD6" w:rsidRDefault="00442DD6">
                        <w:pPr>
                          <w:pStyle w:val="TableParagraph"/>
                          <w:spacing w:before="42"/>
                          <w:ind w:right="131"/>
                          <w:jc w:val="right"/>
                          <w:rPr>
                            <w:sz w:val="12"/>
                          </w:rPr>
                        </w:pPr>
                        <w:r>
                          <w:rPr>
                            <w:sz w:val="12"/>
                          </w:rPr>
                          <w:t>15 060,00</w:t>
                        </w:r>
                      </w:p>
                    </w:tc>
                    <w:tc>
                      <w:tcPr>
                        <w:tcW w:w="921" w:type="dxa"/>
                      </w:tcPr>
                      <w:p w:rsidR="00442DD6" w:rsidRDefault="00442DD6">
                        <w:pPr>
                          <w:pStyle w:val="TableParagraph"/>
                          <w:spacing w:before="42"/>
                          <w:ind w:right="131"/>
                          <w:jc w:val="right"/>
                          <w:rPr>
                            <w:sz w:val="12"/>
                          </w:rPr>
                        </w:pPr>
                        <w:r>
                          <w:rPr>
                            <w:w w:val="105"/>
                            <w:sz w:val="12"/>
                          </w:rPr>
                          <w:t>5 360,47</w:t>
                        </w:r>
                      </w:p>
                    </w:tc>
                    <w:tc>
                      <w:tcPr>
                        <w:tcW w:w="1007" w:type="dxa"/>
                      </w:tcPr>
                      <w:p w:rsidR="00442DD6" w:rsidRDefault="00442DD6">
                        <w:pPr>
                          <w:pStyle w:val="TableParagraph"/>
                          <w:spacing w:before="42"/>
                          <w:ind w:right="216"/>
                          <w:jc w:val="right"/>
                          <w:rPr>
                            <w:sz w:val="12"/>
                          </w:rPr>
                        </w:pPr>
                        <w:r>
                          <w:rPr>
                            <w:w w:val="105"/>
                            <w:sz w:val="12"/>
                          </w:rPr>
                          <w:t>9 699,53</w:t>
                        </w:r>
                      </w:p>
                    </w:tc>
                    <w:tc>
                      <w:tcPr>
                        <w:tcW w:w="837" w:type="dxa"/>
                      </w:tcPr>
                      <w:p w:rsidR="00442DD6" w:rsidRDefault="00442DD6">
                        <w:pPr>
                          <w:pStyle w:val="TableParagraph"/>
                          <w:spacing w:before="42"/>
                          <w:ind w:right="136"/>
                          <w:jc w:val="right"/>
                          <w:rPr>
                            <w:sz w:val="12"/>
                          </w:rPr>
                        </w:pPr>
                        <w:r>
                          <w:rPr>
                            <w:sz w:val="12"/>
                          </w:rPr>
                          <w:t>35,59%</w:t>
                        </w:r>
                      </w:p>
                    </w:tc>
                    <w:tc>
                      <w:tcPr>
                        <w:tcW w:w="911" w:type="dxa"/>
                      </w:tcPr>
                      <w:p w:rsidR="00442DD6" w:rsidRDefault="00442DD6">
                        <w:pPr>
                          <w:pStyle w:val="TableParagraph"/>
                          <w:spacing w:before="42"/>
                          <w:ind w:right="122"/>
                          <w:jc w:val="right"/>
                          <w:rPr>
                            <w:sz w:val="12"/>
                          </w:rPr>
                        </w:pPr>
                        <w:r>
                          <w:rPr>
                            <w:w w:val="105"/>
                            <w:sz w:val="12"/>
                          </w:rPr>
                          <w:t>7 055,00</w:t>
                        </w:r>
                      </w:p>
                    </w:tc>
                    <w:tc>
                      <w:tcPr>
                        <w:tcW w:w="929" w:type="dxa"/>
                      </w:tcPr>
                      <w:p w:rsidR="00442DD6" w:rsidRDefault="00442DD6">
                        <w:pPr>
                          <w:pStyle w:val="TableParagraph"/>
                          <w:spacing w:before="42"/>
                          <w:ind w:right="133"/>
                          <w:jc w:val="right"/>
                          <w:rPr>
                            <w:sz w:val="12"/>
                          </w:rPr>
                        </w:pPr>
                        <w:r>
                          <w:rPr>
                            <w:sz w:val="12"/>
                          </w:rPr>
                          <w:t>-24,02%</w:t>
                        </w:r>
                      </w:p>
                    </w:tc>
                    <w:tc>
                      <w:tcPr>
                        <w:tcW w:w="861" w:type="dxa"/>
                      </w:tcPr>
                      <w:p w:rsidR="00442DD6" w:rsidRDefault="00442DD6">
                        <w:pPr>
                          <w:pStyle w:val="TableParagraph"/>
                          <w:spacing w:before="42"/>
                          <w:ind w:right="69"/>
                          <w:jc w:val="right"/>
                          <w:rPr>
                            <w:sz w:val="12"/>
                          </w:rPr>
                        </w:pPr>
                        <w:r>
                          <w:rPr>
                            <w:sz w:val="12"/>
                          </w:rPr>
                          <w:t>16 346,29</w:t>
                        </w:r>
                      </w:p>
                    </w:tc>
                    <w:tc>
                      <w:tcPr>
                        <w:tcW w:w="879" w:type="dxa"/>
                      </w:tcPr>
                      <w:p w:rsidR="00442DD6" w:rsidRDefault="00442DD6">
                        <w:pPr>
                          <w:pStyle w:val="TableParagraph"/>
                          <w:spacing w:before="42"/>
                          <w:ind w:right="27"/>
                          <w:jc w:val="right"/>
                          <w:rPr>
                            <w:sz w:val="12"/>
                          </w:rPr>
                        </w:pPr>
                        <w:r>
                          <w:rPr>
                            <w:sz w:val="12"/>
                          </w:rPr>
                          <w:t>15 060,00</w:t>
                        </w:r>
                      </w:p>
                    </w:tc>
                  </w:tr>
                  <w:tr w:rsidR="00442DD6">
                    <w:trPr>
                      <w:trHeight w:val="224"/>
                    </w:trPr>
                    <w:tc>
                      <w:tcPr>
                        <w:tcW w:w="2879" w:type="dxa"/>
                      </w:tcPr>
                      <w:p w:rsidR="00442DD6" w:rsidRDefault="00442DD6">
                        <w:pPr>
                          <w:pStyle w:val="TableParagraph"/>
                          <w:spacing w:before="42"/>
                          <w:ind w:left="33"/>
                          <w:rPr>
                            <w:sz w:val="12"/>
                          </w:rPr>
                        </w:pPr>
                        <w:r>
                          <w:rPr>
                            <w:w w:val="105"/>
                            <w:sz w:val="12"/>
                          </w:rPr>
                          <w:t>TUET JA AVUSTUKSET</w:t>
                        </w:r>
                      </w:p>
                    </w:tc>
                    <w:tc>
                      <w:tcPr>
                        <w:tcW w:w="1255" w:type="dxa"/>
                      </w:tcPr>
                      <w:p w:rsidR="00442DD6" w:rsidRDefault="00442DD6">
                        <w:pPr>
                          <w:pStyle w:val="TableParagraph"/>
                          <w:spacing w:before="42"/>
                          <w:ind w:right="131"/>
                          <w:jc w:val="right"/>
                          <w:rPr>
                            <w:sz w:val="12"/>
                          </w:rPr>
                        </w:pPr>
                        <w:r>
                          <w:rPr>
                            <w:sz w:val="12"/>
                          </w:rPr>
                          <w:t>24 700,00</w:t>
                        </w:r>
                      </w:p>
                    </w:tc>
                    <w:tc>
                      <w:tcPr>
                        <w:tcW w:w="921" w:type="dxa"/>
                      </w:tcPr>
                      <w:p w:rsidR="00442DD6" w:rsidRDefault="00442DD6">
                        <w:pPr>
                          <w:pStyle w:val="TableParagraph"/>
                          <w:spacing w:before="42"/>
                          <w:ind w:right="131"/>
                          <w:jc w:val="right"/>
                          <w:rPr>
                            <w:sz w:val="12"/>
                          </w:rPr>
                        </w:pPr>
                        <w:r>
                          <w:rPr>
                            <w:sz w:val="12"/>
                          </w:rPr>
                          <w:t>51 668,72</w:t>
                        </w:r>
                      </w:p>
                    </w:tc>
                    <w:tc>
                      <w:tcPr>
                        <w:tcW w:w="1007" w:type="dxa"/>
                      </w:tcPr>
                      <w:p w:rsidR="00442DD6" w:rsidRDefault="00442DD6">
                        <w:pPr>
                          <w:pStyle w:val="TableParagraph"/>
                          <w:spacing w:before="42"/>
                          <w:ind w:right="217"/>
                          <w:jc w:val="right"/>
                          <w:rPr>
                            <w:sz w:val="12"/>
                          </w:rPr>
                        </w:pPr>
                        <w:r>
                          <w:rPr>
                            <w:w w:val="105"/>
                            <w:sz w:val="12"/>
                          </w:rPr>
                          <w:t>-26 968,72</w:t>
                        </w:r>
                      </w:p>
                    </w:tc>
                    <w:tc>
                      <w:tcPr>
                        <w:tcW w:w="837" w:type="dxa"/>
                      </w:tcPr>
                      <w:p w:rsidR="00442DD6" w:rsidRDefault="00442DD6">
                        <w:pPr>
                          <w:pStyle w:val="TableParagraph"/>
                          <w:spacing w:before="42"/>
                          <w:ind w:right="136"/>
                          <w:jc w:val="right"/>
                          <w:rPr>
                            <w:sz w:val="12"/>
                          </w:rPr>
                        </w:pPr>
                        <w:r>
                          <w:rPr>
                            <w:sz w:val="12"/>
                          </w:rPr>
                          <w:t>209,19%</w:t>
                        </w:r>
                      </w:p>
                    </w:tc>
                    <w:tc>
                      <w:tcPr>
                        <w:tcW w:w="911" w:type="dxa"/>
                      </w:tcPr>
                      <w:p w:rsidR="00442DD6" w:rsidRDefault="00442DD6">
                        <w:pPr>
                          <w:pStyle w:val="TableParagraph"/>
                          <w:spacing w:before="42"/>
                          <w:ind w:right="122"/>
                          <w:jc w:val="right"/>
                          <w:rPr>
                            <w:sz w:val="12"/>
                          </w:rPr>
                        </w:pPr>
                        <w:r>
                          <w:rPr>
                            <w:sz w:val="12"/>
                          </w:rPr>
                          <w:t>64 526,78</w:t>
                        </w:r>
                      </w:p>
                    </w:tc>
                    <w:tc>
                      <w:tcPr>
                        <w:tcW w:w="929" w:type="dxa"/>
                      </w:tcPr>
                      <w:p w:rsidR="00442DD6" w:rsidRDefault="00442DD6">
                        <w:pPr>
                          <w:pStyle w:val="TableParagraph"/>
                          <w:spacing w:before="42"/>
                          <w:ind w:right="133"/>
                          <w:jc w:val="right"/>
                          <w:rPr>
                            <w:sz w:val="12"/>
                          </w:rPr>
                        </w:pPr>
                        <w:r>
                          <w:rPr>
                            <w:sz w:val="12"/>
                          </w:rPr>
                          <w:t>-19,93%</w:t>
                        </w:r>
                      </w:p>
                    </w:tc>
                    <w:tc>
                      <w:tcPr>
                        <w:tcW w:w="861" w:type="dxa"/>
                      </w:tcPr>
                      <w:p w:rsidR="00442DD6" w:rsidRDefault="00442DD6">
                        <w:pPr>
                          <w:pStyle w:val="TableParagraph"/>
                          <w:spacing w:before="42"/>
                          <w:ind w:right="69"/>
                          <w:jc w:val="right"/>
                          <w:rPr>
                            <w:sz w:val="12"/>
                          </w:rPr>
                        </w:pPr>
                        <w:r>
                          <w:rPr>
                            <w:sz w:val="12"/>
                          </w:rPr>
                          <w:t>60 779,00</w:t>
                        </w:r>
                      </w:p>
                    </w:tc>
                    <w:tc>
                      <w:tcPr>
                        <w:tcW w:w="879" w:type="dxa"/>
                      </w:tcPr>
                      <w:p w:rsidR="00442DD6" w:rsidRDefault="00442DD6">
                        <w:pPr>
                          <w:pStyle w:val="TableParagraph"/>
                          <w:spacing w:before="42"/>
                          <w:ind w:right="27"/>
                          <w:jc w:val="right"/>
                          <w:rPr>
                            <w:sz w:val="12"/>
                          </w:rPr>
                        </w:pPr>
                        <w:r>
                          <w:rPr>
                            <w:sz w:val="12"/>
                          </w:rPr>
                          <w:t>56 000,00</w:t>
                        </w:r>
                      </w:p>
                    </w:tc>
                  </w:tr>
                  <w:tr w:rsidR="00442DD6">
                    <w:trPr>
                      <w:trHeight w:val="224"/>
                    </w:trPr>
                    <w:tc>
                      <w:tcPr>
                        <w:tcW w:w="2879" w:type="dxa"/>
                      </w:tcPr>
                      <w:p w:rsidR="00442DD6" w:rsidRDefault="00442DD6">
                        <w:pPr>
                          <w:pStyle w:val="TableParagraph"/>
                          <w:spacing w:before="42"/>
                          <w:ind w:left="33"/>
                          <w:rPr>
                            <w:sz w:val="12"/>
                          </w:rPr>
                        </w:pPr>
                        <w:r>
                          <w:rPr>
                            <w:w w:val="105"/>
                            <w:sz w:val="12"/>
                          </w:rPr>
                          <w:t>MUUT TOIMINTATUOTOT</w:t>
                        </w:r>
                      </w:p>
                    </w:tc>
                    <w:tc>
                      <w:tcPr>
                        <w:tcW w:w="1255" w:type="dxa"/>
                      </w:tcPr>
                      <w:p w:rsidR="00442DD6" w:rsidRDefault="00442DD6">
                        <w:pPr>
                          <w:pStyle w:val="TableParagraph"/>
                          <w:spacing w:before="42"/>
                          <w:ind w:right="131"/>
                          <w:jc w:val="right"/>
                          <w:rPr>
                            <w:sz w:val="12"/>
                          </w:rPr>
                        </w:pPr>
                        <w:r>
                          <w:rPr>
                            <w:w w:val="105"/>
                            <w:sz w:val="12"/>
                          </w:rPr>
                          <w:t>1 000,00</w:t>
                        </w:r>
                      </w:p>
                    </w:tc>
                    <w:tc>
                      <w:tcPr>
                        <w:tcW w:w="921" w:type="dxa"/>
                      </w:tcPr>
                      <w:p w:rsidR="00442DD6" w:rsidRDefault="00442DD6">
                        <w:pPr>
                          <w:pStyle w:val="TableParagraph"/>
                          <w:spacing w:before="42"/>
                          <w:ind w:right="130"/>
                          <w:jc w:val="right"/>
                          <w:rPr>
                            <w:sz w:val="12"/>
                          </w:rPr>
                        </w:pPr>
                        <w:r>
                          <w:rPr>
                            <w:sz w:val="12"/>
                          </w:rPr>
                          <w:t>0,00</w:t>
                        </w:r>
                      </w:p>
                    </w:tc>
                    <w:tc>
                      <w:tcPr>
                        <w:tcW w:w="1007" w:type="dxa"/>
                      </w:tcPr>
                      <w:p w:rsidR="00442DD6" w:rsidRDefault="00442DD6">
                        <w:pPr>
                          <w:pStyle w:val="TableParagraph"/>
                          <w:spacing w:before="42"/>
                          <w:ind w:right="216"/>
                          <w:jc w:val="right"/>
                          <w:rPr>
                            <w:sz w:val="12"/>
                          </w:rPr>
                        </w:pPr>
                        <w:r>
                          <w:rPr>
                            <w:w w:val="105"/>
                            <w:sz w:val="12"/>
                          </w:rPr>
                          <w:t>1 000,00</w:t>
                        </w:r>
                      </w:p>
                    </w:tc>
                    <w:tc>
                      <w:tcPr>
                        <w:tcW w:w="837" w:type="dxa"/>
                      </w:tcPr>
                      <w:p w:rsidR="00442DD6" w:rsidRDefault="00442DD6">
                        <w:pPr>
                          <w:pStyle w:val="TableParagraph"/>
                          <w:spacing w:before="42"/>
                          <w:ind w:right="135"/>
                          <w:jc w:val="right"/>
                          <w:rPr>
                            <w:sz w:val="12"/>
                          </w:rPr>
                        </w:pPr>
                        <w:r>
                          <w:rPr>
                            <w:sz w:val="12"/>
                          </w:rPr>
                          <w:t>0,0%</w:t>
                        </w:r>
                      </w:p>
                    </w:tc>
                    <w:tc>
                      <w:tcPr>
                        <w:tcW w:w="911" w:type="dxa"/>
                      </w:tcPr>
                      <w:p w:rsidR="00442DD6" w:rsidRDefault="00442DD6">
                        <w:pPr>
                          <w:pStyle w:val="TableParagraph"/>
                          <w:spacing w:before="42"/>
                          <w:ind w:right="121"/>
                          <w:jc w:val="right"/>
                          <w:rPr>
                            <w:sz w:val="12"/>
                          </w:rPr>
                        </w:pPr>
                        <w:r>
                          <w:rPr>
                            <w:sz w:val="12"/>
                          </w:rPr>
                          <w:t>0,00</w:t>
                        </w:r>
                      </w:p>
                    </w:tc>
                    <w:tc>
                      <w:tcPr>
                        <w:tcW w:w="929" w:type="dxa"/>
                      </w:tcPr>
                      <w:p w:rsidR="00442DD6" w:rsidRDefault="00442DD6">
                        <w:pPr>
                          <w:pStyle w:val="TableParagraph"/>
                          <w:rPr>
                            <w:rFonts w:ascii="Times New Roman"/>
                            <w:sz w:val="12"/>
                          </w:rPr>
                        </w:pPr>
                      </w:p>
                    </w:tc>
                    <w:tc>
                      <w:tcPr>
                        <w:tcW w:w="861" w:type="dxa"/>
                      </w:tcPr>
                      <w:p w:rsidR="00442DD6" w:rsidRDefault="00442DD6">
                        <w:pPr>
                          <w:pStyle w:val="TableParagraph"/>
                          <w:spacing w:before="42"/>
                          <w:ind w:right="69"/>
                          <w:jc w:val="right"/>
                          <w:rPr>
                            <w:sz w:val="12"/>
                          </w:rPr>
                        </w:pPr>
                        <w:r>
                          <w:rPr>
                            <w:sz w:val="12"/>
                          </w:rPr>
                          <w:t>0,10</w:t>
                        </w:r>
                      </w:p>
                    </w:tc>
                    <w:tc>
                      <w:tcPr>
                        <w:tcW w:w="879" w:type="dxa"/>
                      </w:tcPr>
                      <w:p w:rsidR="00442DD6" w:rsidRDefault="00442DD6">
                        <w:pPr>
                          <w:pStyle w:val="TableParagraph"/>
                          <w:spacing w:before="42"/>
                          <w:ind w:right="27"/>
                          <w:jc w:val="right"/>
                          <w:rPr>
                            <w:sz w:val="12"/>
                          </w:rPr>
                        </w:pPr>
                        <w:r>
                          <w:rPr>
                            <w:w w:val="105"/>
                            <w:sz w:val="12"/>
                          </w:rPr>
                          <w:t>1 000,00</w:t>
                        </w:r>
                      </w:p>
                    </w:tc>
                  </w:tr>
                  <w:tr w:rsidR="00442DD6">
                    <w:trPr>
                      <w:trHeight w:val="337"/>
                    </w:trPr>
                    <w:tc>
                      <w:tcPr>
                        <w:tcW w:w="2879" w:type="dxa"/>
                      </w:tcPr>
                      <w:p w:rsidR="00442DD6" w:rsidRDefault="00442DD6">
                        <w:pPr>
                          <w:pStyle w:val="TableParagraph"/>
                          <w:spacing w:before="42"/>
                          <w:ind w:left="33"/>
                          <w:rPr>
                            <w:b/>
                            <w:sz w:val="12"/>
                          </w:rPr>
                        </w:pPr>
                        <w:r>
                          <w:rPr>
                            <w:b/>
                            <w:w w:val="105"/>
                            <w:sz w:val="12"/>
                          </w:rPr>
                          <w:t>TOIMINTATUOTOT YHTEENSÄ</w:t>
                        </w:r>
                      </w:p>
                    </w:tc>
                    <w:tc>
                      <w:tcPr>
                        <w:tcW w:w="1255" w:type="dxa"/>
                      </w:tcPr>
                      <w:p w:rsidR="00442DD6" w:rsidRDefault="00442DD6">
                        <w:pPr>
                          <w:pStyle w:val="TableParagraph"/>
                          <w:spacing w:before="42"/>
                          <w:ind w:right="131"/>
                          <w:jc w:val="right"/>
                          <w:rPr>
                            <w:b/>
                            <w:sz w:val="12"/>
                          </w:rPr>
                        </w:pPr>
                        <w:r>
                          <w:rPr>
                            <w:b/>
                            <w:sz w:val="12"/>
                          </w:rPr>
                          <w:t>70 779,00</w:t>
                        </w:r>
                      </w:p>
                    </w:tc>
                    <w:tc>
                      <w:tcPr>
                        <w:tcW w:w="921" w:type="dxa"/>
                      </w:tcPr>
                      <w:p w:rsidR="00442DD6" w:rsidRDefault="00442DD6">
                        <w:pPr>
                          <w:pStyle w:val="TableParagraph"/>
                          <w:spacing w:before="42"/>
                          <w:ind w:right="131"/>
                          <w:jc w:val="right"/>
                          <w:rPr>
                            <w:b/>
                            <w:sz w:val="12"/>
                          </w:rPr>
                        </w:pPr>
                        <w:r>
                          <w:rPr>
                            <w:b/>
                            <w:sz w:val="12"/>
                          </w:rPr>
                          <w:t>66 248,32</w:t>
                        </w:r>
                      </w:p>
                    </w:tc>
                    <w:tc>
                      <w:tcPr>
                        <w:tcW w:w="1007" w:type="dxa"/>
                      </w:tcPr>
                      <w:p w:rsidR="00442DD6" w:rsidRDefault="00442DD6">
                        <w:pPr>
                          <w:pStyle w:val="TableParagraph"/>
                          <w:spacing w:before="42"/>
                          <w:ind w:right="216"/>
                          <w:jc w:val="right"/>
                          <w:rPr>
                            <w:b/>
                            <w:sz w:val="12"/>
                          </w:rPr>
                        </w:pPr>
                        <w:r>
                          <w:rPr>
                            <w:b/>
                            <w:w w:val="105"/>
                            <w:sz w:val="12"/>
                          </w:rPr>
                          <w:t>4 530,68</w:t>
                        </w:r>
                      </w:p>
                    </w:tc>
                    <w:tc>
                      <w:tcPr>
                        <w:tcW w:w="837" w:type="dxa"/>
                      </w:tcPr>
                      <w:p w:rsidR="00442DD6" w:rsidRDefault="00442DD6">
                        <w:pPr>
                          <w:pStyle w:val="TableParagraph"/>
                          <w:spacing w:before="42"/>
                          <w:ind w:right="124"/>
                          <w:jc w:val="right"/>
                          <w:rPr>
                            <w:b/>
                            <w:sz w:val="12"/>
                          </w:rPr>
                        </w:pPr>
                        <w:r>
                          <w:rPr>
                            <w:b/>
                            <w:sz w:val="12"/>
                          </w:rPr>
                          <w:t>93,6%</w:t>
                        </w:r>
                      </w:p>
                    </w:tc>
                    <w:tc>
                      <w:tcPr>
                        <w:tcW w:w="911" w:type="dxa"/>
                      </w:tcPr>
                      <w:p w:rsidR="00442DD6" w:rsidRDefault="00442DD6">
                        <w:pPr>
                          <w:pStyle w:val="TableParagraph"/>
                          <w:spacing w:before="42"/>
                          <w:ind w:right="122"/>
                          <w:jc w:val="right"/>
                          <w:rPr>
                            <w:b/>
                            <w:sz w:val="12"/>
                          </w:rPr>
                        </w:pPr>
                        <w:r>
                          <w:rPr>
                            <w:b/>
                            <w:sz w:val="12"/>
                          </w:rPr>
                          <w:t>85 884,78</w:t>
                        </w:r>
                      </w:p>
                    </w:tc>
                    <w:tc>
                      <w:tcPr>
                        <w:tcW w:w="929" w:type="dxa"/>
                      </w:tcPr>
                      <w:p w:rsidR="00442DD6" w:rsidRDefault="00442DD6">
                        <w:pPr>
                          <w:pStyle w:val="TableParagraph"/>
                          <w:spacing w:before="42"/>
                          <w:ind w:right="122"/>
                          <w:jc w:val="right"/>
                          <w:rPr>
                            <w:b/>
                            <w:sz w:val="12"/>
                          </w:rPr>
                        </w:pPr>
                        <w:r>
                          <w:rPr>
                            <w:b/>
                            <w:sz w:val="12"/>
                          </w:rPr>
                          <w:t>-22,86%</w:t>
                        </w:r>
                      </w:p>
                    </w:tc>
                    <w:tc>
                      <w:tcPr>
                        <w:tcW w:w="861" w:type="dxa"/>
                      </w:tcPr>
                      <w:p w:rsidR="00442DD6" w:rsidRDefault="00442DD6">
                        <w:pPr>
                          <w:pStyle w:val="TableParagraph"/>
                          <w:spacing w:before="42"/>
                          <w:ind w:right="69"/>
                          <w:jc w:val="right"/>
                          <w:rPr>
                            <w:b/>
                            <w:sz w:val="12"/>
                          </w:rPr>
                        </w:pPr>
                        <w:r>
                          <w:rPr>
                            <w:b/>
                            <w:sz w:val="12"/>
                          </w:rPr>
                          <w:t>104 833,21</w:t>
                        </w:r>
                      </w:p>
                    </w:tc>
                    <w:tc>
                      <w:tcPr>
                        <w:tcW w:w="879" w:type="dxa"/>
                      </w:tcPr>
                      <w:p w:rsidR="00442DD6" w:rsidRDefault="00442DD6">
                        <w:pPr>
                          <w:pStyle w:val="TableParagraph"/>
                          <w:spacing w:before="42"/>
                          <w:ind w:right="27"/>
                          <w:jc w:val="right"/>
                          <w:rPr>
                            <w:b/>
                            <w:sz w:val="12"/>
                          </w:rPr>
                        </w:pPr>
                        <w:r>
                          <w:rPr>
                            <w:b/>
                            <w:sz w:val="12"/>
                          </w:rPr>
                          <w:t>90 060,00</w:t>
                        </w:r>
                      </w:p>
                    </w:tc>
                  </w:tr>
                  <w:tr w:rsidR="00442DD6">
                    <w:trPr>
                      <w:trHeight w:val="561"/>
                    </w:trPr>
                    <w:tc>
                      <w:tcPr>
                        <w:tcW w:w="287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TOIMINTAKULUT</w:t>
                        </w:r>
                      </w:p>
                      <w:p w:rsidR="00442DD6" w:rsidRDefault="00442DD6">
                        <w:pPr>
                          <w:pStyle w:val="TableParagraph"/>
                          <w:spacing w:before="86"/>
                          <w:ind w:left="33"/>
                          <w:rPr>
                            <w:sz w:val="12"/>
                          </w:rPr>
                        </w:pPr>
                        <w:r>
                          <w:rPr>
                            <w:w w:val="105"/>
                            <w:sz w:val="12"/>
                          </w:rPr>
                          <w:t>PALKAT JA PALKKIOT</w:t>
                        </w:r>
                      </w:p>
                    </w:tc>
                    <w:tc>
                      <w:tcPr>
                        <w:tcW w:w="1255" w:type="dxa"/>
                      </w:tcPr>
                      <w:p w:rsidR="00442DD6" w:rsidRDefault="00442DD6">
                        <w:pPr>
                          <w:pStyle w:val="TableParagraph"/>
                          <w:rPr>
                            <w:b/>
                            <w:sz w:val="14"/>
                          </w:rPr>
                        </w:pPr>
                      </w:p>
                      <w:p w:rsidR="00442DD6" w:rsidRDefault="00442DD6">
                        <w:pPr>
                          <w:pStyle w:val="TableParagraph"/>
                          <w:spacing w:before="11"/>
                          <w:rPr>
                            <w:b/>
                            <w:sz w:val="18"/>
                          </w:rPr>
                        </w:pPr>
                      </w:p>
                      <w:p w:rsidR="00442DD6" w:rsidRDefault="00442DD6">
                        <w:pPr>
                          <w:pStyle w:val="TableParagraph"/>
                          <w:ind w:right="131"/>
                          <w:jc w:val="right"/>
                          <w:rPr>
                            <w:sz w:val="12"/>
                          </w:rPr>
                        </w:pPr>
                        <w:r>
                          <w:rPr>
                            <w:sz w:val="12"/>
                          </w:rPr>
                          <w:t>-176 107,00</w:t>
                        </w:r>
                      </w:p>
                    </w:tc>
                    <w:tc>
                      <w:tcPr>
                        <w:tcW w:w="921" w:type="dxa"/>
                      </w:tcPr>
                      <w:p w:rsidR="00442DD6" w:rsidRDefault="00442DD6">
                        <w:pPr>
                          <w:pStyle w:val="TableParagraph"/>
                          <w:rPr>
                            <w:b/>
                            <w:sz w:val="14"/>
                          </w:rPr>
                        </w:pPr>
                      </w:p>
                      <w:p w:rsidR="00442DD6" w:rsidRDefault="00442DD6">
                        <w:pPr>
                          <w:pStyle w:val="TableParagraph"/>
                          <w:spacing w:before="11"/>
                          <w:rPr>
                            <w:b/>
                            <w:sz w:val="18"/>
                          </w:rPr>
                        </w:pPr>
                      </w:p>
                      <w:p w:rsidR="00442DD6" w:rsidRDefault="00442DD6">
                        <w:pPr>
                          <w:pStyle w:val="TableParagraph"/>
                          <w:ind w:right="131"/>
                          <w:jc w:val="right"/>
                          <w:rPr>
                            <w:sz w:val="12"/>
                          </w:rPr>
                        </w:pPr>
                        <w:r>
                          <w:rPr>
                            <w:w w:val="105"/>
                            <w:sz w:val="12"/>
                          </w:rPr>
                          <w:t>-98 012,44</w:t>
                        </w:r>
                      </w:p>
                    </w:tc>
                    <w:tc>
                      <w:tcPr>
                        <w:tcW w:w="1007" w:type="dxa"/>
                      </w:tcPr>
                      <w:p w:rsidR="00442DD6" w:rsidRDefault="00442DD6">
                        <w:pPr>
                          <w:pStyle w:val="TableParagraph"/>
                          <w:rPr>
                            <w:b/>
                            <w:sz w:val="14"/>
                          </w:rPr>
                        </w:pPr>
                      </w:p>
                      <w:p w:rsidR="00442DD6" w:rsidRDefault="00442DD6">
                        <w:pPr>
                          <w:pStyle w:val="TableParagraph"/>
                          <w:spacing w:before="11"/>
                          <w:rPr>
                            <w:b/>
                            <w:sz w:val="18"/>
                          </w:rPr>
                        </w:pPr>
                      </w:p>
                      <w:p w:rsidR="00442DD6" w:rsidRDefault="00442DD6">
                        <w:pPr>
                          <w:pStyle w:val="TableParagraph"/>
                          <w:ind w:right="217"/>
                          <w:jc w:val="right"/>
                          <w:rPr>
                            <w:sz w:val="12"/>
                          </w:rPr>
                        </w:pPr>
                        <w:r>
                          <w:rPr>
                            <w:w w:val="105"/>
                            <w:sz w:val="12"/>
                          </w:rPr>
                          <w:t>-78 094,56</w:t>
                        </w:r>
                      </w:p>
                    </w:tc>
                    <w:tc>
                      <w:tcPr>
                        <w:tcW w:w="837" w:type="dxa"/>
                      </w:tcPr>
                      <w:p w:rsidR="00442DD6" w:rsidRDefault="00442DD6">
                        <w:pPr>
                          <w:pStyle w:val="TableParagraph"/>
                          <w:rPr>
                            <w:b/>
                            <w:sz w:val="14"/>
                          </w:rPr>
                        </w:pPr>
                      </w:p>
                      <w:p w:rsidR="00442DD6" w:rsidRDefault="00442DD6">
                        <w:pPr>
                          <w:pStyle w:val="TableParagraph"/>
                          <w:spacing w:before="11"/>
                          <w:rPr>
                            <w:b/>
                            <w:sz w:val="18"/>
                          </w:rPr>
                        </w:pPr>
                      </w:p>
                      <w:p w:rsidR="00442DD6" w:rsidRDefault="00442DD6">
                        <w:pPr>
                          <w:pStyle w:val="TableParagraph"/>
                          <w:ind w:right="136"/>
                          <w:jc w:val="right"/>
                          <w:rPr>
                            <w:sz w:val="12"/>
                          </w:rPr>
                        </w:pPr>
                        <w:r>
                          <w:rPr>
                            <w:sz w:val="12"/>
                          </w:rPr>
                          <w:t>55,66%</w:t>
                        </w:r>
                      </w:p>
                    </w:tc>
                    <w:tc>
                      <w:tcPr>
                        <w:tcW w:w="911" w:type="dxa"/>
                      </w:tcPr>
                      <w:p w:rsidR="00442DD6" w:rsidRDefault="00442DD6">
                        <w:pPr>
                          <w:pStyle w:val="TableParagraph"/>
                          <w:rPr>
                            <w:b/>
                            <w:sz w:val="14"/>
                          </w:rPr>
                        </w:pPr>
                      </w:p>
                      <w:p w:rsidR="00442DD6" w:rsidRDefault="00442DD6">
                        <w:pPr>
                          <w:pStyle w:val="TableParagraph"/>
                          <w:spacing w:before="11"/>
                          <w:rPr>
                            <w:b/>
                            <w:sz w:val="18"/>
                          </w:rPr>
                        </w:pPr>
                      </w:p>
                      <w:p w:rsidR="00442DD6" w:rsidRDefault="00442DD6">
                        <w:pPr>
                          <w:pStyle w:val="TableParagraph"/>
                          <w:ind w:right="122"/>
                          <w:jc w:val="right"/>
                          <w:rPr>
                            <w:sz w:val="12"/>
                          </w:rPr>
                        </w:pPr>
                        <w:r>
                          <w:rPr>
                            <w:w w:val="105"/>
                            <w:sz w:val="12"/>
                          </w:rPr>
                          <w:t>-92 769,79</w:t>
                        </w:r>
                      </w:p>
                    </w:tc>
                    <w:tc>
                      <w:tcPr>
                        <w:tcW w:w="929" w:type="dxa"/>
                      </w:tcPr>
                      <w:p w:rsidR="00442DD6" w:rsidRDefault="00442DD6">
                        <w:pPr>
                          <w:pStyle w:val="TableParagraph"/>
                          <w:rPr>
                            <w:b/>
                            <w:sz w:val="14"/>
                          </w:rPr>
                        </w:pPr>
                      </w:p>
                      <w:p w:rsidR="00442DD6" w:rsidRDefault="00442DD6">
                        <w:pPr>
                          <w:pStyle w:val="TableParagraph"/>
                          <w:spacing w:before="11"/>
                          <w:rPr>
                            <w:b/>
                            <w:sz w:val="18"/>
                          </w:rPr>
                        </w:pPr>
                      </w:p>
                      <w:p w:rsidR="00442DD6" w:rsidRDefault="00442DD6">
                        <w:pPr>
                          <w:pStyle w:val="TableParagraph"/>
                          <w:ind w:right="133"/>
                          <w:jc w:val="right"/>
                          <w:rPr>
                            <w:sz w:val="12"/>
                          </w:rPr>
                        </w:pPr>
                        <w:r>
                          <w:rPr>
                            <w:sz w:val="12"/>
                          </w:rPr>
                          <w:t>5,65%</w:t>
                        </w:r>
                      </w:p>
                    </w:tc>
                    <w:tc>
                      <w:tcPr>
                        <w:tcW w:w="861" w:type="dxa"/>
                      </w:tcPr>
                      <w:p w:rsidR="00442DD6" w:rsidRDefault="00442DD6">
                        <w:pPr>
                          <w:pStyle w:val="TableParagraph"/>
                          <w:rPr>
                            <w:b/>
                            <w:sz w:val="14"/>
                          </w:rPr>
                        </w:pPr>
                      </w:p>
                      <w:p w:rsidR="00442DD6" w:rsidRDefault="00442DD6">
                        <w:pPr>
                          <w:pStyle w:val="TableParagraph"/>
                          <w:spacing w:before="11"/>
                          <w:rPr>
                            <w:b/>
                            <w:sz w:val="18"/>
                          </w:rPr>
                        </w:pPr>
                      </w:p>
                      <w:p w:rsidR="00442DD6" w:rsidRDefault="00442DD6">
                        <w:pPr>
                          <w:pStyle w:val="TableParagraph"/>
                          <w:ind w:right="69"/>
                          <w:jc w:val="right"/>
                          <w:rPr>
                            <w:sz w:val="12"/>
                          </w:rPr>
                        </w:pPr>
                        <w:r>
                          <w:rPr>
                            <w:sz w:val="12"/>
                          </w:rPr>
                          <w:t>-204 869,30</w:t>
                        </w:r>
                      </w:p>
                    </w:tc>
                    <w:tc>
                      <w:tcPr>
                        <w:tcW w:w="879" w:type="dxa"/>
                      </w:tcPr>
                      <w:p w:rsidR="00442DD6" w:rsidRDefault="00442DD6">
                        <w:pPr>
                          <w:pStyle w:val="TableParagraph"/>
                          <w:rPr>
                            <w:b/>
                            <w:sz w:val="14"/>
                          </w:rPr>
                        </w:pPr>
                      </w:p>
                      <w:p w:rsidR="00442DD6" w:rsidRDefault="00442DD6">
                        <w:pPr>
                          <w:pStyle w:val="TableParagraph"/>
                          <w:spacing w:before="11"/>
                          <w:rPr>
                            <w:b/>
                            <w:sz w:val="18"/>
                          </w:rPr>
                        </w:pPr>
                      </w:p>
                      <w:p w:rsidR="00442DD6" w:rsidRDefault="00442DD6">
                        <w:pPr>
                          <w:pStyle w:val="TableParagraph"/>
                          <w:ind w:right="27"/>
                          <w:jc w:val="right"/>
                          <w:rPr>
                            <w:sz w:val="12"/>
                          </w:rPr>
                        </w:pPr>
                        <w:r>
                          <w:rPr>
                            <w:sz w:val="12"/>
                          </w:rPr>
                          <w:t>-170 000,00</w:t>
                        </w:r>
                      </w:p>
                    </w:tc>
                  </w:tr>
                  <w:tr w:rsidR="00442DD6">
                    <w:trPr>
                      <w:trHeight w:val="224"/>
                    </w:trPr>
                    <w:tc>
                      <w:tcPr>
                        <w:tcW w:w="2879" w:type="dxa"/>
                      </w:tcPr>
                      <w:p w:rsidR="00442DD6" w:rsidRDefault="00442DD6">
                        <w:pPr>
                          <w:pStyle w:val="TableParagraph"/>
                          <w:spacing w:before="42"/>
                          <w:ind w:left="33"/>
                          <w:rPr>
                            <w:sz w:val="12"/>
                          </w:rPr>
                        </w:pPr>
                        <w:r>
                          <w:rPr>
                            <w:w w:val="105"/>
                            <w:sz w:val="12"/>
                          </w:rPr>
                          <w:t>HENKILÖSIVUKULUT</w:t>
                        </w:r>
                      </w:p>
                    </w:tc>
                    <w:tc>
                      <w:tcPr>
                        <w:tcW w:w="1255" w:type="dxa"/>
                      </w:tcPr>
                      <w:p w:rsidR="00442DD6" w:rsidRDefault="00442DD6">
                        <w:pPr>
                          <w:pStyle w:val="TableParagraph"/>
                          <w:spacing w:before="42"/>
                          <w:ind w:right="131"/>
                          <w:jc w:val="right"/>
                          <w:rPr>
                            <w:sz w:val="12"/>
                          </w:rPr>
                        </w:pPr>
                        <w:r>
                          <w:rPr>
                            <w:w w:val="105"/>
                            <w:sz w:val="12"/>
                          </w:rPr>
                          <w:t>-37 247,00</w:t>
                        </w:r>
                      </w:p>
                    </w:tc>
                    <w:tc>
                      <w:tcPr>
                        <w:tcW w:w="921" w:type="dxa"/>
                      </w:tcPr>
                      <w:p w:rsidR="00442DD6" w:rsidRDefault="00442DD6">
                        <w:pPr>
                          <w:pStyle w:val="TableParagraph"/>
                          <w:spacing w:before="42"/>
                          <w:ind w:right="131"/>
                          <w:jc w:val="right"/>
                          <w:rPr>
                            <w:sz w:val="12"/>
                          </w:rPr>
                        </w:pPr>
                        <w:r>
                          <w:rPr>
                            <w:w w:val="105"/>
                            <w:sz w:val="12"/>
                          </w:rPr>
                          <w:t>-22 412,91</w:t>
                        </w:r>
                      </w:p>
                    </w:tc>
                    <w:tc>
                      <w:tcPr>
                        <w:tcW w:w="1007" w:type="dxa"/>
                      </w:tcPr>
                      <w:p w:rsidR="00442DD6" w:rsidRDefault="00442DD6">
                        <w:pPr>
                          <w:pStyle w:val="TableParagraph"/>
                          <w:spacing w:before="42"/>
                          <w:ind w:right="217"/>
                          <w:jc w:val="right"/>
                          <w:rPr>
                            <w:sz w:val="12"/>
                          </w:rPr>
                        </w:pPr>
                        <w:r>
                          <w:rPr>
                            <w:w w:val="105"/>
                            <w:sz w:val="12"/>
                          </w:rPr>
                          <w:t>-14 834,09</w:t>
                        </w:r>
                      </w:p>
                    </w:tc>
                    <w:tc>
                      <w:tcPr>
                        <w:tcW w:w="837" w:type="dxa"/>
                      </w:tcPr>
                      <w:p w:rsidR="00442DD6" w:rsidRDefault="00442DD6">
                        <w:pPr>
                          <w:pStyle w:val="TableParagraph"/>
                          <w:spacing w:before="42"/>
                          <w:ind w:right="136"/>
                          <w:jc w:val="right"/>
                          <w:rPr>
                            <w:sz w:val="12"/>
                          </w:rPr>
                        </w:pPr>
                        <w:r>
                          <w:rPr>
                            <w:sz w:val="12"/>
                          </w:rPr>
                          <w:t>60,17%</w:t>
                        </w:r>
                      </w:p>
                    </w:tc>
                    <w:tc>
                      <w:tcPr>
                        <w:tcW w:w="911" w:type="dxa"/>
                      </w:tcPr>
                      <w:p w:rsidR="00442DD6" w:rsidRDefault="00442DD6">
                        <w:pPr>
                          <w:pStyle w:val="TableParagraph"/>
                          <w:spacing w:before="42"/>
                          <w:ind w:right="122"/>
                          <w:jc w:val="right"/>
                          <w:rPr>
                            <w:sz w:val="12"/>
                          </w:rPr>
                        </w:pPr>
                        <w:r>
                          <w:rPr>
                            <w:w w:val="105"/>
                            <w:sz w:val="12"/>
                          </w:rPr>
                          <w:t>-21 172,00</w:t>
                        </w:r>
                      </w:p>
                    </w:tc>
                    <w:tc>
                      <w:tcPr>
                        <w:tcW w:w="929" w:type="dxa"/>
                      </w:tcPr>
                      <w:p w:rsidR="00442DD6" w:rsidRDefault="00442DD6">
                        <w:pPr>
                          <w:pStyle w:val="TableParagraph"/>
                          <w:spacing w:before="42"/>
                          <w:ind w:right="133"/>
                          <w:jc w:val="right"/>
                          <w:rPr>
                            <w:sz w:val="12"/>
                          </w:rPr>
                        </w:pPr>
                        <w:r>
                          <w:rPr>
                            <w:sz w:val="12"/>
                          </w:rPr>
                          <w:t>5,86%</w:t>
                        </w:r>
                      </w:p>
                    </w:tc>
                    <w:tc>
                      <w:tcPr>
                        <w:tcW w:w="861" w:type="dxa"/>
                      </w:tcPr>
                      <w:p w:rsidR="00442DD6" w:rsidRDefault="00442DD6">
                        <w:pPr>
                          <w:pStyle w:val="TableParagraph"/>
                          <w:spacing w:before="42"/>
                          <w:ind w:right="69"/>
                          <w:jc w:val="right"/>
                          <w:rPr>
                            <w:sz w:val="12"/>
                          </w:rPr>
                        </w:pPr>
                        <w:r>
                          <w:rPr>
                            <w:w w:val="105"/>
                            <w:sz w:val="12"/>
                          </w:rPr>
                          <w:t>-48 186,79</w:t>
                        </w:r>
                      </w:p>
                    </w:tc>
                    <w:tc>
                      <w:tcPr>
                        <w:tcW w:w="879" w:type="dxa"/>
                      </w:tcPr>
                      <w:p w:rsidR="00442DD6" w:rsidRDefault="00442DD6">
                        <w:pPr>
                          <w:pStyle w:val="TableParagraph"/>
                          <w:spacing w:before="42"/>
                          <w:ind w:right="27"/>
                          <w:jc w:val="right"/>
                          <w:rPr>
                            <w:sz w:val="12"/>
                          </w:rPr>
                        </w:pPr>
                        <w:r>
                          <w:rPr>
                            <w:w w:val="105"/>
                            <w:sz w:val="12"/>
                          </w:rPr>
                          <w:t>-35 700,00</w:t>
                        </w:r>
                      </w:p>
                    </w:tc>
                  </w:tr>
                  <w:tr w:rsidR="00442DD6">
                    <w:trPr>
                      <w:trHeight w:val="224"/>
                    </w:trPr>
                    <w:tc>
                      <w:tcPr>
                        <w:tcW w:w="2879" w:type="dxa"/>
                      </w:tcPr>
                      <w:p w:rsidR="00442DD6" w:rsidRDefault="00442DD6">
                        <w:pPr>
                          <w:pStyle w:val="TableParagraph"/>
                          <w:spacing w:before="42"/>
                          <w:ind w:left="33"/>
                          <w:rPr>
                            <w:sz w:val="12"/>
                          </w:rPr>
                        </w:pPr>
                        <w:r>
                          <w:rPr>
                            <w:w w:val="105"/>
                            <w:sz w:val="12"/>
                          </w:rPr>
                          <w:t>PALVELUJEN OSTOT</w:t>
                        </w:r>
                      </w:p>
                    </w:tc>
                    <w:tc>
                      <w:tcPr>
                        <w:tcW w:w="1255" w:type="dxa"/>
                      </w:tcPr>
                      <w:p w:rsidR="00442DD6" w:rsidRDefault="00442DD6">
                        <w:pPr>
                          <w:pStyle w:val="TableParagraph"/>
                          <w:spacing w:before="42"/>
                          <w:ind w:right="131"/>
                          <w:jc w:val="right"/>
                          <w:rPr>
                            <w:sz w:val="12"/>
                          </w:rPr>
                        </w:pPr>
                        <w:r>
                          <w:rPr>
                            <w:w w:val="105"/>
                            <w:sz w:val="12"/>
                          </w:rPr>
                          <w:t>-26 961,00</w:t>
                        </w:r>
                      </w:p>
                    </w:tc>
                    <w:tc>
                      <w:tcPr>
                        <w:tcW w:w="921" w:type="dxa"/>
                      </w:tcPr>
                      <w:p w:rsidR="00442DD6" w:rsidRDefault="00442DD6">
                        <w:pPr>
                          <w:pStyle w:val="TableParagraph"/>
                          <w:spacing w:before="42"/>
                          <w:ind w:right="131"/>
                          <w:jc w:val="right"/>
                          <w:rPr>
                            <w:sz w:val="12"/>
                          </w:rPr>
                        </w:pPr>
                        <w:r>
                          <w:rPr>
                            <w:w w:val="105"/>
                            <w:sz w:val="12"/>
                          </w:rPr>
                          <w:t>-17 743,71</w:t>
                        </w:r>
                      </w:p>
                    </w:tc>
                    <w:tc>
                      <w:tcPr>
                        <w:tcW w:w="1007" w:type="dxa"/>
                      </w:tcPr>
                      <w:p w:rsidR="00442DD6" w:rsidRDefault="00442DD6">
                        <w:pPr>
                          <w:pStyle w:val="TableParagraph"/>
                          <w:spacing w:before="42"/>
                          <w:ind w:right="217"/>
                          <w:jc w:val="right"/>
                          <w:rPr>
                            <w:sz w:val="12"/>
                          </w:rPr>
                        </w:pPr>
                        <w:r>
                          <w:rPr>
                            <w:w w:val="105"/>
                            <w:sz w:val="12"/>
                          </w:rPr>
                          <w:t>-9 217,29</w:t>
                        </w:r>
                      </w:p>
                    </w:tc>
                    <w:tc>
                      <w:tcPr>
                        <w:tcW w:w="837" w:type="dxa"/>
                      </w:tcPr>
                      <w:p w:rsidR="00442DD6" w:rsidRDefault="00442DD6">
                        <w:pPr>
                          <w:pStyle w:val="TableParagraph"/>
                          <w:spacing w:before="42"/>
                          <w:ind w:right="136"/>
                          <w:jc w:val="right"/>
                          <w:rPr>
                            <w:sz w:val="12"/>
                          </w:rPr>
                        </w:pPr>
                        <w:r>
                          <w:rPr>
                            <w:sz w:val="12"/>
                          </w:rPr>
                          <w:t>65,81%</w:t>
                        </w:r>
                      </w:p>
                    </w:tc>
                    <w:tc>
                      <w:tcPr>
                        <w:tcW w:w="911" w:type="dxa"/>
                      </w:tcPr>
                      <w:p w:rsidR="00442DD6" w:rsidRDefault="00442DD6">
                        <w:pPr>
                          <w:pStyle w:val="TableParagraph"/>
                          <w:spacing w:before="42"/>
                          <w:ind w:right="122"/>
                          <w:jc w:val="right"/>
                          <w:rPr>
                            <w:sz w:val="12"/>
                          </w:rPr>
                        </w:pPr>
                        <w:r>
                          <w:rPr>
                            <w:w w:val="105"/>
                            <w:sz w:val="12"/>
                          </w:rPr>
                          <w:t>-17 147,94</w:t>
                        </w:r>
                      </w:p>
                    </w:tc>
                    <w:tc>
                      <w:tcPr>
                        <w:tcW w:w="929" w:type="dxa"/>
                      </w:tcPr>
                      <w:p w:rsidR="00442DD6" w:rsidRDefault="00442DD6">
                        <w:pPr>
                          <w:pStyle w:val="TableParagraph"/>
                          <w:spacing w:before="42"/>
                          <w:ind w:right="133"/>
                          <w:jc w:val="right"/>
                          <w:rPr>
                            <w:sz w:val="12"/>
                          </w:rPr>
                        </w:pPr>
                        <w:r>
                          <w:rPr>
                            <w:sz w:val="12"/>
                          </w:rPr>
                          <w:t>3,47%</w:t>
                        </w:r>
                      </w:p>
                    </w:tc>
                    <w:tc>
                      <w:tcPr>
                        <w:tcW w:w="861" w:type="dxa"/>
                      </w:tcPr>
                      <w:p w:rsidR="00442DD6" w:rsidRDefault="00442DD6">
                        <w:pPr>
                          <w:pStyle w:val="TableParagraph"/>
                          <w:spacing w:before="42"/>
                          <w:ind w:right="69"/>
                          <w:jc w:val="right"/>
                          <w:rPr>
                            <w:sz w:val="12"/>
                          </w:rPr>
                        </w:pPr>
                        <w:r>
                          <w:rPr>
                            <w:w w:val="105"/>
                            <w:sz w:val="12"/>
                          </w:rPr>
                          <w:t>-36 128,85</w:t>
                        </w:r>
                      </w:p>
                    </w:tc>
                    <w:tc>
                      <w:tcPr>
                        <w:tcW w:w="879" w:type="dxa"/>
                      </w:tcPr>
                      <w:p w:rsidR="00442DD6" w:rsidRDefault="00442DD6">
                        <w:pPr>
                          <w:pStyle w:val="TableParagraph"/>
                          <w:spacing w:before="42"/>
                          <w:ind w:right="27"/>
                          <w:jc w:val="right"/>
                          <w:rPr>
                            <w:sz w:val="12"/>
                          </w:rPr>
                        </w:pPr>
                        <w:r>
                          <w:rPr>
                            <w:w w:val="105"/>
                            <w:sz w:val="12"/>
                          </w:rPr>
                          <w:t>-30 000,00</w:t>
                        </w:r>
                      </w:p>
                    </w:tc>
                  </w:tr>
                  <w:tr w:rsidR="00442DD6">
                    <w:trPr>
                      <w:trHeight w:val="224"/>
                    </w:trPr>
                    <w:tc>
                      <w:tcPr>
                        <w:tcW w:w="2879" w:type="dxa"/>
                      </w:tcPr>
                      <w:p w:rsidR="00442DD6" w:rsidRDefault="00442DD6">
                        <w:pPr>
                          <w:pStyle w:val="TableParagraph"/>
                          <w:spacing w:before="42"/>
                          <w:ind w:left="33"/>
                          <w:rPr>
                            <w:sz w:val="12"/>
                          </w:rPr>
                        </w:pPr>
                        <w:r>
                          <w:rPr>
                            <w:w w:val="105"/>
                            <w:sz w:val="12"/>
                          </w:rPr>
                          <w:t>AINEET,TARVIKKEET JA TAVARAT</w:t>
                        </w:r>
                      </w:p>
                    </w:tc>
                    <w:tc>
                      <w:tcPr>
                        <w:tcW w:w="1255" w:type="dxa"/>
                      </w:tcPr>
                      <w:p w:rsidR="00442DD6" w:rsidRDefault="00442DD6">
                        <w:pPr>
                          <w:pStyle w:val="TableParagraph"/>
                          <w:spacing w:before="42"/>
                          <w:ind w:right="131"/>
                          <w:jc w:val="right"/>
                          <w:rPr>
                            <w:sz w:val="12"/>
                          </w:rPr>
                        </w:pPr>
                        <w:r>
                          <w:rPr>
                            <w:w w:val="105"/>
                            <w:sz w:val="12"/>
                          </w:rPr>
                          <w:t>-15 491,00</w:t>
                        </w:r>
                      </w:p>
                    </w:tc>
                    <w:tc>
                      <w:tcPr>
                        <w:tcW w:w="921" w:type="dxa"/>
                      </w:tcPr>
                      <w:p w:rsidR="00442DD6" w:rsidRDefault="00442DD6">
                        <w:pPr>
                          <w:pStyle w:val="TableParagraph"/>
                          <w:spacing w:before="42"/>
                          <w:ind w:right="131"/>
                          <w:jc w:val="right"/>
                          <w:rPr>
                            <w:sz w:val="12"/>
                          </w:rPr>
                        </w:pPr>
                        <w:r>
                          <w:rPr>
                            <w:w w:val="105"/>
                            <w:sz w:val="12"/>
                          </w:rPr>
                          <w:t>-39 474,64</w:t>
                        </w:r>
                      </w:p>
                    </w:tc>
                    <w:tc>
                      <w:tcPr>
                        <w:tcW w:w="1007" w:type="dxa"/>
                      </w:tcPr>
                      <w:p w:rsidR="00442DD6" w:rsidRDefault="00442DD6">
                        <w:pPr>
                          <w:pStyle w:val="TableParagraph"/>
                          <w:spacing w:before="42"/>
                          <w:ind w:right="217"/>
                          <w:jc w:val="right"/>
                          <w:rPr>
                            <w:sz w:val="12"/>
                          </w:rPr>
                        </w:pPr>
                        <w:r>
                          <w:rPr>
                            <w:sz w:val="12"/>
                          </w:rPr>
                          <w:t>23 983,64</w:t>
                        </w:r>
                      </w:p>
                    </w:tc>
                    <w:tc>
                      <w:tcPr>
                        <w:tcW w:w="837" w:type="dxa"/>
                      </w:tcPr>
                      <w:p w:rsidR="00442DD6" w:rsidRDefault="00442DD6">
                        <w:pPr>
                          <w:pStyle w:val="TableParagraph"/>
                          <w:spacing w:before="42"/>
                          <w:ind w:right="136"/>
                          <w:jc w:val="right"/>
                          <w:rPr>
                            <w:sz w:val="12"/>
                          </w:rPr>
                        </w:pPr>
                        <w:r>
                          <w:rPr>
                            <w:sz w:val="12"/>
                          </w:rPr>
                          <w:t>254,82%</w:t>
                        </w:r>
                      </w:p>
                    </w:tc>
                    <w:tc>
                      <w:tcPr>
                        <w:tcW w:w="911" w:type="dxa"/>
                      </w:tcPr>
                      <w:p w:rsidR="00442DD6" w:rsidRDefault="00442DD6">
                        <w:pPr>
                          <w:pStyle w:val="TableParagraph"/>
                          <w:spacing w:before="42"/>
                          <w:ind w:right="122"/>
                          <w:jc w:val="right"/>
                          <w:rPr>
                            <w:sz w:val="12"/>
                          </w:rPr>
                        </w:pPr>
                        <w:r>
                          <w:rPr>
                            <w:w w:val="105"/>
                            <w:sz w:val="12"/>
                          </w:rPr>
                          <w:t>-16 657,79</w:t>
                        </w:r>
                      </w:p>
                    </w:tc>
                    <w:tc>
                      <w:tcPr>
                        <w:tcW w:w="929" w:type="dxa"/>
                      </w:tcPr>
                      <w:p w:rsidR="00442DD6" w:rsidRDefault="00442DD6">
                        <w:pPr>
                          <w:pStyle w:val="TableParagraph"/>
                          <w:spacing w:before="42"/>
                          <w:ind w:right="133"/>
                          <w:jc w:val="right"/>
                          <w:rPr>
                            <w:sz w:val="12"/>
                          </w:rPr>
                        </w:pPr>
                        <w:r>
                          <w:rPr>
                            <w:sz w:val="12"/>
                          </w:rPr>
                          <w:t>136,97%</w:t>
                        </w:r>
                      </w:p>
                    </w:tc>
                    <w:tc>
                      <w:tcPr>
                        <w:tcW w:w="861" w:type="dxa"/>
                      </w:tcPr>
                      <w:p w:rsidR="00442DD6" w:rsidRDefault="00442DD6">
                        <w:pPr>
                          <w:pStyle w:val="TableParagraph"/>
                          <w:spacing w:before="42"/>
                          <w:ind w:right="69"/>
                          <w:jc w:val="right"/>
                          <w:rPr>
                            <w:sz w:val="12"/>
                          </w:rPr>
                        </w:pPr>
                        <w:r>
                          <w:rPr>
                            <w:w w:val="105"/>
                            <w:sz w:val="12"/>
                          </w:rPr>
                          <w:t>-24 000,84</w:t>
                        </w:r>
                      </w:p>
                    </w:tc>
                    <w:tc>
                      <w:tcPr>
                        <w:tcW w:w="879" w:type="dxa"/>
                      </w:tcPr>
                      <w:p w:rsidR="00442DD6" w:rsidRDefault="00442DD6">
                        <w:pPr>
                          <w:pStyle w:val="TableParagraph"/>
                          <w:spacing w:before="42"/>
                          <w:ind w:right="27"/>
                          <w:jc w:val="right"/>
                          <w:rPr>
                            <w:sz w:val="12"/>
                          </w:rPr>
                        </w:pPr>
                        <w:r>
                          <w:rPr>
                            <w:w w:val="105"/>
                            <w:sz w:val="12"/>
                          </w:rPr>
                          <w:t>-45 000,00</w:t>
                        </w:r>
                      </w:p>
                    </w:tc>
                  </w:tr>
                  <w:tr w:rsidR="00442DD6">
                    <w:trPr>
                      <w:trHeight w:val="224"/>
                    </w:trPr>
                    <w:tc>
                      <w:tcPr>
                        <w:tcW w:w="2879" w:type="dxa"/>
                      </w:tcPr>
                      <w:p w:rsidR="00442DD6" w:rsidRDefault="00442DD6">
                        <w:pPr>
                          <w:pStyle w:val="TableParagraph"/>
                          <w:spacing w:before="42"/>
                          <w:ind w:left="33"/>
                          <w:rPr>
                            <w:sz w:val="12"/>
                          </w:rPr>
                        </w:pPr>
                        <w:r>
                          <w:rPr>
                            <w:w w:val="105"/>
                            <w:sz w:val="12"/>
                          </w:rPr>
                          <w:t>MUUT TOIMINTAKULUT</w:t>
                        </w:r>
                      </w:p>
                    </w:tc>
                    <w:tc>
                      <w:tcPr>
                        <w:tcW w:w="1255" w:type="dxa"/>
                      </w:tcPr>
                      <w:p w:rsidR="00442DD6" w:rsidRDefault="00442DD6">
                        <w:pPr>
                          <w:pStyle w:val="TableParagraph"/>
                          <w:spacing w:before="42"/>
                          <w:ind w:right="131"/>
                          <w:jc w:val="right"/>
                          <w:rPr>
                            <w:sz w:val="12"/>
                          </w:rPr>
                        </w:pPr>
                        <w:r>
                          <w:rPr>
                            <w:sz w:val="12"/>
                          </w:rPr>
                          <w:t>-683,00</w:t>
                        </w:r>
                      </w:p>
                    </w:tc>
                    <w:tc>
                      <w:tcPr>
                        <w:tcW w:w="921" w:type="dxa"/>
                      </w:tcPr>
                      <w:p w:rsidR="00442DD6" w:rsidRDefault="00442DD6">
                        <w:pPr>
                          <w:pStyle w:val="TableParagraph"/>
                          <w:spacing w:before="42"/>
                          <w:ind w:right="131"/>
                          <w:jc w:val="right"/>
                          <w:rPr>
                            <w:sz w:val="12"/>
                          </w:rPr>
                        </w:pPr>
                        <w:r>
                          <w:rPr>
                            <w:w w:val="105"/>
                            <w:sz w:val="12"/>
                          </w:rPr>
                          <w:t>-1 110,35</w:t>
                        </w:r>
                      </w:p>
                    </w:tc>
                    <w:tc>
                      <w:tcPr>
                        <w:tcW w:w="1007" w:type="dxa"/>
                      </w:tcPr>
                      <w:p w:rsidR="00442DD6" w:rsidRDefault="00442DD6">
                        <w:pPr>
                          <w:pStyle w:val="TableParagraph"/>
                          <w:spacing w:before="42"/>
                          <w:ind w:right="216"/>
                          <w:jc w:val="right"/>
                          <w:rPr>
                            <w:sz w:val="12"/>
                          </w:rPr>
                        </w:pPr>
                        <w:r>
                          <w:rPr>
                            <w:sz w:val="12"/>
                          </w:rPr>
                          <w:t>427,35</w:t>
                        </w:r>
                      </w:p>
                    </w:tc>
                    <w:tc>
                      <w:tcPr>
                        <w:tcW w:w="837" w:type="dxa"/>
                      </w:tcPr>
                      <w:p w:rsidR="00442DD6" w:rsidRDefault="00442DD6">
                        <w:pPr>
                          <w:pStyle w:val="TableParagraph"/>
                          <w:spacing w:before="42"/>
                          <w:ind w:right="136"/>
                          <w:jc w:val="right"/>
                          <w:rPr>
                            <w:sz w:val="12"/>
                          </w:rPr>
                        </w:pPr>
                        <w:r>
                          <w:rPr>
                            <w:sz w:val="12"/>
                          </w:rPr>
                          <w:t>162,57%</w:t>
                        </w:r>
                      </w:p>
                    </w:tc>
                    <w:tc>
                      <w:tcPr>
                        <w:tcW w:w="911" w:type="dxa"/>
                      </w:tcPr>
                      <w:p w:rsidR="00442DD6" w:rsidRDefault="00442DD6">
                        <w:pPr>
                          <w:pStyle w:val="TableParagraph"/>
                          <w:spacing w:before="42"/>
                          <w:ind w:right="122"/>
                          <w:jc w:val="right"/>
                          <w:rPr>
                            <w:sz w:val="12"/>
                          </w:rPr>
                        </w:pPr>
                        <w:r>
                          <w:rPr>
                            <w:w w:val="105"/>
                            <w:sz w:val="12"/>
                          </w:rPr>
                          <w:t>-3 942,82</w:t>
                        </w:r>
                      </w:p>
                    </w:tc>
                    <w:tc>
                      <w:tcPr>
                        <w:tcW w:w="929" w:type="dxa"/>
                      </w:tcPr>
                      <w:p w:rsidR="00442DD6" w:rsidRDefault="00442DD6">
                        <w:pPr>
                          <w:pStyle w:val="TableParagraph"/>
                          <w:spacing w:before="42"/>
                          <w:ind w:right="133"/>
                          <w:jc w:val="right"/>
                          <w:rPr>
                            <w:sz w:val="12"/>
                          </w:rPr>
                        </w:pPr>
                        <w:r>
                          <w:rPr>
                            <w:sz w:val="12"/>
                          </w:rPr>
                          <w:t>-71,84%</w:t>
                        </w:r>
                      </w:p>
                    </w:tc>
                    <w:tc>
                      <w:tcPr>
                        <w:tcW w:w="861" w:type="dxa"/>
                      </w:tcPr>
                      <w:p w:rsidR="00442DD6" w:rsidRDefault="00442DD6">
                        <w:pPr>
                          <w:pStyle w:val="TableParagraph"/>
                          <w:spacing w:before="42"/>
                          <w:ind w:right="69"/>
                          <w:jc w:val="right"/>
                          <w:rPr>
                            <w:sz w:val="12"/>
                          </w:rPr>
                        </w:pPr>
                        <w:r>
                          <w:rPr>
                            <w:w w:val="105"/>
                            <w:sz w:val="12"/>
                          </w:rPr>
                          <w:t>-5 873,83</w:t>
                        </w:r>
                      </w:p>
                    </w:tc>
                    <w:tc>
                      <w:tcPr>
                        <w:tcW w:w="879" w:type="dxa"/>
                      </w:tcPr>
                      <w:p w:rsidR="00442DD6" w:rsidRDefault="00442DD6">
                        <w:pPr>
                          <w:pStyle w:val="TableParagraph"/>
                          <w:spacing w:before="42"/>
                          <w:ind w:right="27"/>
                          <w:jc w:val="right"/>
                          <w:rPr>
                            <w:sz w:val="12"/>
                          </w:rPr>
                        </w:pPr>
                        <w:r>
                          <w:rPr>
                            <w:w w:val="105"/>
                            <w:sz w:val="12"/>
                          </w:rPr>
                          <w:t>-1 120,00</w:t>
                        </w:r>
                      </w:p>
                    </w:tc>
                  </w:tr>
                  <w:tr w:rsidR="00442DD6">
                    <w:trPr>
                      <w:trHeight w:val="224"/>
                    </w:trPr>
                    <w:tc>
                      <w:tcPr>
                        <w:tcW w:w="2879" w:type="dxa"/>
                      </w:tcPr>
                      <w:p w:rsidR="00442DD6" w:rsidRDefault="00442DD6">
                        <w:pPr>
                          <w:pStyle w:val="TableParagraph"/>
                          <w:spacing w:before="42"/>
                          <w:ind w:left="33"/>
                          <w:rPr>
                            <w:b/>
                            <w:sz w:val="12"/>
                          </w:rPr>
                        </w:pPr>
                        <w:r>
                          <w:rPr>
                            <w:b/>
                            <w:w w:val="105"/>
                            <w:sz w:val="12"/>
                          </w:rPr>
                          <w:t>TOIMINTAKULUT YHTEENSÄ</w:t>
                        </w:r>
                      </w:p>
                    </w:tc>
                    <w:tc>
                      <w:tcPr>
                        <w:tcW w:w="1255" w:type="dxa"/>
                      </w:tcPr>
                      <w:p w:rsidR="00442DD6" w:rsidRDefault="00442DD6">
                        <w:pPr>
                          <w:pStyle w:val="TableParagraph"/>
                          <w:spacing w:before="42"/>
                          <w:ind w:right="131"/>
                          <w:jc w:val="right"/>
                          <w:rPr>
                            <w:b/>
                            <w:sz w:val="12"/>
                          </w:rPr>
                        </w:pPr>
                        <w:r>
                          <w:rPr>
                            <w:b/>
                            <w:sz w:val="12"/>
                          </w:rPr>
                          <w:t>-256 489,00</w:t>
                        </w:r>
                      </w:p>
                    </w:tc>
                    <w:tc>
                      <w:tcPr>
                        <w:tcW w:w="921" w:type="dxa"/>
                      </w:tcPr>
                      <w:p w:rsidR="00442DD6" w:rsidRDefault="00442DD6">
                        <w:pPr>
                          <w:pStyle w:val="TableParagraph"/>
                          <w:spacing w:before="42"/>
                          <w:ind w:right="131"/>
                          <w:jc w:val="right"/>
                          <w:rPr>
                            <w:b/>
                            <w:sz w:val="12"/>
                          </w:rPr>
                        </w:pPr>
                        <w:r>
                          <w:rPr>
                            <w:b/>
                            <w:sz w:val="12"/>
                          </w:rPr>
                          <w:t>-178 754,05</w:t>
                        </w:r>
                      </w:p>
                    </w:tc>
                    <w:tc>
                      <w:tcPr>
                        <w:tcW w:w="1007" w:type="dxa"/>
                      </w:tcPr>
                      <w:p w:rsidR="00442DD6" w:rsidRDefault="00442DD6">
                        <w:pPr>
                          <w:pStyle w:val="TableParagraph"/>
                          <w:spacing w:before="42"/>
                          <w:ind w:right="217"/>
                          <w:jc w:val="right"/>
                          <w:rPr>
                            <w:b/>
                            <w:sz w:val="12"/>
                          </w:rPr>
                        </w:pPr>
                        <w:r>
                          <w:rPr>
                            <w:b/>
                            <w:w w:val="105"/>
                            <w:sz w:val="12"/>
                          </w:rPr>
                          <w:t>-77 734,95</w:t>
                        </w:r>
                      </w:p>
                    </w:tc>
                    <w:tc>
                      <w:tcPr>
                        <w:tcW w:w="837" w:type="dxa"/>
                      </w:tcPr>
                      <w:p w:rsidR="00442DD6" w:rsidRDefault="00442DD6">
                        <w:pPr>
                          <w:pStyle w:val="TableParagraph"/>
                          <w:spacing w:before="42"/>
                          <w:ind w:right="125"/>
                          <w:jc w:val="right"/>
                          <w:rPr>
                            <w:b/>
                            <w:sz w:val="12"/>
                          </w:rPr>
                        </w:pPr>
                        <w:r>
                          <w:rPr>
                            <w:b/>
                            <w:sz w:val="12"/>
                          </w:rPr>
                          <w:t>69,69%</w:t>
                        </w:r>
                      </w:p>
                    </w:tc>
                    <w:tc>
                      <w:tcPr>
                        <w:tcW w:w="911" w:type="dxa"/>
                      </w:tcPr>
                      <w:p w:rsidR="00442DD6" w:rsidRDefault="00442DD6">
                        <w:pPr>
                          <w:pStyle w:val="TableParagraph"/>
                          <w:spacing w:before="42"/>
                          <w:ind w:right="122"/>
                          <w:jc w:val="right"/>
                          <w:rPr>
                            <w:b/>
                            <w:sz w:val="12"/>
                          </w:rPr>
                        </w:pPr>
                        <w:r>
                          <w:rPr>
                            <w:b/>
                            <w:sz w:val="12"/>
                          </w:rPr>
                          <w:t>-151 690,34</w:t>
                        </w:r>
                      </w:p>
                    </w:tc>
                    <w:tc>
                      <w:tcPr>
                        <w:tcW w:w="929" w:type="dxa"/>
                      </w:tcPr>
                      <w:p w:rsidR="00442DD6" w:rsidRDefault="00442DD6">
                        <w:pPr>
                          <w:pStyle w:val="TableParagraph"/>
                          <w:spacing w:before="42"/>
                          <w:ind w:right="122"/>
                          <w:jc w:val="right"/>
                          <w:rPr>
                            <w:b/>
                            <w:sz w:val="12"/>
                          </w:rPr>
                        </w:pPr>
                        <w:r>
                          <w:rPr>
                            <w:b/>
                            <w:sz w:val="12"/>
                          </w:rPr>
                          <w:t>17,84%</w:t>
                        </w:r>
                      </w:p>
                    </w:tc>
                    <w:tc>
                      <w:tcPr>
                        <w:tcW w:w="861" w:type="dxa"/>
                      </w:tcPr>
                      <w:p w:rsidR="00442DD6" w:rsidRDefault="00442DD6">
                        <w:pPr>
                          <w:pStyle w:val="TableParagraph"/>
                          <w:spacing w:before="42"/>
                          <w:ind w:right="69"/>
                          <w:jc w:val="right"/>
                          <w:rPr>
                            <w:b/>
                            <w:sz w:val="12"/>
                          </w:rPr>
                        </w:pPr>
                        <w:r>
                          <w:rPr>
                            <w:b/>
                            <w:sz w:val="12"/>
                          </w:rPr>
                          <w:t>-319 059,61</w:t>
                        </w:r>
                      </w:p>
                    </w:tc>
                    <w:tc>
                      <w:tcPr>
                        <w:tcW w:w="879" w:type="dxa"/>
                      </w:tcPr>
                      <w:p w:rsidR="00442DD6" w:rsidRDefault="00442DD6">
                        <w:pPr>
                          <w:pStyle w:val="TableParagraph"/>
                          <w:spacing w:before="42"/>
                          <w:ind w:right="27"/>
                          <w:jc w:val="right"/>
                          <w:rPr>
                            <w:b/>
                            <w:sz w:val="12"/>
                          </w:rPr>
                        </w:pPr>
                        <w:r>
                          <w:rPr>
                            <w:b/>
                            <w:sz w:val="12"/>
                          </w:rPr>
                          <w:t>-281 820,00</w:t>
                        </w:r>
                      </w:p>
                    </w:tc>
                  </w:tr>
                  <w:tr w:rsidR="00442DD6">
                    <w:trPr>
                      <w:trHeight w:val="337"/>
                    </w:trPr>
                    <w:tc>
                      <w:tcPr>
                        <w:tcW w:w="2879" w:type="dxa"/>
                      </w:tcPr>
                      <w:p w:rsidR="00442DD6" w:rsidRDefault="00442DD6">
                        <w:pPr>
                          <w:pStyle w:val="TableParagraph"/>
                          <w:spacing w:before="42"/>
                          <w:ind w:left="33"/>
                          <w:rPr>
                            <w:b/>
                            <w:sz w:val="12"/>
                          </w:rPr>
                        </w:pPr>
                        <w:r>
                          <w:rPr>
                            <w:b/>
                            <w:w w:val="105"/>
                            <w:sz w:val="12"/>
                          </w:rPr>
                          <w:t>TOIMINTAKATE</w:t>
                        </w:r>
                      </w:p>
                    </w:tc>
                    <w:tc>
                      <w:tcPr>
                        <w:tcW w:w="1255" w:type="dxa"/>
                      </w:tcPr>
                      <w:p w:rsidR="00442DD6" w:rsidRDefault="00442DD6">
                        <w:pPr>
                          <w:pStyle w:val="TableParagraph"/>
                          <w:spacing w:before="42"/>
                          <w:ind w:right="131"/>
                          <w:jc w:val="right"/>
                          <w:rPr>
                            <w:b/>
                            <w:sz w:val="12"/>
                          </w:rPr>
                        </w:pPr>
                        <w:r>
                          <w:rPr>
                            <w:b/>
                            <w:sz w:val="12"/>
                          </w:rPr>
                          <w:t>-185 710,00</w:t>
                        </w:r>
                      </w:p>
                    </w:tc>
                    <w:tc>
                      <w:tcPr>
                        <w:tcW w:w="921" w:type="dxa"/>
                      </w:tcPr>
                      <w:p w:rsidR="00442DD6" w:rsidRDefault="00442DD6">
                        <w:pPr>
                          <w:pStyle w:val="TableParagraph"/>
                          <w:spacing w:before="42"/>
                          <w:ind w:right="131"/>
                          <w:jc w:val="right"/>
                          <w:rPr>
                            <w:b/>
                            <w:sz w:val="12"/>
                          </w:rPr>
                        </w:pPr>
                        <w:r>
                          <w:rPr>
                            <w:b/>
                            <w:sz w:val="12"/>
                          </w:rPr>
                          <w:t>-112 505,73</w:t>
                        </w:r>
                      </w:p>
                    </w:tc>
                    <w:tc>
                      <w:tcPr>
                        <w:tcW w:w="1007" w:type="dxa"/>
                      </w:tcPr>
                      <w:p w:rsidR="00442DD6" w:rsidRDefault="00442DD6">
                        <w:pPr>
                          <w:pStyle w:val="TableParagraph"/>
                          <w:spacing w:before="42"/>
                          <w:ind w:right="217"/>
                          <w:jc w:val="right"/>
                          <w:rPr>
                            <w:b/>
                            <w:sz w:val="12"/>
                          </w:rPr>
                        </w:pPr>
                        <w:r>
                          <w:rPr>
                            <w:b/>
                            <w:w w:val="105"/>
                            <w:sz w:val="12"/>
                          </w:rPr>
                          <w:t>-73 204,27</w:t>
                        </w:r>
                      </w:p>
                    </w:tc>
                    <w:tc>
                      <w:tcPr>
                        <w:tcW w:w="837" w:type="dxa"/>
                      </w:tcPr>
                      <w:p w:rsidR="00442DD6" w:rsidRDefault="00442DD6">
                        <w:pPr>
                          <w:pStyle w:val="TableParagraph"/>
                          <w:spacing w:before="42"/>
                          <w:ind w:right="125"/>
                          <w:jc w:val="right"/>
                          <w:rPr>
                            <w:b/>
                            <w:sz w:val="12"/>
                          </w:rPr>
                        </w:pPr>
                        <w:r>
                          <w:rPr>
                            <w:b/>
                            <w:sz w:val="12"/>
                          </w:rPr>
                          <w:t>60,58%</w:t>
                        </w:r>
                      </w:p>
                    </w:tc>
                    <w:tc>
                      <w:tcPr>
                        <w:tcW w:w="911" w:type="dxa"/>
                      </w:tcPr>
                      <w:p w:rsidR="00442DD6" w:rsidRDefault="00442DD6">
                        <w:pPr>
                          <w:pStyle w:val="TableParagraph"/>
                          <w:spacing w:before="42"/>
                          <w:ind w:right="122"/>
                          <w:jc w:val="right"/>
                          <w:rPr>
                            <w:b/>
                            <w:sz w:val="12"/>
                          </w:rPr>
                        </w:pPr>
                        <w:r>
                          <w:rPr>
                            <w:b/>
                            <w:w w:val="105"/>
                            <w:sz w:val="12"/>
                          </w:rPr>
                          <w:t>-65 805,56</w:t>
                        </w:r>
                      </w:p>
                    </w:tc>
                    <w:tc>
                      <w:tcPr>
                        <w:tcW w:w="929" w:type="dxa"/>
                      </w:tcPr>
                      <w:p w:rsidR="00442DD6" w:rsidRDefault="00442DD6">
                        <w:pPr>
                          <w:pStyle w:val="TableParagraph"/>
                          <w:spacing w:before="42"/>
                          <w:ind w:right="122"/>
                          <w:jc w:val="right"/>
                          <w:rPr>
                            <w:b/>
                            <w:sz w:val="12"/>
                          </w:rPr>
                        </w:pPr>
                        <w:r>
                          <w:rPr>
                            <w:b/>
                            <w:sz w:val="12"/>
                          </w:rPr>
                          <w:t>70,97%</w:t>
                        </w:r>
                      </w:p>
                    </w:tc>
                    <w:tc>
                      <w:tcPr>
                        <w:tcW w:w="861" w:type="dxa"/>
                      </w:tcPr>
                      <w:p w:rsidR="00442DD6" w:rsidRDefault="00442DD6">
                        <w:pPr>
                          <w:pStyle w:val="TableParagraph"/>
                          <w:spacing w:before="42"/>
                          <w:ind w:right="69"/>
                          <w:jc w:val="right"/>
                          <w:rPr>
                            <w:b/>
                            <w:sz w:val="12"/>
                          </w:rPr>
                        </w:pPr>
                        <w:r>
                          <w:rPr>
                            <w:b/>
                            <w:sz w:val="12"/>
                          </w:rPr>
                          <w:t>-214 226,40</w:t>
                        </w:r>
                      </w:p>
                    </w:tc>
                    <w:tc>
                      <w:tcPr>
                        <w:tcW w:w="879" w:type="dxa"/>
                      </w:tcPr>
                      <w:p w:rsidR="00442DD6" w:rsidRDefault="00442DD6">
                        <w:pPr>
                          <w:pStyle w:val="TableParagraph"/>
                          <w:spacing w:before="42"/>
                          <w:ind w:right="27"/>
                          <w:jc w:val="right"/>
                          <w:rPr>
                            <w:b/>
                            <w:sz w:val="12"/>
                          </w:rPr>
                        </w:pPr>
                        <w:r>
                          <w:rPr>
                            <w:b/>
                            <w:sz w:val="12"/>
                          </w:rPr>
                          <w:t>-191 760,00</w:t>
                        </w:r>
                      </w:p>
                    </w:tc>
                  </w:tr>
                  <w:tr w:rsidR="00442DD6">
                    <w:trPr>
                      <w:trHeight w:val="393"/>
                    </w:trPr>
                    <w:tc>
                      <w:tcPr>
                        <w:tcW w:w="287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480 AINEEN TAIDEMUSEON JOHTOKUNTA</w:t>
                        </w:r>
                      </w:p>
                    </w:tc>
                    <w:tc>
                      <w:tcPr>
                        <w:tcW w:w="1255"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07" w:type="dxa"/>
                      </w:tcPr>
                      <w:p w:rsidR="00442DD6" w:rsidRDefault="00442DD6">
                        <w:pPr>
                          <w:pStyle w:val="TableParagraph"/>
                          <w:rPr>
                            <w:rFonts w:ascii="Times New Roman"/>
                            <w:sz w:val="12"/>
                          </w:rPr>
                        </w:pPr>
                      </w:p>
                    </w:tc>
                    <w:tc>
                      <w:tcPr>
                        <w:tcW w:w="837" w:type="dxa"/>
                      </w:tcPr>
                      <w:p w:rsidR="00442DD6" w:rsidRDefault="00442DD6">
                        <w:pPr>
                          <w:pStyle w:val="TableParagraph"/>
                          <w:rPr>
                            <w:rFonts w:ascii="Times New Roman"/>
                            <w:sz w:val="12"/>
                          </w:rPr>
                        </w:pPr>
                      </w:p>
                    </w:tc>
                    <w:tc>
                      <w:tcPr>
                        <w:tcW w:w="911" w:type="dxa"/>
                      </w:tcPr>
                      <w:p w:rsidR="00442DD6" w:rsidRDefault="00442DD6">
                        <w:pPr>
                          <w:pStyle w:val="TableParagraph"/>
                          <w:rPr>
                            <w:rFonts w:ascii="Times New Roman"/>
                            <w:sz w:val="12"/>
                          </w:rPr>
                        </w:pPr>
                      </w:p>
                    </w:tc>
                    <w:tc>
                      <w:tcPr>
                        <w:tcW w:w="929" w:type="dxa"/>
                      </w:tcPr>
                      <w:p w:rsidR="00442DD6" w:rsidRDefault="00442DD6">
                        <w:pPr>
                          <w:pStyle w:val="TableParagraph"/>
                          <w:rPr>
                            <w:rFonts w:ascii="Times New Roman"/>
                            <w:sz w:val="12"/>
                          </w:rPr>
                        </w:pPr>
                      </w:p>
                    </w:tc>
                    <w:tc>
                      <w:tcPr>
                        <w:tcW w:w="861" w:type="dxa"/>
                      </w:tcPr>
                      <w:p w:rsidR="00442DD6" w:rsidRDefault="00442DD6">
                        <w:pPr>
                          <w:pStyle w:val="TableParagraph"/>
                          <w:rPr>
                            <w:rFonts w:ascii="Times New Roman"/>
                            <w:sz w:val="12"/>
                          </w:rPr>
                        </w:pPr>
                      </w:p>
                    </w:tc>
                    <w:tc>
                      <w:tcPr>
                        <w:tcW w:w="879" w:type="dxa"/>
                      </w:tcPr>
                      <w:p w:rsidR="00442DD6" w:rsidRDefault="00442DD6">
                        <w:pPr>
                          <w:pStyle w:val="TableParagraph"/>
                          <w:rPr>
                            <w:rFonts w:ascii="Times New Roman"/>
                            <w:sz w:val="12"/>
                          </w:rPr>
                        </w:pPr>
                      </w:p>
                    </w:tc>
                  </w:tr>
                  <w:tr w:rsidR="00442DD6">
                    <w:trPr>
                      <w:trHeight w:val="321"/>
                    </w:trPr>
                    <w:tc>
                      <w:tcPr>
                        <w:tcW w:w="2879"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255"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07" w:type="dxa"/>
                        <w:tcBorders>
                          <w:bottom w:val="single" w:sz="6" w:space="0" w:color="000000"/>
                        </w:tcBorders>
                      </w:tcPr>
                      <w:p w:rsidR="00442DD6" w:rsidRDefault="00442DD6">
                        <w:pPr>
                          <w:pStyle w:val="TableParagraph"/>
                          <w:rPr>
                            <w:rFonts w:ascii="Times New Roman"/>
                            <w:sz w:val="12"/>
                          </w:rPr>
                        </w:pPr>
                      </w:p>
                    </w:tc>
                    <w:tc>
                      <w:tcPr>
                        <w:tcW w:w="837" w:type="dxa"/>
                        <w:tcBorders>
                          <w:bottom w:val="single" w:sz="6" w:space="0" w:color="000000"/>
                        </w:tcBorders>
                      </w:tcPr>
                      <w:p w:rsidR="00442DD6" w:rsidRDefault="00442DD6">
                        <w:pPr>
                          <w:pStyle w:val="TableParagraph"/>
                          <w:rPr>
                            <w:rFonts w:ascii="Times New Roman"/>
                            <w:sz w:val="12"/>
                          </w:rPr>
                        </w:pPr>
                      </w:p>
                    </w:tc>
                    <w:tc>
                      <w:tcPr>
                        <w:tcW w:w="911" w:type="dxa"/>
                        <w:tcBorders>
                          <w:bottom w:val="single" w:sz="6" w:space="0" w:color="000000"/>
                        </w:tcBorders>
                      </w:tcPr>
                      <w:p w:rsidR="00442DD6" w:rsidRDefault="00442DD6">
                        <w:pPr>
                          <w:pStyle w:val="TableParagraph"/>
                          <w:rPr>
                            <w:rFonts w:ascii="Times New Roman"/>
                            <w:sz w:val="12"/>
                          </w:rPr>
                        </w:pPr>
                      </w:p>
                    </w:tc>
                    <w:tc>
                      <w:tcPr>
                        <w:tcW w:w="929" w:type="dxa"/>
                        <w:tcBorders>
                          <w:bottom w:val="single" w:sz="6" w:space="0" w:color="000000"/>
                        </w:tcBorders>
                      </w:tcPr>
                      <w:p w:rsidR="00442DD6" w:rsidRDefault="00442DD6">
                        <w:pPr>
                          <w:pStyle w:val="TableParagraph"/>
                          <w:rPr>
                            <w:rFonts w:ascii="Times New Roman"/>
                            <w:sz w:val="12"/>
                          </w:rPr>
                        </w:pPr>
                      </w:p>
                    </w:tc>
                    <w:tc>
                      <w:tcPr>
                        <w:tcW w:w="861" w:type="dxa"/>
                        <w:tcBorders>
                          <w:bottom w:val="single" w:sz="6" w:space="0" w:color="000000"/>
                        </w:tcBorders>
                      </w:tcPr>
                      <w:p w:rsidR="00442DD6" w:rsidRDefault="00442DD6">
                        <w:pPr>
                          <w:pStyle w:val="TableParagraph"/>
                          <w:rPr>
                            <w:rFonts w:ascii="Times New Roman"/>
                            <w:sz w:val="12"/>
                          </w:rPr>
                        </w:pPr>
                      </w:p>
                    </w:tc>
                    <w:tc>
                      <w:tcPr>
                        <w:tcW w:w="879" w:type="dxa"/>
                        <w:tcBorders>
                          <w:bottom w:val="single" w:sz="6" w:space="0" w:color="000000"/>
                        </w:tcBorders>
                      </w:tcPr>
                      <w:p w:rsidR="00442DD6" w:rsidRDefault="00442DD6">
                        <w:pPr>
                          <w:pStyle w:val="TableParagraph"/>
                          <w:rPr>
                            <w:rFonts w:ascii="Times New Roman"/>
                            <w:sz w:val="12"/>
                          </w:rPr>
                        </w:pPr>
                      </w:p>
                    </w:tc>
                  </w:tr>
                  <w:tr w:rsidR="00442DD6">
                    <w:trPr>
                      <w:trHeight w:val="415"/>
                    </w:trPr>
                    <w:tc>
                      <w:tcPr>
                        <w:tcW w:w="287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6"/>
                          <w:ind w:left="33"/>
                          <w:rPr>
                            <w:sz w:val="12"/>
                          </w:rPr>
                        </w:pPr>
                        <w:r>
                          <w:rPr>
                            <w:w w:val="105"/>
                            <w:sz w:val="12"/>
                          </w:rPr>
                          <w:t>MYYNTITUOTOT</w:t>
                        </w:r>
                      </w:p>
                    </w:tc>
                    <w:tc>
                      <w:tcPr>
                        <w:tcW w:w="1255"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31"/>
                          <w:jc w:val="right"/>
                          <w:rPr>
                            <w:sz w:val="12"/>
                          </w:rPr>
                        </w:pPr>
                        <w:r>
                          <w:rPr>
                            <w:sz w:val="12"/>
                          </w:rPr>
                          <w:t>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31"/>
                          <w:jc w:val="right"/>
                          <w:rPr>
                            <w:sz w:val="12"/>
                          </w:rPr>
                        </w:pPr>
                        <w:r>
                          <w:rPr>
                            <w:w w:val="105"/>
                            <w:sz w:val="12"/>
                          </w:rPr>
                          <w:t>2 619,75</w:t>
                        </w:r>
                      </w:p>
                    </w:tc>
                    <w:tc>
                      <w:tcPr>
                        <w:tcW w:w="1007"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17"/>
                          <w:jc w:val="right"/>
                          <w:rPr>
                            <w:sz w:val="12"/>
                          </w:rPr>
                        </w:pPr>
                        <w:r>
                          <w:rPr>
                            <w:w w:val="105"/>
                            <w:sz w:val="12"/>
                          </w:rPr>
                          <w:t>-2 619,75</w:t>
                        </w:r>
                      </w:p>
                    </w:tc>
                    <w:tc>
                      <w:tcPr>
                        <w:tcW w:w="837" w:type="dxa"/>
                        <w:tcBorders>
                          <w:top w:val="single" w:sz="6" w:space="0" w:color="000000"/>
                        </w:tcBorders>
                      </w:tcPr>
                      <w:p w:rsidR="00442DD6" w:rsidRDefault="00442DD6">
                        <w:pPr>
                          <w:pStyle w:val="TableParagraph"/>
                          <w:rPr>
                            <w:rFonts w:ascii="Times New Roman"/>
                            <w:sz w:val="12"/>
                          </w:rPr>
                        </w:pPr>
                      </w:p>
                    </w:tc>
                    <w:tc>
                      <w:tcPr>
                        <w:tcW w:w="91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22"/>
                          <w:jc w:val="right"/>
                          <w:rPr>
                            <w:sz w:val="12"/>
                          </w:rPr>
                        </w:pPr>
                        <w:r>
                          <w:rPr>
                            <w:w w:val="105"/>
                            <w:sz w:val="12"/>
                          </w:rPr>
                          <w:t>1 076,00</w:t>
                        </w:r>
                      </w:p>
                    </w:tc>
                    <w:tc>
                      <w:tcPr>
                        <w:tcW w:w="929"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33"/>
                          <w:jc w:val="right"/>
                          <w:rPr>
                            <w:sz w:val="12"/>
                          </w:rPr>
                        </w:pPr>
                        <w:r>
                          <w:rPr>
                            <w:sz w:val="12"/>
                          </w:rPr>
                          <w:t>143,47%</w:t>
                        </w:r>
                      </w:p>
                    </w:tc>
                    <w:tc>
                      <w:tcPr>
                        <w:tcW w:w="86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69"/>
                          <w:jc w:val="right"/>
                          <w:rPr>
                            <w:sz w:val="12"/>
                          </w:rPr>
                        </w:pPr>
                        <w:r>
                          <w:rPr>
                            <w:w w:val="105"/>
                            <w:sz w:val="12"/>
                          </w:rPr>
                          <w:t>1 603,75</w:t>
                        </w:r>
                      </w:p>
                    </w:tc>
                    <w:tc>
                      <w:tcPr>
                        <w:tcW w:w="879"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7"/>
                          <w:jc w:val="right"/>
                          <w:rPr>
                            <w:sz w:val="12"/>
                          </w:rPr>
                        </w:pPr>
                        <w:r>
                          <w:rPr>
                            <w:w w:val="105"/>
                            <w:sz w:val="12"/>
                          </w:rPr>
                          <w:t>3 000,00</w:t>
                        </w:r>
                      </w:p>
                    </w:tc>
                  </w:tr>
                  <w:tr w:rsidR="00442DD6">
                    <w:trPr>
                      <w:trHeight w:val="224"/>
                    </w:trPr>
                    <w:tc>
                      <w:tcPr>
                        <w:tcW w:w="2879" w:type="dxa"/>
                      </w:tcPr>
                      <w:p w:rsidR="00442DD6" w:rsidRDefault="00442DD6">
                        <w:pPr>
                          <w:pStyle w:val="TableParagraph"/>
                          <w:spacing w:before="42"/>
                          <w:ind w:left="33"/>
                          <w:rPr>
                            <w:sz w:val="12"/>
                          </w:rPr>
                        </w:pPr>
                        <w:r>
                          <w:rPr>
                            <w:w w:val="105"/>
                            <w:sz w:val="12"/>
                          </w:rPr>
                          <w:t>MAKSUTUOTOT</w:t>
                        </w:r>
                      </w:p>
                    </w:tc>
                    <w:tc>
                      <w:tcPr>
                        <w:tcW w:w="1255" w:type="dxa"/>
                      </w:tcPr>
                      <w:p w:rsidR="00442DD6" w:rsidRDefault="00442DD6">
                        <w:pPr>
                          <w:pStyle w:val="TableParagraph"/>
                          <w:spacing w:before="42"/>
                          <w:ind w:right="131"/>
                          <w:jc w:val="right"/>
                          <w:rPr>
                            <w:sz w:val="12"/>
                          </w:rPr>
                        </w:pPr>
                        <w:r>
                          <w:rPr>
                            <w:sz w:val="12"/>
                          </w:rPr>
                          <w:t>0,00</w:t>
                        </w:r>
                      </w:p>
                    </w:tc>
                    <w:tc>
                      <w:tcPr>
                        <w:tcW w:w="921" w:type="dxa"/>
                      </w:tcPr>
                      <w:p w:rsidR="00442DD6" w:rsidRDefault="00442DD6">
                        <w:pPr>
                          <w:pStyle w:val="TableParagraph"/>
                          <w:spacing w:before="42"/>
                          <w:ind w:right="131"/>
                          <w:jc w:val="right"/>
                          <w:rPr>
                            <w:sz w:val="12"/>
                          </w:rPr>
                        </w:pPr>
                        <w:r>
                          <w:rPr>
                            <w:sz w:val="12"/>
                          </w:rPr>
                          <w:t>600,00</w:t>
                        </w:r>
                      </w:p>
                    </w:tc>
                    <w:tc>
                      <w:tcPr>
                        <w:tcW w:w="1007" w:type="dxa"/>
                      </w:tcPr>
                      <w:p w:rsidR="00442DD6" w:rsidRDefault="00442DD6">
                        <w:pPr>
                          <w:pStyle w:val="TableParagraph"/>
                          <w:spacing w:before="42"/>
                          <w:ind w:right="216"/>
                          <w:jc w:val="right"/>
                          <w:rPr>
                            <w:sz w:val="12"/>
                          </w:rPr>
                        </w:pPr>
                        <w:r>
                          <w:rPr>
                            <w:sz w:val="12"/>
                          </w:rPr>
                          <w:t>-600,00</w:t>
                        </w:r>
                      </w:p>
                    </w:tc>
                    <w:tc>
                      <w:tcPr>
                        <w:tcW w:w="837" w:type="dxa"/>
                      </w:tcPr>
                      <w:p w:rsidR="00442DD6" w:rsidRDefault="00442DD6">
                        <w:pPr>
                          <w:pStyle w:val="TableParagraph"/>
                          <w:rPr>
                            <w:rFonts w:ascii="Times New Roman"/>
                            <w:sz w:val="12"/>
                          </w:rPr>
                        </w:pPr>
                      </w:p>
                    </w:tc>
                    <w:tc>
                      <w:tcPr>
                        <w:tcW w:w="911" w:type="dxa"/>
                      </w:tcPr>
                      <w:p w:rsidR="00442DD6" w:rsidRDefault="00442DD6">
                        <w:pPr>
                          <w:pStyle w:val="TableParagraph"/>
                          <w:spacing w:before="42"/>
                          <w:ind w:right="122"/>
                          <w:jc w:val="right"/>
                          <w:rPr>
                            <w:sz w:val="12"/>
                          </w:rPr>
                        </w:pPr>
                        <w:r>
                          <w:rPr>
                            <w:sz w:val="12"/>
                          </w:rPr>
                          <w:t>480,00</w:t>
                        </w:r>
                      </w:p>
                    </w:tc>
                    <w:tc>
                      <w:tcPr>
                        <w:tcW w:w="929" w:type="dxa"/>
                      </w:tcPr>
                      <w:p w:rsidR="00442DD6" w:rsidRDefault="00442DD6">
                        <w:pPr>
                          <w:pStyle w:val="TableParagraph"/>
                          <w:spacing w:before="42"/>
                          <w:ind w:right="133"/>
                          <w:jc w:val="right"/>
                          <w:rPr>
                            <w:sz w:val="12"/>
                          </w:rPr>
                        </w:pPr>
                        <w:r>
                          <w:rPr>
                            <w:sz w:val="12"/>
                          </w:rPr>
                          <w:t>25,0%</w:t>
                        </w:r>
                      </w:p>
                    </w:tc>
                    <w:tc>
                      <w:tcPr>
                        <w:tcW w:w="861" w:type="dxa"/>
                      </w:tcPr>
                      <w:p w:rsidR="00442DD6" w:rsidRDefault="00442DD6">
                        <w:pPr>
                          <w:pStyle w:val="TableParagraph"/>
                          <w:spacing w:before="42"/>
                          <w:ind w:right="69"/>
                          <w:jc w:val="right"/>
                          <w:rPr>
                            <w:sz w:val="12"/>
                          </w:rPr>
                        </w:pPr>
                        <w:r>
                          <w:rPr>
                            <w:w w:val="105"/>
                            <w:sz w:val="12"/>
                          </w:rPr>
                          <w:t>1 030,00</w:t>
                        </w:r>
                      </w:p>
                    </w:tc>
                    <w:tc>
                      <w:tcPr>
                        <w:tcW w:w="879" w:type="dxa"/>
                      </w:tcPr>
                      <w:p w:rsidR="00442DD6" w:rsidRDefault="00442DD6">
                        <w:pPr>
                          <w:pStyle w:val="TableParagraph"/>
                          <w:spacing w:before="42"/>
                          <w:ind w:right="27"/>
                          <w:jc w:val="right"/>
                          <w:rPr>
                            <w:sz w:val="12"/>
                          </w:rPr>
                        </w:pPr>
                        <w:r>
                          <w:rPr>
                            <w:w w:val="105"/>
                            <w:sz w:val="12"/>
                          </w:rPr>
                          <w:t>1 000,00</w:t>
                        </w:r>
                      </w:p>
                    </w:tc>
                  </w:tr>
                  <w:tr w:rsidR="00442DD6">
                    <w:trPr>
                      <w:trHeight w:val="224"/>
                    </w:trPr>
                    <w:tc>
                      <w:tcPr>
                        <w:tcW w:w="2879" w:type="dxa"/>
                      </w:tcPr>
                      <w:p w:rsidR="00442DD6" w:rsidRDefault="00442DD6">
                        <w:pPr>
                          <w:pStyle w:val="TableParagraph"/>
                          <w:spacing w:before="42"/>
                          <w:ind w:left="33"/>
                          <w:rPr>
                            <w:sz w:val="12"/>
                          </w:rPr>
                        </w:pPr>
                        <w:r>
                          <w:rPr>
                            <w:w w:val="105"/>
                            <w:sz w:val="12"/>
                          </w:rPr>
                          <w:t>MUUT TOIMINTATUOTOT</w:t>
                        </w:r>
                      </w:p>
                    </w:tc>
                    <w:tc>
                      <w:tcPr>
                        <w:tcW w:w="1255" w:type="dxa"/>
                      </w:tcPr>
                      <w:p w:rsidR="00442DD6" w:rsidRDefault="00442DD6">
                        <w:pPr>
                          <w:pStyle w:val="TableParagraph"/>
                          <w:spacing w:before="42"/>
                          <w:ind w:right="131"/>
                          <w:jc w:val="right"/>
                          <w:rPr>
                            <w:sz w:val="12"/>
                          </w:rPr>
                        </w:pPr>
                        <w:r>
                          <w:rPr>
                            <w:sz w:val="12"/>
                          </w:rPr>
                          <w:t>0,00</w:t>
                        </w:r>
                      </w:p>
                    </w:tc>
                    <w:tc>
                      <w:tcPr>
                        <w:tcW w:w="921" w:type="dxa"/>
                      </w:tcPr>
                      <w:p w:rsidR="00442DD6" w:rsidRDefault="00442DD6">
                        <w:pPr>
                          <w:pStyle w:val="TableParagraph"/>
                          <w:spacing w:before="42"/>
                          <w:ind w:right="130"/>
                          <w:jc w:val="right"/>
                          <w:rPr>
                            <w:sz w:val="12"/>
                          </w:rPr>
                        </w:pPr>
                        <w:r>
                          <w:rPr>
                            <w:sz w:val="12"/>
                          </w:rPr>
                          <w:t>0,00</w:t>
                        </w:r>
                      </w:p>
                    </w:tc>
                    <w:tc>
                      <w:tcPr>
                        <w:tcW w:w="1007" w:type="dxa"/>
                      </w:tcPr>
                      <w:p w:rsidR="00442DD6" w:rsidRDefault="00442DD6">
                        <w:pPr>
                          <w:pStyle w:val="TableParagraph"/>
                          <w:spacing w:before="42"/>
                          <w:ind w:right="216"/>
                          <w:jc w:val="right"/>
                          <w:rPr>
                            <w:sz w:val="12"/>
                          </w:rPr>
                        </w:pPr>
                        <w:r>
                          <w:rPr>
                            <w:sz w:val="12"/>
                          </w:rPr>
                          <w:t>0,00</w:t>
                        </w:r>
                      </w:p>
                    </w:tc>
                    <w:tc>
                      <w:tcPr>
                        <w:tcW w:w="837" w:type="dxa"/>
                      </w:tcPr>
                      <w:p w:rsidR="00442DD6" w:rsidRDefault="00442DD6">
                        <w:pPr>
                          <w:pStyle w:val="TableParagraph"/>
                          <w:rPr>
                            <w:rFonts w:ascii="Times New Roman"/>
                            <w:sz w:val="12"/>
                          </w:rPr>
                        </w:pPr>
                      </w:p>
                    </w:tc>
                    <w:tc>
                      <w:tcPr>
                        <w:tcW w:w="911" w:type="dxa"/>
                      </w:tcPr>
                      <w:p w:rsidR="00442DD6" w:rsidRDefault="00442DD6">
                        <w:pPr>
                          <w:pStyle w:val="TableParagraph"/>
                          <w:spacing w:before="42"/>
                          <w:ind w:right="121"/>
                          <w:jc w:val="right"/>
                          <w:rPr>
                            <w:sz w:val="12"/>
                          </w:rPr>
                        </w:pPr>
                        <w:r>
                          <w:rPr>
                            <w:sz w:val="12"/>
                          </w:rPr>
                          <w:t>0,00</w:t>
                        </w:r>
                      </w:p>
                    </w:tc>
                    <w:tc>
                      <w:tcPr>
                        <w:tcW w:w="929" w:type="dxa"/>
                      </w:tcPr>
                      <w:p w:rsidR="00442DD6" w:rsidRDefault="00442DD6">
                        <w:pPr>
                          <w:pStyle w:val="TableParagraph"/>
                          <w:rPr>
                            <w:rFonts w:ascii="Times New Roman"/>
                            <w:sz w:val="12"/>
                          </w:rPr>
                        </w:pPr>
                      </w:p>
                    </w:tc>
                    <w:tc>
                      <w:tcPr>
                        <w:tcW w:w="861" w:type="dxa"/>
                      </w:tcPr>
                      <w:p w:rsidR="00442DD6" w:rsidRDefault="00442DD6">
                        <w:pPr>
                          <w:pStyle w:val="TableParagraph"/>
                          <w:spacing w:before="42"/>
                          <w:ind w:right="69"/>
                          <w:jc w:val="right"/>
                          <w:rPr>
                            <w:sz w:val="12"/>
                          </w:rPr>
                        </w:pPr>
                        <w:r>
                          <w:rPr>
                            <w:sz w:val="12"/>
                          </w:rPr>
                          <w:t>-75,00</w:t>
                        </w:r>
                      </w:p>
                    </w:tc>
                    <w:tc>
                      <w:tcPr>
                        <w:tcW w:w="879" w:type="dxa"/>
                      </w:tcPr>
                      <w:p w:rsidR="00442DD6" w:rsidRDefault="00442DD6">
                        <w:pPr>
                          <w:pStyle w:val="TableParagraph"/>
                          <w:spacing w:before="42"/>
                          <w:ind w:right="26"/>
                          <w:jc w:val="right"/>
                          <w:rPr>
                            <w:sz w:val="12"/>
                          </w:rPr>
                        </w:pPr>
                        <w:r>
                          <w:rPr>
                            <w:sz w:val="12"/>
                          </w:rPr>
                          <w:t>0,00</w:t>
                        </w:r>
                      </w:p>
                    </w:tc>
                  </w:tr>
                  <w:tr w:rsidR="00442DD6">
                    <w:trPr>
                      <w:trHeight w:val="674"/>
                    </w:trPr>
                    <w:tc>
                      <w:tcPr>
                        <w:tcW w:w="2879" w:type="dxa"/>
                      </w:tcPr>
                      <w:p w:rsidR="00442DD6" w:rsidRDefault="00442DD6">
                        <w:pPr>
                          <w:pStyle w:val="TableParagraph"/>
                          <w:spacing w:before="42" w:line="391" w:lineRule="auto"/>
                          <w:ind w:left="33" w:right="142"/>
                          <w:rPr>
                            <w:b/>
                            <w:sz w:val="12"/>
                          </w:rPr>
                        </w:pPr>
                        <w:r>
                          <w:rPr>
                            <w:b/>
                            <w:spacing w:val="-3"/>
                            <w:w w:val="105"/>
                            <w:sz w:val="12"/>
                          </w:rPr>
                          <w:t xml:space="preserve">TOIMINTATUOTOT </w:t>
                        </w:r>
                        <w:r>
                          <w:rPr>
                            <w:b/>
                            <w:spacing w:val="-8"/>
                            <w:w w:val="105"/>
                            <w:sz w:val="12"/>
                          </w:rPr>
                          <w:t xml:space="preserve">YHTEENSÄ </w:t>
                        </w:r>
                        <w:r>
                          <w:rPr>
                            <w:b/>
                            <w:spacing w:val="-4"/>
                            <w:w w:val="105"/>
                            <w:sz w:val="12"/>
                          </w:rPr>
                          <w:t>TOIMINTAKULUT</w:t>
                        </w:r>
                      </w:p>
                      <w:p w:rsidR="00442DD6" w:rsidRDefault="00442DD6">
                        <w:pPr>
                          <w:pStyle w:val="TableParagraph"/>
                          <w:spacing w:line="137" w:lineRule="exact"/>
                          <w:ind w:left="33"/>
                          <w:rPr>
                            <w:sz w:val="12"/>
                          </w:rPr>
                        </w:pPr>
                        <w:r>
                          <w:rPr>
                            <w:w w:val="105"/>
                            <w:sz w:val="12"/>
                          </w:rPr>
                          <w:t>PALVELUJEN OSTOT</w:t>
                        </w:r>
                      </w:p>
                    </w:tc>
                    <w:tc>
                      <w:tcPr>
                        <w:tcW w:w="1255" w:type="dxa"/>
                      </w:tcPr>
                      <w:p w:rsidR="00442DD6" w:rsidRDefault="00442DD6">
                        <w:pPr>
                          <w:pStyle w:val="TableParagraph"/>
                          <w:spacing w:before="42"/>
                          <w:ind w:right="131"/>
                          <w:jc w:val="right"/>
                          <w:rPr>
                            <w:b/>
                            <w:sz w:val="12"/>
                          </w:rPr>
                        </w:pPr>
                        <w:r>
                          <w:rPr>
                            <w:b/>
                            <w:sz w:val="12"/>
                          </w:rPr>
                          <w:t>0,00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right="131"/>
                          <w:jc w:val="right"/>
                          <w:rPr>
                            <w:sz w:val="12"/>
                          </w:rPr>
                        </w:pPr>
                        <w:r>
                          <w:rPr>
                            <w:w w:val="105"/>
                            <w:sz w:val="12"/>
                          </w:rPr>
                          <w:t>-29 180,00</w:t>
                        </w:r>
                      </w:p>
                    </w:tc>
                    <w:tc>
                      <w:tcPr>
                        <w:tcW w:w="921" w:type="dxa"/>
                      </w:tcPr>
                      <w:p w:rsidR="00442DD6" w:rsidRDefault="00442DD6">
                        <w:pPr>
                          <w:pStyle w:val="TableParagraph"/>
                          <w:spacing w:before="42"/>
                          <w:ind w:left="285" w:right="104"/>
                          <w:jc w:val="center"/>
                          <w:rPr>
                            <w:b/>
                            <w:sz w:val="12"/>
                          </w:rPr>
                        </w:pPr>
                        <w:r>
                          <w:rPr>
                            <w:b/>
                            <w:w w:val="105"/>
                            <w:sz w:val="12"/>
                          </w:rPr>
                          <w:t>3 219,75</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173" w:right="104"/>
                          <w:jc w:val="center"/>
                          <w:rPr>
                            <w:sz w:val="12"/>
                          </w:rPr>
                        </w:pPr>
                        <w:r>
                          <w:rPr>
                            <w:w w:val="105"/>
                            <w:sz w:val="12"/>
                          </w:rPr>
                          <w:t>-15 443,83</w:t>
                        </w:r>
                      </w:p>
                    </w:tc>
                    <w:tc>
                      <w:tcPr>
                        <w:tcW w:w="1007" w:type="dxa"/>
                      </w:tcPr>
                      <w:p w:rsidR="00442DD6" w:rsidRDefault="00442DD6">
                        <w:pPr>
                          <w:pStyle w:val="TableParagraph"/>
                          <w:spacing w:before="42"/>
                          <w:ind w:left="270"/>
                          <w:rPr>
                            <w:b/>
                            <w:sz w:val="12"/>
                          </w:rPr>
                        </w:pPr>
                        <w:r>
                          <w:rPr>
                            <w:b/>
                            <w:w w:val="105"/>
                            <w:sz w:val="12"/>
                          </w:rPr>
                          <w:t>-3 219,75</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203"/>
                          <w:rPr>
                            <w:sz w:val="12"/>
                          </w:rPr>
                        </w:pPr>
                        <w:r>
                          <w:rPr>
                            <w:w w:val="105"/>
                            <w:sz w:val="12"/>
                          </w:rPr>
                          <w:t>-13 736,17</w:t>
                        </w:r>
                      </w:p>
                    </w:tc>
                    <w:tc>
                      <w:tcPr>
                        <w:tcW w:w="837" w:type="dxa"/>
                      </w:tcPr>
                      <w:p w:rsidR="00442DD6" w:rsidRDefault="00442DD6">
                        <w:pPr>
                          <w:pStyle w:val="TableParagraph"/>
                          <w:rPr>
                            <w:b/>
                            <w:sz w:val="14"/>
                          </w:rPr>
                        </w:pPr>
                      </w:p>
                      <w:p w:rsidR="00442DD6" w:rsidRDefault="00442DD6">
                        <w:pPr>
                          <w:pStyle w:val="TableParagraph"/>
                          <w:rPr>
                            <w:b/>
                            <w:sz w:val="14"/>
                          </w:rPr>
                        </w:pPr>
                      </w:p>
                      <w:p w:rsidR="00442DD6" w:rsidRDefault="00442DD6">
                        <w:pPr>
                          <w:pStyle w:val="TableParagraph"/>
                          <w:spacing w:before="8"/>
                          <w:rPr>
                            <w:b/>
                            <w:sz w:val="14"/>
                          </w:rPr>
                        </w:pPr>
                      </w:p>
                      <w:p w:rsidR="00442DD6" w:rsidRDefault="00442DD6">
                        <w:pPr>
                          <w:pStyle w:val="TableParagraph"/>
                          <w:spacing w:before="1"/>
                          <w:ind w:right="136"/>
                          <w:jc w:val="right"/>
                          <w:rPr>
                            <w:sz w:val="12"/>
                          </w:rPr>
                        </w:pPr>
                        <w:r>
                          <w:rPr>
                            <w:sz w:val="12"/>
                          </w:rPr>
                          <w:t>52,93%</w:t>
                        </w:r>
                      </w:p>
                    </w:tc>
                    <w:tc>
                      <w:tcPr>
                        <w:tcW w:w="911" w:type="dxa"/>
                      </w:tcPr>
                      <w:p w:rsidR="00442DD6" w:rsidRDefault="00442DD6">
                        <w:pPr>
                          <w:pStyle w:val="TableParagraph"/>
                          <w:spacing w:before="42"/>
                          <w:ind w:left="285" w:right="95"/>
                          <w:jc w:val="center"/>
                          <w:rPr>
                            <w:b/>
                            <w:sz w:val="12"/>
                          </w:rPr>
                        </w:pPr>
                        <w:r>
                          <w:rPr>
                            <w:b/>
                            <w:w w:val="105"/>
                            <w:sz w:val="12"/>
                          </w:rPr>
                          <w:t>1 556,00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172" w:right="95"/>
                          <w:jc w:val="center"/>
                          <w:rPr>
                            <w:sz w:val="12"/>
                          </w:rPr>
                        </w:pPr>
                        <w:r>
                          <w:rPr>
                            <w:w w:val="105"/>
                            <w:sz w:val="12"/>
                          </w:rPr>
                          <w:t>-19 890,82</w:t>
                        </w:r>
                      </w:p>
                    </w:tc>
                    <w:tc>
                      <w:tcPr>
                        <w:tcW w:w="929" w:type="dxa"/>
                      </w:tcPr>
                      <w:p w:rsidR="00442DD6" w:rsidRDefault="00442DD6">
                        <w:pPr>
                          <w:pStyle w:val="TableParagraph"/>
                          <w:spacing w:before="42"/>
                          <w:ind w:left="324"/>
                          <w:rPr>
                            <w:b/>
                            <w:sz w:val="12"/>
                          </w:rPr>
                        </w:pPr>
                        <w:r>
                          <w:rPr>
                            <w:b/>
                            <w:w w:val="105"/>
                            <w:sz w:val="12"/>
                          </w:rPr>
                          <w:t>106,92%</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335"/>
                          <w:rPr>
                            <w:sz w:val="12"/>
                          </w:rPr>
                        </w:pPr>
                        <w:r>
                          <w:rPr>
                            <w:w w:val="105"/>
                            <w:sz w:val="12"/>
                          </w:rPr>
                          <w:t>-22,36%</w:t>
                        </w:r>
                      </w:p>
                    </w:tc>
                    <w:tc>
                      <w:tcPr>
                        <w:tcW w:w="861" w:type="dxa"/>
                      </w:tcPr>
                      <w:p w:rsidR="00442DD6" w:rsidRDefault="00442DD6">
                        <w:pPr>
                          <w:pStyle w:val="TableParagraph"/>
                          <w:spacing w:before="42"/>
                          <w:ind w:left="287" w:right="42"/>
                          <w:jc w:val="center"/>
                          <w:rPr>
                            <w:b/>
                            <w:sz w:val="12"/>
                          </w:rPr>
                        </w:pPr>
                        <w:r>
                          <w:rPr>
                            <w:b/>
                            <w:w w:val="105"/>
                            <w:sz w:val="12"/>
                          </w:rPr>
                          <w:t>2 558,75</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174" w:right="42"/>
                          <w:jc w:val="center"/>
                          <w:rPr>
                            <w:sz w:val="12"/>
                          </w:rPr>
                        </w:pPr>
                        <w:r>
                          <w:rPr>
                            <w:w w:val="105"/>
                            <w:sz w:val="12"/>
                          </w:rPr>
                          <w:t>-37 163,07</w:t>
                        </w:r>
                      </w:p>
                    </w:tc>
                    <w:tc>
                      <w:tcPr>
                        <w:tcW w:w="879" w:type="dxa"/>
                      </w:tcPr>
                      <w:p w:rsidR="00442DD6" w:rsidRDefault="00442DD6">
                        <w:pPr>
                          <w:pStyle w:val="TableParagraph"/>
                          <w:spacing w:before="42"/>
                          <w:ind w:left="348"/>
                          <w:jc w:val="center"/>
                          <w:rPr>
                            <w:b/>
                            <w:sz w:val="12"/>
                          </w:rPr>
                        </w:pPr>
                        <w:r>
                          <w:rPr>
                            <w:b/>
                            <w:w w:val="105"/>
                            <w:sz w:val="12"/>
                          </w:rPr>
                          <w:t>4 000,00</w:t>
                        </w:r>
                      </w:p>
                      <w:p w:rsidR="00442DD6" w:rsidRDefault="00442DD6">
                        <w:pPr>
                          <w:pStyle w:val="TableParagraph"/>
                          <w:rPr>
                            <w:b/>
                            <w:sz w:val="14"/>
                          </w:rPr>
                        </w:pPr>
                      </w:p>
                      <w:p w:rsidR="00442DD6" w:rsidRDefault="00442DD6">
                        <w:pPr>
                          <w:pStyle w:val="TableParagraph"/>
                          <w:spacing w:before="1"/>
                          <w:rPr>
                            <w:b/>
                            <w:sz w:val="13"/>
                          </w:rPr>
                        </w:pPr>
                      </w:p>
                      <w:p w:rsidR="00442DD6" w:rsidRDefault="00442DD6">
                        <w:pPr>
                          <w:pStyle w:val="TableParagraph"/>
                          <w:ind w:left="235"/>
                          <w:jc w:val="center"/>
                          <w:rPr>
                            <w:sz w:val="12"/>
                          </w:rPr>
                        </w:pPr>
                        <w:r>
                          <w:rPr>
                            <w:w w:val="105"/>
                            <w:sz w:val="12"/>
                          </w:rPr>
                          <w:t>-29 180,00</w:t>
                        </w:r>
                      </w:p>
                    </w:tc>
                  </w:tr>
                  <w:tr w:rsidR="00442DD6">
                    <w:trPr>
                      <w:trHeight w:val="224"/>
                    </w:trPr>
                    <w:tc>
                      <w:tcPr>
                        <w:tcW w:w="2879" w:type="dxa"/>
                      </w:tcPr>
                      <w:p w:rsidR="00442DD6" w:rsidRDefault="00442DD6">
                        <w:pPr>
                          <w:pStyle w:val="TableParagraph"/>
                          <w:spacing w:before="42"/>
                          <w:ind w:left="33"/>
                          <w:rPr>
                            <w:sz w:val="12"/>
                          </w:rPr>
                        </w:pPr>
                        <w:r>
                          <w:rPr>
                            <w:w w:val="105"/>
                            <w:sz w:val="12"/>
                          </w:rPr>
                          <w:t>AINEET,TARVIKKEET JA TAVARAT</w:t>
                        </w:r>
                      </w:p>
                    </w:tc>
                    <w:tc>
                      <w:tcPr>
                        <w:tcW w:w="1255" w:type="dxa"/>
                      </w:tcPr>
                      <w:p w:rsidR="00442DD6" w:rsidRDefault="00442DD6">
                        <w:pPr>
                          <w:pStyle w:val="TableParagraph"/>
                          <w:spacing w:before="42"/>
                          <w:ind w:right="131"/>
                          <w:jc w:val="right"/>
                          <w:rPr>
                            <w:sz w:val="12"/>
                          </w:rPr>
                        </w:pPr>
                        <w:r>
                          <w:rPr>
                            <w:sz w:val="12"/>
                          </w:rPr>
                          <w:t>0,00</w:t>
                        </w:r>
                      </w:p>
                    </w:tc>
                    <w:tc>
                      <w:tcPr>
                        <w:tcW w:w="921" w:type="dxa"/>
                      </w:tcPr>
                      <w:p w:rsidR="00442DD6" w:rsidRDefault="00442DD6">
                        <w:pPr>
                          <w:pStyle w:val="TableParagraph"/>
                          <w:spacing w:before="42"/>
                          <w:ind w:right="131"/>
                          <w:jc w:val="right"/>
                          <w:rPr>
                            <w:sz w:val="12"/>
                          </w:rPr>
                        </w:pPr>
                        <w:r>
                          <w:rPr>
                            <w:sz w:val="12"/>
                          </w:rPr>
                          <w:t>-997,69</w:t>
                        </w:r>
                      </w:p>
                    </w:tc>
                    <w:tc>
                      <w:tcPr>
                        <w:tcW w:w="1007" w:type="dxa"/>
                      </w:tcPr>
                      <w:p w:rsidR="00442DD6" w:rsidRDefault="00442DD6">
                        <w:pPr>
                          <w:pStyle w:val="TableParagraph"/>
                          <w:spacing w:before="42"/>
                          <w:ind w:right="216"/>
                          <w:jc w:val="right"/>
                          <w:rPr>
                            <w:sz w:val="12"/>
                          </w:rPr>
                        </w:pPr>
                        <w:r>
                          <w:rPr>
                            <w:sz w:val="12"/>
                          </w:rPr>
                          <w:t>997,69</w:t>
                        </w:r>
                      </w:p>
                    </w:tc>
                    <w:tc>
                      <w:tcPr>
                        <w:tcW w:w="837" w:type="dxa"/>
                      </w:tcPr>
                      <w:p w:rsidR="00442DD6" w:rsidRDefault="00442DD6">
                        <w:pPr>
                          <w:pStyle w:val="TableParagraph"/>
                          <w:rPr>
                            <w:rFonts w:ascii="Times New Roman"/>
                            <w:sz w:val="12"/>
                          </w:rPr>
                        </w:pPr>
                      </w:p>
                    </w:tc>
                    <w:tc>
                      <w:tcPr>
                        <w:tcW w:w="911" w:type="dxa"/>
                      </w:tcPr>
                      <w:p w:rsidR="00442DD6" w:rsidRDefault="00442DD6">
                        <w:pPr>
                          <w:pStyle w:val="TableParagraph"/>
                          <w:spacing w:before="42"/>
                          <w:ind w:right="122"/>
                          <w:jc w:val="right"/>
                          <w:rPr>
                            <w:sz w:val="12"/>
                          </w:rPr>
                        </w:pPr>
                        <w:r>
                          <w:rPr>
                            <w:sz w:val="12"/>
                          </w:rPr>
                          <w:t>-400,61</w:t>
                        </w:r>
                      </w:p>
                    </w:tc>
                    <w:tc>
                      <w:tcPr>
                        <w:tcW w:w="929" w:type="dxa"/>
                      </w:tcPr>
                      <w:p w:rsidR="00442DD6" w:rsidRDefault="00442DD6">
                        <w:pPr>
                          <w:pStyle w:val="TableParagraph"/>
                          <w:spacing w:before="42"/>
                          <w:ind w:right="133"/>
                          <w:jc w:val="right"/>
                          <w:rPr>
                            <w:sz w:val="12"/>
                          </w:rPr>
                        </w:pPr>
                        <w:r>
                          <w:rPr>
                            <w:sz w:val="12"/>
                          </w:rPr>
                          <w:t>149,04%</w:t>
                        </w:r>
                      </w:p>
                    </w:tc>
                    <w:tc>
                      <w:tcPr>
                        <w:tcW w:w="861" w:type="dxa"/>
                      </w:tcPr>
                      <w:p w:rsidR="00442DD6" w:rsidRDefault="00442DD6">
                        <w:pPr>
                          <w:pStyle w:val="TableParagraph"/>
                          <w:spacing w:before="42"/>
                          <w:ind w:right="69"/>
                          <w:jc w:val="right"/>
                          <w:rPr>
                            <w:sz w:val="12"/>
                          </w:rPr>
                        </w:pPr>
                        <w:r>
                          <w:rPr>
                            <w:sz w:val="12"/>
                          </w:rPr>
                          <w:t>-753,92</w:t>
                        </w:r>
                      </w:p>
                    </w:tc>
                    <w:tc>
                      <w:tcPr>
                        <w:tcW w:w="879" w:type="dxa"/>
                      </w:tcPr>
                      <w:p w:rsidR="00442DD6" w:rsidRDefault="00442DD6">
                        <w:pPr>
                          <w:pStyle w:val="TableParagraph"/>
                          <w:spacing w:before="42"/>
                          <w:ind w:right="26"/>
                          <w:jc w:val="right"/>
                          <w:rPr>
                            <w:sz w:val="12"/>
                          </w:rPr>
                        </w:pPr>
                        <w:r>
                          <w:rPr>
                            <w:sz w:val="12"/>
                          </w:rPr>
                          <w:t>0,00</w:t>
                        </w:r>
                      </w:p>
                    </w:tc>
                  </w:tr>
                  <w:tr w:rsidR="00442DD6">
                    <w:trPr>
                      <w:trHeight w:val="224"/>
                    </w:trPr>
                    <w:tc>
                      <w:tcPr>
                        <w:tcW w:w="2879" w:type="dxa"/>
                      </w:tcPr>
                      <w:p w:rsidR="00442DD6" w:rsidRDefault="00442DD6">
                        <w:pPr>
                          <w:pStyle w:val="TableParagraph"/>
                          <w:spacing w:before="42"/>
                          <w:ind w:left="33"/>
                          <w:rPr>
                            <w:sz w:val="12"/>
                          </w:rPr>
                        </w:pPr>
                        <w:r>
                          <w:rPr>
                            <w:w w:val="105"/>
                            <w:sz w:val="12"/>
                          </w:rPr>
                          <w:t>MUUT TOIMINTAKULUT</w:t>
                        </w:r>
                      </w:p>
                    </w:tc>
                    <w:tc>
                      <w:tcPr>
                        <w:tcW w:w="1255" w:type="dxa"/>
                      </w:tcPr>
                      <w:p w:rsidR="00442DD6" w:rsidRDefault="00442DD6">
                        <w:pPr>
                          <w:pStyle w:val="TableParagraph"/>
                          <w:spacing w:before="42"/>
                          <w:ind w:right="131"/>
                          <w:jc w:val="right"/>
                          <w:rPr>
                            <w:sz w:val="12"/>
                          </w:rPr>
                        </w:pPr>
                        <w:r>
                          <w:rPr>
                            <w:sz w:val="12"/>
                          </w:rPr>
                          <w:t>-217 640,00</w:t>
                        </w:r>
                      </w:p>
                    </w:tc>
                    <w:tc>
                      <w:tcPr>
                        <w:tcW w:w="921" w:type="dxa"/>
                      </w:tcPr>
                      <w:p w:rsidR="00442DD6" w:rsidRDefault="00442DD6">
                        <w:pPr>
                          <w:pStyle w:val="TableParagraph"/>
                          <w:spacing w:before="42"/>
                          <w:ind w:right="131"/>
                          <w:jc w:val="right"/>
                          <w:rPr>
                            <w:sz w:val="12"/>
                          </w:rPr>
                        </w:pPr>
                        <w:r>
                          <w:rPr>
                            <w:sz w:val="12"/>
                          </w:rPr>
                          <w:t>-108 820,02</w:t>
                        </w:r>
                      </w:p>
                    </w:tc>
                    <w:tc>
                      <w:tcPr>
                        <w:tcW w:w="1007" w:type="dxa"/>
                      </w:tcPr>
                      <w:p w:rsidR="00442DD6" w:rsidRDefault="00442DD6">
                        <w:pPr>
                          <w:pStyle w:val="TableParagraph"/>
                          <w:spacing w:before="42"/>
                          <w:ind w:right="217"/>
                          <w:jc w:val="right"/>
                          <w:rPr>
                            <w:sz w:val="12"/>
                          </w:rPr>
                        </w:pPr>
                        <w:r>
                          <w:rPr>
                            <w:sz w:val="12"/>
                          </w:rPr>
                          <w:t>-108 819,98</w:t>
                        </w:r>
                      </w:p>
                    </w:tc>
                    <w:tc>
                      <w:tcPr>
                        <w:tcW w:w="837" w:type="dxa"/>
                      </w:tcPr>
                      <w:p w:rsidR="00442DD6" w:rsidRDefault="00442DD6">
                        <w:pPr>
                          <w:pStyle w:val="TableParagraph"/>
                          <w:spacing w:before="42"/>
                          <w:ind w:right="135"/>
                          <w:jc w:val="right"/>
                          <w:rPr>
                            <w:sz w:val="12"/>
                          </w:rPr>
                        </w:pPr>
                        <w:r>
                          <w:rPr>
                            <w:sz w:val="12"/>
                          </w:rPr>
                          <w:t>50,0%</w:t>
                        </w:r>
                      </w:p>
                    </w:tc>
                    <w:tc>
                      <w:tcPr>
                        <w:tcW w:w="911" w:type="dxa"/>
                      </w:tcPr>
                      <w:p w:rsidR="00442DD6" w:rsidRDefault="00442DD6">
                        <w:pPr>
                          <w:pStyle w:val="TableParagraph"/>
                          <w:spacing w:before="42"/>
                          <w:ind w:right="122"/>
                          <w:jc w:val="right"/>
                          <w:rPr>
                            <w:sz w:val="12"/>
                          </w:rPr>
                        </w:pPr>
                        <w:r>
                          <w:rPr>
                            <w:sz w:val="12"/>
                          </w:rPr>
                          <w:t>-107 029,98</w:t>
                        </w:r>
                      </w:p>
                    </w:tc>
                    <w:tc>
                      <w:tcPr>
                        <w:tcW w:w="929" w:type="dxa"/>
                      </w:tcPr>
                      <w:p w:rsidR="00442DD6" w:rsidRDefault="00442DD6">
                        <w:pPr>
                          <w:pStyle w:val="TableParagraph"/>
                          <w:spacing w:before="42"/>
                          <w:ind w:right="133"/>
                          <w:jc w:val="right"/>
                          <w:rPr>
                            <w:sz w:val="12"/>
                          </w:rPr>
                        </w:pPr>
                        <w:r>
                          <w:rPr>
                            <w:sz w:val="12"/>
                          </w:rPr>
                          <w:t>1,67%</w:t>
                        </w:r>
                      </w:p>
                    </w:tc>
                    <w:tc>
                      <w:tcPr>
                        <w:tcW w:w="861" w:type="dxa"/>
                      </w:tcPr>
                      <w:p w:rsidR="00442DD6" w:rsidRDefault="00442DD6">
                        <w:pPr>
                          <w:pStyle w:val="TableParagraph"/>
                          <w:spacing w:before="42"/>
                          <w:ind w:right="69"/>
                          <w:jc w:val="right"/>
                          <w:rPr>
                            <w:sz w:val="12"/>
                          </w:rPr>
                        </w:pPr>
                        <w:r>
                          <w:rPr>
                            <w:sz w:val="12"/>
                          </w:rPr>
                          <w:t>-214 159,96</w:t>
                        </w:r>
                      </w:p>
                    </w:tc>
                    <w:tc>
                      <w:tcPr>
                        <w:tcW w:w="879" w:type="dxa"/>
                      </w:tcPr>
                      <w:p w:rsidR="00442DD6" w:rsidRDefault="00442DD6">
                        <w:pPr>
                          <w:pStyle w:val="TableParagraph"/>
                          <w:spacing w:before="42"/>
                          <w:ind w:right="27"/>
                          <w:jc w:val="right"/>
                          <w:rPr>
                            <w:sz w:val="12"/>
                          </w:rPr>
                        </w:pPr>
                        <w:r>
                          <w:rPr>
                            <w:sz w:val="12"/>
                          </w:rPr>
                          <w:t>-217 640,00</w:t>
                        </w:r>
                      </w:p>
                    </w:tc>
                  </w:tr>
                  <w:tr w:rsidR="00442DD6">
                    <w:trPr>
                      <w:trHeight w:val="224"/>
                    </w:trPr>
                    <w:tc>
                      <w:tcPr>
                        <w:tcW w:w="2879" w:type="dxa"/>
                      </w:tcPr>
                      <w:p w:rsidR="00442DD6" w:rsidRDefault="00442DD6">
                        <w:pPr>
                          <w:pStyle w:val="TableParagraph"/>
                          <w:spacing w:before="42"/>
                          <w:ind w:left="33"/>
                          <w:rPr>
                            <w:b/>
                            <w:sz w:val="12"/>
                          </w:rPr>
                        </w:pPr>
                        <w:r>
                          <w:rPr>
                            <w:b/>
                            <w:w w:val="105"/>
                            <w:sz w:val="12"/>
                          </w:rPr>
                          <w:t>TOIMINTAKULUT YHTEENSÄ</w:t>
                        </w:r>
                      </w:p>
                    </w:tc>
                    <w:tc>
                      <w:tcPr>
                        <w:tcW w:w="1255" w:type="dxa"/>
                      </w:tcPr>
                      <w:p w:rsidR="00442DD6" w:rsidRDefault="00442DD6">
                        <w:pPr>
                          <w:pStyle w:val="TableParagraph"/>
                          <w:spacing w:before="42"/>
                          <w:ind w:right="131"/>
                          <w:jc w:val="right"/>
                          <w:rPr>
                            <w:b/>
                            <w:sz w:val="12"/>
                          </w:rPr>
                        </w:pPr>
                        <w:r>
                          <w:rPr>
                            <w:b/>
                            <w:sz w:val="12"/>
                          </w:rPr>
                          <w:t>-246 820,00</w:t>
                        </w:r>
                      </w:p>
                    </w:tc>
                    <w:tc>
                      <w:tcPr>
                        <w:tcW w:w="921" w:type="dxa"/>
                      </w:tcPr>
                      <w:p w:rsidR="00442DD6" w:rsidRDefault="00442DD6">
                        <w:pPr>
                          <w:pStyle w:val="TableParagraph"/>
                          <w:spacing w:before="42"/>
                          <w:ind w:right="131"/>
                          <w:jc w:val="right"/>
                          <w:rPr>
                            <w:b/>
                            <w:sz w:val="12"/>
                          </w:rPr>
                        </w:pPr>
                        <w:r>
                          <w:rPr>
                            <w:b/>
                            <w:sz w:val="12"/>
                          </w:rPr>
                          <w:t>-125 261,54</w:t>
                        </w:r>
                      </w:p>
                    </w:tc>
                    <w:tc>
                      <w:tcPr>
                        <w:tcW w:w="1007" w:type="dxa"/>
                      </w:tcPr>
                      <w:p w:rsidR="00442DD6" w:rsidRDefault="00442DD6">
                        <w:pPr>
                          <w:pStyle w:val="TableParagraph"/>
                          <w:spacing w:before="42"/>
                          <w:ind w:right="217"/>
                          <w:jc w:val="right"/>
                          <w:rPr>
                            <w:b/>
                            <w:sz w:val="12"/>
                          </w:rPr>
                        </w:pPr>
                        <w:r>
                          <w:rPr>
                            <w:b/>
                            <w:sz w:val="12"/>
                          </w:rPr>
                          <w:t>-121 558,46</w:t>
                        </w:r>
                      </w:p>
                    </w:tc>
                    <w:tc>
                      <w:tcPr>
                        <w:tcW w:w="837" w:type="dxa"/>
                      </w:tcPr>
                      <w:p w:rsidR="00442DD6" w:rsidRDefault="00442DD6">
                        <w:pPr>
                          <w:pStyle w:val="TableParagraph"/>
                          <w:spacing w:before="42"/>
                          <w:ind w:right="125"/>
                          <w:jc w:val="right"/>
                          <w:rPr>
                            <w:b/>
                            <w:sz w:val="12"/>
                          </w:rPr>
                        </w:pPr>
                        <w:r>
                          <w:rPr>
                            <w:b/>
                            <w:sz w:val="12"/>
                          </w:rPr>
                          <w:t>50,75%</w:t>
                        </w:r>
                      </w:p>
                    </w:tc>
                    <w:tc>
                      <w:tcPr>
                        <w:tcW w:w="911" w:type="dxa"/>
                      </w:tcPr>
                      <w:p w:rsidR="00442DD6" w:rsidRDefault="00442DD6">
                        <w:pPr>
                          <w:pStyle w:val="TableParagraph"/>
                          <w:spacing w:before="42"/>
                          <w:ind w:right="122"/>
                          <w:jc w:val="right"/>
                          <w:rPr>
                            <w:b/>
                            <w:sz w:val="12"/>
                          </w:rPr>
                        </w:pPr>
                        <w:r>
                          <w:rPr>
                            <w:b/>
                            <w:sz w:val="12"/>
                          </w:rPr>
                          <w:t>-127 321,41</w:t>
                        </w:r>
                      </w:p>
                    </w:tc>
                    <w:tc>
                      <w:tcPr>
                        <w:tcW w:w="929" w:type="dxa"/>
                      </w:tcPr>
                      <w:p w:rsidR="00442DD6" w:rsidRDefault="00442DD6">
                        <w:pPr>
                          <w:pStyle w:val="TableParagraph"/>
                          <w:spacing w:before="42"/>
                          <w:ind w:right="122"/>
                          <w:jc w:val="right"/>
                          <w:rPr>
                            <w:b/>
                            <w:sz w:val="12"/>
                          </w:rPr>
                        </w:pPr>
                        <w:r>
                          <w:rPr>
                            <w:b/>
                            <w:sz w:val="12"/>
                          </w:rPr>
                          <w:t>-1,62%</w:t>
                        </w:r>
                      </w:p>
                    </w:tc>
                    <w:tc>
                      <w:tcPr>
                        <w:tcW w:w="861" w:type="dxa"/>
                      </w:tcPr>
                      <w:p w:rsidR="00442DD6" w:rsidRDefault="00442DD6">
                        <w:pPr>
                          <w:pStyle w:val="TableParagraph"/>
                          <w:spacing w:before="42"/>
                          <w:ind w:right="69"/>
                          <w:jc w:val="right"/>
                          <w:rPr>
                            <w:b/>
                            <w:sz w:val="12"/>
                          </w:rPr>
                        </w:pPr>
                        <w:r>
                          <w:rPr>
                            <w:b/>
                            <w:sz w:val="12"/>
                          </w:rPr>
                          <w:t>-252 076,95</w:t>
                        </w:r>
                      </w:p>
                    </w:tc>
                    <w:tc>
                      <w:tcPr>
                        <w:tcW w:w="879" w:type="dxa"/>
                      </w:tcPr>
                      <w:p w:rsidR="00442DD6" w:rsidRDefault="00442DD6">
                        <w:pPr>
                          <w:pStyle w:val="TableParagraph"/>
                          <w:spacing w:before="42"/>
                          <w:ind w:right="27"/>
                          <w:jc w:val="right"/>
                          <w:rPr>
                            <w:b/>
                            <w:sz w:val="12"/>
                          </w:rPr>
                        </w:pPr>
                        <w:r>
                          <w:rPr>
                            <w:b/>
                            <w:sz w:val="12"/>
                          </w:rPr>
                          <w:t>-246 820,00</w:t>
                        </w:r>
                      </w:p>
                    </w:tc>
                  </w:tr>
                  <w:tr w:rsidR="00442DD6">
                    <w:trPr>
                      <w:trHeight w:val="337"/>
                    </w:trPr>
                    <w:tc>
                      <w:tcPr>
                        <w:tcW w:w="2879" w:type="dxa"/>
                      </w:tcPr>
                      <w:p w:rsidR="00442DD6" w:rsidRDefault="00442DD6">
                        <w:pPr>
                          <w:pStyle w:val="TableParagraph"/>
                          <w:spacing w:before="42"/>
                          <w:ind w:left="33"/>
                          <w:rPr>
                            <w:b/>
                            <w:sz w:val="12"/>
                          </w:rPr>
                        </w:pPr>
                        <w:r>
                          <w:rPr>
                            <w:b/>
                            <w:w w:val="105"/>
                            <w:sz w:val="12"/>
                          </w:rPr>
                          <w:t>TOIMINTAKATE</w:t>
                        </w:r>
                      </w:p>
                    </w:tc>
                    <w:tc>
                      <w:tcPr>
                        <w:tcW w:w="1255" w:type="dxa"/>
                      </w:tcPr>
                      <w:p w:rsidR="00442DD6" w:rsidRDefault="00442DD6">
                        <w:pPr>
                          <w:pStyle w:val="TableParagraph"/>
                          <w:spacing w:before="42"/>
                          <w:ind w:right="131"/>
                          <w:jc w:val="right"/>
                          <w:rPr>
                            <w:b/>
                            <w:sz w:val="12"/>
                          </w:rPr>
                        </w:pPr>
                        <w:r>
                          <w:rPr>
                            <w:b/>
                            <w:sz w:val="12"/>
                          </w:rPr>
                          <w:t>-246 820,00</w:t>
                        </w:r>
                      </w:p>
                    </w:tc>
                    <w:tc>
                      <w:tcPr>
                        <w:tcW w:w="921" w:type="dxa"/>
                      </w:tcPr>
                      <w:p w:rsidR="00442DD6" w:rsidRDefault="00442DD6">
                        <w:pPr>
                          <w:pStyle w:val="TableParagraph"/>
                          <w:spacing w:before="42"/>
                          <w:ind w:right="131"/>
                          <w:jc w:val="right"/>
                          <w:rPr>
                            <w:b/>
                            <w:sz w:val="12"/>
                          </w:rPr>
                        </w:pPr>
                        <w:r>
                          <w:rPr>
                            <w:b/>
                            <w:sz w:val="12"/>
                          </w:rPr>
                          <w:t>-122 041,79</w:t>
                        </w:r>
                      </w:p>
                    </w:tc>
                    <w:tc>
                      <w:tcPr>
                        <w:tcW w:w="1007" w:type="dxa"/>
                      </w:tcPr>
                      <w:p w:rsidR="00442DD6" w:rsidRDefault="00442DD6">
                        <w:pPr>
                          <w:pStyle w:val="TableParagraph"/>
                          <w:spacing w:before="42"/>
                          <w:ind w:right="217"/>
                          <w:jc w:val="right"/>
                          <w:rPr>
                            <w:b/>
                            <w:sz w:val="12"/>
                          </w:rPr>
                        </w:pPr>
                        <w:r>
                          <w:rPr>
                            <w:b/>
                            <w:sz w:val="12"/>
                          </w:rPr>
                          <w:t>-124 778,21</w:t>
                        </w:r>
                      </w:p>
                    </w:tc>
                    <w:tc>
                      <w:tcPr>
                        <w:tcW w:w="837" w:type="dxa"/>
                      </w:tcPr>
                      <w:p w:rsidR="00442DD6" w:rsidRDefault="00442DD6">
                        <w:pPr>
                          <w:pStyle w:val="TableParagraph"/>
                          <w:spacing w:before="42"/>
                          <w:ind w:right="125"/>
                          <w:jc w:val="right"/>
                          <w:rPr>
                            <w:b/>
                            <w:sz w:val="12"/>
                          </w:rPr>
                        </w:pPr>
                        <w:r>
                          <w:rPr>
                            <w:b/>
                            <w:sz w:val="12"/>
                          </w:rPr>
                          <w:t>49,45%</w:t>
                        </w:r>
                      </w:p>
                    </w:tc>
                    <w:tc>
                      <w:tcPr>
                        <w:tcW w:w="911" w:type="dxa"/>
                      </w:tcPr>
                      <w:p w:rsidR="00442DD6" w:rsidRDefault="00442DD6">
                        <w:pPr>
                          <w:pStyle w:val="TableParagraph"/>
                          <w:spacing w:before="42"/>
                          <w:ind w:right="122"/>
                          <w:jc w:val="right"/>
                          <w:rPr>
                            <w:b/>
                            <w:sz w:val="12"/>
                          </w:rPr>
                        </w:pPr>
                        <w:r>
                          <w:rPr>
                            <w:b/>
                            <w:sz w:val="12"/>
                          </w:rPr>
                          <w:t>-125 765,41</w:t>
                        </w:r>
                      </w:p>
                    </w:tc>
                    <w:tc>
                      <w:tcPr>
                        <w:tcW w:w="929" w:type="dxa"/>
                      </w:tcPr>
                      <w:p w:rsidR="00442DD6" w:rsidRDefault="00442DD6">
                        <w:pPr>
                          <w:pStyle w:val="TableParagraph"/>
                          <w:spacing w:before="42"/>
                          <w:ind w:right="122"/>
                          <w:jc w:val="right"/>
                          <w:rPr>
                            <w:b/>
                            <w:sz w:val="12"/>
                          </w:rPr>
                        </w:pPr>
                        <w:r>
                          <w:rPr>
                            <w:b/>
                            <w:sz w:val="12"/>
                          </w:rPr>
                          <w:t>-2,96%</w:t>
                        </w:r>
                      </w:p>
                    </w:tc>
                    <w:tc>
                      <w:tcPr>
                        <w:tcW w:w="861" w:type="dxa"/>
                      </w:tcPr>
                      <w:p w:rsidR="00442DD6" w:rsidRDefault="00442DD6">
                        <w:pPr>
                          <w:pStyle w:val="TableParagraph"/>
                          <w:spacing w:before="42"/>
                          <w:ind w:right="69"/>
                          <w:jc w:val="right"/>
                          <w:rPr>
                            <w:b/>
                            <w:sz w:val="12"/>
                          </w:rPr>
                        </w:pPr>
                        <w:r>
                          <w:rPr>
                            <w:b/>
                            <w:sz w:val="12"/>
                          </w:rPr>
                          <w:t>-249 518,20</w:t>
                        </w:r>
                      </w:p>
                    </w:tc>
                    <w:tc>
                      <w:tcPr>
                        <w:tcW w:w="879" w:type="dxa"/>
                      </w:tcPr>
                      <w:p w:rsidR="00442DD6" w:rsidRDefault="00442DD6">
                        <w:pPr>
                          <w:pStyle w:val="TableParagraph"/>
                          <w:spacing w:before="42"/>
                          <w:ind w:right="27"/>
                          <w:jc w:val="right"/>
                          <w:rPr>
                            <w:b/>
                            <w:sz w:val="12"/>
                          </w:rPr>
                        </w:pPr>
                        <w:r>
                          <w:rPr>
                            <w:b/>
                            <w:sz w:val="12"/>
                          </w:rPr>
                          <w:t>-242 820,00</w:t>
                        </w:r>
                      </w:p>
                    </w:tc>
                  </w:tr>
                  <w:tr w:rsidR="00442DD6">
                    <w:trPr>
                      <w:trHeight w:val="393"/>
                    </w:trPr>
                    <w:tc>
                      <w:tcPr>
                        <w:tcW w:w="287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480 AINEEN TAIDEMUSEON JOHTOKUNTA</w:t>
                        </w:r>
                      </w:p>
                    </w:tc>
                    <w:tc>
                      <w:tcPr>
                        <w:tcW w:w="1255"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07" w:type="dxa"/>
                      </w:tcPr>
                      <w:p w:rsidR="00442DD6" w:rsidRDefault="00442DD6">
                        <w:pPr>
                          <w:pStyle w:val="TableParagraph"/>
                          <w:rPr>
                            <w:rFonts w:ascii="Times New Roman"/>
                            <w:sz w:val="12"/>
                          </w:rPr>
                        </w:pPr>
                      </w:p>
                    </w:tc>
                    <w:tc>
                      <w:tcPr>
                        <w:tcW w:w="837" w:type="dxa"/>
                      </w:tcPr>
                      <w:p w:rsidR="00442DD6" w:rsidRDefault="00442DD6">
                        <w:pPr>
                          <w:pStyle w:val="TableParagraph"/>
                          <w:rPr>
                            <w:rFonts w:ascii="Times New Roman"/>
                            <w:sz w:val="12"/>
                          </w:rPr>
                        </w:pPr>
                      </w:p>
                    </w:tc>
                    <w:tc>
                      <w:tcPr>
                        <w:tcW w:w="911" w:type="dxa"/>
                      </w:tcPr>
                      <w:p w:rsidR="00442DD6" w:rsidRDefault="00442DD6">
                        <w:pPr>
                          <w:pStyle w:val="TableParagraph"/>
                          <w:rPr>
                            <w:rFonts w:ascii="Times New Roman"/>
                            <w:sz w:val="12"/>
                          </w:rPr>
                        </w:pPr>
                      </w:p>
                    </w:tc>
                    <w:tc>
                      <w:tcPr>
                        <w:tcW w:w="929" w:type="dxa"/>
                      </w:tcPr>
                      <w:p w:rsidR="00442DD6" w:rsidRDefault="00442DD6">
                        <w:pPr>
                          <w:pStyle w:val="TableParagraph"/>
                          <w:rPr>
                            <w:rFonts w:ascii="Times New Roman"/>
                            <w:sz w:val="12"/>
                          </w:rPr>
                        </w:pPr>
                      </w:p>
                    </w:tc>
                    <w:tc>
                      <w:tcPr>
                        <w:tcW w:w="861" w:type="dxa"/>
                      </w:tcPr>
                      <w:p w:rsidR="00442DD6" w:rsidRDefault="00442DD6">
                        <w:pPr>
                          <w:pStyle w:val="TableParagraph"/>
                          <w:rPr>
                            <w:rFonts w:ascii="Times New Roman"/>
                            <w:sz w:val="12"/>
                          </w:rPr>
                        </w:pPr>
                      </w:p>
                    </w:tc>
                    <w:tc>
                      <w:tcPr>
                        <w:tcW w:w="879" w:type="dxa"/>
                      </w:tcPr>
                      <w:p w:rsidR="00442DD6" w:rsidRDefault="00442DD6">
                        <w:pPr>
                          <w:pStyle w:val="TableParagraph"/>
                          <w:rPr>
                            <w:rFonts w:ascii="Times New Roman"/>
                            <w:sz w:val="12"/>
                          </w:rPr>
                        </w:pPr>
                      </w:p>
                    </w:tc>
                  </w:tr>
                  <w:tr w:rsidR="00442DD6">
                    <w:trPr>
                      <w:trHeight w:val="321"/>
                    </w:trPr>
                    <w:tc>
                      <w:tcPr>
                        <w:tcW w:w="2879"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255"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07" w:type="dxa"/>
                        <w:tcBorders>
                          <w:bottom w:val="single" w:sz="6" w:space="0" w:color="000000"/>
                        </w:tcBorders>
                      </w:tcPr>
                      <w:p w:rsidR="00442DD6" w:rsidRDefault="00442DD6">
                        <w:pPr>
                          <w:pStyle w:val="TableParagraph"/>
                          <w:rPr>
                            <w:rFonts w:ascii="Times New Roman"/>
                            <w:sz w:val="12"/>
                          </w:rPr>
                        </w:pPr>
                      </w:p>
                    </w:tc>
                    <w:tc>
                      <w:tcPr>
                        <w:tcW w:w="837" w:type="dxa"/>
                        <w:tcBorders>
                          <w:bottom w:val="single" w:sz="6" w:space="0" w:color="000000"/>
                        </w:tcBorders>
                      </w:tcPr>
                      <w:p w:rsidR="00442DD6" w:rsidRDefault="00442DD6">
                        <w:pPr>
                          <w:pStyle w:val="TableParagraph"/>
                          <w:rPr>
                            <w:rFonts w:ascii="Times New Roman"/>
                            <w:sz w:val="12"/>
                          </w:rPr>
                        </w:pPr>
                      </w:p>
                    </w:tc>
                    <w:tc>
                      <w:tcPr>
                        <w:tcW w:w="911" w:type="dxa"/>
                        <w:tcBorders>
                          <w:bottom w:val="single" w:sz="6" w:space="0" w:color="000000"/>
                        </w:tcBorders>
                      </w:tcPr>
                      <w:p w:rsidR="00442DD6" w:rsidRDefault="00442DD6">
                        <w:pPr>
                          <w:pStyle w:val="TableParagraph"/>
                          <w:rPr>
                            <w:rFonts w:ascii="Times New Roman"/>
                            <w:sz w:val="12"/>
                          </w:rPr>
                        </w:pPr>
                      </w:p>
                    </w:tc>
                    <w:tc>
                      <w:tcPr>
                        <w:tcW w:w="929" w:type="dxa"/>
                        <w:tcBorders>
                          <w:bottom w:val="single" w:sz="6" w:space="0" w:color="000000"/>
                        </w:tcBorders>
                      </w:tcPr>
                      <w:p w:rsidR="00442DD6" w:rsidRDefault="00442DD6">
                        <w:pPr>
                          <w:pStyle w:val="TableParagraph"/>
                          <w:rPr>
                            <w:rFonts w:ascii="Times New Roman"/>
                            <w:sz w:val="12"/>
                          </w:rPr>
                        </w:pPr>
                      </w:p>
                    </w:tc>
                    <w:tc>
                      <w:tcPr>
                        <w:tcW w:w="861" w:type="dxa"/>
                        <w:tcBorders>
                          <w:bottom w:val="single" w:sz="6" w:space="0" w:color="000000"/>
                        </w:tcBorders>
                      </w:tcPr>
                      <w:p w:rsidR="00442DD6" w:rsidRDefault="00442DD6">
                        <w:pPr>
                          <w:pStyle w:val="TableParagraph"/>
                          <w:rPr>
                            <w:rFonts w:ascii="Times New Roman"/>
                            <w:sz w:val="12"/>
                          </w:rPr>
                        </w:pPr>
                      </w:p>
                    </w:tc>
                    <w:tc>
                      <w:tcPr>
                        <w:tcW w:w="879"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879"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255" w:type="dxa"/>
                        <w:tcBorders>
                          <w:top w:val="single" w:sz="6" w:space="0" w:color="000000"/>
                        </w:tcBorders>
                      </w:tcPr>
                      <w:p w:rsidR="00442DD6" w:rsidRDefault="00442DD6">
                        <w:pPr>
                          <w:pStyle w:val="TableParagraph"/>
                          <w:spacing w:before="9"/>
                          <w:ind w:right="131"/>
                          <w:jc w:val="right"/>
                          <w:rPr>
                            <w:b/>
                            <w:sz w:val="12"/>
                          </w:rPr>
                        </w:pPr>
                        <w:r>
                          <w:rPr>
                            <w:b/>
                            <w:sz w:val="12"/>
                          </w:rPr>
                          <w:t>70 779,00</w:t>
                        </w:r>
                      </w:p>
                    </w:tc>
                    <w:tc>
                      <w:tcPr>
                        <w:tcW w:w="921" w:type="dxa"/>
                        <w:tcBorders>
                          <w:top w:val="single" w:sz="6" w:space="0" w:color="000000"/>
                        </w:tcBorders>
                      </w:tcPr>
                      <w:p w:rsidR="00442DD6" w:rsidRDefault="00442DD6">
                        <w:pPr>
                          <w:pStyle w:val="TableParagraph"/>
                          <w:spacing w:before="9"/>
                          <w:ind w:right="131"/>
                          <w:jc w:val="right"/>
                          <w:rPr>
                            <w:b/>
                            <w:sz w:val="12"/>
                          </w:rPr>
                        </w:pPr>
                        <w:r>
                          <w:rPr>
                            <w:b/>
                            <w:sz w:val="12"/>
                          </w:rPr>
                          <w:t>69 468,07</w:t>
                        </w:r>
                      </w:p>
                    </w:tc>
                    <w:tc>
                      <w:tcPr>
                        <w:tcW w:w="1007" w:type="dxa"/>
                        <w:tcBorders>
                          <w:top w:val="single" w:sz="6" w:space="0" w:color="000000"/>
                        </w:tcBorders>
                      </w:tcPr>
                      <w:p w:rsidR="00442DD6" w:rsidRDefault="00442DD6">
                        <w:pPr>
                          <w:pStyle w:val="TableParagraph"/>
                          <w:spacing w:before="9"/>
                          <w:ind w:right="216"/>
                          <w:jc w:val="right"/>
                          <w:rPr>
                            <w:b/>
                            <w:sz w:val="12"/>
                          </w:rPr>
                        </w:pPr>
                        <w:r>
                          <w:rPr>
                            <w:b/>
                            <w:w w:val="105"/>
                            <w:sz w:val="12"/>
                          </w:rPr>
                          <w:t>1 310,93</w:t>
                        </w:r>
                      </w:p>
                    </w:tc>
                    <w:tc>
                      <w:tcPr>
                        <w:tcW w:w="837" w:type="dxa"/>
                        <w:tcBorders>
                          <w:top w:val="single" w:sz="6" w:space="0" w:color="000000"/>
                        </w:tcBorders>
                      </w:tcPr>
                      <w:p w:rsidR="00442DD6" w:rsidRDefault="00442DD6">
                        <w:pPr>
                          <w:pStyle w:val="TableParagraph"/>
                          <w:spacing w:before="9"/>
                          <w:ind w:right="125"/>
                          <w:jc w:val="right"/>
                          <w:rPr>
                            <w:b/>
                            <w:sz w:val="12"/>
                          </w:rPr>
                        </w:pPr>
                        <w:r>
                          <w:rPr>
                            <w:b/>
                            <w:sz w:val="12"/>
                          </w:rPr>
                          <w:t>98,15%</w:t>
                        </w:r>
                      </w:p>
                    </w:tc>
                    <w:tc>
                      <w:tcPr>
                        <w:tcW w:w="911" w:type="dxa"/>
                        <w:tcBorders>
                          <w:top w:val="single" w:sz="6" w:space="0" w:color="000000"/>
                        </w:tcBorders>
                      </w:tcPr>
                      <w:p w:rsidR="00442DD6" w:rsidRDefault="00442DD6">
                        <w:pPr>
                          <w:pStyle w:val="TableParagraph"/>
                          <w:spacing w:before="9"/>
                          <w:ind w:right="122"/>
                          <w:jc w:val="right"/>
                          <w:rPr>
                            <w:b/>
                            <w:sz w:val="12"/>
                          </w:rPr>
                        </w:pPr>
                        <w:r>
                          <w:rPr>
                            <w:b/>
                            <w:sz w:val="12"/>
                          </w:rPr>
                          <w:t>87 440,78</w:t>
                        </w:r>
                      </w:p>
                    </w:tc>
                    <w:tc>
                      <w:tcPr>
                        <w:tcW w:w="929" w:type="dxa"/>
                        <w:tcBorders>
                          <w:top w:val="single" w:sz="6" w:space="0" w:color="000000"/>
                        </w:tcBorders>
                      </w:tcPr>
                      <w:p w:rsidR="00442DD6" w:rsidRDefault="00442DD6">
                        <w:pPr>
                          <w:pStyle w:val="TableParagraph"/>
                          <w:spacing w:before="9"/>
                          <w:ind w:right="122"/>
                          <w:jc w:val="right"/>
                          <w:rPr>
                            <w:b/>
                            <w:sz w:val="12"/>
                          </w:rPr>
                        </w:pPr>
                        <w:r>
                          <w:rPr>
                            <w:b/>
                            <w:sz w:val="12"/>
                          </w:rPr>
                          <w:t>-20,55%</w:t>
                        </w:r>
                      </w:p>
                    </w:tc>
                    <w:tc>
                      <w:tcPr>
                        <w:tcW w:w="861" w:type="dxa"/>
                        <w:tcBorders>
                          <w:top w:val="single" w:sz="6" w:space="0" w:color="000000"/>
                        </w:tcBorders>
                      </w:tcPr>
                      <w:p w:rsidR="00442DD6" w:rsidRDefault="00442DD6">
                        <w:pPr>
                          <w:pStyle w:val="TableParagraph"/>
                          <w:spacing w:before="9"/>
                          <w:ind w:right="69"/>
                          <w:jc w:val="right"/>
                          <w:rPr>
                            <w:b/>
                            <w:sz w:val="12"/>
                          </w:rPr>
                        </w:pPr>
                        <w:r>
                          <w:rPr>
                            <w:b/>
                            <w:sz w:val="12"/>
                          </w:rPr>
                          <w:t>107 391,96</w:t>
                        </w:r>
                      </w:p>
                    </w:tc>
                    <w:tc>
                      <w:tcPr>
                        <w:tcW w:w="879" w:type="dxa"/>
                        <w:tcBorders>
                          <w:top w:val="single" w:sz="6" w:space="0" w:color="000000"/>
                        </w:tcBorders>
                      </w:tcPr>
                      <w:p w:rsidR="00442DD6" w:rsidRDefault="00442DD6">
                        <w:pPr>
                          <w:pStyle w:val="TableParagraph"/>
                          <w:spacing w:before="9"/>
                          <w:ind w:right="27"/>
                          <w:jc w:val="right"/>
                          <w:rPr>
                            <w:b/>
                            <w:sz w:val="12"/>
                          </w:rPr>
                        </w:pPr>
                        <w:r>
                          <w:rPr>
                            <w:b/>
                            <w:sz w:val="12"/>
                          </w:rPr>
                          <w:t>94 060,00</w:t>
                        </w:r>
                      </w:p>
                    </w:tc>
                  </w:tr>
                  <w:tr w:rsidR="00442DD6">
                    <w:trPr>
                      <w:trHeight w:val="224"/>
                    </w:trPr>
                    <w:tc>
                      <w:tcPr>
                        <w:tcW w:w="2879" w:type="dxa"/>
                      </w:tcPr>
                      <w:p w:rsidR="00442DD6" w:rsidRDefault="00442DD6">
                        <w:pPr>
                          <w:pStyle w:val="TableParagraph"/>
                          <w:spacing w:before="42"/>
                          <w:ind w:left="33"/>
                          <w:rPr>
                            <w:b/>
                            <w:sz w:val="12"/>
                          </w:rPr>
                        </w:pPr>
                        <w:r>
                          <w:rPr>
                            <w:b/>
                            <w:w w:val="105"/>
                            <w:sz w:val="12"/>
                          </w:rPr>
                          <w:t>TOIMINTAKULUT YHTEENSÄ</w:t>
                        </w:r>
                      </w:p>
                    </w:tc>
                    <w:tc>
                      <w:tcPr>
                        <w:tcW w:w="1255" w:type="dxa"/>
                      </w:tcPr>
                      <w:p w:rsidR="00442DD6" w:rsidRDefault="00442DD6">
                        <w:pPr>
                          <w:pStyle w:val="TableParagraph"/>
                          <w:spacing w:before="42"/>
                          <w:ind w:right="131"/>
                          <w:jc w:val="right"/>
                          <w:rPr>
                            <w:b/>
                            <w:sz w:val="12"/>
                          </w:rPr>
                        </w:pPr>
                        <w:r>
                          <w:rPr>
                            <w:b/>
                            <w:sz w:val="12"/>
                          </w:rPr>
                          <w:t>-503 309,00</w:t>
                        </w:r>
                      </w:p>
                    </w:tc>
                    <w:tc>
                      <w:tcPr>
                        <w:tcW w:w="921" w:type="dxa"/>
                      </w:tcPr>
                      <w:p w:rsidR="00442DD6" w:rsidRDefault="00442DD6">
                        <w:pPr>
                          <w:pStyle w:val="TableParagraph"/>
                          <w:spacing w:before="42"/>
                          <w:ind w:right="131"/>
                          <w:jc w:val="right"/>
                          <w:rPr>
                            <w:b/>
                            <w:sz w:val="12"/>
                          </w:rPr>
                        </w:pPr>
                        <w:r>
                          <w:rPr>
                            <w:b/>
                            <w:sz w:val="12"/>
                          </w:rPr>
                          <w:t>-304 015,59</w:t>
                        </w:r>
                      </w:p>
                    </w:tc>
                    <w:tc>
                      <w:tcPr>
                        <w:tcW w:w="1007" w:type="dxa"/>
                      </w:tcPr>
                      <w:p w:rsidR="00442DD6" w:rsidRDefault="00442DD6">
                        <w:pPr>
                          <w:pStyle w:val="TableParagraph"/>
                          <w:spacing w:before="42"/>
                          <w:ind w:right="217"/>
                          <w:jc w:val="right"/>
                          <w:rPr>
                            <w:b/>
                            <w:sz w:val="12"/>
                          </w:rPr>
                        </w:pPr>
                        <w:r>
                          <w:rPr>
                            <w:b/>
                            <w:sz w:val="12"/>
                          </w:rPr>
                          <w:t>-199 293,41</w:t>
                        </w:r>
                      </w:p>
                    </w:tc>
                    <w:tc>
                      <w:tcPr>
                        <w:tcW w:w="837" w:type="dxa"/>
                      </w:tcPr>
                      <w:p w:rsidR="00442DD6" w:rsidRDefault="00442DD6">
                        <w:pPr>
                          <w:pStyle w:val="TableParagraph"/>
                          <w:spacing w:before="42"/>
                          <w:ind w:right="124"/>
                          <w:jc w:val="right"/>
                          <w:rPr>
                            <w:b/>
                            <w:sz w:val="12"/>
                          </w:rPr>
                        </w:pPr>
                        <w:r>
                          <w:rPr>
                            <w:b/>
                            <w:sz w:val="12"/>
                          </w:rPr>
                          <w:t>60,4%</w:t>
                        </w:r>
                      </w:p>
                    </w:tc>
                    <w:tc>
                      <w:tcPr>
                        <w:tcW w:w="911" w:type="dxa"/>
                      </w:tcPr>
                      <w:p w:rsidR="00442DD6" w:rsidRDefault="00442DD6">
                        <w:pPr>
                          <w:pStyle w:val="TableParagraph"/>
                          <w:spacing w:before="42"/>
                          <w:ind w:right="122"/>
                          <w:jc w:val="right"/>
                          <w:rPr>
                            <w:b/>
                            <w:sz w:val="12"/>
                          </w:rPr>
                        </w:pPr>
                        <w:r>
                          <w:rPr>
                            <w:b/>
                            <w:sz w:val="12"/>
                          </w:rPr>
                          <w:t>-279 011,75</w:t>
                        </w:r>
                      </w:p>
                    </w:tc>
                    <w:tc>
                      <w:tcPr>
                        <w:tcW w:w="929" w:type="dxa"/>
                      </w:tcPr>
                      <w:p w:rsidR="00442DD6" w:rsidRDefault="00442DD6">
                        <w:pPr>
                          <w:pStyle w:val="TableParagraph"/>
                          <w:spacing w:before="42"/>
                          <w:ind w:right="122"/>
                          <w:jc w:val="right"/>
                          <w:rPr>
                            <w:b/>
                            <w:sz w:val="12"/>
                          </w:rPr>
                        </w:pPr>
                        <w:r>
                          <w:rPr>
                            <w:b/>
                            <w:sz w:val="12"/>
                          </w:rPr>
                          <w:t>8,96%</w:t>
                        </w:r>
                      </w:p>
                    </w:tc>
                    <w:tc>
                      <w:tcPr>
                        <w:tcW w:w="861" w:type="dxa"/>
                      </w:tcPr>
                      <w:p w:rsidR="00442DD6" w:rsidRDefault="00442DD6">
                        <w:pPr>
                          <w:pStyle w:val="TableParagraph"/>
                          <w:spacing w:before="42"/>
                          <w:ind w:right="69"/>
                          <w:jc w:val="right"/>
                          <w:rPr>
                            <w:b/>
                            <w:sz w:val="12"/>
                          </w:rPr>
                        </w:pPr>
                        <w:r>
                          <w:rPr>
                            <w:b/>
                            <w:sz w:val="12"/>
                          </w:rPr>
                          <w:t>-571 136,56</w:t>
                        </w:r>
                      </w:p>
                    </w:tc>
                    <w:tc>
                      <w:tcPr>
                        <w:tcW w:w="879" w:type="dxa"/>
                      </w:tcPr>
                      <w:p w:rsidR="00442DD6" w:rsidRDefault="00442DD6">
                        <w:pPr>
                          <w:pStyle w:val="TableParagraph"/>
                          <w:spacing w:before="42"/>
                          <w:ind w:right="27"/>
                          <w:jc w:val="right"/>
                          <w:rPr>
                            <w:b/>
                            <w:sz w:val="12"/>
                          </w:rPr>
                        </w:pPr>
                        <w:r>
                          <w:rPr>
                            <w:b/>
                            <w:sz w:val="12"/>
                          </w:rPr>
                          <w:t>-528 640,00</w:t>
                        </w:r>
                      </w:p>
                    </w:tc>
                  </w:tr>
                  <w:tr w:rsidR="00442DD6">
                    <w:trPr>
                      <w:trHeight w:val="181"/>
                    </w:trPr>
                    <w:tc>
                      <w:tcPr>
                        <w:tcW w:w="2879" w:type="dxa"/>
                      </w:tcPr>
                      <w:p w:rsidR="00442DD6" w:rsidRDefault="00442DD6">
                        <w:pPr>
                          <w:pStyle w:val="TableParagraph"/>
                          <w:spacing w:before="42" w:line="119" w:lineRule="exact"/>
                          <w:ind w:left="33"/>
                          <w:rPr>
                            <w:b/>
                            <w:sz w:val="12"/>
                          </w:rPr>
                        </w:pPr>
                        <w:r>
                          <w:rPr>
                            <w:b/>
                            <w:w w:val="105"/>
                            <w:sz w:val="12"/>
                          </w:rPr>
                          <w:t>TOIMINTAKATE</w:t>
                        </w:r>
                      </w:p>
                    </w:tc>
                    <w:tc>
                      <w:tcPr>
                        <w:tcW w:w="1255" w:type="dxa"/>
                      </w:tcPr>
                      <w:p w:rsidR="00442DD6" w:rsidRDefault="00442DD6">
                        <w:pPr>
                          <w:pStyle w:val="TableParagraph"/>
                          <w:spacing w:before="42" w:line="119" w:lineRule="exact"/>
                          <w:ind w:right="131"/>
                          <w:jc w:val="right"/>
                          <w:rPr>
                            <w:b/>
                            <w:sz w:val="12"/>
                          </w:rPr>
                        </w:pPr>
                        <w:r>
                          <w:rPr>
                            <w:b/>
                            <w:sz w:val="12"/>
                          </w:rPr>
                          <w:t>-432 530,00</w:t>
                        </w:r>
                      </w:p>
                    </w:tc>
                    <w:tc>
                      <w:tcPr>
                        <w:tcW w:w="921" w:type="dxa"/>
                      </w:tcPr>
                      <w:p w:rsidR="00442DD6" w:rsidRDefault="00442DD6">
                        <w:pPr>
                          <w:pStyle w:val="TableParagraph"/>
                          <w:spacing w:before="42" w:line="119" w:lineRule="exact"/>
                          <w:ind w:right="131"/>
                          <w:jc w:val="right"/>
                          <w:rPr>
                            <w:b/>
                            <w:sz w:val="12"/>
                          </w:rPr>
                        </w:pPr>
                        <w:r>
                          <w:rPr>
                            <w:b/>
                            <w:sz w:val="12"/>
                          </w:rPr>
                          <w:t>-234 547,52</w:t>
                        </w:r>
                      </w:p>
                    </w:tc>
                    <w:tc>
                      <w:tcPr>
                        <w:tcW w:w="1007" w:type="dxa"/>
                      </w:tcPr>
                      <w:p w:rsidR="00442DD6" w:rsidRDefault="00442DD6">
                        <w:pPr>
                          <w:pStyle w:val="TableParagraph"/>
                          <w:spacing w:before="42" w:line="119" w:lineRule="exact"/>
                          <w:ind w:right="217"/>
                          <w:jc w:val="right"/>
                          <w:rPr>
                            <w:b/>
                            <w:sz w:val="12"/>
                          </w:rPr>
                        </w:pPr>
                        <w:r>
                          <w:rPr>
                            <w:b/>
                            <w:sz w:val="12"/>
                          </w:rPr>
                          <w:t>-197 982,48</w:t>
                        </w:r>
                      </w:p>
                    </w:tc>
                    <w:tc>
                      <w:tcPr>
                        <w:tcW w:w="837" w:type="dxa"/>
                      </w:tcPr>
                      <w:p w:rsidR="00442DD6" w:rsidRDefault="00442DD6">
                        <w:pPr>
                          <w:pStyle w:val="TableParagraph"/>
                          <w:spacing w:before="42" w:line="119" w:lineRule="exact"/>
                          <w:ind w:right="125"/>
                          <w:jc w:val="right"/>
                          <w:rPr>
                            <w:b/>
                            <w:sz w:val="12"/>
                          </w:rPr>
                        </w:pPr>
                        <w:r>
                          <w:rPr>
                            <w:b/>
                            <w:sz w:val="12"/>
                          </w:rPr>
                          <w:t>54,23%</w:t>
                        </w:r>
                      </w:p>
                    </w:tc>
                    <w:tc>
                      <w:tcPr>
                        <w:tcW w:w="911" w:type="dxa"/>
                      </w:tcPr>
                      <w:p w:rsidR="00442DD6" w:rsidRDefault="00442DD6">
                        <w:pPr>
                          <w:pStyle w:val="TableParagraph"/>
                          <w:spacing w:before="42" w:line="119" w:lineRule="exact"/>
                          <w:ind w:right="122"/>
                          <w:jc w:val="right"/>
                          <w:rPr>
                            <w:b/>
                            <w:sz w:val="12"/>
                          </w:rPr>
                        </w:pPr>
                        <w:r>
                          <w:rPr>
                            <w:b/>
                            <w:sz w:val="12"/>
                          </w:rPr>
                          <w:t>-191 570,97</w:t>
                        </w:r>
                      </w:p>
                    </w:tc>
                    <w:tc>
                      <w:tcPr>
                        <w:tcW w:w="929" w:type="dxa"/>
                      </w:tcPr>
                      <w:p w:rsidR="00442DD6" w:rsidRDefault="00442DD6">
                        <w:pPr>
                          <w:pStyle w:val="TableParagraph"/>
                          <w:spacing w:before="42" w:line="119" w:lineRule="exact"/>
                          <w:ind w:right="122"/>
                          <w:jc w:val="right"/>
                          <w:rPr>
                            <w:b/>
                            <w:sz w:val="12"/>
                          </w:rPr>
                        </w:pPr>
                        <w:r>
                          <w:rPr>
                            <w:b/>
                            <w:sz w:val="12"/>
                          </w:rPr>
                          <w:t>22,43%</w:t>
                        </w:r>
                      </w:p>
                    </w:tc>
                    <w:tc>
                      <w:tcPr>
                        <w:tcW w:w="861" w:type="dxa"/>
                      </w:tcPr>
                      <w:p w:rsidR="00442DD6" w:rsidRDefault="00442DD6">
                        <w:pPr>
                          <w:pStyle w:val="TableParagraph"/>
                          <w:spacing w:before="42" w:line="119" w:lineRule="exact"/>
                          <w:ind w:right="69"/>
                          <w:jc w:val="right"/>
                          <w:rPr>
                            <w:b/>
                            <w:sz w:val="12"/>
                          </w:rPr>
                        </w:pPr>
                        <w:r>
                          <w:rPr>
                            <w:b/>
                            <w:sz w:val="12"/>
                          </w:rPr>
                          <w:t>-463 744,60</w:t>
                        </w:r>
                      </w:p>
                    </w:tc>
                    <w:tc>
                      <w:tcPr>
                        <w:tcW w:w="879" w:type="dxa"/>
                      </w:tcPr>
                      <w:p w:rsidR="00442DD6" w:rsidRDefault="00442DD6">
                        <w:pPr>
                          <w:pStyle w:val="TableParagraph"/>
                          <w:spacing w:before="42" w:line="119" w:lineRule="exact"/>
                          <w:ind w:right="27"/>
                          <w:jc w:val="right"/>
                          <w:rPr>
                            <w:b/>
                            <w:sz w:val="12"/>
                          </w:rPr>
                        </w:pPr>
                        <w:r>
                          <w:rPr>
                            <w:b/>
                            <w:sz w:val="12"/>
                          </w:rPr>
                          <w:t>-434 580,00</w:t>
                        </w:r>
                      </w:p>
                    </w:tc>
                  </w:tr>
                </w:tbl>
                <w:p w:rsidR="00442DD6" w:rsidRDefault="00442DD6">
                  <w:pPr>
                    <w:pStyle w:val="Leipteksti"/>
                  </w:pPr>
                </w:p>
              </w:txbxContent>
            </v:textbox>
            <w10:wrap anchorx="page"/>
          </v:shape>
        </w:pict>
      </w:r>
      <w:r w:rsidR="00442DD6">
        <w:rPr>
          <w:b/>
          <w:w w:val="105"/>
          <w:sz w:val="12"/>
        </w:rPr>
        <w:t>480 AINEEN TAIDEMUSEON JOHTOKUNTA</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4"/>
        <w:rPr>
          <w:b/>
          <w:sz w:val="19"/>
        </w:rPr>
      </w:pPr>
      <w:r>
        <w:pict>
          <v:shape id="_x0000_s1607" type="#_x0000_t202" style="position:absolute;margin-left:42.95pt;margin-top:13.4pt;width:523.6pt;height:33.75pt;z-index:1936;mso-wrap-distance-left:0;mso-wrap-distance-right:0;mso-position-horizontal-relative:page" filled="f" strokeweight=".19931mm">
            <v:textbox inset="0,0,0,0">
              <w:txbxContent>
                <w:p w:rsidR="00442DD6" w:rsidRDefault="00442DD6">
                  <w:pPr>
                    <w:spacing w:before="67" w:line="391" w:lineRule="auto"/>
                    <w:ind w:left="22" w:right="638"/>
                    <w:rPr>
                      <w:sz w:val="12"/>
                    </w:rPr>
                  </w:pPr>
                  <w:proofErr w:type="gramStart"/>
                  <w:r>
                    <w:rPr>
                      <w:spacing w:val="-3"/>
                      <w:w w:val="105"/>
                      <w:sz w:val="12"/>
                    </w:rPr>
                    <w:t>Palkoissa</w:t>
                  </w:r>
                  <w:r>
                    <w:rPr>
                      <w:spacing w:val="-14"/>
                      <w:w w:val="105"/>
                      <w:sz w:val="12"/>
                    </w:rPr>
                    <w:t xml:space="preserve"> </w:t>
                  </w:r>
                  <w:r>
                    <w:rPr>
                      <w:w w:val="105"/>
                      <w:sz w:val="12"/>
                    </w:rPr>
                    <w:t>näkyy</w:t>
                  </w:r>
                  <w:r>
                    <w:rPr>
                      <w:spacing w:val="-10"/>
                      <w:w w:val="105"/>
                      <w:sz w:val="12"/>
                    </w:rPr>
                    <w:t xml:space="preserve"> </w:t>
                  </w:r>
                  <w:r>
                    <w:rPr>
                      <w:w w:val="105"/>
                      <w:sz w:val="12"/>
                    </w:rPr>
                    <w:t>Museoviraston</w:t>
                  </w:r>
                  <w:r>
                    <w:rPr>
                      <w:spacing w:val="-14"/>
                      <w:w w:val="105"/>
                      <w:sz w:val="12"/>
                    </w:rPr>
                    <w:t xml:space="preserve"> </w:t>
                  </w:r>
                  <w:r>
                    <w:rPr>
                      <w:spacing w:val="-3"/>
                      <w:w w:val="105"/>
                      <w:sz w:val="12"/>
                    </w:rPr>
                    <w:t>rahoittaman</w:t>
                  </w:r>
                  <w:r>
                    <w:rPr>
                      <w:spacing w:val="-14"/>
                      <w:w w:val="105"/>
                      <w:sz w:val="12"/>
                    </w:rPr>
                    <w:t xml:space="preserve"> </w:t>
                  </w:r>
                  <w:r>
                    <w:rPr>
                      <w:spacing w:val="-3"/>
                      <w:w w:val="105"/>
                      <w:sz w:val="12"/>
                    </w:rPr>
                    <w:t>projektin</w:t>
                  </w:r>
                  <w:r>
                    <w:rPr>
                      <w:spacing w:val="-14"/>
                      <w:w w:val="105"/>
                      <w:sz w:val="12"/>
                    </w:rPr>
                    <w:t xml:space="preserve"> </w:t>
                  </w:r>
                  <w:r>
                    <w:rPr>
                      <w:spacing w:val="-3"/>
                      <w:w w:val="105"/>
                      <w:sz w:val="12"/>
                    </w:rPr>
                    <w:t>projektityöntekijän</w:t>
                  </w:r>
                  <w:r>
                    <w:rPr>
                      <w:spacing w:val="-14"/>
                      <w:w w:val="105"/>
                      <w:sz w:val="12"/>
                    </w:rPr>
                    <w:t xml:space="preserve"> </w:t>
                  </w:r>
                  <w:r>
                    <w:rPr>
                      <w:spacing w:val="-3"/>
                      <w:w w:val="105"/>
                      <w:sz w:val="12"/>
                    </w:rPr>
                    <w:t>palkat</w:t>
                  </w:r>
                  <w:r>
                    <w:rPr>
                      <w:spacing w:val="-14"/>
                      <w:w w:val="105"/>
                      <w:sz w:val="12"/>
                    </w:rPr>
                    <w:t xml:space="preserve"> </w:t>
                  </w:r>
                  <w:r>
                    <w:rPr>
                      <w:w w:val="105"/>
                      <w:sz w:val="12"/>
                    </w:rPr>
                    <w:t>sekä</w:t>
                  </w:r>
                  <w:r>
                    <w:rPr>
                      <w:spacing w:val="-14"/>
                      <w:w w:val="105"/>
                      <w:sz w:val="12"/>
                    </w:rPr>
                    <w:t xml:space="preserve"> </w:t>
                  </w:r>
                  <w:r>
                    <w:rPr>
                      <w:spacing w:val="-2"/>
                      <w:w w:val="105"/>
                      <w:sz w:val="12"/>
                    </w:rPr>
                    <w:t>palkankorotukset.</w:t>
                  </w:r>
                  <w:proofErr w:type="gramEnd"/>
                  <w:r>
                    <w:rPr>
                      <w:spacing w:val="-14"/>
                      <w:w w:val="105"/>
                      <w:sz w:val="12"/>
                    </w:rPr>
                    <w:t xml:space="preserve"> </w:t>
                  </w:r>
                  <w:r>
                    <w:rPr>
                      <w:w w:val="105"/>
                      <w:sz w:val="12"/>
                    </w:rPr>
                    <w:t>Museoviraston</w:t>
                  </w:r>
                  <w:r>
                    <w:rPr>
                      <w:spacing w:val="-14"/>
                      <w:w w:val="105"/>
                      <w:sz w:val="12"/>
                    </w:rPr>
                    <w:t xml:space="preserve"> </w:t>
                  </w:r>
                  <w:r>
                    <w:rPr>
                      <w:w w:val="105"/>
                      <w:sz w:val="12"/>
                    </w:rPr>
                    <w:t>projekti</w:t>
                  </w:r>
                  <w:r>
                    <w:rPr>
                      <w:spacing w:val="5"/>
                      <w:w w:val="105"/>
                      <w:sz w:val="12"/>
                    </w:rPr>
                    <w:t xml:space="preserve"> </w:t>
                  </w:r>
                  <w:r>
                    <w:rPr>
                      <w:w w:val="105"/>
                      <w:sz w:val="12"/>
                    </w:rPr>
                    <w:t>sekä</w:t>
                  </w:r>
                  <w:r>
                    <w:rPr>
                      <w:spacing w:val="-14"/>
                      <w:w w:val="105"/>
                      <w:sz w:val="12"/>
                    </w:rPr>
                    <w:t xml:space="preserve"> </w:t>
                  </w:r>
                  <w:r>
                    <w:rPr>
                      <w:spacing w:val="-3"/>
                      <w:w w:val="105"/>
                      <w:sz w:val="12"/>
                    </w:rPr>
                    <w:t>Kulturkontakt</w:t>
                  </w:r>
                  <w:r>
                    <w:rPr>
                      <w:spacing w:val="-14"/>
                      <w:w w:val="105"/>
                      <w:sz w:val="12"/>
                    </w:rPr>
                    <w:t xml:space="preserve"> </w:t>
                  </w:r>
                  <w:r>
                    <w:rPr>
                      <w:w w:val="105"/>
                      <w:sz w:val="12"/>
                    </w:rPr>
                    <w:t>i</w:t>
                  </w:r>
                  <w:r>
                    <w:rPr>
                      <w:spacing w:val="-16"/>
                      <w:w w:val="105"/>
                      <w:sz w:val="12"/>
                    </w:rPr>
                    <w:t xml:space="preserve"> </w:t>
                  </w:r>
                  <w:r>
                    <w:rPr>
                      <w:spacing w:val="-3"/>
                      <w:w w:val="105"/>
                      <w:sz w:val="12"/>
                    </w:rPr>
                    <w:t>Nord-</w:t>
                  </w:r>
                  <w:r>
                    <w:rPr>
                      <w:spacing w:val="-10"/>
                      <w:w w:val="105"/>
                      <w:sz w:val="12"/>
                    </w:rPr>
                    <w:t xml:space="preserve"> </w:t>
                  </w:r>
                  <w:r>
                    <w:rPr>
                      <w:w w:val="105"/>
                      <w:sz w:val="12"/>
                    </w:rPr>
                    <w:t>projekti</w:t>
                  </w:r>
                  <w:r>
                    <w:rPr>
                      <w:spacing w:val="-16"/>
                      <w:w w:val="105"/>
                      <w:sz w:val="12"/>
                    </w:rPr>
                    <w:t xml:space="preserve"> </w:t>
                  </w:r>
                  <w:proofErr w:type="gramStart"/>
                  <w:r>
                    <w:rPr>
                      <w:spacing w:val="-3"/>
                      <w:w w:val="105"/>
                      <w:sz w:val="12"/>
                    </w:rPr>
                    <w:t>ja</w:t>
                  </w:r>
                  <w:proofErr w:type="gramEnd"/>
                  <w:r>
                    <w:rPr>
                      <w:spacing w:val="-14"/>
                      <w:w w:val="105"/>
                      <w:sz w:val="12"/>
                    </w:rPr>
                    <w:t xml:space="preserve"> </w:t>
                  </w:r>
                  <w:r>
                    <w:rPr>
                      <w:w w:val="105"/>
                      <w:sz w:val="12"/>
                    </w:rPr>
                    <w:t>uusittu</w:t>
                  </w:r>
                  <w:r>
                    <w:rPr>
                      <w:spacing w:val="-14"/>
                      <w:w w:val="105"/>
                      <w:sz w:val="12"/>
                    </w:rPr>
                    <w:t xml:space="preserve"> </w:t>
                  </w:r>
                  <w:r>
                    <w:rPr>
                      <w:w w:val="105"/>
                      <w:sz w:val="12"/>
                    </w:rPr>
                    <w:t>perusnäyttely ovat</w:t>
                  </w:r>
                  <w:r>
                    <w:rPr>
                      <w:spacing w:val="-5"/>
                      <w:w w:val="105"/>
                      <w:sz w:val="12"/>
                    </w:rPr>
                    <w:t xml:space="preserve"> </w:t>
                  </w:r>
                  <w:r>
                    <w:rPr>
                      <w:w w:val="105"/>
                      <w:sz w:val="12"/>
                    </w:rPr>
                    <w:t>lisäneet</w:t>
                  </w:r>
                  <w:r>
                    <w:rPr>
                      <w:spacing w:val="-5"/>
                      <w:w w:val="105"/>
                      <w:sz w:val="12"/>
                    </w:rPr>
                    <w:t xml:space="preserve"> </w:t>
                  </w:r>
                  <w:r>
                    <w:rPr>
                      <w:w w:val="105"/>
                      <w:sz w:val="12"/>
                    </w:rPr>
                    <w:t>aineet,</w:t>
                  </w:r>
                  <w:r>
                    <w:rPr>
                      <w:spacing w:val="-5"/>
                      <w:w w:val="105"/>
                      <w:sz w:val="12"/>
                    </w:rPr>
                    <w:t xml:space="preserve"> </w:t>
                  </w:r>
                  <w:r>
                    <w:rPr>
                      <w:w w:val="105"/>
                      <w:sz w:val="12"/>
                    </w:rPr>
                    <w:t>tarvikkeet,</w:t>
                  </w:r>
                  <w:r>
                    <w:rPr>
                      <w:spacing w:val="-5"/>
                      <w:w w:val="105"/>
                      <w:sz w:val="12"/>
                    </w:rPr>
                    <w:t xml:space="preserve"> </w:t>
                  </w:r>
                  <w:r>
                    <w:rPr>
                      <w:w w:val="105"/>
                      <w:sz w:val="12"/>
                    </w:rPr>
                    <w:t>tavarat</w:t>
                  </w:r>
                  <w:r>
                    <w:rPr>
                      <w:spacing w:val="-5"/>
                      <w:w w:val="105"/>
                      <w:sz w:val="12"/>
                    </w:rPr>
                    <w:t xml:space="preserve"> momentin </w:t>
                  </w:r>
                  <w:r>
                    <w:rPr>
                      <w:w w:val="105"/>
                      <w:sz w:val="12"/>
                    </w:rPr>
                    <w:t>kulutusta,</w:t>
                  </w:r>
                  <w:r>
                    <w:rPr>
                      <w:spacing w:val="-5"/>
                      <w:w w:val="105"/>
                      <w:sz w:val="12"/>
                    </w:rPr>
                    <w:t xml:space="preserve"> </w:t>
                  </w:r>
                  <w:r>
                    <w:rPr>
                      <w:w w:val="105"/>
                      <w:sz w:val="12"/>
                    </w:rPr>
                    <w:t>toisaalta</w:t>
                  </w:r>
                  <w:r>
                    <w:rPr>
                      <w:spacing w:val="-5"/>
                      <w:w w:val="105"/>
                      <w:sz w:val="12"/>
                    </w:rPr>
                    <w:t xml:space="preserve"> </w:t>
                  </w:r>
                  <w:r>
                    <w:rPr>
                      <w:w w:val="105"/>
                      <w:sz w:val="12"/>
                    </w:rPr>
                    <w:t>budjetti</w:t>
                  </w:r>
                  <w:r>
                    <w:rPr>
                      <w:spacing w:val="-9"/>
                      <w:w w:val="105"/>
                      <w:sz w:val="12"/>
                    </w:rPr>
                    <w:t xml:space="preserve"> </w:t>
                  </w:r>
                  <w:r>
                    <w:rPr>
                      <w:w w:val="105"/>
                      <w:sz w:val="12"/>
                    </w:rPr>
                    <w:t>on</w:t>
                  </w:r>
                  <w:r>
                    <w:rPr>
                      <w:spacing w:val="-5"/>
                      <w:w w:val="105"/>
                      <w:sz w:val="12"/>
                    </w:rPr>
                    <w:t xml:space="preserve"> </w:t>
                  </w:r>
                  <w:r>
                    <w:rPr>
                      <w:spacing w:val="-4"/>
                      <w:w w:val="105"/>
                      <w:sz w:val="12"/>
                    </w:rPr>
                    <w:t>toimintaan</w:t>
                  </w:r>
                  <w:r>
                    <w:rPr>
                      <w:spacing w:val="-5"/>
                      <w:w w:val="105"/>
                      <w:sz w:val="12"/>
                    </w:rPr>
                    <w:t xml:space="preserve"> </w:t>
                  </w:r>
                  <w:r>
                    <w:rPr>
                      <w:w w:val="105"/>
                      <w:sz w:val="12"/>
                    </w:rPr>
                    <w:t>nähden</w:t>
                  </w:r>
                  <w:r>
                    <w:rPr>
                      <w:spacing w:val="-5"/>
                      <w:w w:val="105"/>
                      <w:sz w:val="12"/>
                    </w:rPr>
                    <w:t xml:space="preserve"> </w:t>
                  </w:r>
                  <w:r>
                    <w:rPr>
                      <w:w w:val="105"/>
                      <w:sz w:val="12"/>
                    </w:rPr>
                    <w:t>aivan</w:t>
                  </w:r>
                  <w:r>
                    <w:rPr>
                      <w:spacing w:val="-5"/>
                      <w:w w:val="105"/>
                      <w:sz w:val="12"/>
                    </w:rPr>
                    <w:t xml:space="preserve"> </w:t>
                  </w:r>
                  <w:r>
                    <w:rPr>
                      <w:spacing w:val="-4"/>
                      <w:w w:val="105"/>
                      <w:sz w:val="12"/>
                    </w:rPr>
                    <w:t>liian</w:t>
                  </w:r>
                  <w:r>
                    <w:rPr>
                      <w:spacing w:val="-5"/>
                      <w:w w:val="105"/>
                      <w:sz w:val="12"/>
                    </w:rPr>
                    <w:t xml:space="preserve"> </w:t>
                  </w:r>
                  <w:r>
                    <w:rPr>
                      <w:spacing w:val="-3"/>
                      <w:w w:val="105"/>
                      <w:sz w:val="12"/>
                    </w:rPr>
                    <w:t>pieni.</w:t>
                  </w:r>
                </w:p>
              </w:txbxContent>
            </v:textbox>
            <w10:wrap type="topAndBottom" anchorx="page"/>
          </v:shape>
        </w:pict>
      </w:r>
    </w:p>
    <w:p w:rsidR="00110D76" w:rsidRDefault="00110D76">
      <w:pPr>
        <w:rPr>
          <w:sz w:val="19"/>
        </w:rPr>
        <w:sectPr w:rsidR="00110D76">
          <w:pgSz w:w="11910" w:h="16840"/>
          <w:pgMar w:top="1320" w:right="300" w:bottom="280" w:left="460" w:header="715" w:footer="0" w:gutter="0"/>
          <w:cols w:space="708"/>
        </w:sectPr>
      </w:pPr>
    </w:p>
    <w:p w:rsidR="00110D76" w:rsidRDefault="0081242A">
      <w:pPr>
        <w:spacing w:before="107"/>
        <w:ind w:left="426"/>
        <w:rPr>
          <w:b/>
          <w:sz w:val="12"/>
        </w:rPr>
      </w:pPr>
      <w:r>
        <w:lastRenderedPageBreak/>
        <w:pict>
          <v:shape id="_x0000_s1606" type="#_x0000_t202" style="position:absolute;left:0;text-align:left;margin-left:42.95pt;margin-top:549.25pt;width:523.6pt;height:11.25pt;z-index:2032;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5"/>
        <w:rPr>
          <w:b/>
          <w:sz w:val="18"/>
        </w:rPr>
      </w:pPr>
    </w:p>
    <w:p w:rsidR="00110D76" w:rsidRDefault="0081242A">
      <w:pPr>
        <w:spacing w:before="100"/>
        <w:ind w:left="426"/>
        <w:rPr>
          <w:b/>
          <w:sz w:val="12"/>
        </w:rPr>
      </w:pPr>
      <w:r>
        <w:pict>
          <v:shape id="_x0000_s1605" type="#_x0000_t202" style="position:absolute;left:0;text-align:left;margin-left:42.65pt;margin-top:9pt;width:524.45pt;height:427.7pt;z-index:2056;mso-position-horizontal-relative:page" filled="f" stroked="f">
            <v:textbox inset="0,0,0,0">
              <w:txbxContent>
                <w:tbl>
                  <w:tblPr>
                    <w:tblStyle w:val="TableNormal"/>
                    <w:tblW w:w="0" w:type="auto"/>
                    <w:tblLayout w:type="fixed"/>
                    <w:tblLook w:val="01E0" w:firstRow="1" w:lastRow="1" w:firstColumn="1" w:lastColumn="1" w:noHBand="0" w:noVBand="0"/>
                  </w:tblPr>
                  <w:tblGrid>
                    <w:gridCol w:w="2569"/>
                    <w:gridCol w:w="1481"/>
                    <w:gridCol w:w="921"/>
                    <w:gridCol w:w="1092"/>
                    <w:gridCol w:w="1750"/>
                    <w:gridCol w:w="846"/>
                    <w:gridCol w:w="918"/>
                    <w:gridCol w:w="908"/>
                  </w:tblGrid>
                  <w:tr w:rsidR="00442DD6">
                    <w:trPr>
                      <w:trHeight w:val="321"/>
                    </w:trPr>
                    <w:tc>
                      <w:tcPr>
                        <w:tcW w:w="4050"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51"/>
                          <w:jc w:val="right"/>
                          <w:rPr>
                            <w:b/>
                            <w:sz w:val="12"/>
                          </w:rPr>
                        </w:pPr>
                        <w:r>
                          <w:rPr>
                            <w:b/>
                            <w:sz w:val="12"/>
                          </w:rPr>
                          <w:t>TOT</w:t>
                        </w:r>
                      </w:p>
                    </w:tc>
                    <w:tc>
                      <w:tcPr>
                        <w:tcW w:w="1092" w:type="dxa"/>
                      </w:tcPr>
                      <w:p w:rsidR="00442DD6" w:rsidRDefault="00442DD6">
                        <w:pPr>
                          <w:pStyle w:val="TableParagraph"/>
                          <w:spacing w:line="137" w:lineRule="exact"/>
                          <w:ind w:left="635"/>
                          <w:rPr>
                            <w:b/>
                            <w:sz w:val="12"/>
                          </w:rPr>
                        </w:pPr>
                        <w:r>
                          <w:rPr>
                            <w:b/>
                            <w:w w:val="105"/>
                            <w:sz w:val="12"/>
                          </w:rPr>
                          <w:t>ERO</w:t>
                        </w:r>
                      </w:p>
                      <w:p w:rsidR="00442DD6" w:rsidRDefault="00442DD6">
                        <w:pPr>
                          <w:pStyle w:val="TableParagraph"/>
                          <w:spacing w:before="30" w:line="134" w:lineRule="exact"/>
                          <w:ind w:left="354"/>
                          <w:rPr>
                            <w:b/>
                            <w:sz w:val="12"/>
                          </w:rPr>
                        </w:pPr>
                        <w:r>
                          <w:rPr>
                            <w:b/>
                            <w:w w:val="105"/>
                            <w:sz w:val="12"/>
                          </w:rPr>
                          <w:t>TA 2018-</w:t>
                        </w:r>
                      </w:p>
                    </w:tc>
                    <w:tc>
                      <w:tcPr>
                        <w:tcW w:w="1750" w:type="dxa"/>
                      </w:tcPr>
                      <w:p w:rsidR="00442DD6" w:rsidRDefault="00442DD6">
                        <w:pPr>
                          <w:pStyle w:val="TableParagraph"/>
                          <w:spacing w:before="6"/>
                          <w:rPr>
                            <w:b/>
                            <w:sz w:val="14"/>
                          </w:rPr>
                        </w:pPr>
                      </w:p>
                      <w:p w:rsidR="00442DD6" w:rsidRDefault="00442DD6">
                        <w:pPr>
                          <w:pStyle w:val="TableParagraph"/>
                          <w:spacing w:line="134" w:lineRule="exact"/>
                          <w:ind w:right="129"/>
                          <w:jc w:val="right"/>
                          <w:rPr>
                            <w:b/>
                            <w:sz w:val="12"/>
                          </w:rPr>
                        </w:pPr>
                        <w:r>
                          <w:rPr>
                            <w:b/>
                            <w:sz w:val="12"/>
                          </w:rPr>
                          <w:t>TOT</w:t>
                        </w:r>
                      </w:p>
                    </w:tc>
                    <w:tc>
                      <w:tcPr>
                        <w:tcW w:w="846" w:type="dxa"/>
                      </w:tcPr>
                      <w:p w:rsidR="00442DD6" w:rsidRDefault="00442DD6">
                        <w:pPr>
                          <w:pStyle w:val="TableParagraph"/>
                          <w:spacing w:line="137" w:lineRule="exact"/>
                          <w:ind w:left="94" w:right="9"/>
                          <w:jc w:val="center"/>
                          <w:rPr>
                            <w:b/>
                            <w:sz w:val="12"/>
                          </w:rPr>
                        </w:pPr>
                        <w:r>
                          <w:rPr>
                            <w:b/>
                            <w:w w:val="105"/>
                            <w:sz w:val="12"/>
                          </w:rPr>
                          <w:t>MUUTOS-%</w:t>
                        </w:r>
                      </w:p>
                      <w:p w:rsidR="00442DD6" w:rsidRDefault="00442DD6">
                        <w:pPr>
                          <w:pStyle w:val="TableParagraph"/>
                          <w:spacing w:before="30" w:line="134" w:lineRule="exact"/>
                          <w:ind w:left="268" w:right="10"/>
                          <w:jc w:val="center"/>
                          <w:rPr>
                            <w:b/>
                            <w:sz w:val="12"/>
                          </w:rPr>
                        </w:pPr>
                        <w:r>
                          <w:rPr>
                            <w:b/>
                            <w:w w:val="105"/>
                            <w:sz w:val="12"/>
                          </w:rPr>
                          <w:t>1-6/2018</w:t>
                        </w:r>
                      </w:p>
                    </w:tc>
                    <w:tc>
                      <w:tcPr>
                        <w:tcW w:w="918" w:type="dxa"/>
                      </w:tcPr>
                      <w:p w:rsidR="00442DD6" w:rsidRDefault="00442DD6">
                        <w:pPr>
                          <w:pStyle w:val="TableParagraph"/>
                          <w:spacing w:before="6"/>
                          <w:rPr>
                            <w:b/>
                            <w:sz w:val="14"/>
                          </w:rPr>
                        </w:pPr>
                      </w:p>
                      <w:p w:rsidR="00442DD6" w:rsidRDefault="00442DD6">
                        <w:pPr>
                          <w:pStyle w:val="TableParagraph"/>
                          <w:spacing w:line="134" w:lineRule="exact"/>
                          <w:ind w:right="43"/>
                          <w:jc w:val="right"/>
                          <w:rPr>
                            <w:b/>
                            <w:sz w:val="12"/>
                          </w:rPr>
                        </w:pPr>
                        <w:r>
                          <w:rPr>
                            <w:b/>
                            <w:sz w:val="12"/>
                          </w:rPr>
                          <w:t>TP</w:t>
                        </w:r>
                      </w:p>
                    </w:tc>
                    <w:tc>
                      <w:tcPr>
                        <w:tcW w:w="908" w:type="dxa"/>
                      </w:tcPr>
                      <w:p w:rsidR="00442DD6" w:rsidRDefault="00442DD6">
                        <w:pPr>
                          <w:pStyle w:val="TableParagraph"/>
                          <w:spacing w:before="6"/>
                          <w:rPr>
                            <w:b/>
                            <w:sz w:val="14"/>
                          </w:rPr>
                        </w:pPr>
                      </w:p>
                      <w:p w:rsidR="00442DD6" w:rsidRDefault="00442DD6">
                        <w:pPr>
                          <w:pStyle w:val="TableParagraph"/>
                          <w:spacing w:line="134" w:lineRule="exact"/>
                          <w:ind w:right="24"/>
                          <w:jc w:val="right"/>
                          <w:rPr>
                            <w:b/>
                            <w:sz w:val="12"/>
                          </w:rPr>
                        </w:pPr>
                        <w:r>
                          <w:rPr>
                            <w:b/>
                            <w:sz w:val="12"/>
                          </w:rPr>
                          <w:t>ENNUSTETTU</w:t>
                        </w:r>
                      </w:p>
                    </w:tc>
                  </w:tr>
                  <w:tr w:rsidR="00442DD6">
                    <w:trPr>
                      <w:trHeight w:val="159"/>
                    </w:trPr>
                    <w:tc>
                      <w:tcPr>
                        <w:tcW w:w="2569" w:type="dxa"/>
                        <w:tcBorders>
                          <w:bottom w:val="single" w:sz="6" w:space="0" w:color="000000"/>
                        </w:tcBorders>
                      </w:tcPr>
                      <w:p w:rsidR="00442DD6" w:rsidRDefault="00442DD6">
                        <w:pPr>
                          <w:pStyle w:val="TableParagraph"/>
                          <w:rPr>
                            <w:rFonts w:ascii="Times New Roman"/>
                            <w:sz w:val="8"/>
                          </w:rPr>
                        </w:pPr>
                      </w:p>
                    </w:tc>
                    <w:tc>
                      <w:tcPr>
                        <w:tcW w:w="1481" w:type="dxa"/>
                        <w:tcBorders>
                          <w:bottom w:val="single" w:sz="6" w:space="0" w:color="000000"/>
                        </w:tcBorders>
                      </w:tcPr>
                      <w:p w:rsidR="00442DD6" w:rsidRDefault="00442DD6">
                        <w:pPr>
                          <w:pStyle w:val="TableParagraph"/>
                          <w:spacing w:line="124" w:lineRule="exact"/>
                          <w:ind w:right="48"/>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47"/>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17"/>
                          <w:jc w:val="right"/>
                          <w:rPr>
                            <w:b/>
                            <w:sz w:val="12"/>
                          </w:rPr>
                        </w:pPr>
                        <w:r>
                          <w:rPr>
                            <w:b/>
                            <w:sz w:val="12"/>
                          </w:rPr>
                          <w:t>1-6/2018</w:t>
                        </w:r>
                      </w:p>
                    </w:tc>
                    <w:tc>
                      <w:tcPr>
                        <w:tcW w:w="1750" w:type="dxa"/>
                        <w:tcBorders>
                          <w:bottom w:val="single" w:sz="6" w:space="0" w:color="000000"/>
                        </w:tcBorders>
                      </w:tcPr>
                      <w:p w:rsidR="00442DD6" w:rsidRDefault="00442DD6">
                        <w:pPr>
                          <w:pStyle w:val="TableParagraph"/>
                          <w:tabs>
                            <w:tab w:val="left" w:pos="831"/>
                          </w:tabs>
                          <w:spacing w:line="124" w:lineRule="exact"/>
                          <w:ind w:right="125"/>
                          <w:jc w:val="right"/>
                          <w:rPr>
                            <w:b/>
                            <w:sz w:val="12"/>
                          </w:rPr>
                        </w:pPr>
                        <w:r>
                          <w:rPr>
                            <w:b/>
                            <w:w w:val="105"/>
                            <w:sz w:val="12"/>
                          </w:rPr>
                          <w:t>TOT-%</w:t>
                        </w:r>
                        <w:r>
                          <w:rPr>
                            <w:b/>
                            <w:w w:val="105"/>
                            <w:sz w:val="12"/>
                          </w:rPr>
                          <w:tab/>
                        </w:r>
                        <w:r>
                          <w:rPr>
                            <w:b/>
                            <w:spacing w:val="-2"/>
                            <w:sz w:val="12"/>
                          </w:rPr>
                          <w:t>1-6/2017</w:t>
                        </w:r>
                      </w:p>
                    </w:tc>
                    <w:tc>
                      <w:tcPr>
                        <w:tcW w:w="846" w:type="dxa"/>
                        <w:tcBorders>
                          <w:bottom w:val="single" w:sz="6" w:space="0" w:color="000000"/>
                        </w:tcBorders>
                      </w:tcPr>
                      <w:p w:rsidR="00442DD6" w:rsidRDefault="00442DD6">
                        <w:pPr>
                          <w:pStyle w:val="TableParagraph"/>
                          <w:spacing w:line="124" w:lineRule="exact"/>
                          <w:ind w:right="49"/>
                          <w:jc w:val="right"/>
                          <w:rPr>
                            <w:b/>
                            <w:sz w:val="12"/>
                          </w:rPr>
                        </w:pPr>
                        <w:r>
                          <w:rPr>
                            <w:b/>
                            <w:sz w:val="12"/>
                          </w:rPr>
                          <w:t>1-6/2017</w:t>
                        </w:r>
                      </w:p>
                    </w:tc>
                    <w:tc>
                      <w:tcPr>
                        <w:tcW w:w="918" w:type="dxa"/>
                        <w:tcBorders>
                          <w:bottom w:val="single" w:sz="6" w:space="0" w:color="000000"/>
                        </w:tcBorders>
                      </w:tcPr>
                      <w:p w:rsidR="00442DD6" w:rsidRDefault="00442DD6">
                        <w:pPr>
                          <w:pStyle w:val="TableParagraph"/>
                          <w:spacing w:line="124" w:lineRule="exact"/>
                          <w:ind w:right="47"/>
                          <w:jc w:val="right"/>
                          <w:rPr>
                            <w:b/>
                            <w:sz w:val="12"/>
                          </w:rPr>
                        </w:pPr>
                        <w:r>
                          <w:rPr>
                            <w:b/>
                            <w:sz w:val="12"/>
                          </w:rPr>
                          <w:t>2017</w:t>
                        </w:r>
                      </w:p>
                    </w:tc>
                    <w:tc>
                      <w:tcPr>
                        <w:tcW w:w="908" w:type="dxa"/>
                        <w:tcBorders>
                          <w:bottom w:val="single" w:sz="6" w:space="0" w:color="000000"/>
                        </w:tcBorders>
                      </w:tcPr>
                      <w:p w:rsidR="00442DD6" w:rsidRDefault="00442DD6">
                        <w:pPr>
                          <w:pStyle w:val="TableParagraph"/>
                          <w:spacing w:line="124" w:lineRule="exact"/>
                          <w:ind w:right="33"/>
                          <w:jc w:val="right"/>
                          <w:rPr>
                            <w:b/>
                            <w:sz w:val="12"/>
                          </w:rPr>
                        </w:pPr>
                        <w:r>
                          <w:rPr>
                            <w:b/>
                            <w:w w:val="105"/>
                            <w:sz w:val="12"/>
                          </w:rPr>
                          <w:t>TP 2018</w:t>
                        </w:r>
                      </w:p>
                    </w:tc>
                  </w:tr>
                  <w:tr w:rsidR="00442DD6">
                    <w:trPr>
                      <w:trHeight w:val="415"/>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6"/>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7"/>
                          <w:jc w:val="right"/>
                          <w:rPr>
                            <w:sz w:val="12"/>
                          </w:rPr>
                        </w:pPr>
                        <w:r>
                          <w:rPr>
                            <w:sz w:val="12"/>
                          </w:rPr>
                          <w:t>743 219,00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7"/>
                          <w:jc w:val="right"/>
                          <w:rPr>
                            <w:sz w:val="12"/>
                          </w:rPr>
                        </w:pPr>
                        <w:r>
                          <w:rPr>
                            <w:sz w:val="12"/>
                          </w:rPr>
                          <w:t>288 762,42</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18"/>
                          <w:jc w:val="right"/>
                          <w:rPr>
                            <w:sz w:val="12"/>
                          </w:rPr>
                        </w:pPr>
                        <w:r>
                          <w:rPr>
                            <w:sz w:val="12"/>
                          </w:rPr>
                          <w:t>454 456,58</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ind w:right="125"/>
                          <w:jc w:val="right"/>
                          <w:rPr>
                            <w:sz w:val="12"/>
                          </w:rPr>
                        </w:pPr>
                        <w:r>
                          <w:rPr>
                            <w:w w:val="105"/>
                            <w:sz w:val="12"/>
                          </w:rPr>
                          <w:t>38,85%</w:t>
                        </w:r>
                        <w:r>
                          <w:rPr>
                            <w:w w:val="105"/>
                            <w:sz w:val="12"/>
                          </w:rPr>
                          <w:tab/>
                        </w:r>
                        <w:r>
                          <w:rPr>
                            <w:sz w:val="12"/>
                          </w:rPr>
                          <w:t>257</w:t>
                        </w:r>
                        <w:r>
                          <w:rPr>
                            <w:spacing w:val="1"/>
                            <w:sz w:val="12"/>
                          </w:rPr>
                          <w:t xml:space="preserve"> </w:t>
                        </w:r>
                        <w:r>
                          <w:rPr>
                            <w:sz w:val="12"/>
                          </w:rPr>
                          <w:t>270,96</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53"/>
                          <w:jc w:val="right"/>
                          <w:rPr>
                            <w:sz w:val="12"/>
                          </w:rPr>
                        </w:pPr>
                        <w:r>
                          <w:rPr>
                            <w:sz w:val="12"/>
                          </w:rPr>
                          <w:t>12,24%</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6"/>
                          <w:jc w:val="right"/>
                          <w:rPr>
                            <w:sz w:val="12"/>
                          </w:rPr>
                        </w:pPr>
                        <w:r>
                          <w:rPr>
                            <w:sz w:val="12"/>
                          </w:rPr>
                          <w:t>718 191,24</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33"/>
                          <w:jc w:val="right"/>
                          <w:rPr>
                            <w:sz w:val="12"/>
                          </w:rPr>
                        </w:pPr>
                        <w:r>
                          <w:rPr>
                            <w:sz w:val="12"/>
                          </w:rPr>
                          <w:t>761 219,00</w:t>
                        </w:r>
                      </w:p>
                    </w:tc>
                  </w:tr>
                  <w:tr w:rsidR="00442DD6">
                    <w:trPr>
                      <w:trHeight w:val="224"/>
                    </w:trPr>
                    <w:tc>
                      <w:tcPr>
                        <w:tcW w:w="2569"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47"/>
                          <w:jc w:val="right"/>
                          <w:rPr>
                            <w:sz w:val="12"/>
                          </w:rPr>
                        </w:pPr>
                        <w:r>
                          <w:rPr>
                            <w:w w:val="105"/>
                            <w:sz w:val="12"/>
                          </w:rPr>
                          <w:t>1 514 526,00</w:t>
                        </w:r>
                      </w:p>
                    </w:tc>
                    <w:tc>
                      <w:tcPr>
                        <w:tcW w:w="921" w:type="dxa"/>
                      </w:tcPr>
                      <w:p w:rsidR="00442DD6" w:rsidRDefault="00442DD6">
                        <w:pPr>
                          <w:pStyle w:val="TableParagraph"/>
                          <w:spacing w:before="42"/>
                          <w:ind w:right="47"/>
                          <w:jc w:val="right"/>
                          <w:rPr>
                            <w:sz w:val="12"/>
                          </w:rPr>
                        </w:pPr>
                        <w:r>
                          <w:rPr>
                            <w:sz w:val="12"/>
                          </w:rPr>
                          <w:t>754 494,58</w:t>
                        </w:r>
                      </w:p>
                    </w:tc>
                    <w:tc>
                      <w:tcPr>
                        <w:tcW w:w="1092" w:type="dxa"/>
                      </w:tcPr>
                      <w:p w:rsidR="00442DD6" w:rsidRDefault="00442DD6">
                        <w:pPr>
                          <w:pStyle w:val="TableParagraph"/>
                          <w:spacing w:before="42"/>
                          <w:ind w:right="218"/>
                          <w:jc w:val="right"/>
                          <w:rPr>
                            <w:sz w:val="12"/>
                          </w:rPr>
                        </w:pPr>
                        <w:r>
                          <w:rPr>
                            <w:sz w:val="12"/>
                          </w:rPr>
                          <w:t>760 031,42</w:t>
                        </w:r>
                      </w:p>
                    </w:tc>
                    <w:tc>
                      <w:tcPr>
                        <w:tcW w:w="1750" w:type="dxa"/>
                      </w:tcPr>
                      <w:p w:rsidR="00442DD6" w:rsidRDefault="00442DD6">
                        <w:pPr>
                          <w:pStyle w:val="TableParagraph"/>
                          <w:tabs>
                            <w:tab w:val="left" w:pos="730"/>
                          </w:tabs>
                          <w:spacing w:before="42"/>
                          <w:ind w:right="125"/>
                          <w:jc w:val="right"/>
                          <w:rPr>
                            <w:sz w:val="12"/>
                          </w:rPr>
                        </w:pPr>
                        <w:r>
                          <w:rPr>
                            <w:w w:val="105"/>
                            <w:sz w:val="12"/>
                          </w:rPr>
                          <w:t>49,82%</w:t>
                        </w:r>
                        <w:r>
                          <w:rPr>
                            <w:w w:val="105"/>
                            <w:sz w:val="12"/>
                          </w:rPr>
                          <w:tab/>
                        </w:r>
                        <w:r>
                          <w:rPr>
                            <w:sz w:val="12"/>
                          </w:rPr>
                          <w:t>852</w:t>
                        </w:r>
                        <w:r>
                          <w:rPr>
                            <w:spacing w:val="1"/>
                            <w:sz w:val="12"/>
                          </w:rPr>
                          <w:t xml:space="preserve"> </w:t>
                        </w:r>
                        <w:r>
                          <w:rPr>
                            <w:sz w:val="12"/>
                          </w:rPr>
                          <w:t>341,72</w:t>
                        </w:r>
                      </w:p>
                    </w:tc>
                    <w:tc>
                      <w:tcPr>
                        <w:tcW w:w="846" w:type="dxa"/>
                      </w:tcPr>
                      <w:p w:rsidR="00442DD6" w:rsidRDefault="00442DD6">
                        <w:pPr>
                          <w:pStyle w:val="TableParagraph"/>
                          <w:spacing w:before="42"/>
                          <w:ind w:right="53"/>
                          <w:jc w:val="right"/>
                          <w:rPr>
                            <w:sz w:val="12"/>
                          </w:rPr>
                        </w:pPr>
                        <w:r>
                          <w:rPr>
                            <w:sz w:val="12"/>
                          </w:rPr>
                          <w:t>-11,48%</w:t>
                        </w:r>
                      </w:p>
                    </w:tc>
                    <w:tc>
                      <w:tcPr>
                        <w:tcW w:w="918" w:type="dxa"/>
                      </w:tcPr>
                      <w:p w:rsidR="00442DD6" w:rsidRDefault="00442DD6">
                        <w:pPr>
                          <w:pStyle w:val="TableParagraph"/>
                          <w:spacing w:before="42"/>
                          <w:ind w:right="46"/>
                          <w:jc w:val="right"/>
                          <w:rPr>
                            <w:sz w:val="12"/>
                          </w:rPr>
                        </w:pPr>
                        <w:r>
                          <w:rPr>
                            <w:w w:val="105"/>
                            <w:sz w:val="12"/>
                          </w:rPr>
                          <w:t>1 621 221,27</w:t>
                        </w:r>
                      </w:p>
                    </w:tc>
                    <w:tc>
                      <w:tcPr>
                        <w:tcW w:w="908" w:type="dxa"/>
                      </w:tcPr>
                      <w:p w:rsidR="00442DD6" w:rsidRDefault="00442DD6">
                        <w:pPr>
                          <w:pStyle w:val="TableParagraph"/>
                          <w:spacing w:before="42"/>
                          <w:ind w:right="33"/>
                          <w:jc w:val="right"/>
                          <w:rPr>
                            <w:sz w:val="12"/>
                          </w:rPr>
                        </w:pPr>
                        <w:r>
                          <w:rPr>
                            <w:w w:val="105"/>
                            <w:sz w:val="12"/>
                          </w:rPr>
                          <w:t>1 529 586,00</w:t>
                        </w:r>
                      </w:p>
                    </w:tc>
                  </w:tr>
                  <w:tr w:rsidR="00442DD6">
                    <w:trPr>
                      <w:trHeight w:val="224"/>
                    </w:trPr>
                    <w:tc>
                      <w:tcPr>
                        <w:tcW w:w="2569" w:type="dxa"/>
                      </w:tcPr>
                      <w:p w:rsidR="00442DD6" w:rsidRDefault="00442DD6">
                        <w:pPr>
                          <w:pStyle w:val="TableParagraph"/>
                          <w:spacing w:before="42"/>
                          <w:ind w:left="33"/>
                          <w:rPr>
                            <w:sz w:val="12"/>
                          </w:rPr>
                        </w:pPr>
                        <w:r>
                          <w:rPr>
                            <w:w w:val="105"/>
                            <w:sz w:val="12"/>
                          </w:rPr>
                          <w:t>TUET JA AVUSTUKSET</w:t>
                        </w:r>
                      </w:p>
                    </w:tc>
                    <w:tc>
                      <w:tcPr>
                        <w:tcW w:w="1481" w:type="dxa"/>
                      </w:tcPr>
                      <w:p w:rsidR="00442DD6" w:rsidRDefault="00442DD6">
                        <w:pPr>
                          <w:pStyle w:val="TableParagraph"/>
                          <w:spacing w:before="42"/>
                          <w:ind w:right="47"/>
                          <w:jc w:val="right"/>
                          <w:rPr>
                            <w:sz w:val="12"/>
                          </w:rPr>
                        </w:pPr>
                        <w:r>
                          <w:rPr>
                            <w:sz w:val="12"/>
                          </w:rPr>
                          <w:t>355 330,00</w:t>
                        </w:r>
                      </w:p>
                    </w:tc>
                    <w:tc>
                      <w:tcPr>
                        <w:tcW w:w="921" w:type="dxa"/>
                      </w:tcPr>
                      <w:p w:rsidR="00442DD6" w:rsidRDefault="00442DD6">
                        <w:pPr>
                          <w:pStyle w:val="TableParagraph"/>
                          <w:spacing w:before="42"/>
                          <w:ind w:right="47"/>
                          <w:jc w:val="right"/>
                          <w:rPr>
                            <w:sz w:val="12"/>
                          </w:rPr>
                        </w:pPr>
                        <w:r>
                          <w:rPr>
                            <w:sz w:val="12"/>
                          </w:rPr>
                          <w:t>409 300,73</w:t>
                        </w:r>
                      </w:p>
                    </w:tc>
                    <w:tc>
                      <w:tcPr>
                        <w:tcW w:w="1092" w:type="dxa"/>
                      </w:tcPr>
                      <w:p w:rsidR="00442DD6" w:rsidRDefault="00442DD6">
                        <w:pPr>
                          <w:pStyle w:val="TableParagraph"/>
                          <w:spacing w:before="42"/>
                          <w:ind w:right="218"/>
                          <w:jc w:val="right"/>
                          <w:rPr>
                            <w:sz w:val="12"/>
                          </w:rPr>
                        </w:pPr>
                        <w:r>
                          <w:rPr>
                            <w:w w:val="105"/>
                            <w:sz w:val="12"/>
                          </w:rPr>
                          <w:t>-53 970,73</w:t>
                        </w:r>
                      </w:p>
                    </w:tc>
                    <w:tc>
                      <w:tcPr>
                        <w:tcW w:w="1750" w:type="dxa"/>
                      </w:tcPr>
                      <w:p w:rsidR="00442DD6" w:rsidRDefault="00442DD6">
                        <w:pPr>
                          <w:pStyle w:val="TableParagraph"/>
                          <w:tabs>
                            <w:tab w:val="left" w:pos="797"/>
                          </w:tabs>
                          <w:spacing w:before="42"/>
                          <w:ind w:right="125"/>
                          <w:jc w:val="right"/>
                          <w:rPr>
                            <w:sz w:val="12"/>
                          </w:rPr>
                        </w:pPr>
                        <w:r>
                          <w:rPr>
                            <w:w w:val="105"/>
                            <w:sz w:val="12"/>
                          </w:rPr>
                          <w:t>115,19%</w:t>
                        </w:r>
                        <w:r>
                          <w:rPr>
                            <w:w w:val="105"/>
                            <w:sz w:val="12"/>
                          </w:rPr>
                          <w:tab/>
                        </w:r>
                        <w:r>
                          <w:rPr>
                            <w:sz w:val="12"/>
                          </w:rPr>
                          <w:t>470</w:t>
                        </w:r>
                        <w:r>
                          <w:rPr>
                            <w:spacing w:val="1"/>
                            <w:sz w:val="12"/>
                          </w:rPr>
                          <w:t xml:space="preserve"> </w:t>
                        </w:r>
                        <w:r>
                          <w:rPr>
                            <w:sz w:val="12"/>
                          </w:rPr>
                          <w:t>724,53</w:t>
                        </w:r>
                      </w:p>
                    </w:tc>
                    <w:tc>
                      <w:tcPr>
                        <w:tcW w:w="846" w:type="dxa"/>
                      </w:tcPr>
                      <w:p w:rsidR="00442DD6" w:rsidRDefault="00442DD6">
                        <w:pPr>
                          <w:pStyle w:val="TableParagraph"/>
                          <w:spacing w:before="42"/>
                          <w:ind w:right="53"/>
                          <w:jc w:val="right"/>
                          <w:rPr>
                            <w:sz w:val="12"/>
                          </w:rPr>
                        </w:pPr>
                        <w:r>
                          <w:rPr>
                            <w:sz w:val="12"/>
                          </w:rPr>
                          <w:t>-13,05%</w:t>
                        </w:r>
                      </w:p>
                    </w:tc>
                    <w:tc>
                      <w:tcPr>
                        <w:tcW w:w="918" w:type="dxa"/>
                      </w:tcPr>
                      <w:p w:rsidR="00442DD6" w:rsidRDefault="00442DD6">
                        <w:pPr>
                          <w:pStyle w:val="TableParagraph"/>
                          <w:spacing w:before="42"/>
                          <w:ind w:right="46"/>
                          <w:jc w:val="right"/>
                          <w:rPr>
                            <w:sz w:val="12"/>
                          </w:rPr>
                        </w:pPr>
                        <w:r>
                          <w:rPr>
                            <w:sz w:val="12"/>
                          </w:rPr>
                          <w:t>759 321,79</w:t>
                        </w:r>
                      </w:p>
                    </w:tc>
                    <w:tc>
                      <w:tcPr>
                        <w:tcW w:w="908" w:type="dxa"/>
                      </w:tcPr>
                      <w:p w:rsidR="00442DD6" w:rsidRDefault="00442DD6">
                        <w:pPr>
                          <w:pStyle w:val="TableParagraph"/>
                          <w:spacing w:before="42"/>
                          <w:ind w:right="33"/>
                          <w:jc w:val="right"/>
                          <w:rPr>
                            <w:sz w:val="12"/>
                          </w:rPr>
                        </w:pPr>
                        <w:r>
                          <w:rPr>
                            <w:sz w:val="12"/>
                          </w:rPr>
                          <w:t>465 301,00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TOIMINTATUOTOT</w:t>
                        </w:r>
                      </w:p>
                    </w:tc>
                    <w:tc>
                      <w:tcPr>
                        <w:tcW w:w="1481" w:type="dxa"/>
                      </w:tcPr>
                      <w:p w:rsidR="00442DD6" w:rsidRDefault="00442DD6">
                        <w:pPr>
                          <w:pStyle w:val="TableParagraph"/>
                          <w:spacing w:before="42"/>
                          <w:ind w:right="47"/>
                          <w:jc w:val="right"/>
                          <w:rPr>
                            <w:sz w:val="12"/>
                          </w:rPr>
                        </w:pPr>
                        <w:r>
                          <w:rPr>
                            <w:sz w:val="12"/>
                          </w:rPr>
                          <w:t>35 840,00</w:t>
                        </w:r>
                      </w:p>
                    </w:tc>
                    <w:tc>
                      <w:tcPr>
                        <w:tcW w:w="921" w:type="dxa"/>
                      </w:tcPr>
                      <w:p w:rsidR="00442DD6" w:rsidRDefault="00442DD6">
                        <w:pPr>
                          <w:pStyle w:val="TableParagraph"/>
                          <w:spacing w:before="42"/>
                          <w:ind w:right="47"/>
                          <w:jc w:val="right"/>
                          <w:rPr>
                            <w:sz w:val="12"/>
                          </w:rPr>
                        </w:pPr>
                        <w:r>
                          <w:rPr>
                            <w:sz w:val="12"/>
                          </w:rPr>
                          <w:t>48 473,72</w:t>
                        </w:r>
                      </w:p>
                    </w:tc>
                    <w:tc>
                      <w:tcPr>
                        <w:tcW w:w="1092" w:type="dxa"/>
                      </w:tcPr>
                      <w:p w:rsidR="00442DD6" w:rsidRDefault="00442DD6">
                        <w:pPr>
                          <w:pStyle w:val="TableParagraph"/>
                          <w:spacing w:before="42"/>
                          <w:ind w:right="218"/>
                          <w:jc w:val="right"/>
                          <w:rPr>
                            <w:sz w:val="12"/>
                          </w:rPr>
                        </w:pPr>
                        <w:r>
                          <w:rPr>
                            <w:w w:val="105"/>
                            <w:sz w:val="12"/>
                          </w:rPr>
                          <w:t>-12 633,72</w:t>
                        </w:r>
                      </w:p>
                    </w:tc>
                    <w:tc>
                      <w:tcPr>
                        <w:tcW w:w="1750" w:type="dxa"/>
                      </w:tcPr>
                      <w:p w:rsidR="00442DD6" w:rsidRDefault="00442DD6">
                        <w:pPr>
                          <w:pStyle w:val="TableParagraph"/>
                          <w:tabs>
                            <w:tab w:val="left" w:pos="865"/>
                          </w:tabs>
                          <w:spacing w:before="42"/>
                          <w:ind w:right="125"/>
                          <w:jc w:val="right"/>
                          <w:rPr>
                            <w:sz w:val="12"/>
                          </w:rPr>
                        </w:pPr>
                        <w:r>
                          <w:rPr>
                            <w:w w:val="105"/>
                            <w:sz w:val="12"/>
                          </w:rPr>
                          <w:t>135,25%</w:t>
                        </w:r>
                        <w:r>
                          <w:rPr>
                            <w:w w:val="105"/>
                            <w:sz w:val="12"/>
                          </w:rPr>
                          <w:tab/>
                        </w:r>
                        <w:r>
                          <w:rPr>
                            <w:sz w:val="12"/>
                          </w:rPr>
                          <w:t>36</w:t>
                        </w:r>
                        <w:r>
                          <w:rPr>
                            <w:spacing w:val="1"/>
                            <w:sz w:val="12"/>
                          </w:rPr>
                          <w:t xml:space="preserve"> </w:t>
                        </w:r>
                        <w:r>
                          <w:rPr>
                            <w:sz w:val="12"/>
                          </w:rPr>
                          <w:t>654,86</w:t>
                        </w:r>
                      </w:p>
                    </w:tc>
                    <w:tc>
                      <w:tcPr>
                        <w:tcW w:w="846" w:type="dxa"/>
                      </w:tcPr>
                      <w:p w:rsidR="00442DD6" w:rsidRDefault="00442DD6">
                        <w:pPr>
                          <w:pStyle w:val="TableParagraph"/>
                          <w:spacing w:before="42"/>
                          <w:ind w:right="53"/>
                          <w:jc w:val="right"/>
                          <w:rPr>
                            <w:sz w:val="12"/>
                          </w:rPr>
                        </w:pPr>
                        <w:r>
                          <w:rPr>
                            <w:sz w:val="12"/>
                          </w:rPr>
                          <w:t>32,24%</w:t>
                        </w:r>
                      </w:p>
                    </w:tc>
                    <w:tc>
                      <w:tcPr>
                        <w:tcW w:w="918" w:type="dxa"/>
                      </w:tcPr>
                      <w:p w:rsidR="00442DD6" w:rsidRDefault="00442DD6">
                        <w:pPr>
                          <w:pStyle w:val="TableParagraph"/>
                          <w:spacing w:before="42"/>
                          <w:ind w:right="46"/>
                          <w:jc w:val="right"/>
                          <w:rPr>
                            <w:sz w:val="12"/>
                          </w:rPr>
                        </w:pPr>
                        <w:r>
                          <w:rPr>
                            <w:sz w:val="12"/>
                          </w:rPr>
                          <w:t>54 373,58</w:t>
                        </w:r>
                      </w:p>
                    </w:tc>
                    <w:tc>
                      <w:tcPr>
                        <w:tcW w:w="908" w:type="dxa"/>
                      </w:tcPr>
                      <w:p w:rsidR="00442DD6" w:rsidRDefault="00442DD6">
                        <w:pPr>
                          <w:pStyle w:val="TableParagraph"/>
                          <w:spacing w:before="42"/>
                          <w:ind w:right="33"/>
                          <w:jc w:val="right"/>
                          <w:rPr>
                            <w:sz w:val="12"/>
                          </w:rPr>
                        </w:pPr>
                        <w:r>
                          <w:rPr>
                            <w:sz w:val="12"/>
                          </w:rPr>
                          <w:t>49 474,00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47"/>
                          <w:jc w:val="right"/>
                          <w:rPr>
                            <w:b/>
                            <w:sz w:val="12"/>
                          </w:rPr>
                        </w:pPr>
                        <w:r>
                          <w:rPr>
                            <w:b/>
                            <w:w w:val="105"/>
                            <w:sz w:val="12"/>
                          </w:rPr>
                          <w:t>2 648 915,00</w:t>
                        </w:r>
                      </w:p>
                    </w:tc>
                    <w:tc>
                      <w:tcPr>
                        <w:tcW w:w="921" w:type="dxa"/>
                      </w:tcPr>
                      <w:p w:rsidR="00442DD6" w:rsidRDefault="00442DD6">
                        <w:pPr>
                          <w:pStyle w:val="TableParagraph"/>
                          <w:spacing w:before="42"/>
                          <w:ind w:right="47"/>
                          <w:jc w:val="right"/>
                          <w:rPr>
                            <w:b/>
                            <w:sz w:val="12"/>
                          </w:rPr>
                        </w:pPr>
                        <w:r>
                          <w:rPr>
                            <w:b/>
                            <w:w w:val="105"/>
                            <w:sz w:val="12"/>
                          </w:rPr>
                          <w:t>1 501 031,45</w:t>
                        </w:r>
                      </w:p>
                    </w:tc>
                    <w:tc>
                      <w:tcPr>
                        <w:tcW w:w="1092" w:type="dxa"/>
                      </w:tcPr>
                      <w:p w:rsidR="00442DD6" w:rsidRDefault="00442DD6">
                        <w:pPr>
                          <w:pStyle w:val="TableParagraph"/>
                          <w:spacing w:before="42"/>
                          <w:ind w:right="218"/>
                          <w:jc w:val="right"/>
                          <w:rPr>
                            <w:b/>
                            <w:sz w:val="12"/>
                          </w:rPr>
                        </w:pPr>
                        <w:r>
                          <w:rPr>
                            <w:b/>
                            <w:w w:val="105"/>
                            <w:sz w:val="12"/>
                          </w:rPr>
                          <w:t>1 147 883,55</w:t>
                        </w:r>
                      </w:p>
                    </w:tc>
                    <w:tc>
                      <w:tcPr>
                        <w:tcW w:w="1750" w:type="dxa"/>
                      </w:tcPr>
                      <w:p w:rsidR="00442DD6" w:rsidRDefault="00442DD6">
                        <w:pPr>
                          <w:pStyle w:val="TableParagraph"/>
                          <w:tabs>
                            <w:tab w:val="left" w:pos="617"/>
                          </w:tabs>
                          <w:spacing w:before="42"/>
                          <w:ind w:right="125"/>
                          <w:jc w:val="right"/>
                          <w:rPr>
                            <w:b/>
                            <w:sz w:val="12"/>
                          </w:rPr>
                        </w:pPr>
                        <w:r>
                          <w:rPr>
                            <w:b/>
                            <w:w w:val="105"/>
                            <w:sz w:val="12"/>
                          </w:rPr>
                          <w:t>56,67%</w:t>
                        </w:r>
                        <w:r>
                          <w:rPr>
                            <w:b/>
                            <w:w w:val="105"/>
                            <w:sz w:val="12"/>
                          </w:rPr>
                          <w:tab/>
                          <w:t>1</w:t>
                        </w:r>
                        <w:r>
                          <w:rPr>
                            <w:b/>
                            <w:spacing w:val="-16"/>
                            <w:w w:val="105"/>
                            <w:sz w:val="12"/>
                          </w:rPr>
                          <w:t xml:space="preserve"> </w:t>
                        </w:r>
                        <w:r>
                          <w:rPr>
                            <w:b/>
                            <w:w w:val="105"/>
                            <w:sz w:val="12"/>
                          </w:rPr>
                          <w:t>616</w:t>
                        </w:r>
                        <w:r>
                          <w:rPr>
                            <w:b/>
                            <w:spacing w:val="-16"/>
                            <w:w w:val="105"/>
                            <w:sz w:val="12"/>
                          </w:rPr>
                          <w:t xml:space="preserve"> </w:t>
                        </w:r>
                        <w:r>
                          <w:rPr>
                            <w:b/>
                            <w:w w:val="105"/>
                            <w:sz w:val="12"/>
                          </w:rPr>
                          <w:t>992,07</w:t>
                        </w:r>
                      </w:p>
                    </w:tc>
                    <w:tc>
                      <w:tcPr>
                        <w:tcW w:w="846" w:type="dxa"/>
                      </w:tcPr>
                      <w:p w:rsidR="00442DD6" w:rsidRDefault="00442DD6">
                        <w:pPr>
                          <w:pStyle w:val="TableParagraph"/>
                          <w:spacing w:before="42"/>
                          <w:ind w:right="42"/>
                          <w:jc w:val="right"/>
                          <w:rPr>
                            <w:b/>
                            <w:sz w:val="12"/>
                          </w:rPr>
                        </w:pPr>
                        <w:r>
                          <w:rPr>
                            <w:b/>
                            <w:sz w:val="12"/>
                          </w:rPr>
                          <w:t>-7,17%</w:t>
                        </w:r>
                      </w:p>
                    </w:tc>
                    <w:tc>
                      <w:tcPr>
                        <w:tcW w:w="918" w:type="dxa"/>
                      </w:tcPr>
                      <w:p w:rsidR="00442DD6" w:rsidRDefault="00442DD6">
                        <w:pPr>
                          <w:pStyle w:val="TableParagraph"/>
                          <w:spacing w:before="42"/>
                          <w:ind w:right="46"/>
                          <w:jc w:val="right"/>
                          <w:rPr>
                            <w:b/>
                            <w:sz w:val="12"/>
                          </w:rPr>
                        </w:pPr>
                        <w:r>
                          <w:rPr>
                            <w:b/>
                            <w:w w:val="105"/>
                            <w:sz w:val="12"/>
                          </w:rPr>
                          <w:t>3 153 107,88</w:t>
                        </w:r>
                      </w:p>
                    </w:tc>
                    <w:tc>
                      <w:tcPr>
                        <w:tcW w:w="908" w:type="dxa"/>
                      </w:tcPr>
                      <w:p w:rsidR="00442DD6" w:rsidRDefault="00442DD6">
                        <w:pPr>
                          <w:pStyle w:val="TableParagraph"/>
                          <w:spacing w:before="42"/>
                          <w:ind w:right="33"/>
                          <w:jc w:val="right"/>
                          <w:rPr>
                            <w:b/>
                            <w:sz w:val="12"/>
                          </w:rPr>
                        </w:pPr>
                        <w:r>
                          <w:rPr>
                            <w:b/>
                            <w:w w:val="105"/>
                            <w:sz w:val="12"/>
                          </w:rPr>
                          <w:t>2 805 580,00</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81" w:type="dxa"/>
                      </w:tcPr>
                      <w:p w:rsidR="00442DD6" w:rsidRDefault="00442DD6">
                        <w:pPr>
                          <w:pStyle w:val="TableParagraph"/>
                          <w:rPr>
                            <w:b/>
                            <w:sz w:val="14"/>
                          </w:rPr>
                        </w:pPr>
                      </w:p>
                      <w:p w:rsidR="00442DD6" w:rsidRDefault="00442DD6">
                        <w:pPr>
                          <w:pStyle w:val="TableParagraph"/>
                          <w:spacing w:before="106"/>
                          <w:ind w:right="48"/>
                          <w:jc w:val="right"/>
                          <w:rPr>
                            <w:sz w:val="12"/>
                          </w:rPr>
                        </w:pPr>
                        <w:r>
                          <w:rPr>
                            <w:w w:val="105"/>
                            <w:sz w:val="12"/>
                          </w:rPr>
                          <w:t>-20 008 260,00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-10 321 577,98</w:t>
                        </w:r>
                      </w:p>
                    </w:tc>
                    <w:tc>
                      <w:tcPr>
                        <w:tcW w:w="1092" w:type="dxa"/>
                      </w:tcPr>
                      <w:p w:rsidR="00442DD6" w:rsidRDefault="00442DD6">
                        <w:pPr>
                          <w:pStyle w:val="TableParagraph"/>
                          <w:rPr>
                            <w:b/>
                            <w:sz w:val="14"/>
                          </w:rPr>
                        </w:pPr>
                      </w:p>
                      <w:p w:rsidR="00442DD6" w:rsidRDefault="00442DD6">
                        <w:pPr>
                          <w:pStyle w:val="TableParagraph"/>
                          <w:spacing w:before="106"/>
                          <w:ind w:right="218"/>
                          <w:jc w:val="right"/>
                          <w:rPr>
                            <w:sz w:val="12"/>
                          </w:rPr>
                        </w:pPr>
                        <w:r>
                          <w:rPr>
                            <w:w w:val="105"/>
                            <w:sz w:val="12"/>
                          </w:rPr>
                          <w:t>-9 686 682,02</w:t>
                        </w:r>
                      </w:p>
                    </w:tc>
                    <w:tc>
                      <w:tcPr>
                        <w:tcW w:w="1750" w:type="dxa"/>
                      </w:tcPr>
                      <w:p w:rsidR="00442DD6" w:rsidRDefault="00442DD6">
                        <w:pPr>
                          <w:pStyle w:val="TableParagraph"/>
                          <w:rPr>
                            <w:b/>
                            <w:sz w:val="14"/>
                          </w:rPr>
                        </w:pPr>
                      </w:p>
                      <w:p w:rsidR="00442DD6" w:rsidRDefault="00442DD6">
                        <w:pPr>
                          <w:pStyle w:val="TableParagraph"/>
                          <w:spacing w:before="106"/>
                          <w:ind w:right="125"/>
                          <w:jc w:val="right"/>
                          <w:rPr>
                            <w:sz w:val="12"/>
                          </w:rPr>
                        </w:pPr>
                        <w:r>
                          <w:rPr>
                            <w:w w:val="105"/>
                            <w:sz w:val="12"/>
                          </w:rPr>
                          <w:t>51,59% -10 308 302,18</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0,13%</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-19 741 811,49</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-20 813 156,00</w:t>
                        </w:r>
                      </w:p>
                    </w:tc>
                  </w:tr>
                  <w:tr w:rsidR="00442DD6">
                    <w:trPr>
                      <w:trHeight w:val="224"/>
                    </w:trPr>
                    <w:tc>
                      <w:tcPr>
                        <w:tcW w:w="2569" w:type="dxa"/>
                      </w:tcPr>
                      <w:p w:rsidR="00442DD6" w:rsidRDefault="00442DD6">
                        <w:pPr>
                          <w:pStyle w:val="TableParagraph"/>
                          <w:spacing w:before="42"/>
                          <w:ind w:left="33"/>
                          <w:rPr>
                            <w:sz w:val="12"/>
                          </w:rPr>
                        </w:pPr>
                        <w:r>
                          <w:rPr>
                            <w:w w:val="105"/>
                            <w:sz w:val="12"/>
                          </w:rPr>
                          <w:t>HENKILÖSIVUKULUT</w:t>
                        </w:r>
                      </w:p>
                    </w:tc>
                    <w:tc>
                      <w:tcPr>
                        <w:tcW w:w="1481" w:type="dxa"/>
                      </w:tcPr>
                      <w:p w:rsidR="00442DD6" w:rsidRDefault="00442DD6">
                        <w:pPr>
                          <w:pStyle w:val="TableParagraph"/>
                          <w:spacing w:before="42"/>
                          <w:ind w:right="48"/>
                          <w:jc w:val="right"/>
                          <w:rPr>
                            <w:sz w:val="12"/>
                          </w:rPr>
                        </w:pPr>
                        <w:r>
                          <w:rPr>
                            <w:w w:val="105"/>
                            <w:sz w:val="12"/>
                          </w:rPr>
                          <w:t>-5 086 579,00</w:t>
                        </w:r>
                      </w:p>
                    </w:tc>
                    <w:tc>
                      <w:tcPr>
                        <w:tcW w:w="921" w:type="dxa"/>
                      </w:tcPr>
                      <w:p w:rsidR="00442DD6" w:rsidRDefault="00442DD6">
                        <w:pPr>
                          <w:pStyle w:val="TableParagraph"/>
                          <w:spacing w:before="42"/>
                          <w:ind w:right="47"/>
                          <w:jc w:val="right"/>
                          <w:rPr>
                            <w:sz w:val="12"/>
                          </w:rPr>
                        </w:pPr>
                        <w:r>
                          <w:rPr>
                            <w:w w:val="105"/>
                            <w:sz w:val="12"/>
                          </w:rPr>
                          <w:t>-2 590 671,70</w:t>
                        </w:r>
                      </w:p>
                    </w:tc>
                    <w:tc>
                      <w:tcPr>
                        <w:tcW w:w="1092" w:type="dxa"/>
                      </w:tcPr>
                      <w:p w:rsidR="00442DD6" w:rsidRDefault="00442DD6">
                        <w:pPr>
                          <w:pStyle w:val="TableParagraph"/>
                          <w:spacing w:before="42"/>
                          <w:ind w:right="218"/>
                          <w:jc w:val="right"/>
                          <w:rPr>
                            <w:sz w:val="12"/>
                          </w:rPr>
                        </w:pPr>
                        <w:r>
                          <w:rPr>
                            <w:w w:val="105"/>
                            <w:sz w:val="12"/>
                          </w:rPr>
                          <w:t>-2 495 907,30</w:t>
                        </w:r>
                      </w:p>
                    </w:tc>
                    <w:tc>
                      <w:tcPr>
                        <w:tcW w:w="1750" w:type="dxa"/>
                      </w:tcPr>
                      <w:p w:rsidR="00442DD6" w:rsidRDefault="00442DD6">
                        <w:pPr>
                          <w:pStyle w:val="TableParagraph"/>
                          <w:spacing w:before="42"/>
                          <w:ind w:right="125"/>
                          <w:jc w:val="right"/>
                          <w:rPr>
                            <w:sz w:val="12"/>
                          </w:rPr>
                        </w:pPr>
                        <w:r>
                          <w:rPr>
                            <w:w w:val="105"/>
                            <w:sz w:val="12"/>
                          </w:rPr>
                          <w:t>50,93% -2 531 500,64</w:t>
                        </w:r>
                      </w:p>
                    </w:tc>
                    <w:tc>
                      <w:tcPr>
                        <w:tcW w:w="846" w:type="dxa"/>
                      </w:tcPr>
                      <w:p w:rsidR="00442DD6" w:rsidRDefault="00442DD6">
                        <w:pPr>
                          <w:pStyle w:val="TableParagraph"/>
                          <w:spacing w:before="42"/>
                          <w:ind w:right="53"/>
                          <w:jc w:val="right"/>
                          <w:rPr>
                            <w:sz w:val="12"/>
                          </w:rPr>
                        </w:pPr>
                        <w:r>
                          <w:rPr>
                            <w:sz w:val="12"/>
                          </w:rPr>
                          <w:t>2,34%</w:t>
                        </w:r>
                      </w:p>
                    </w:tc>
                    <w:tc>
                      <w:tcPr>
                        <w:tcW w:w="918" w:type="dxa"/>
                      </w:tcPr>
                      <w:p w:rsidR="00442DD6" w:rsidRDefault="00442DD6">
                        <w:pPr>
                          <w:pStyle w:val="TableParagraph"/>
                          <w:spacing w:before="42"/>
                          <w:ind w:right="47"/>
                          <w:jc w:val="right"/>
                          <w:rPr>
                            <w:sz w:val="12"/>
                          </w:rPr>
                        </w:pPr>
                        <w:r>
                          <w:rPr>
                            <w:w w:val="105"/>
                            <w:sz w:val="12"/>
                          </w:rPr>
                          <w:t>-5 082 046,18</w:t>
                        </w:r>
                      </w:p>
                    </w:tc>
                    <w:tc>
                      <w:tcPr>
                        <w:tcW w:w="908" w:type="dxa"/>
                      </w:tcPr>
                      <w:p w:rsidR="00442DD6" w:rsidRDefault="00442DD6">
                        <w:pPr>
                          <w:pStyle w:val="TableParagraph"/>
                          <w:spacing w:before="42"/>
                          <w:ind w:right="33"/>
                          <w:jc w:val="right"/>
                          <w:rPr>
                            <w:sz w:val="12"/>
                          </w:rPr>
                        </w:pPr>
                        <w:r>
                          <w:rPr>
                            <w:w w:val="105"/>
                            <w:sz w:val="12"/>
                          </w:rPr>
                          <w:t>-5 217 043,00</w:t>
                        </w:r>
                      </w:p>
                    </w:tc>
                  </w:tr>
                  <w:tr w:rsidR="00442DD6">
                    <w:trPr>
                      <w:trHeight w:val="224"/>
                    </w:trPr>
                    <w:tc>
                      <w:tcPr>
                        <w:tcW w:w="2569" w:type="dxa"/>
                      </w:tcPr>
                      <w:p w:rsidR="00442DD6" w:rsidRDefault="00442DD6">
                        <w:pPr>
                          <w:pStyle w:val="TableParagraph"/>
                          <w:spacing w:before="42"/>
                          <w:ind w:left="33"/>
                          <w:rPr>
                            <w:sz w:val="12"/>
                          </w:rPr>
                        </w:pPr>
                        <w:r>
                          <w:rPr>
                            <w:w w:val="105"/>
                            <w:sz w:val="12"/>
                          </w:rPr>
                          <w:t>PALVELUJEN OSTOT</w:t>
                        </w:r>
                      </w:p>
                    </w:tc>
                    <w:tc>
                      <w:tcPr>
                        <w:tcW w:w="1481" w:type="dxa"/>
                      </w:tcPr>
                      <w:p w:rsidR="00442DD6" w:rsidRDefault="00442DD6">
                        <w:pPr>
                          <w:pStyle w:val="TableParagraph"/>
                          <w:spacing w:before="42"/>
                          <w:ind w:right="48"/>
                          <w:jc w:val="right"/>
                          <w:rPr>
                            <w:sz w:val="12"/>
                          </w:rPr>
                        </w:pPr>
                        <w:r>
                          <w:rPr>
                            <w:w w:val="105"/>
                            <w:sz w:val="12"/>
                          </w:rPr>
                          <w:t>-4 474 817,00</w:t>
                        </w:r>
                      </w:p>
                    </w:tc>
                    <w:tc>
                      <w:tcPr>
                        <w:tcW w:w="921" w:type="dxa"/>
                      </w:tcPr>
                      <w:p w:rsidR="00442DD6" w:rsidRDefault="00442DD6">
                        <w:pPr>
                          <w:pStyle w:val="TableParagraph"/>
                          <w:spacing w:before="42"/>
                          <w:ind w:right="47"/>
                          <w:jc w:val="right"/>
                          <w:rPr>
                            <w:sz w:val="12"/>
                          </w:rPr>
                        </w:pPr>
                        <w:r>
                          <w:rPr>
                            <w:w w:val="105"/>
                            <w:sz w:val="12"/>
                          </w:rPr>
                          <w:t>-2 287 128,49</w:t>
                        </w:r>
                      </w:p>
                    </w:tc>
                    <w:tc>
                      <w:tcPr>
                        <w:tcW w:w="1092" w:type="dxa"/>
                      </w:tcPr>
                      <w:p w:rsidR="00442DD6" w:rsidRDefault="00442DD6">
                        <w:pPr>
                          <w:pStyle w:val="TableParagraph"/>
                          <w:spacing w:before="42"/>
                          <w:ind w:right="218"/>
                          <w:jc w:val="right"/>
                          <w:rPr>
                            <w:sz w:val="12"/>
                          </w:rPr>
                        </w:pPr>
                        <w:r>
                          <w:rPr>
                            <w:w w:val="105"/>
                            <w:sz w:val="12"/>
                          </w:rPr>
                          <w:t>-2 187 688,51</w:t>
                        </w:r>
                      </w:p>
                    </w:tc>
                    <w:tc>
                      <w:tcPr>
                        <w:tcW w:w="1750" w:type="dxa"/>
                      </w:tcPr>
                      <w:p w:rsidR="00442DD6" w:rsidRDefault="00442DD6">
                        <w:pPr>
                          <w:pStyle w:val="TableParagraph"/>
                          <w:spacing w:before="42"/>
                          <w:ind w:right="125"/>
                          <w:jc w:val="right"/>
                          <w:rPr>
                            <w:sz w:val="12"/>
                          </w:rPr>
                        </w:pPr>
                        <w:r>
                          <w:rPr>
                            <w:w w:val="105"/>
                            <w:sz w:val="12"/>
                          </w:rPr>
                          <w:t>51,11% -2 251 408,24</w:t>
                        </w:r>
                      </w:p>
                    </w:tc>
                    <w:tc>
                      <w:tcPr>
                        <w:tcW w:w="846" w:type="dxa"/>
                      </w:tcPr>
                      <w:p w:rsidR="00442DD6" w:rsidRDefault="00442DD6">
                        <w:pPr>
                          <w:pStyle w:val="TableParagraph"/>
                          <w:spacing w:before="42"/>
                          <w:ind w:right="53"/>
                          <w:jc w:val="right"/>
                          <w:rPr>
                            <w:sz w:val="12"/>
                          </w:rPr>
                        </w:pPr>
                        <w:r>
                          <w:rPr>
                            <w:sz w:val="12"/>
                          </w:rPr>
                          <w:t>1,59%</w:t>
                        </w:r>
                      </w:p>
                    </w:tc>
                    <w:tc>
                      <w:tcPr>
                        <w:tcW w:w="918" w:type="dxa"/>
                      </w:tcPr>
                      <w:p w:rsidR="00442DD6" w:rsidRDefault="00442DD6">
                        <w:pPr>
                          <w:pStyle w:val="TableParagraph"/>
                          <w:spacing w:before="42"/>
                          <w:ind w:right="47"/>
                          <w:jc w:val="right"/>
                          <w:rPr>
                            <w:sz w:val="12"/>
                          </w:rPr>
                        </w:pPr>
                        <w:r>
                          <w:rPr>
                            <w:w w:val="105"/>
                            <w:sz w:val="12"/>
                          </w:rPr>
                          <w:t>-4 458 694,72</w:t>
                        </w:r>
                      </w:p>
                    </w:tc>
                    <w:tc>
                      <w:tcPr>
                        <w:tcW w:w="908" w:type="dxa"/>
                      </w:tcPr>
                      <w:p w:rsidR="00442DD6" w:rsidRDefault="00442DD6">
                        <w:pPr>
                          <w:pStyle w:val="TableParagraph"/>
                          <w:spacing w:before="42"/>
                          <w:ind w:right="33"/>
                          <w:jc w:val="right"/>
                          <w:rPr>
                            <w:sz w:val="12"/>
                          </w:rPr>
                        </w:pPr>
                        <w:r>
                          <w:rPr>
                            <w:w w:val="105"/>
                            <w:sz w:val="12"/>
                          </w:rPr>
                          <w:t>-4 504 817,00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48"/>
                          <w:jc w:val="right"/>
                          <w:rPr>
                            <w:sz w:val="12"/>
                          </w:rPr>
                        </w:pPr>
                        <w:r>
                          <w:rPr>
                            <w:w w:val="105"/>
                            <w:sz w:val="12"/>
                          </w:rPr>
                          <w:t>-1 699 516,00</w:t>
                        </w:r>
                      </w:p>
                    </w:tc>
                    <w:tc>
                      <w:tcPr>
                        <w:tcW w:w="921" w:type="dxa"/>
                      </w:tcPr>
                      <w:p w:rsidR="00442DD6" w:rsidRDefault="00442DD6">
                        <w:pPr>
                          <w:pStyle w:val="TableParagraph"/>
                          <w:spacing w:before="42"/>
                          <w:ind w:right="47"/>
                          <w:jc w:val="right"/>
                          <w:rPr>
                            <w:sz w:val="12"/>
                          </w:rPr>
                        </w:pPr>
                        <w:r>
                          <w:rPr>
                            <w:sz w:val="12"/>
                          </w:rPr>
                          <w:t>-974 242,98</w:t>
                        </w:r>
                      </w:p>
                    </w:tc>
                    <w:tc>
                      <w:tcPr>
                        <w:tcW w:w="1092" w:type="dxa"/>
                      </w:tcPr>
                      <w:p w:rsidR="00442DD6" w:rsidRDefault="00442DD6">
                        <w:pPr>
                          <w:pStyle w:val="TableParagraph"/>
                          <w:spacing w:before="42"/>
                          <w:ind w:right="218"/>
                          <w:jc w:val="right"/>
                          <w:rPr>
                            <w:sz w:val="12"/>
                          </w:rPr>
                        </w:pPr>
                        <w:r>
                          <w:rPr>
                            <w:sz w:val="12"/>
                          </w:rPr>
                          <w:t>-725 273,02</w:t>
                        </w:r>
                      </w:p>
                    </w:tc>
                    <w:tc>
                      <w:tcPr>
                        <w:tcW w:w="1750" w:type="dxa"/>
                      </w:tcPr>
                      <w:p w:rsidR="00442DD6" w:rsidRDefault="00442DD6">
                        <w:pPr>
                          <w:pStyle w:val="TableParagraph"/>
                          <w:tabs>
                            <w:tab w:val="left" w:pos="685"/>
                          </w:tabs>
                          <w:spacing w:before="42"/>
                          <w:ind w:right="125"/>
                          <w:jc w:val="right"/>
                          <w:rPr>
                            <w:sz w:val="12"/>
                          </w:rPr>
                        </w:pPr>
                        <w:r>
                          <w:rPr>
                            <w:w w:val="105"/>
                            <w:sz w:val="12"/>
                          </w:rPr>
                          <w:t>57,32%</w:t>
                        </w:r>
                        <w:r>
                          <w:rPr>
                            <w:w w:val="105"/>
                            <w:sz w:val="12"/>
                          </w:rPr>
                          <w:tab/>
                        </w:r>
                        <w:r>
                          <w:rPr>
                            <w:sz w:val="12"/>
                          </w:rPr>
                          <w:t>-927</w:t>
                        </w:r>
                        <w:r>
                          <w:rPr>
                            <w:spacing w:val="5"/>
                            <w:sz w:val="12"/>
                          </w:rPr>
                          <w:t xml:space="preserve"> </w:t>
                        </w:r>
                        <w:r>
                          <w:rPr>
                            <w:sz w:val="12"/>
                          </w:rPr>
                          <w:t>460,10</w:t>
                        </w:r>
                      </w:p>
                    </w:tc>
                    <w:tc>
                      <w:tcPr>
                        <w:tcW w:w="846" w:type="dxa"/>
                      </w:tcPr>
                      <w:p w:rsidR="00442DD6" w:rsidRDefault="00442DD6">
                        <w:pPr>
                          <w:pStyle w:val="TableParagraph"/>
                          <w:spacing w:before="42"/>
                          <w:ind w:right="53"/>
                          <w:jc w:val="right"/>
                          <w:rPr>
                            <w:sz w:val="12"/>
                          </w:rPr>
                        </w:pPr>
                        <w:r>
                          <w:rPr>
                            <w:sz w:val="12"/>
                          </w:rPr>
                          <w:t>5,04%</w:t>
                        </w:r>
                      </w:p>
                    </w:tc>
                    <w:tc>
                      <w:tcPr>
                        <w:tcW w:w="918" w:type="dxa"/>
                      </w:tcPr>
                      <w:p w:rsidR="00442DD6" w:rsidRDefault="00442DD6">
                        <w:pPr>
                          <w:pStyle w:val="TableParagraph"/>
                          <w:spacing w:before="42"/>
                          <w:ind w:right="47"/>
                          <w:jc w:val="right"/>
                          <w:rPr>
                            <w:sz w:val="12"/>
                          </w:rPr>
                        </w:pPr>
                        <w:r>
                          <w:rPr>
                            <w:w w:val="105"/>
                            <w:sz w:val="12"/>
                          </w:rPr>
                          <w:t>-1 610 456,29</w:t>
                        </w:r>
                      </w:p>
                    </w:tc>
                    <w:tc>
                      <w:tcPr>
                        <w:tcW w:w="908" w:type="dxa"/>
                      </w:tcPr>
                      <w:p w:rsidR="00442DD6" w:rsidRDefault="00442DD6">
                        <w:pPr>
                          <w:pStyle w:val="TableParagraph"/>
                          <w:spacing w:before="42"/>
                          <w:ind w:right="33"/>
                          <w:jc w:val="right"/>
                          <w:rPr>
                            <w:sz w:val="12"/>
                          </w:rPr>
                        </w:pPr>
                        <w:r>
                          <w:rPr>
                            <w:w w:val="105"/>
                            <w:sz w:val="12"/>
                          </w:rPr>
                          <w:t>-1 744 516,00</w:t>
                        </w:r>
                      </w:p>
                    </w:tc>
                  </w:tr>
                  <w:tr w:rsidR="00442DD6">
                    <w:trPr>
                      <w:trHeight w:val="224"/>
                    </w:trPr>
                    <w:tc>
                      <w:tcPr>
                        <w:tcW w:w="2569" w:type="dxa"/>
                      </w:tcPr>
                      <w:p w:rsidR="00442DD6" w:rsidRDefault="00442DD6">
                        <w:pPr>
                          <w:pStyle w:val="TableParagraph"/>
                          <w:spacing w:before="42"/>
                          <w:ind w:left="33"/>
                          <w:rPr>
                            <w:sz w:val="12"/>
                          </w:rPr>
                        </w:pPr>
                        <w:r>
                          <w:rPr>
                            <w:w w:val="105"/>
                            <w:sz w:val="12"/>
                          </w:rPr>
                          <w:t>AVUSTUKSET</w:t>
                        </w:r>
                      </w:p>
                    </w:tc>
                    <w:tc>
                      <w:tcPr>
                        <w:tcW w:w="1481" w:type="dxa"/>
                      </w:tcPr>
                      <w:p w:rsidR="00442DD6" w:rsidRDefault="00442DD6">
                        <w:pPr>
                          <w:pStyle w:val="TableParagraph"/>
                          <w:spacing w:before="42"/>
                          <w:ind w:right="48"/>
                          <w:jc w:val="right"/>
                          <w:rPr>
                            <w:sz w:val="12"/>
                          </w:rPr>
                        </w:pPr>
                        <w:r>
                          <w:rPr>
                            <w:w w:val="105"/>
                            <w:sz w:val="12"/>
                          </w:rPr>
                          <w:t>-1 807 630,00</w:t>
                        </w:r>
                      </w:p>
                    </w:tc>
                    <w:tc>
                      <w:tcPr>
                        <w:tcW w:w="921" w:type="dxa"/>
                      </w:tcPr>
                      <w:p w:rsidR="00442DD6" w:rsidRDefault="00442DD6">
                        <w:pPr>
                          <w:pStyle w:val="TableParagraph"/>
                          <w:spacing w:before="42"/>
                          <w:ind w:right="47"/>
                          <w:jc w:val="right"/>
                          <w:rPr>
                            <w:sz w:val="12"/>
                          </w:rPr>
                        </w:pPr>
                        <w:r>
                          <w:rPr>
                            <w:w w:val="105"/>
                            <w:sz w:val="12"/>
                          </w:rPr>
                          <w:t>-1 136 426,12</w:t>
                        </w:r>
                      </w:p>
                    </w:tc>
                    <w:tc>
                      <w:tcPr>
                        <w:tcW w:w="1092" w:type="dxa"/>
                      </w:tcPr>
                      <w:p w:rsidR="00442DD6" w:rsidRDefault="00442DD6">
                        <w:pPr>
                          <w:pStyle w:val="TableParagraph"/>
                          <w:spacing w:before="42"/>
                          <w:ind w:right="218"/>
                          <w:jc w:val="right"/>
                          <w:rPr>
                            <w:sz w:val="12"/>
                          </w:rPr>
                        </w:pPr>
                        <w:r>
                          <w:rPr>
                            <w:sz w:val="12"/>
                          </w:rPr>
                          <w:t>-671 203,88</w:t>
                        </w:r>
                      </w:p>
                    </w:tc>
                    <w:tc>
                      <w:tcPr>
                        <w:tcW w:w="1750" w:type="dxa"/>
                      </w:tcPr>
                      <w:p w:rsidR="00442DD6" w:rsidRDefault="00442DD6">
                        <w:pPr>
                          <w:pStyle w:val="TableParagraph"/>
                          <w:tabs>
                            <w:tab w:val="left" w:pos="685"/>
                          </w:tabs>
                          <w:spacing w:before="42"/>
                          <w:ind w:right="125"/>
                          <w:jc w:val="right"/>
                          <w:rPr>
                            <w:sz w:val="12"/>
                          </w:rPr>
                        </w:pPr>
                        <w:r>
                          <w:rPr>
                            <w:w w:val="105"/>
                            <w:sz w:val="12"/>
                          </w:rPr>
                          <w:t>62,87%</w:t>
                        </w:r>
                        <w:r>
                          <w:rPr>
                            <w:w w:val="105"/>
                            <w:sz w:val="12"/>
                          </w:rPr>
                          <w:tab/>
                        </w:r>
                        <w:r>
                          <w:rPr>
                            <w:sz w:val="12"/>
                          </w:rPr>
                          <w:t>-779</w:t>
                        </w:r>
                        <w:r>
                          <w:rPr>
                            <w:spacing w:val="5"/>
                            <w:sz w:val="12"/>
                          </w:rPr>
                          <w:t xml:space="preserve"> </w:t>
                        </w:r>
                        <w:r>
                          <w:rPr>
                            <w:sz w:val="12"/>
                          </w:rPr>
                          <w:t>530,53</w:t>
                        </w:r>
                      </w:p>
                    </w:tc>
                    <w:tc>
                      <w:tcPr>
                        <w:tcW w:w="846" w:type="dxa"/>
                      </w:tcPr>
                      <w:p w:rsidR="00442DD6" w:rsidRDefault="00442DD6">
                        <w:pPr>
                          <w:pStyle w:val="TableParagraph"/>
                          <w:spacing w:before="42"/>
                          <w:ind w:right="53"/>
                          <w:jc w:val="right"/>
                          <w:rPr>
                            <w:sz w:val="12"/>
                          </w:rPr>
                        </w:pPr>
                        <w:r>
                          <w:rPr>
                            <w:sz w:val="12"/>
                          </w:rPr>
                          <w:t>45,78%</w:t>
                        </w:r>
                      </w:p>
                    </w:tc>
                    <w:tc>
                      <w:tcPr>
                        <w:tcW w:w="918" w:type="dxa"/>
                      </w:tcPr>
                      <w:p w:rsidR="00442DD6" w:rsidRDefault="00442DD6">
                        <w:pPr>
                          <w:pStyle w:val="TableParagraph"/>
                          <w:spacing w:before="42"/>
                          <w:ind w:right="47"/>
                          <w:jc w:val="right"/>
                          <w:rPr>
                            <w:sz w:val="12"/>
                          </w:rPr>
                        </w:pPr>
                        <w:r>
                          <w:rPr>
                            <w:w w:val="105"/>
                            <w:sz w:val="12"/>
                          </w:rPr>
                          <w:t>-1 451 939,71</w:t>
                        </w:r>
                      </w:p>
                    </w:tc>
                    <w:tc>
                      <w:tcPr>
                        <w:tcW w:w="908" w:type="dxa"/>
                      </w:tcPr>
                      <w:p w:rsidR="00442DD6" w:rsidRDefault="00442DD6">
                        <w:pPr>
                          <w:pStyle w:val="TableParagraph"/>
                          <w:spacing w:before="42"/>
                          <w:ind w:right="33"/>
                          <w:jc w:val="right"/>
                          <w:rPr>
                            <w:sz w:val="12"/>
                          </w:rPr>
                        </w:pPr>
                        <w:r>
                          <w:rPr>
                            <w:w w:val="105"/>
                            <w:sz w:val="12"/>
                          </w:rPr>
                          <w:t>-1 907 630,00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47"/>
                          <w:jc w:val="right"/>
                          <w:rPr>
                            <w:sz w:val="12"/>
                          </w:rPr>
                        </w:pPr>
                        <w:r>
                          <w:rPr>
                            <w:sz w:val="12"/>
                          </w:rPr>
                          <w:t>-145 137,00</w:t>
                        </w:r>
                      </w:p>
                    </w:tc>
                    <w:tc>
                      <w:tcPr>
                        <w:tcW w:w="921" w:type="dxa"/>
                      </w:tcPr>
                      <w:p w:rsidR="00442DD6" w:rsidRDefault="00442DD6">
                        <w:pPr>
                          <w:pStyle w:val="TableParagraph"/>
                          <w:spacing w:before="42"/>
                          <w:ind w:right="47"/>
                          <w:jc w:val="right"/>
                          <w:rPr>
                            <w:sz w:val="12"/>
                          </w:rPr>
                        </w:pPr>
                        <w:r>
                          <w:rPr>
                            <w:w w:val="105"/>
                            <w:sz w:val="12"/>
                          </w:rPr>
                          <w:t>-72 456,93</w:t>
                        </w:r>
                      </w:p>
                    </w:tc>
                    <w:tc>
                      <w:tcPr>
                        <w:tcW w:w="1092" w:type="dxa"/>
                      </w:tcPr>
                      <w:p w:rsidR="00442DD6" w:rsidRDefault="00442DD6">
                        <w:pPr>
                          <w:pStyle w:val="TableParagraph"/>
                          <w:spacing w:before="42"/>
                          <w:ind w:right="218"/>
                          <w:jc w:val="right"/>
                          <w:rPr>
                            <w:sz w:val="12"/>
                          </w:rPr>
                        </w:pPr>
                        <w:r>
                          <w:rPr>
                            <w:w w:val="105"/>
                            <w:sz w:val="12"/>
                          </w:rPr>
                          <w:t>-72 680,07</w:t>
                        </w:r>
                      </w:p>
                    </w:tc>
                    <w:tc>
                      <w:tcPr>
                        <w:tcW w:w="1750" w:type="dxa"/>
                      </w:tcPr>
                      <w:p w:rsidR="00442DD6" w:rsidRDefault="00442DD6">
                        <w:pPr>
                          <w:pStyle w:val="TableParagraph"/>
                          <w:tabs>
                            <w:tab w:val="left" w:pos="752"/>
                          </w:tabs>
                          <w:spacing w:before="42"/>
                          <w:ind w:right="125"/>
                          <w:jc w:val="right"/>
                          <w:rPr>
                            <w:sz w:val="12"/>
                          </w:rPr>
                        </w:pPr>
                        <w:r>
                          <w:rPr>
                            <w:w w:val="105"/>
                            <w:sz w:val="12"/>
                          </w:rPr>
                          <w:t>49,92%</w:t>
                        </w:r>
                        <w:r>
                          <w:rPr>
                            <w:w w:val="105"/>
                            <w:sz w:val="12"/>
                          </w:rPr>
                          <w:tab/>
                          <w:t>-92</w:t>
                        </w:r>
                        <w:r>
                          <w:rPr>
                            <w:spacing w:val="-23"/>
                            <w:w w:val="105"/>
                            <w:sz w:val="12"/>
                          </w:rPr>
                          <w:t xml:space="preserve"> </w:t>
                        </w:r>
                        <w:r>
                          <w:rPr>
                            <w:w w:val="105"/>
                            <w:sz w:val="12"/>
                          </w:rPr>
                          <w:t>513,24</w:t>
                        </w:r>
                      </w:p>
                    </w:tc>
                    <w:tc>
                      <w:tcPr>
                        <w:tcW w:w="846" w:type="dxa"/>
                      </w:tcPr>
                      <w:p w:rsidR="00442DD6" w:rsidRDefault="00442DD6">
                        <w:pPr>
                          <w:pStyle w:val="TableParagraph"/>
                          <w:spacing w:before="42"/>
                          <w:ind w:right="53"/>
                          <w:jc w:val="right"/>
                          <w:rPr>
                            <w:sz w:val="12"/>
                          </w:rPr>
                        </w:pPr>
                        <w:r>
                          <w:rPr>
                            <w:sz w:val="12"/>
                          </w:rPr>
                          <w:t>-21,68%</w:t>
                        </w:r>
                      </w:p>
                    </w:tc>
                    <w:tc>
                      <w:tcPr>
                        <w:tcW w:w="918" w:type="dxa"/>
                      </w:tcPr>
                      <w:p w:rsidR="00442DD6" w:rsidRDefault="00442DD6">
                        <w:pPr>
                          <w:pStyle w:val="TableParagraph"/>
                          <w:spacing w:before="42"/>
                          <w:ind w:right="46"/>
                          <w:jc w:val="right"/>
                          <w:rPr>
                            <w:sz w:val="12"/>
                          </w:rPr>
                        </w:pPr>
                        <w:r>
                          <w:rPr>
                            <w:sz w:val="12"/>
                          </w:rPr>
                          <w:t>-193 063,02</w:t>
                        </w:r>
                      </w:p>
                    </w:tc>
                    <w:tc>
                      <w:tcPr>
                        <w:tcW w:w="908" w:type="dxa"/>
                      </w:tcPr>
                      <w:p w:rsidR="00442DD6" w:rsidRDefault="00442DD6">
                        <w:pPr>
                          <w:pStyle w:val="TableParagraph"/>
                          <w:spacing w:before="42"/>
                          <w:ind w:right="33"/>
                          <w:jc w:val="right"/>
                          <w:rPr>
                            <w:sz w:val="12"/>
                          </w:rPr>
                        </w:pPr>
                        <w:r>
                          <w:rPr>
                            <w:sz w:val="12"/>
                          </w:rPr>
                          <w:t>-146 257,00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-33 221 939,00</w:t>
                        </w:r>
                      </w:p>
                    </w:tc>
                    <w:tc>
                      <w:tcPr>
                        <w:tcW w:w="921" w:type="dxa"/>
                      </w:tcPr>
                      <w:p w:rsidR="00442DD6" w:rsidRDefault="00442DD6">
                        <w:pPr>
                          <w:pStyle w:val="TableParagraph"/>
                          <w:spacing w:before="42"/>
                          <w:ind w:right="47"/>
                          <w:jc w:val="right"/>
                          <w:rPr>
                            <w:b/>
                            <w:sz w:val="12"/>
                          </w:rPr>
                        </w:pPr>
                        <w:r>
                          <w:rPr>
                            <w:b/>
                            <w:w w:val="105"/>
                            <w:sz w:val="12"/>
                          </w:rPr>
                          <w:t>-17 382 504,20</w:t>
                        </w:r>
                      </w:p>
                    </w:tc>
                    <w:tc>
                      <w:tcPr>
                        <w:tcW w:w="1092" w:type="dxa"/>
                      </w:tcPr>
                      <w:p w:rsidR="00442DD6" w:rsidRDefault="00442DD6">
                        <w:pPr>
                          <w:pStyle w:val="TableParagraph"/>
                          <w:spacing w:before="42"/>
                          <w:ind w:right="218"/>
                          <w:jc w:val="right"/>
                          <w:rPr>
                            <w:b/>
                            <w:sz w:val="12"/>
                          </w:rPr>
                        </w:pPr>
                        <w:r>
                          <w:rPr>
                            <w:b/>
                            <w:w w:val="105"/>
                            <w:sz w:val="12"/>
                          </w:rPr>
                          <w:t>-15 839 434,80</w:t>
                        </w:r>
                      </w:p>
                    </w:tc>
                    <w:tc>
                      <w:tcPr>
                        <w:tcW w:w="1750" w:type="dxa"/>
                      </w:tcPr>
                      <w:p w:rsidR="00442DD6" w:rsidRDefault="00442DD6">
                        <w:pPr>
                          <w:pStyle w:val="TableParagraph"/>
                          <w:spacing w:before="42"/>
                          <w:ind w:right="125"/>
                          <w:jc w:val="right"/>
                          <w:rPr>
                            <w:b/>
                            <w:sz w:val="12"/>
                          </w:rPr>
                        </w:pPr>
                        <w:r>
                          <w:rPr>
                            <w:b/>
                            <w:w w:val="105"/>
                            <w:sz w:val="12"/>
                          </w:rPr>
                          <w:t>52,32% -16 890 714,93</w:t>
                        </w:r>
                      </w:p>
                    </w:tc>
                    <w:tc>
                      <w:tcPr>
                        <w:tcW w:w="846" w:type="dxa"/>
                      </w:tcPr>
                      <w:p w:rsidR="00442DD6" w:rsidRDefault="00442DD6">
                        <w:pPr>
                          <w:pStyle w:val="TableParagraph"/>
                          <w:spacing w:before="42"/>
                          <w:ind w:right="42"/>
                          <w:jc w:val="right"/>
                          <w:rPr>
                            <w:b/>
                            <w:sz w:val="12"/>
                          </w:rPr>
                        </w:pPr>
                        <w:r>
                          <w:rPr>
                            <w:b/>
                            <w:sz w:val="12"/>
                          </w:rPr>
                          <w:t>2,91%</w:t>
                        </w:r>
                      </w:p>
                    </w:tc>
                    <w:tc>
                      <w:tcPr>
                        <w:tcW w:w="918" w:type="dxa"/>
                      </w:tcPr>
                      <w:p w:rsidR="00442DD6" w:rsidRDefault="00442DD6">
                        <w:pPr>
                          <w:pStyle w:val="TableParagraph"/>
                          <w:spacing w:before="42"/>
                          <w:ind w:right="47"/>
                          <w:jc w:val="right"/>
                          <w:rPr>
                            <w:b/>
                            <w:sz w:val="12"/>
                          </w:rPr>
                        </w:pPr>
                        <w:r>
                          <w:rPr>
                            <w:b/>
                            <w:w w:val="105"/>
                            <w:sz w:val="12"/>
                          </w:rPr>
                          <w:t>-32 538 011,41</w:t>
                        </w:r>
                      </w:p>
                    </w:tc>
                    <w:tc>
                      <w:tcPr>
                        <w:tcW w:w="908" w:type="dxa"/>
                      </w:tcPr>
                      <w:p w:rsidR="00442DD6" w:rsidRDefault="00442DD6">
                        <w:pPr>
                          <w:pStyle w:val="TableParagraph"/>
                          <w:spacing w:before="42"/>
                          <w:ind w:right="33"/>
                          <w:jc w:val="right"/>
                          <w:rPr>
                            <w:b/>
                            <w:sz w:val="12"/>
                          </w:rPr>
                        </w:pPr>
                        <w:r>
                          <w:rPr>
                            <w:b/>
                            <w:w w:val="105"/>
                            <w:sz w:val="12"/>
                          </w:rPr>
                          <w:t>-34 333 419,00</w:t>
                        </w:r>
                      </w:p>
                    </w:tc>
                  </w:tr>
                  <w:tr w:rsidR="00442DD6">
                    <w:trPr>
                      <w:trHeight w:val="337"/>
                    </w:trPr>
                    <w:tc>
                      <w:tcPr>
                        <w:tcW w:w="2569"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48"/>
                          <w:jc w:val="right"/>
                          <w:rPr>
                            <w:b/>
                            <w:sz w:val="12"/>
                          </w:rPr>
                        </w:pPr>
                        <w:r>
                          <w:rPr>
                            <w:b/>
                            <w:w w:val="105"/>
                            <w:sz w:val="12"/>
                          </w:rPr>
                          <w:t>-30 573 024,00</w:t>
                        </w:r>
                      </w:p>
                    </w:tc>
                    <w:tc>
                      <w:tcPr>
                        <w:tcW w:w="921" w:type="dxa"/>
                      </w:tcPr>
                      <w:p w:rsidR="00442DD6" w:rsidRDefault="00442DD6">
                        <w:pPr>
                          <w:pStyle w:val="TableParagraph"/>
                          <w:spacing w:before="42"/>
                          <w:ind w:right="47"/>
                          <w:jc w:val="right"/>
                          <w:rPr>
                            <w:b/>
                            <w:sz w:val="12"/>
                          </w:rPr>
                        </w:pPr>
                        <w:r>
                          <w:rPr>
                            <w:b/>
                            <w:w w:val="105"/>
                            <w:sz w:val="12"/>
                          </w:rPr>
                          <w:t>-15 881 472,75</w:t>
                        </w:r>
                      </w:p>
                    </w:tc>
                    <w:tc>
                      <w:tcPr>
                        <w:tcW w:w="1092" w:type="dxa"/>
                      </w:tcPr>
                      <w:p w:rsidR="00442DD6" w:rsidRDefault="00442DD6">
                        <w:pPr>
                          <w:pStyle w:val="TableParagraph"/>
                          <w:spacing w:before="42"/>
                          <w:ind w:right="218"/>
                          <w:jc w:val="right"/>
                          <w:rPr>
                            <w:b/>
                            <w:sz w:val="12"/>
                          </w:rPr>
                        </w:pPr>
                        <w:r>
                          <w:rPr>
                            <w:b/>
                            <w:w w:val="105"/>
                            <w:sz w:val="12"/>
                          </w:rPr>
                          <w:t>-14 691 551,25</w:t>
                        </w:r>
                      </w:p>
                    </w:tc>
                    <w:tc>
                      <w:tcPr>
                        <w:tcW w:w="1750" w:type="dxa"/>
                      </w:tcPr>
                      <w:p w:rsidR="00442DD6" w:rsidRDefault="00442DD6">
                        <w:pPr>
                          <w:pStyle w:val="TableParagraph"/>
                          <w:spacing w:before="42"/>
                          <w:ind w:right="125"/>
                          <w:jc w:val="right"/>
                          <w:rPr>
                            <w:b/>
                            <w:sz w:val="12"/>
                          </w:rPr>
                        </w:pPr>
                        <w:r>
                          <w:rPr>
                            <w:b/>
                            <w:w w:val="105"/>
                            <w:sz w:val="12"/>
                          </w:rPr>
                          <w:t>51,95% -15 273 722,86</w:t>
                        </w:r>
                      </w:p>
                    </w:tc>
                    <w:tc>
                      <w:tcPr>
                        <w:tcW w:w="846" w:type="dxa"/>
                      </w:tcPr>
                      <w:p w:rsidR="00442DD6" w:rsidRDefault="00442DD6">
                        <w:pPr>
                          <w:pStyle w:val="TableParagraph"/>
                          <w:spacing w:before="42"/>
                          <w:ind w:right="42"/>
                          <w:jc w:val="right"/>
                          <w:rPr>
                            <w:b/>
                            <w:sz w:val="12"/>
                          </w:rPr>
                        </w:pPr>
                        <w:r>
                          <w:rPr>
                            <w:b/>
                            <w:sz w:val="12"/>
                          </w:rPr>
                          <w:t>3,98%</w:t>
                        </w:r>
                      </w:p>
                    </w:tc>
                    <w:tc>
                      <w:tcPr>
                        <w:tcW w:w="918" w:type="dxa"/>
                      </w:tcPr>
                      <w:p w:rsidR="00442DD6" w:rsidRDefault="00442DD6">
                        <w:pPr>
                          <w:pStyle w:val="TableParagraph"/>
                          <w:spacing w:before="42"/>
                          <w:ind w:right="47"/>
                          <w:jc w:val="right"/>
                          <w:rPr>
                            <w:b/>
                            <w:sz w:val="12"/>
                          </w:rPr>
                        </w:pPr>
                        <w:r>
                          <w:rPr>
                            <w:b/>
                            <w:w w:val="105"/>
                            <w:sz w:val="12"/>
                          </w:rPr>
                          <w:t>-29 384 903,53</w:t>
                        </w:r>
                      </w:p>
                    </w:tc>
                    <w:tc>
                      <w:tcPr>
                        <w:tcW w:w="908" w:type="dxa"/>
                      </w:tcPr>
                      <w:p w:rsidR="00442DD6" w:rsidRDefault="00442DD6">
                        <w:pPr>
                          <w:pStyle w:val="TableParagraph"/>
                          <w:spacing w:before="42"/>
                          <w:ind w:right="33"/>
                          <w:jc w:val="right"/>
                          <w:rPr>
                            <w:b/>
                            <w:sz w:val="12"/>
                          </w:rPr>
                        </w:pPr>
                        <w:r>
                          <w:rPr>
                            <w:b/>
                            <w:w w:val="105"/>
                            <w:sz w:val="12"/>
                          </w:rPr>
                          <w:t>-31 527 839,00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40 SIVISTYSPALVELUT</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569"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415"/>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700 420,00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7"/>
                          <w:jc w:val="right"/>
                          <w:rPr>
                            <w:sz w:val="12"/>
                          </w:rPr>
                        </w:pPr>
                        <w:r>
                          <w:rPr>
                            <w:sz w:val="12"/>
                          </w:rPr>
                          <w:t>321 493,05</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18"/>
                          <w:jc w:val="right"/>
                          <w:rPr>
                            <w:sz w:val="12"/>
                          </w:rPr>
                        </w:pPr>
                        <w:r>
                          <w:rPr>
                            <w:sz w:val="12"/>
                          </w:rPr>
                          <w:t>378 926,95</w:t>
                        </w:r>
                      </w:p>
                    </w:tc>
                    <w:tc>
                      <w:tcPr>
                        <w:tcW w:w="1750"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662"/>
                          </w:tabs>
                          <w:spacing w:before="1"/>
                          <w:ind w:right="125"/>
                          <w:jc w:val="right"/>
                          <w:rPr>
                            <w:sz w:val="12"/>
                          </w:rPr>
                        </w:pPr>
                        <w:r>
                          <w:rPr>
                            <w:w w:val="105"/>
                            <w:sz w:val="12"/>
                          </w:rPr>
                          <w:t>45,9%</w:t>
                        </w:r>
                        <w:r>
                          <w:rPr>
                            <w:w w:val="105"/>
                            <w:sz w:val="12"/>
                          </w:rPr>
                          <w:tab/>
                        </w:r>
                        <w:r>
                          <w:rPr>
                            <w:sz w:val="12"/>
                          </w:rPr>
                          <w:t>332</w:t>
                        </w:r>
                        <w:r>
                          <w:rPr>
                            <w:spacing w:val="1"/>
                            <w:sz w:val="12"/>
                          </w:rPr>
                          <w:t xml:space="preserve"> </w:t>
                        </w:r>
                        <w:r>
                          <w:rPr>
                            <w:sz w:val="12"/>
                          </w:rPr>
                          <w:t>422,41</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3"/>
                          <w:jc w:val="right"/>
                          <w:rPr>
                            <w:sz w:val="12"/>
                          </w:rPr>
                        </w:pPr>
                        <w:r>
                          <w:rPr>
                            <w:sz w:val="12"/>
                          </w:rPr>
                          <w:t>-3,29%</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6"/>
                          <w:jc w:val="right"/>
                          <w:rPr>
                            <w:sz w:val="12"/>
                          </w:rPr>
                        </w:pPr>
                        <w:r>
                          <w:rPr>
                            <w:sz w:val="12"/>
                          </w:rPr>
                          <w:t>678 948,31</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3"/>
                          <w:jc w:val="right"/>
                          <w:rPr>
                            <w:sz w:val="12"/>
                          </w:rPr>
                        </w:pPr>
                        <w:r>
                          <w:rPr>
                            <w:sz w:val="12"/>
                          </w:rPr>
                          <w:t>703 420,00</w:t>
                        </w:r>
                      </w:p>
                    </w:tc>
                  </w:tr>
                  <w:tr w:rsidR="00442DD6">
                    <w:trPr>
                      <w:trHeight w:val="224"/>
                    </w:trPr>
                    <w:tc>
                      <w:tcPr>
                        <w:tcW w:w="2569"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47"/>
                          <w:jc w:val="right"/>
                          <w:rPr>
                            <w:sz w:val="12"/>
                          </w:rPr>
                        </w:pPr>
                        <w:r>
                          <w:rPr>
                            <w:sz w:val="12"/>
                          </w:rPr>
                          <w:t>124 230,00</w:t>
                        </w:r>
                      </w:p>
                    </w:tc>
                    <w:tc>
                      <w:tcPr>
                        <w:tcW w:w="921" w:type="dxa"/>
                      </w:tcPr>
                      <w:p w:rsidR="00442DD6" w:rsidRDefault="00442DD6">
                        <w:pPr>
                          <w:pStyle w:val="TableParagraph"/>
                          <w:spacing w:before="42"/>
                          <w:ind w:right="47"/>
                          <w:jc w:val="right"/>
                          <w:rPr>
                            <w:sz w:val="12"/>
                          </w:rPr>
                        </w:pPr>
                        <w:r>
                          <w:rPr>
                            <w:sz w:val="12"/>
                          </w:rPr>
                          <w:t>67 694,68</w:t>
                        </w:r>
                      </w:p>
                    </w:tc>
                    <w:tc>
                      <w:tcPr>
                        <w:tcW w:w="1092" w:type="dxa"/>
                      </w:tcPr>
                      <w:p w:rsidR="00442DD6" w:rsidRDefault="00442DD6">
                        <w:pPr>
                          <w:pStyle w:val="TableParagraph"/>
                          <w:spacing w:before="42"/>
                          <w:ind w:right="218"/>
                          <w:jc w:val="right"/>
                          <w:rPr>
                            <w:sz w:val="12"/>
                          </w:rPr>
                        </w:pPr>
                        <w:r>
                          <w:rPr>
                            <w:sz w:val="12"/>
                          </w:rPr>
                          <w:t>56 535,32</w:t>
                        </w:r>
                      </w:p>
                    </w:tc>
                    <w:tc>
                      <w:tcPr>
                        <w:tcW w:w="1750" w:type="dxa"/>
                      </w:tcPr>
                      <w:p w:rsidR="00442DD6" w:rsidRDefault="00442DD6">
                        <w:pPr>
                          <w:pStyle w:val="TableParagraph"/>
                          <w:tabs>
                            <w:tab w:val="left" w:pos="865"/>
                          </w:tabs>
                          <w:spacing w:before="42"/>
                          <w:ind w:right="125"/>
                          <w:jc w:val="right"/>
                          <w:rPr>
                            <w:sz w:val="12"/>
                          </w:rPr>
                        </w:pPr>
                        <w:r>
                          <w:rPr>
                            <w:w w:val="105"/>
                            <w:sz w:val="12"/>
                          </w:rPr>
                          <w:t>54,49%</w:t>
                        </w:r>
                        <w:r>
                          <w:rPr>
                            <w:w w:val="105"/>
                            <w:sz w:val="12"/>
                          </w:rPr>
                          <w:tab/>
                          <w:t>7</w:t>
                        </w:r>
                        <w:r>
                          <w:rPr>
                            <w:spacing w:val="-21"/>
                            <w:w w:val="105"/>
                            <w:sz w:val="12"/>
                          </w:rPr>
                          <w:t xml:space="preserve"> </w:t>
                        </w:r>
                        <w:r>
                          <w:rPr>
                            <w:w w:val="105"/>
                            <w:sz w:val="12"/>
                          </w:rPr>
                          <w:t>249,20</w:t>
                        </w:r>
                      </w:p>
                    </w:tc>
                    <w:tc>
                      <w:tcPr>
                        <w:tcW w:w="846" w:type="dxa"/>
                      </w:tcPr>
                      <w:p w:rsidR="00442DD6" w:rsidRDefault="00442DD6">
                        <w:pPr>
                          <w:pStyle w:val="TableParagraph"/>
                          <w:spacing w:before="42"/>
                          <w:ind w:right="53"/>
                          <w:jc w:val="right"/>
                          <w:rPr>
                            <w:sz w:val="12"/>
                          </w:rPr>
                        </w:pPr>
                        <w:r>
                          <w:rPr>
                            <w:sz w:val="12"/>
                          </w:rPr>
                          <w:t>833,82%</w:t>
                        </w:r>
                      </w:p>
                    </w:tc>
                    <w:tc>
                      <w:tcPr>
                        <w:tcW w:w="918" w:type="dxa"/>
                      </w:tcPr>
                      <w:p w:rsidR="00442DD6" w:rsidRDefault="00442DD6">
                        <w:pPr>
                          <w:pStyle w:val="TableParagraph"/>
                          <w:spacing w:before="42"/>
                          <w:ind w:right="46"/>
                          <w:jc w:val="right"/>
                          <w:rPr>
                            <w:sz w:val="12"/>
                          </w:rPr>
                        </w:pPr>
                        <w:r>
                          <w:rPr>
                            <w:w w:val="105"/>
                            <w:sz w:val="12"/>
                          </w:rPr>
                          <w:t>7 799,20</w:t>
                        </w:r>
                      </w:p>
                    </w:tc>
                    <w:tc>
                      <w:tcPr>
                        <w:tcW w:w="908" w:type="dxa"/>
                      </w:tcPr>
                      <w:p w:rsidR="00442DD6" w:rsidRDefault="00442DD6">
                        <w:pPr>
                          <w:pStyle w:val="TableParagraph"/>
                          <w:spacing w:before="42"/>
                          <w:ind w:right="33"/>
                          <w:jc w:val="right"/>
                          <w:rPr>
                            <w:sz w:val="12"/>
                          </w:rPr>
                        </w:pPr>
                        <w:r>
                          <w:rPr>
                            <w:sz w:val="12"/>
                          </w:rPr>
                          <w:t>125 230,00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TOIMINTATUOTOT</w:t>
                        </w:r>
                      </w:p>
                    </w:tc>
                    <w:tc>
                      <w:tcPr>
                        <w:tcW w:w="1481" w:type="dxa"/>
                      </w:tcPr>
                      <w:p w:rsidR="00442DD6" w:rsidRDefault="00442DD6">
                        <w:pPr>
                          <w:pStyle w:val="TableParagraph"/>
                          <w:spacing w:before="42"/>
                          <w:ind w:right="47"/>
                          <w:jc w:val="right"/>
                          <w:rPr>
                            <w:sz w:val="12"/>
                          </w:rPr>
                        </w:pPr>
                        <w:r>
                          <w:rPr>
                            <w:sz w:val="12"/>
                          </w:rPr>
                          <w:t>0,00</w:t>
                        </w:r>
                      </w:p>
                    </w:tc>
                    <w:tc>
                      <w:tcPr>
                        <w:tcW w:w="921" w:type="dxa"/>
                      </w:tcPr>
                      <w:p w:rsidR="00442DD6" w:rsidRDefault="00442DD6">
                        <w:pPr>
                          <w:pStyle w:val="TableParagraph"/>
                          <w:spacing w:before="42"/>
                          <w:ind w:right="47"/>
                          <w:jc w:val="right"/>
                          <w:rPr>
                            <w:sz w:val="12"/>
                          </w:rPr>
                        </w:pPr>
                        <w:r>
                          <w:rPr>
                            <w:sz w:val="12"/>
                          </w:rPr>
                          <w:t>50,00</w:t>
                        </w:r>
                      </w:p>
                    </w:tc>
                    <w:tc>
                      <w:tcPr>
                        <w:tcW w:w="1092" w:type="dxa"/>
                      </w:tcPr>
                      <w:p w:rsidR="00442DD6" w:rsidRDefault="00442DD6">
                        <w:pPr>
                          <w:pStyle w:val="TableParagraph"/>
                          <w:spacing w:before="42"/>
                          <w:ind w:right="217"/>
                          <w:jc w:val="right"/>
                          <w:rPr>
                            <w:sz w:val="12"/>
                          </w:rPr>
                        </w:pPr>
                        <w:r>
                          <w:rPr>
                            <w:sz w:val="12"/>
                          </w:rPr>
                          <w:t>-50,00</w:t>
                        </w:r>
                      </w:p>
                    </w:tc>
                    <w:tc>
                      <w:tcPr>
                        <w:tcW w:w="1750" w:type="dxa"/>
                      </w:tcPr>
                      <w:p w:rsidR="00442DD6" w:rsidRDefault="00442DD6">
                        <w:pPr>
                          <w:pStyle w:val="TableParagraph"/>
                          <w:spacing w:before="42"/>
                          <w:ind w:right="125"/>
                          <w:jc w:val="right"/>
                          <w:rPr>
                            <w:sz w:val="12"/>
                          </w:rPr>
                        </w:pPr>
                        <w:r>
                          <w:rPr>
                            <w:sz w:val="12"/>
                          </w:rPr>
                          <w:t>60,00</w:t>
                        </w:r>
                      </w:p>
                    </w:tc>
                    <w:tc>
                      <w:tcPr>
                        <w:tcW w:w="846" w:type="dxa"/>
                      </w:tcPr>
                      <w:p w:rsidR="00442DD6" w:rsidRDefault="00442DD6">
                        <w:pPr>
                          <w:pStyle w:val="TableParagraph"/>
                          <w:spacing w:before="42"/>
                          <w:ind w:right="53"/>
                          <w:jc w:val="right"/>
                          <w:rPr>
                            <w:sz w:val="12"/>
                          </w:rPr>
                        </w:pPr>
                        <w:r>
                          <w:rPr>
                            <w:sz w:val="12"/>
                          </w:rPr>
                          <w:t>-16,67%</w:t>
                        </w:r>
                      </w:p>
                    </w:tc>
                    <w:tc>
                      <w:tcPr>
                        <w:tcW w:w="918" w:type="dxa"/>
                      </w:tcPr>
                      <w:p w:rsidR="00442DD6" w:rsidRDefault="00442DD6">
                        <w:pPr>
                          <w:pStyle w:val="TableParagraph"/>
                          <w:spacing w:before="42"/>
                          <w:ind w:right="46"/>
                          <w:jc w:val="right"/>
                          <w:rPr>
                            <w:sz w:val="12"/>
                          </w:rPr>
                        </w:pPr>
                        <w:r>
                          <w:rPr>
                            <w:sz w:val="12"/>
                          </w:rPr>
                          <w:t>335,00</w:t>
                        </w:r>
                      </w:p>
                    </w:tc>
                    <w:tc>
                      <w:tcPr>
                        <w:tcW w:w="908" w:type="dxa"/>
                      </w:tcPr>
                      <w:p w:rsidR="00442DD6" w:rsidRDefault="00442DD6">
                        <w:pPr>
                          <w:pStyle w:val="TableParagraph"/>
                          <w:spacing w:before="42"/>
                          <w:ind w:right="33"/>
                          <w:jc w:val="right"/>
                          <w:rPr>
                            <w:sz w:val="12"/>
                          </w:rPr>
                        </w:pPr>
                        <w:r>
                          <w:rPr>
                            <w:sz w:val="12"/>
                          </w:rPr>
                          <w:t>50,00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47"/>
                          <w:jc w:val="right"/>
                          <w:rPr>
                            <w:b/>
                            <w:sz w:val="12"/>
                          </w:rPr>
                        </w:pPr>
                        <w:r>
                          <w:rPr>
                            <w:b/>
                            <w:sz w:val="12"/>
                          </w:rPr>
                          <w:t>824 650,00</w:t>
                        </w:r>
                      </w:p>
                    </w:tc>
                    <w:tc>
                      <w:tcPr>
                        <w:tcW w:w="921" w:type="dxa"/>
                      </w:tcPr>
                      <w:p w:rsidR="00442DD6" w:rsidRDefault="00442DD6">
                        <w:pPr>
                          <w:pStyle w:val="TableParagraph"/>
                          <w:spacing w:before="42"/>
                          <w:ind w:right="47"/>
                          <w:jc w:val="right"/>
                          <w:rPr>
                            <w:b/>
                            <w:sz w:val="12"/>
                          </w:rPr>
                        </w:pPr>
                        <w:r>
                          <w:rPr>
                            <w:b/>
                            <w:sz w:val="12"/>
                          </w:rPr>
                          <w:t>389 237,73</w:t>
                        </w:r>
                      </w:p>
                    </w:tc>
                    <w:tc>
                      <w:tcPr>
                        <w:tcW w:w="1092" w:type="dxa"/>
                      </w:tcPr>
                      <w:p w:rsidR="00442DD6" w:rsidRDefault="00442DD6">
                        <w:pPr>
                          <w:pStyle w:val="TableParagraph"/>
                          <w:spacing w:before="42"/>
                          <w:ind w:right="218"/>
                          <w:jc w:val="right"/>
                          <w:rPr>
                            <w:b/>
                            <w:sz w:val="12"/>
                          </w:rPr>
                        </w:pPr>
                        <w:r>
                          <w:rPr>
                            <w:b/>
                            <w:sz w:val="12"/>
                          </w:rPr>
                          <w:t>435 412,27</w:t>
                        </w:r>
                      </w:p>
                    </w:tc>
                    <w:tc>
                      <w:tcPr>
                        <w:tcW w:w="1750" w:type="dxa"/>
                      </w:tcPr>
                      <w:p w:rsidR="00442DD6" w:rsidRDefault="00442DD6">
                        <w:pPr>
                          <w:pStyle w:val="TableParagraph"/>
                          <w:tabs>
                            <w:tab w:val="left" w:pos="651"/>
                          </w:tabs>
                          <w:spacing w:before="42"/>
                          <w:ind w:right="125"/>
                          <w:jc w:val="right"/>
                          <w:rPr>
                            <w:b/>
                            <w:sz w:val="12"/>
                          </w:rPr>
                        </w:pPr>
                        <w:r>
                          <w:rPr>
                            <w:b/>
                            <w:w w:val="105"/>
                            <w:sz w:val="12"/>
                          </w:rPr>
                          <w:t>47,2%</w:t>
                        </w:r>
                        <w:r>
                          <w:rPr>
                            <w:b/>
                            <w:w w:val="105"/>
                            <w:sz w:val="12"/>
                          </w:rPr>
                          <w:tab/>
                        </w:r>
                        <w:r>
                          <w:rPr>
                            <w:b/>
                            <w:sz w:val="12"/>
                          </w:rPr>
                          <w:t>339</w:t>
                        </w:r>
                        <w:r>
                          <w:rPr>
                            <w:b/>
                            <w:spacing w:val="1"/>
                            <w:sz w:val="12"/>
                          </w:rPr>
                          <w:t xml:space="preserve"> </w:t>
                        </w:r>
                        <w:r>
                          <w:rPr>
                            <w:b/>
                            <w:sz w:val="12"/>
                          </w:rPr>
                          <w:t>731,61</w:t>
                        </w:r>
                      </w:p>
                    </w:tc>
                    <w:tc>
                      <w:tcPr>
                        <w:tcW w:w="846" w:type="dxa"/>
                      </w:tcPr>
                      <w:p w:rsidR="00442DD6" w:rsidRDefault="00442DD6">
                        <w:pPr>
                          <w:pStyle w:val="TableParagraph"/>
                          <w:spacing w:before="42"/>
                          <w:ind w:right="42"/>
                          <w:jc w:val="right"/>
                          <w:rPr>
                            <w:b/>
                            <w:sz w:val="12"/>
                          </w:rPr>
                        </w:pPr>
                        <w:r>
                          <w:rPr>
                            <w:b/>
                            <w:sz w:val="12"/>
                          </w:rPr>
                          <w:t>14,57%</w:t>
                        </w:r>
                      </w:p>
                    </w:tc>
                    <w:tc>
                      <w:tcPr>
                        <w:tcW w:w="918" w:type="dxa"/>
                      </w:tcPr>
                      <w:p w:rsidR="00442DD6" w:rsidRDefault="00442DD6">
                        <w:pPr>
                          <w:pStyle w:val="TableParagraph"/>
                          <w:spacing w:before="42"/>
                          <w:ind w:right="46"/>
                          <w:jc w:val="right"/>
                          <w:rPr>
                            <w:b/>
                            <w:sz w:val="12"/>
                          </w:rPr>
                        </w:pPr>
                        <w:r>
                          <w:rPr>
                            <w:b/>
                            <w:sz w:val="12"/>
                          </w:rPr>
                          <w:t>687 082,51</w:t>
                        </w:r>
                      </w:p>
                    </w:tc>
                    <w:tc>
                      <w:tcPr>
                        <w:tcW w:w="908" w:type="dxa"/>
                      </w:tcPr>
                      <w:p w:rsidR="00442DD6" w:rsidRDefault="00442DD6">
                        <w:pPr>
                          <w:pStyle w:val="TableParagraph"/>
                          <w:spacing w:before="42"/>
                          <w:ind w:right="33"/>
                          <w:jc w:val="right"/>
                          <w:rPr>
                            <w:b/>
                            <w:sz w:val="12"/>
                          </w:rPr>
                        </w:pPr>
                        <w:r>
                          <w:rPr>
                            <w:b/>
                            <w:sz w:val="12"/>
                          </w:rPr>
                          <w:t>828 700,00</w:t>
                        </w:r>
                      </w:p>
                    </w:tc>
                  </w:tr>
                  <w:tr w:rsidR="00442DD6">
                    <w:trPr>
                      <w:trHeight w:val="449"/>
                    </w:trPr>
                    <w:tc>
                      <w:tcPr>
                        <w:tcW w:w="2569"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81" w:type="dxa"/>
                      </w:tcPr>
                      <w:p w:rsidR="00442DD6" w:rsidRDefault="00442DD6">
                        <w:pPr>
                          <w:pStyle w:val="TableParagraph"/>
                          <w:rPr>
                            <w:b/>
                            <w:sz w:val="14"/>
                          </w:rPr>
                        </w:pPr>
                      </w:p>
                      <w:p w:rsidR="00442DD6" w:rsidRDefault="00442DD6">
                        <w:pPr>
                          <w:pStyle w:val="TableParagraph"/>
                          <w:spacing w:before="106"/>
                          <w:ind w:right="48"/>
                          <w:jc w:val="right"/>
                          <w:rPr>
                            <w:sz w:val="12"/>
                          </w:rPr>
                        </w:pPr>
                        <w:r>
                          <w:rPr>
                            <w:w w:val="105"/>
                            <w:sz w:val="12"/>
                          </w:rPr>
                          <w:t>-2 995 530,00</w:t>
                        </w:r>
                      </w:p>
                    </w:tc>
                    <w:tc>
                      <w:tcPr>
                        <w:tcW w:w="921"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-1 541 127,22</w:t>
                        </w:r>
                      </w:p>
                    </w:tc>
                    <w:tc>
                      <w:tcPr>
                        <w:tcW w:w="1092" w:type="dxa"/>
                      </w:tcPr>
                      <w:p w:rsidR="00442DD6" w:rsidRDefault="00442DD6">
                        <w:pPr>
                          <w:pStyle w:val="TableParagraph"/>
                          <w:rPr>
                            <w:b/>
                            <w:sz w:val="14"/>
                          </w:rPr>
                        </w:pPr>
                      </w:p>
                      <w:p w:rsidR="00442DD6" w:rsidRDefault="00442DD6">
                        <w:pPr>
                          <w:pStyle w:val="TableParagraph"/>
                          <w:spacing w:before="106"/>
                          <w:ind w:right="218"/>
                          <w:jc w:val="right"/>
                          <w:rPr>
                            <w:sz w:val="12"/>
                          </w:rPr>
                        </w:pPr>
                        <w:r>
                          <w:rPr>
                            <w:w w:val="105"/>
                            <w:sz w:val="12"/>
                          </w:rPr>
                          <w:t>-1 454 402,78</w:t>
                        </w:r>
                      </w:p>
                    </w:tc>
                    <w:tc>
                      <w:tcPr>
                        <w:tcW w:w="1750" w:type="dxa"/>
                      </w:tcPr>
                      <w:p w:rsidR="00442DD6" w:rsidRDefault="00442DD6">
                        <w:pPr>
                          <w:pStyle w:val="TableParagraph"/>
                          <w:rPr>
                            <w:b/>
                            <w:sz w:val="14"/>
                          </w:rPr>
                        </w:pPr>
                      </w:p>
                      <w:p w:rsidR="00442DD6" w:rsidRDefault="00442DD6">
                        <w:pPr>
                          <w:pStyle w:val="TableParagraph"/>
                          <w:spacing w:before="106"/>
                          <w:ind w:right="125"/>
                          <w:jc w:val="right"/>
                          <w:rPr>
                            <w:sz w:val="12"/>
                          </w:rPr>
                        </w:pPr>
                        <w:r>
                          <w:rPr>
                            <w:w w:val="105"/>
                            <w:sz w:val="12"/>
                          </w:rPr>
                          <w:t>51,45% -1 503 735,93</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2,49%</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-3 002 739,40</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-3 024 710,00</w:t>
                        </w:r>
                      </w:p>
                    </w:tc>
                  </w:tr>
                  <w:tr w:rsidR="00442DD6">
                    <w:trPr>
                      <w:trHeight w:val="224"/>
                    </w:trPr>
                    <w:tc>
                      <w:tcPr>
                        <w:tcW w:w="2569"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47"/>
                          <w:jc w:val="right"/>
                          <w:rPr>
                            <w:sz w:val="12"/>
                          </w:rPr>
                        </w:pPr>
                        <w:r>
                          <w:rPr>
                            <w:sz w:val="12"/>
                          </w:rPr>
                          <w:t>0,00</w:t>
                        </w:r>
                      </w:p>
                    </w:tc>
                    <w:tc>
                      <w:tcPr>
                        <w:tcW w:w="921" w:type="dxa"/>
                      </w:tcPr>
                      <w:p w:rsidR="00442DD6" w:rsidRDefault="00442DD6">
                        <w:pPr>
                          <w:pStyle w:val="TableParagraph"/>
                          <w:spacing w:before="42"/>
                          <w:ind w:right="47"/>
                          <w:jc w:val="right"/>
                          <w:rPr>
                            <w:sz w:val="12"/>
                          </w:rPr>
                        </w:pPr>
                        <w:r>
                          <w:rPr>
                            <w:w w:val="105"/>
                            <w:sz w:val="12"/>
                          </w:rPr>
                          <w:t>-37 955,25</w:t>
                        </w:r>
                      </w:p>
                    </w:tc>
                    <w:tc>
                      <w:tcPr>
                        <w:tcW w:w="1092" w:type="dxa"/>
                      </w:tcPr>
                      <w:p w:rsidR="00442DD6" w:rsidRDefault="00442DD6">
                        <w:pPr>
                          <w:pStyle w:val="TableParagraph"/>
                          <w:spacing w:before="42"/>
                          <w:ind w:right="218"/>
                          <w:jc w:val="right"/>
                          <w:rPr>
                            <w:sz w:val="12"/>
                          </w:rPr>
                        </w:pPr>
                        <w:r>
                          <w:rPr>
                            <w:sz w:val="12"/>
                          </w:rPr>
                          <w:t>37 955,25</w:t>
                        </w:r>
                      </w:p>
                    </w:tc>
                    <w:tc>
                      <w:tcPr>
                        <w:tcW w:w="1750" w:type="dxa"/>
                      </w:tcPr>
                      <w:p w:rsidR="00442DD6" w:rsidRDefault="00442DD6">
                        <w:pPr>
                          <w:pStyle w:val="TableParagraph"/>
                          <w:spacing w:before="42"/>
                          <w:ind w:right="125"/>
                          <w:jc w:val="right"/>
                          <w:rPr>
                            <w:sz w:val="12"/>
                          </w:rPr>
                        </w:pPr>
                        <w:r>
                          <w:rPr>
                            <w:w w:val="105"/>
                            <w:sz w:val="12"/>
                          </w:rPr>
                          <w:t>-30 505,10</w:t>
                        </w:r>
                      </w:p>
                    </w:tc>
                    <w:tc>
                      <w:tcPr>
                        <w:tcW w:w="846" w:type="dxa"/>
                      </w:tcPr>
                      <w:p w:rsidR="00442DD6" w:rsidRDefault="00442DD6">
                        <w:pPr>
                          <w:pStyle w:val="TableParagraph"/>
                          <w:spacing w:before="42"/>
                          <w:ind w:right="53"/>
                          <w:jc w:val="right"/>
                          <w:rPr>
                            <w:sz w:val="12"/>
                          </w:rPr>
                        </w:pPr>
                        <w:r>
                          <w:rPr>
                            <w:sz w:val="12"/>
                          </w:rPr>
                          <w:t>24,42%</w:t>
                        </w:r>
                      </w:p>
                    </w:tc>
                    <w:tc>
                      <w:tcPr>
                        <w:tcW w:w="918" w:type="dxa"/>
                      </w:tcPr>
                      <w:p w:rsidR="00442DD6" w:rsidRDefault="00442DD6">
                        <w:pPr>
                          <w:pStyle w:val="TableParagraph"/>
                          <w:spacing w:before="42"/>
                          <w:ind w:right="46"/>
                          <w:jc w:val="right"/>
                          <w:rPr>
                            <w:sz w:val="12"/>
                          </w:rPr>
                        </w:pPr>
                        <w:r>
                          <w:rPr>
                            <w:w w:val="105"/>
                            <w:sz w:val="12"/>
                          </w:rPr>
                          <w:t>-57 554,80</w:t>
                        </w:r>
                      </w:p>
                    </w:tc>
                    <w:tc>
                      <w:tcPr>
                        <w:tcW w:w="908" w:type="dxa"/>
                      </w:tcPr>
                      <w:p w:rsidR="00442DD6" w:rsidRDefault="00442DD6">
                        <w:pPr>
                          <w:pStyle w:val="TableParagraph"/>
                          <w:spacing w:before="42"/>
                          <w:ind w:right="33"/>
                          <w:jc w:val="right"/>
                          <w:rPr>
                            <w:sz w:val="12"/>
                          </w:rPr>
                        </w:pPr>
                        <w:r>
                          <w:rPr>
                            <w:w w:val="105"/>
                            <w:sz w:val="12"/>
                          </w:rPr>
                          <w:t>-37 955,00</w:t>
                        </w:r>
                      </w:p>
                    </w:tc>
                  </w:tr>
                  <w:tr w:rsidR="00442DD6">
                    <w:trPr>
                      <w:trHeight w:val="224"/>
                    </w:trPr>
                    <w:tc>
                      <w:tcPr>
                        <w:tcW w:w="2569"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48"/>
                          <w:jc w:val="right"/>
                          <w:rPr>
                            <w:sz w:val="12"/>
                          </w:rPr>
                        </w:pPr>
                        <w:r>
                          <w:rPr>
                            <w:w w:val="105"/>
                            <w:sz w:val="12"/>
                          </w:rPr>
                          <w:t>-5 238 180,00</w:t>
                        </w:r>
                      </w:p>
                    </w:tc>
                    <w:tc>
                      <w:tcPr>
                        <w:tcW w:w="921" w:type="dxa"/>
                      </w:tcPr>
                      <w:p w:rsidR="00442DD6" w:rsidRDefault="00442DD6">
                        <w:pPr>
                          <w:pStyle w:val="TableParagraph"/>
                          <w:spacing w:before="42"/>
                          <w:ind w:right="47"/>
                          <w:jc w:val="right"/>
                          <w:rPr>
                            <w:sz w:val="12"/>
                          </w:rPr>
                        </w:pPr>
                        <w:r>
                          <w:rPr>
                            <w:w w:val="105"/>
                            <w:sz w:val="12"/>
                          </w:rPr>
                          <w:t>-2 624 213,88</w:t>
                        </w:r>
                      </w:p>
                    </w:tc>
                    <w:tc>
                      <w:tcPr>
                        <w:tcW w:w="1092" w:type="dxa"/>
                      </w:tcPr>
                      <w:p w:rsidR="00442DD6" w:rsidRDefault="00442DD6">
                        <w:pPr>
                          <w:pStyle w:val="TableParagraph"/>
                          <w:spacing w:before="42"/>
                          <w:ind w:right="218"/>
                          <w:jc w:val="right"/>
                          <w:rPr>
                            <w:sz w:val="12"/>
                          </w:rPr>
                        </w:pPr>
                        <w:r>
                          <w:rPr>
                            <w:w w:val="105"/>
                            <w:sz w:val="12"/>
                          </w:rPr>
                          <w:t>-2 613 966,12</w:t>
                        </w:r>
                      </w:p>
                    </w:tc>
                    <w:tc>
                      <w:tcPr>
                        <w:tcW w:w="1750" w:type="dxa"/>
                      </w:tcPr>
                      <w:p w:rsidR="00442DD6" w:rsidRDefault="00442DD6">
                        <w:pPr>
                          <w:pStyle w:val="TableParagraph"/>
                          <w:spacing w:before="42"/>
                          <w:ind w:right="125"/>
                          <w:jc w:val="right"/>
                          <w:rPr>
                            <w:sz w:val="12"/>
                          </w:rPr>
                        </w:pPr>
                        <w:r>
                          <w:rPr>
                            <w:w w:val="105"/>
                            <w:sz w:val="12"/>
                          </w:rPr>
                          <w:t>50,1% -2 317 001,95</w:t>
                        </w:r>
                      </w:p>
                    </w:tc>
                    <w:tc>
                      <w:tcPr>
                        <w:tcW w:w="846" w:type="dxa"/>
                      </w:tcPr>
                      <w:p w:rsidR="00442DD6" w:rsidRDefault="00442DD6">
                        <w:pPr>
                          <w:pStyle w:val="TableParagraph"/>
                          <w:spacing w:before="42"/>
                          <w:ind w:right="53"/>
                          <w:jc w:val="right"/>
                          <w:rPr>
                            <w:sz w:val="12"/>
                          </w:rPr>
                        </w:pPr>
                        <w:r>
                          <w:rPr>
                            <w:sz w:val="12"/>
                          </w:rPr>
                          <w:t>13,26%</w:t>
                        </w:r>
                      </w:p>
                    </w:tc>
                    <w:tc>
                      <w:tcPr>
                        <w:tcW w:w="918" w:type="dxa"/>
                      </w:tcPr>
                      <w:p w:rsidR="00442DD6" w:rsidRDefault="00442DD6">
                        <w:pPr>
                          <w:pStyle w:val="TableParagraph"/>
                          <w:spacing w:before="42"/>
                          <w:ind w:right="47"/>
                          <w:jc w:val="right"/>
                          <w:rPr>
                            <w:sz w:val="12"/>
                          </w:rPr>
                        </w:pPr>
                        <w:r>
                          <w:rPr>
                            <w:w w:val="105"/>
                            <w:sz w:val="12"/>
                          </w:rPr>
                          <w:t>-4 631 666,19</w:t>
                        </w:r>
                      </w:p>
                    </w:tc>
                    <w:tc>
                      <w:tcPr>
                        <w:tcW w:w="908" w:type="dxa"/>
                      </w:tcPr>
                      <w:p w:rsidR="00442DD6" w:rsidRDefault="00442DD6">
                        <w:pPr>
                          <w:pStyle w:val="TableParagraph"/>
                          <w:spacing w:before="42"/>
                          <w:ind w:right="33"/>
                          <w:jc w:val="right"/>
                          <w:rPr>
                            <w:sz w:val="12"/>
                          </w:rPr>
                        </w:pPr>
                        <w:r>
                          <w:rPr>
                            <w:w w:val="105"/>
                            <w:sz w:val="12"/>
                          </w:rPr>
                          <w:t>-5 455 820,00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-8 233 710,00</w:t>
                        </w:r>
                      </w:p>
                    </w:tc>
                    <w:tc>
                      <w:tcPr>
                        <w:tcW w:w="921" w:type="dxa"/>
                      </w:tcPr>
                      <w:p w:rsidR="00442DD6" w:rsidRDefault="00442DD6">
                        <w:pPr>
                          <w:pStyle w:val="TableParagraph"/>
                          <w:spacing w:before="42"/>
                          <w:ind w:right="47"/>
                          <w:jc w:val="right"/>
                          <w:rPr>
                            <w:b/>
                            <w:sz w:val="12"/>
                          </w:rPr>
                        </w:pPr>
                        <w:r>
                          <w:rPr>
                            <w:b/>
                            <w:w w:val="105"/>
                            <w:sz w:val="12"/>
                          </w:rPr>
                          <w:t>-4 203 296,35</w:t>
                        </w:r>
                      </w:p>
                    </w:tc>
                    <w:tc>
                      <w:tcPr>
                        <w:tcW w:w="1092" w:type="dxa"/>
                      </w:tcPr>
                      <w:p w:rsidR="00442DD6" w:rsidRDefault="00442DD6">
                        <w:pPr>
                          <w:pStyle w:val="TableParagraph"/>
                          <w:spacing w:before="42"/>
                          <w:ind w:right="218"/>
                          <w:jc w:val="right"/>
                          <w:rPr>
                            <w:b/>
                            <w:sz w:val="12"/>
                          </w:rPr>
                        </w:pPr>
                        <w:r>
                          <w:rPr>
                            <w:b/>
                            <w:w w:val="105"/>
                            <w:sz w:val="12"/>
                          </w:rPr>
                          <w:t>-4 030 413,65</w:t>
                        </w:r>
                      </w:p>
                    </w:tc>
                    <w:tc>
                      <w:tcPr>
                        <w:tcW w:w="1750" w:type="dxa"/>
                      </w:tcPr>
                      <w:p w:rsidR="00442DD6" w:rsidRDefault="00442DD6">
                        <w:pPr>
                          <w:pStyle w:val="TableParagraph"/>
                          <w:spacing w:before="42"/>
                          <w:ind w:right="125"/>
                          <w:jc w:val="right"/>
                          <w:rPr>
                            <w:b/>
                            <w:sz w:val="12"/>
                          </w:rPr>
                        </w:pPr>
                        <w:r>
                          <w:rPr>
                            <w:b/>
                            <w:w w:val="105"/>
                            <w:sz w:val="12"/>
                          </w:rPr>
                          <w:t>51,05% -3 851 242,98</w:t>
                        </w:r>
                      </w:p>
                    </w:tc>
                    <w:tc>
                      <w:tcPr>
                        <w:tcW w:w="846" w:type="dxa"/>
                      </w:tcPr>
                      <w:p w:rsidR="00442DD6" w:rsidRDefault="00442DD6">
                        <w:pPr>
                          <w:pStyle w:val="TableParagraph"/>
                          <w:spacing w:before="42"/>
                          <w:ind w:right="42"/>
                          <w:jc w:val="right"/>
                          <w:rPr>
                            <w:b/>
                            <w:sz w:val="12"/>
                          </w:rPr>
                        </w:pPr>
                        <w:r>
                          <w:rPr>
                            <w:b/>
                            <w:sz w:val="12"/>
                          </w:rPr>
                          <w:t>9,14%</w:t>
                        </w:r>
                      </w:p>
                    </w:tc>
                    <w:tc>
                      <w:tcPr>
                        <w:tcW w:w="918" w:type="dxa"/>
                      </w:tcPr>
                      <w:p w:rsidR="00442DD6" w:rsidRDefault="00442DD6">
                        <w:pPr>
                          <w:pStyle w:val="TableParagraph"/>
                          <w:spacing w:before="42"/>
                          <w:ind w:right="47"/>
                          <w:jc w:val="right"/>
                          <w:rPr>
                            <w:b/>
                            <w:sz w:val="12"/>
                          </w:rPr>
                        </w:pPr>
                        <w:r>
                          <w:rPr>
                            <w:b/>
                            <w:w w:val="105"/>
                            <w:sz w:val="12"/>
                          </w:rPr>
                          <w:t>-7 691 960,39</w:t>
                        </w:r>
                      </w:p>
                    </w:tc>
                    <w:tc>
                      <w:tcPr>
                        <w:tcW w:w="908" w:type="dxa"/>
                      </w:tcPr>
                      <w:p w:rsidR="00442DD6" w:rsidRDefault="00442DD6">
                        <w:pPr>
                          <w:pStyle w:val="TableParagraph"/>
                          <w:spacing w:before="42"/>
                          <w:ind w:right="33"/>
                          <w:jc w:val="right"/>
                          <w:rPr>
                            <w:b/>
                            <w:sz w:val="12"/>
                          </w:rPr>
                        </w:pPr>
                        <w:r>
                          <w:rPr>
                            <w:b/>
                            <w:w w:val="105"/>
                            <w:sz w:val="12"/>
                          </w:rPr>
                          <w:t>-8 518 485,00</w:t>
                        </w:r>
                      </w:p>
                    </w:tc>
                  </w:tr>
                  <w:tr w:rsidR="00442DD6">
                    <w:trPr>
                      <w:trHeight w:val="337"/>
                    </w:trPr>
                    <w:tc>
                      <w:tcPr>
                        <w:tcW w:w="2569"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48"/>
                          <w:jc w:val="right"/>
                          <w:rPr>
                            <w:b/>
                            <w:sz w:val="12"/>
                          </w:rPr>
                        </w:pPr>
                        <w:r>
                          <w:rPr>
                            <w:b/>
                            <w:w w:val="105"/>
                            <w:sz w:val="12"/>
                          </w:rPr>
                          <w:t>-7 409 060,00</w:t>
                        </w:r>
                      </w:p>
                    </w:tc>
                    <w:tc>
                      <w:tcPr>
                        <w:tcW w:w="921" w:type="dxa"/>
                      </w:tcPr>
                      <w:p w:rsidR="00442DD6" w:rsidRDefault="00442DD6">
                        <w:pPr>
                          <w:pStyle w:val="TableParagraph"/>
                          <w:spacing w:before="42"/>
                          <w:ind w:right="47"/>
                          <w:jc w:val="right"/>
                          <w:rPr>
                            <w:b/>
                            <w:sz w:val="12"/>
                          </w:rPr>
                        </w:pPr>
                        <w:r>
                          <w:rPr>
                            <w:b/>
                            <w:w w:val="105"/>
                            <w:sz w:val="12"/>
                          </w:rPr>
                          <w:t>-3 814 058,62</w:t>
                        </w:r>
                      </w:p>
                    </w:tc>
                    <w:tc>
                      <w:tcPr>
                        <w:tcW w:w="1092" w:type="dxa"/>
                      </w:tcPr>
                      <w:p w:rsidR="00442DD6" w:rsidRDefault="00442DD6">
                        <w:pPr>
                          <w:pStyle w:val="TableParagraph"/>
                          <w:spacing w:before="42"/>
                          <w:ind w:right="218"/>
                          <w:jc w:val="right"/>
                          <w:rPr>
                            <w:b/>
                            <w:sz w:val="12"/>
                          </w:rPr>
                        </w:pPr>
                        <w:r>
                          <w:rPr>
                            <w:b/>
                            <w:w w:val="105"/>
                            <w:sz w:val="12"/>
                          </w:rPr>
                          <w:t>-3 595 001,38</w:t>
                        </w:r>
                      </w:p>
                    </w:tc>
                    <w:tc>
                      <w:tcPr>
                        <w:tcW w:w="1750" w:type="dxa"/>
                      </w:tcPr>
                      <w:p w:rsidR="00442DD6" w:rsidRDefault="00442DD6">
                        <w:pPr>
                          <w:pStyle w:val="TableParagraph"/>
                          <w:spacing w:before="42"/>
                          <w:ind w:right="125"/>
                          <w:jc w:val="right"/>
                          <w:rPr>
                            <w:b/>
                            <w:sz w:val="12"/>
                          </w:rPr>
                        </w:pPr>
                        <w:r>
                          <w:rPr>
                            <w:b/>
                            <w:w w:val="105"/>
                            <w:sz w:val="12"/>
                          </w:rPr>
                          <w:t>51,48% -3 511 511,37</w:t>
                        </w:r>
                      </w:p>
                    </w:tc>
                    <w:tc>
                      <w:tcPr>
                        <w:tcW w:w="846" w:type="dxa"/>
                      </w:tcPr>
                      <w:p w:rsidR="00442DD6" w:rsidRDefault="00442DD6">
                        <w:pPr>
                          <w:pStyle w:val="TableParagraph"/>
                          <w:spacing w:before="42"/>
                          <w:ind w:right="42"/>
                          <w:jc w:val="right"/>
                          <w:rPr>
                            <w:b/>
                            <w:sz w:val="12"/>
                          </w:rPr>
                        </w:pPr>
                        <w:r>
                          <w:rPr>
                            <w:b/>
                            <w:sz w:val="12"/>
                          </w:rPr>
                          <w:t>8,62%</w:t>
                        </w:r>
                      </w:p>
                    </w:tc>
                    <w:tc>
                      <w:tcPr>
                        <w:tcW w:w="918" w:type="dxa"/>
                      </w:tcPr>
                      <w:p w:rsidR="00442DD6" w:rsidRDefault="00442DD6">
                        <w:pPr>
                          <w:pStyle w:val="TableParagraph"/>
                          <w:spacing w:before="42"/>
                          <w:ind w:right="47"/>
                          <w:jc w:val="right"/>
                          <w:rPr>
                            <w:b/>
                            <w:sz w:val="12"/>
                          </w:rPr>
                        </w:pPr>
                        <w:r>
                          <w:rPr>
                            <w:b/>
                            <w:w w:val="105"/>
                            <w:sz w:val="12"/>
                          </w:rPr>
                          <w:t>-7 004 877,88</w:t>
                        </w:r>
                      </w:p>
                    </w:tc>
                    <w:tc>
                      <w:tcPr>
                        <w:tcW w:w="908" w:type="dxa"/>
                      </w:tcPr>
                      <w:p w:rsidR="00442DD6" w:rsidRDefault="00442DD6">
                        <w:pPr>
                          <w:pStyle w:val="TableParagraph"/>
                          <w:spacing w:before="42"/>
                          <w:ind w:right="33"/>
                          <w:jc w:val="right"/>
                          <w:rPr>
                            <w:b/>
                            <w:sz w:val="12"/>
                          </w:rPr>
                        </w:pPr>
                        <w:r>
                          <w:rPr>
                            <w:b/>
                            <w:w w:val="105"/>
                            <w:sz w:val="12"/>
                          </w:rPr>
                          <w:t>-7 689 785,00</w:t>
                        </w:r>
                      </w:p>
                    </w:tc>
                  </w:tr>
                  <w:tr w:rsidR="00442DD6">
                    <w:trPr>
                      <w:trHeight w:val="393"/>
                    </w:trPr>
                    <w:tc>
                      <w:tcPr>
                        <w:tcW w:w="256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40 SIVISTYSPALVELUT</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50"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569"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50"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569"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81" w:type="dxa"/>
                        <w:tcBorders>
                          <w:top w:val="single" w:sz="6" w:space="0" w:color="000000"/>
                        </w:tcBorders>
                      </w:tcPr>
                      <w:p w:rsidR="00442DD6" w:rsidRDefault="00442DD6">
                        <w:pPr>
                          <w:pStyle w:val="TableParagraph"/>
                          <w:spacing w:before="9"/>
                          <w:ind w:right="47"/>
                          <w:jc w:val="right"/>
                          <w:rPr>
                            <w:b/>
                            <w:sz w:val="12"/>
                          </w:rPr>
                        </w:pPr>
                        <w:r>
                          <w:rPr>
                            <w:b/>
                            <w:w w:val="105"/>
                            <w:sz w:val="12"/>
                          </w:rPr>
                          <w:t>3 473 565,00</w:t>
                        </w:r>
                      </w:p>
                    </w:tc>
                    <w:tc>
                      <w:tcPr>
                        <w:tcW w:w="921" w:type="dxa"/>
                        <w:tcBorders>
                          <w:top w:val="single" w:sz="6" w:space="0" w:color="000000"/>
                        </w:tcBorders>
                      </w:tcPr>
                      <w:p w:rsidR="00442DD6" w:rsidRDefault="00442DD6">
                        <w:pPr>
                          <w:pStyle w:val="TableParagraph"/>
                          <w:spacing w:before="9"/>
                          <w:ind w:right="47"/>
                          <w:jc w:val="right"/>
                          <w:rPr>
                            <w:b/>
                            <w:sz w:val="12"/>
                          </w:rPr>
                        </w:pPr>
                        <w:r>
                          <w:rPr>
                            <w:b/>
                            <w:w w:val="105"/>
                            <w:sz w:val="12"/>
                          </w:rPr>
                          <w:t>1 890 269,18</w:t>
                        </w:r>
                      </w:p>
                    </w:tc>
                    <w:tc>
                      <w:tcPr>
                        <w:tcW w:w="1092" w:type="dxa"/>
                        <w:tcBorders>
                          <w:top w:val="single" w:sz="6" w:space="0" w:color="000000"/>
                        </w:tcBorders>
                      </w:tcPr>
                      <w:p w:rsidR="00442DD6" w:rsidRDefault="00442DD6">
                        <w:pPr>
                          <w:pStyle w:val="TableParagraph"/>
                          <w:spacing w:before="9"/>
                          <w:ind w:right="218"/>
                          <w:jc w:val="right"/>
                          <w:rPr>
                            <w:b/>
                            <w:sz w:val="12"/>
                          </w:rPr>
                        </w:pPr>
                        <w:r>
                          <w:rPr>
                            <w:b/>
                            <w:w w:val="105"/>
                            <w:sz w:val="12"/>
                          </w:rPr>
                          <w:t>1 583 295,82</w:t>
                        </w:r>
                      </w:p>
                    </w:tc>
                    <w:tc>
                      <w:tcPr>
                        <w:tcW w:w="1750" w:type="dxa"/>
                        <w:tcBorders>
                          <w:top w:val="single" w:sz="6" w:space="0" w:color="000000"/>
                        </w:tcBorders>
                      </w:tcPr>
                      <w:p w:rsidR="00442DD6" w:rsidRDefault="00442DD6">
                        <w:pPr>
                          <w:pStyle w:val="TableParagraph"/>
                          <w:tabs>
                            <w:tab w:val="left" w:pos="617"/>
                          </w:tabs>
                          <w:spacing w:before="9"/>
                          <w:ind w:right="125"/>
                          <w:jc w:val="right"/>
                          <w:rPr>
                            <w:b/>
                            <w:sz w:val="12"/>
                          </w:rPr>
                        </w:pPr>
                        <w:r>
                          <w:rPr>
                            <w:b/>
                            <w:w w:val="105"/>
                            <w:sz w:val="12"/>
                          </w:rPr>
                          <w:t>54,42%</w:t>
                        </w:r>
                        <w:r>
                          <w:rPr>
                            <w:b/>
                            <w:w w:val="105"/>
                            <w:sz w:val="12"/>
                          </w:rPr>
                          <w:tab/>
                          <w:t>1</w:t>
                        </w:r>
                        <w:r>
                          <w:rPr>
                            <w:b/>
                            <w:spacing w:val="-16"/>
                            <w:w w:val="105"/>
                            <w:sz w:val="12"/>
                          </w:rPr>
                          <w:t xml:space="preserve"> </w:t>
                        </w:r>
                        <w:r>
                          <w:rPr>
                            <w:b/>
                            <w:w w:val="105"/>
                            <w:sz w:val="12"/>
                          </w:rPr>
                          <w:t>956</w:t>
                        </w:r>
                        <w:r>
                          <w:rPr>
                            <w:b/>
                            <w:spacing w:val="-16"/>
                            <w:w w:val="105"/>
                            <w:sz w:val="12"/>
                          </w:rPr>
                          <w:t xml:space="preserve"> </w:t>
                        </w:r>
                        <w:r>
                          <w:rPr>
                            <w:b/>
                            <w:w w:val="105"/>
                            <w:sz w:val="12"/>
                          </w:rPr>
                          <w:t>723,68</w:t>
                        </w:r>
                      </w:p>
                    </w:tc>
                    <w:tc>
                      <w:tcPr>
                        <w:tcW w:w="846" w:type="dxa"/>
                        <w:tcBorders>
                          <w:top w:val="single" w:sz="6" w:space="0" w:color="000000"/>
                        </w:tcBorders>
                      </w:tcPr>
                      <w:p w:rsidR="00442DD6" w:rsidRDefault="00442DD6">
                        <w:pPr>
                          <w:pStyle w:val="TableParagraph"/>
                          <w:spacing w:before="9"/>
                          <w:ind w:right="42"/>
                          <w:jc w:val="right"/>
                          <w:rPr>
                            <w:b/>
                            <w:sz w:val="12"/>
                          </w:rPr>
                        </w:pPr>
                        <w:r>
                          <w:rPr>
                            <w:b/>
                            <w:sz w:val="12"/>
                          </w:rPr>
                          <w:t>-3,4%</w:t>
                        </w:r>
                      </w:p>
                    </w:tc>
                    <w:tc>
                      <w:tcPr>
                        <w:tcW w:w="918" w:type="dxa"/>
                        <w:tcBorders>
                          <w:top w:val="single" w:sz="6" w:space="0" w:color="000000"/>
                        </w:tcBorders>
                      </w:tcPr>
                      <w:p w:rsidR="00442DD6" w:rsidRDefault="00442DD6">
                        <w:pPr>
                          <w:pStyle w:val="TableParagraph"/>
                          <w:spacing w:before="9"/>
                          <w:ind w:right="46"/>
                          <w:jc w:val="right"/>
                          <w:rPr>
                            <w:b/>
                            <w:sz w:val="12"/>
                          </w:rPr>
                        </w:pPr>
                        <w:r>
                          <w:rPr>
                            <w:b/>
                            <w:w w:val="105"/>
                            <w:sz w:val="12"/>
                          </w:rPr>
                          <w:t>3 840 190,39</w:t>
                        </w:r>
                      </w:p>
                    </w:tc>
                    <w:tc>
                      <w:tcPr>
                        <w:tcW w:w="908" w:type="dxa"/>
                        <w:tcBorders>
                          <w:top w:val="single" w:sz="6" w:space="0" w:color="000000"/>
                        </w:tcBorders>
                      </w:tcPr>
                      <w:p w:rsidR="00442DD6" w:rsidRDefault="00442DD6">
                        <w:pPr>
                          <w:pStyle w:val="TableParagraph"/>
                          <w:spacing w:before="9"/>
                          <w:ind w:right="33"/>
                          <w:jc w:val="right"/>
                          <w:rPr>
                            <w:b/>
                            <w:sz w:val="12"/>
                          </w:rPr>
                        </w:pPr>
                        <w:r>
                          <w:rPr>
                            <w:b/>
                            <w:w w:val="105"/>
                            <w:sz w:val="12"/>
                          </w:rPr>
                          <w:t>3 634 280,00</w:t>
                        </w:r>
                      </w:p>
                    </w:tc>
                  </w:tr>
                  <w:tr w:rsidR="00442DD6">
                    <w:trPr>
                      <w:trHeight w:val="224"/>
                    </w:trPr>
                    <w:tc>
                      <w:tcPr>
                        <w:tcW w:w="2569"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48"/>
                          <w:jc w:val="right"/>
                          <w:rPr>
                            <w:b/>
                            <w:sz w:val="12"/>
                          </w:rPr>
                        </w:pPr>
                        <w:r>
                          <w:rPr>
                            <w:b/>
                            <w:w w:val="105"/>
                            <w:sz w:val="12"/>
                          </w:rPr>
                          <w:t>-41 455 649,00</w:t>
                        </w:r>
                      </w:p>
                    </w:tc>
                    <w:tc>
                      <w:tcPr>
                        <w:tcW w:w="921" w:type="dxa"/>
                      </w:tcPr>
                      <w:p w:rsidR="00442DD6" w:rsidRDefault="00442DD6">
                        <w:pPr>
                          <w:pStyle w:val="TableParagraph"/>
                          <w:spacing w:before="42"/>
                          <w:ind w:right="47"/>
                          <w:jc w:val="right"/>
                          <w:rPr>
                            <w:b/>
                            <w:sz w:val="12"/>
                          </w:rPr>
                        </w:pPr>
                        <w:r>
                          <w:rPr>
                            <w:b/>
                            <w:w w:val="105"/>
                            <w:sz w:val="12"/>
                          </w:rPr>
                          <w:t>-21 585 800,55</w:t>
                        </w:r>
                      </w:p>
                    </w:tc>
                    <w:tc>
                      <w:tcPr>
                        <w:tcW w:w="1092" w:type="dxa"/>
                      </w:tcPr>
                      <w:p w:rsidR="00442DD6" w:rsidRDefault="00442DD6">
                        <w:pPr>
                          <w:pStyle w:val="TableParagraph"/>
                          <w:spacing w:before="42"/>
                          <w:ind w:right="218"/>
                          <w:jc w:val="right"/>
                          <w:rPr>
                            <w:b/>
                            <w:sz w:val="12"/>
                          </w:rPr>
                        </w:pPr>
                        <w:r>
                          <w:rPr>
                            <w:b/>
                            <w:w w:val="105"/>
                            <w:sz w:val="12"/>
                          </w:rPr>
                          <w:t>-19 869 848,45</w:t>
                        </w:r>
                      </w:p>
                    </w:tc>
                    <w:tc>
                      <w:tcPr>
                        <w:tcW w:w="1750" w:type="dxa"/>
                      </w:tcPr>
                      <w:p w:rsidR="00442DD6" w:rsidRDefault="00442DD6">
                        <w:pPr>
                          <w:pStyle w:val="TableParagraph"/>
                          <w:spacing w:before="42"/>
                          <w:ind w:right="125"/>
                          <w:jc w:val="right"/>
                          <w:rPr>
                            <w:b/>
                            <w:sz w:val="12"/>
                          </w:rPr>
                        </w:pPr>
                        <w:r>
                          <w:rPr>
                            <w:b/>
                            <w:w w:val="105"/>
                            <w:sz w:val="12"/>
                          </w:rPr>
                          <w:t>52,07% -20 741 957,91</w:t>
                        </w:r>
                      </w:p>
                    </w:tc>
                    <w:tc>
                      <w:tcPr>
                        <w:tcW w:w="846" w:type="dxa"/>
                      </w:tcPr>
                      <w:p w:rsidR="00442DD6" w:rsidRDefault="00442DD6">
                        <w:pPr>
                          <w:pStyle w:val="TableParagraph"/>
                          <w:spacing w:before="42"/>
                          <w:ind w:right="42"/>
                          <w:jc w:val="right"/>
                          <w:rPr>
                            <w:b/>
                            <w:sz w:val="12"/>
                          </w:rPr>
                        </w:pPr>
                        <w:r>
                          <w:rPr>
                            <w:b/>
                            <w:sz w:val="12"/>
                          </w:rPr>
                          <w:t>4,07%</w:t>
                        </w:r>
                      </w:p>
                    </w:tc>
                    <w:tc>
                      <w:tcPr>
                        <w:tcW w:w="918" w:type="dxa"/>
                      </w:tcPr>
                      <w:p w:rsidR="00442DD6" w:rsidRDefault="00442DD6">
                        <w:pPr>
                          <w:pStyle w:val="TableParagraph"/>
                          <w:spacing w:before="42"/>
                          <w:ind w:right="47"/>
                          <w:jc w:val="right"/>
                          <w:rPr>
                            <w:b/>
                            <w:sz w:val="12"/>
                          </w:rPr>
                        </w:pPr>
                        <w:r>
                          <w:rPr>
                            <w:b/>
                            <w:w w:val="105"/>
                            <w:sz w:val="12"/>
                          </w:rPr>
                          <w:t>-40 229 971,80</w:t>
                        </w:r>
                      </w:p>
                    </w:tc>
                    <w:tc>
                      <w:tcPr>
                        <w:tcW w:w="908" w:type="dxa"/>
                      </w:tcPr>
                      <w:p w:rsidR="00442DD6" w:rsidRDefault="00442DD6">
                        <w:pPr>
                          <w:pStyle w:val="TableParagraph"/>
                          <w:spacing w:before="42"/>
                          <w:ind w:right="33"/>
                          <w:jc w:val="right"/>
                          <w:rPr>
                            <w:b/>
                            <w:sz w:val="12"/>
                          </w:rPr>
                        </w:pPr>
                        <w:r>
                          <w:rPr>
                            <w:b/>
                            <w:w w:val="105"/>
                            <w:sz w:val="12"/>
                          </w:rPr>
                          <w:t>-42 851 904,00</w:t>
                        </w:r>
                      </w:p>
                    </w:tc>
                  </w:tr>
                  <w:tr w:rsidR="00442DD6">
                    <w:trPr>
                      <w:trHeight w:val="181"/>
                    </w:trPr>
                    <w:tc>
                      <w:tcPr>
                        <w:tcW w:w="2569" w:type="dxa"/>
                      </w:tcPr>
                      <w:p w:rsidR="00442DD6" w:rsidRDefault="00442DD6">
                        <w:pPr>
                          <w:pStyle w:val="TableParagraph"/>
                          <w:spacing w:before="42" w:line="119" w:lineRule="exact"/>
                          <w:ind w:left="33"/>
                          <w:rPr>
                            <w:b/>
                            <w:sz w:val="12"/>
                          </w:rPr>
                        </w:pPr>
                        <w:r>
                          <w:rPr>
                            <w:b/>
                            <w:w w:val="105"/>
                            <w:sz w:val="12"/>
                          </w:rPr>
                          <w:t>TOIMINTAKATE</w:t>
                        </w:r>
                      </w:p>
                    </w:tc>
                    <w:tc>
                      <w:tcPr>
                        <w:tcW w:w="1481" w:type="dxa"/>
                      </w:tcPr>
                      <w:p w:rsidR="00442DD6" w:rsidRDefault="00442DD6">
                        <w:pPr>
                          <w:pStyle w:val="TableParagraph"/>
                          <w:spacing w:before="42" w:line="119" w:lineRule="exact"/>
                          <w:ind w:right="48"/>
                          <w:jc w:val="right"/>
                          <w:rPr>
                            <w:b/>
                            <w:sz w:val="12"/>
                          </w:rPr>
                        </w:pPr>
                        <w:r>
                          <w:rPr>
                            <w:b/>
                            <w:w w:val="105"/>
                            <w:sz w:val="12"/>
                          </w:rPr>
                          <w:t>-37 982 084,00</w:t>
                        </w:r>
                      </w:p>
                    </w:tc>
                    <w:tc>
                      <w:tcPr>
                        <w:tcW w:w="921" w:type="dxa"/>
                      </w:tcPr>
                      <w:p w:rsidR="00442DD6" w:rsidRDefault="00442DD6">
                        <w:pPr>
                          <w:pStyle w:val="TableParagraph"/>
                          <w:spacing w:before="42" w:line="119" w:lineRule="exact"/>
                          <w:ind w:right="47"/>
                          <w:jc w:val="right"/>
                          <w:rPr>
                            <w:b/>
                            <w:sz w:val="12"/>
                          </w:rPr>
                        </w:pPr>
                        <w:r>
                          <w:rPr>
                            <w:b/>
                            <w:w w:val="105"/>
                            <w:sz w:val="12"/>
                          </w:rPr>
                          <w:t>-19 695 531,37</w:t>
                        </w:r>
                      </w:p>
                    </w:tc>
                    <w:tc>
                      <w:tcPr>
                        <w:tcW w:w="1092" w:type="dxa"/>
                      </w:tcPr>
                      <w:p w:rsidR="00442DD6" w:rsidRDefault="00442DD6">
                        <w:pPr>
                          <w:pStyle w:val="TableParagraph"/>
                          <w:spacing w:before="42" w:line="119" w:lineRule="exact"/>
                          <w:ind w:right="218"/>
                          <w:jc w:val="right"/>
                          <w:rPr>
                            <w:b/>
                            <w:sz w:val="12"/>
                          </w:rPr>
                        </w:pPr>
                        <w:r>
                          <w:rPr>
                            <w:b/>
                            <w:w w:val="105"/>
                            <w:sz w:val="12"/>
                          </w:rPr>
                          <w:t>-18 286 552,63</w:t>
                        </w:r>
                      </w:p>
                    </w:tc>
                    <w:tc>
                      <w:tcPr>
                        <w:tcW w:w="1750" w:type="dxa"/>
                      </w:tcPr>
                      <w:p w:rsidR="00442DD6" w:rsidRDefault="00442DD6">
                        <w:pPr>
                          <w:pStyle w:val="TableParagraph"/>
                          <w:spacing w:before="42" w:line="119" w:lineRule="exact"/>
                          <w:ind w:right="125"/>
                          <w:jc w:val="right"/>
                          <w:rPr>
                            <w:b/>
                            <w:sz w:val="12"/>
                          </w:rPr>
                        </w:pPr>
                        <w:r>
                          <w:rPr>
                            <w:b/>
                            <w:w w:val="105"/>
                            <w:sz w:val="12"/>
                          </w:rPr>
                          <w:t>51,85% -18 785 234,23</w:t>
                        </w:r>
                      </w:p>
                    </w:tc>
                    <w:tc>
                      <w:tcPr>
                        <w:tcW w:w="846" w:type="dxa"/>
                      </w:tcPr>
                      <w:p w:rsidR="00442DD6" w:rsidRDefault="00442DD6">
                        <w:pPr>
                          <w:pStyle w:val="TableParagraph"/>
                          <w:spacing w:before="42" w:line="119" w:lineRule="exact"/>
                          <w:ind w:right="42"/>
                          <w:jc w:val="right"/>
                          <w:rPr>
                            <w:b/>
                            <w:sz w:val="12"/>
                          </w:rPr>
                        </w:pPr>
                        <w:r>
                          <w:rPr>
                            <w:b/>
                            <w:sz w:val="12"/>
                          </w:rPr>
                          <w:t>4,85%</w:t>
                        </w:r>
                      </w:p>
                    </w:tc>
                    <w:tc>
                      <w:tcPr>
                        <w:tcW w:w="918" w:type="dxa"/>
                      </w:tcPr>
                      <w:p w:rsidR="00442DD6" w:rsidRDefault="00442DD6">
                        <w:pPr>
                          <w:pStyle w:val="TableParagraph"/>
                          <w:spacing w:before="42" w:line="119" w:lineRule="exact"/>
                          <w:ind w:right="47"/>
                          <w:jc w:val="right"/>
                          <w:rPr>
                            <w:b/>
                            <w:sz w:val="12"/>
                          </w:rPr>
                        </w:pPr>
                        <w:r>
                          <w:rPr>
                            <w:b/>
                            <w:w w:val="105"/>
                            <w:sz w:val="12"/>
                          </w:rPr>
                          <w:t>-36 389 781,41</w:t>
                        </w:r>
                      </w:p>
                    </w:tc>
                    <w:tc>
                      <w:tcPr>
                        <w:tcW w:w="908" w:type="dxa"/>
                      </w:tcPr>
                      <w:p w:rsidR="00442DD6" w:rsidRDefault="00442DD6">
                        <w:pPr>
                          <w:pStyle w:val="TableParagraph"/>
                          <w:spacing w:before="42" w:line="119" w:lineRule="exact"/>
                          <w:ind w:right="33"/>
                          <w:jc w:val="right"/>
                          <w:rPr>
                            <w:b/>
                            <w:sz w:val="12"/>
                          </w:rPr>
                        </w:pPr>
                        <w:r>
                          <w:rPr>
                            <w:b/>
                            <w:w w:val="105"/>
                            <w:sz w:val="12"/>
                          </w:rPr>
                          <w:t>-39 217 624,00</w:t>
                        </w:r>
                      </w:p>
                    </w:tc>
                  </w:tr>
                </w:tbl>
                <w:p w:rsidR="00442DD6" w:rsidRDefault="00442DD6">
                  <w:pPr>
                    <w:pStyle w:val="Leipteksti"/>
                  </w:pPr>
                </w:p>
              </w:txbxContent>
            </v:textbox>
            <w10:wrap anchorx="page"/>
          </v:shape>
        </w:pict>
      </w:r>
      <w:r w:rsidR="00442DD6">
        <w:rPr>
          <w:b/>
          <w:w w:val="105"/>
          <w:sz w:val="12"/>
        </w:rPr>
        <w:t>40 SIVISTYSPALVELUT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7"/>
        <w:rPr>
          <w:b/>
          <w:sz w:val="14"/>
        </w:rPr>
      </w:pPr>
      <w:r>
        <w:pict>
          <v:shape id="_x0000_s1604" type="#_x0000_t202" style="position:absolute;margin-left:42.95pt;margin-top:10.7pt;width:523.6pt;height:112.4pt;z-index:2008;mso-wrap-distance-left:0;mso-wrap-distance-right:0;mso-position-horizontal-relative:page" filled="f" strokeweight=".19931mm">
            <v:textbox inset="0,0,0,0">
              <w:txbxContent>
                <w:p w:rsidR="00442DD6" w:rsidRDefault="00442DD6">
                  <w:pPr>
                    <w:spacing w:before="67" w:line="391" w:lineRule="auto"/>
                    <w:ind w:left="22" w:right="44"/>
                    <w:rPr>
                      <w:sz w:val="12"/>
                    </w:rPr>
                  </w:pPr>
                  <w:r>
                    <w:rPr>
                      <w:spacing w:val="-4"/>
                      <w:w w:val="105"/>
                      <w:sz w:val="12"/>
                    </w:rPr>
                    <w:t>Tulopuolella</w:t>
                  </w:r>
                  <w:r>
                    <w:rPr>
                      <w:spacing w:val="-13"/>
                      <w:w w:val="105"/>
                      <w:sz w:val="12"/>
                    </w:rPr>
                    <w:t xml:space="preserve"> </w:t>
                  </w:r>
                  <w:r>
                    <w:rPr>
                      <w:spacing w:val="-3"/>
                      <w:w w:val="105"/>
                      <w:sz w:val="12"/>
                    </w:rPr>
                    <w:t>ennakolta</w:t>
                  </w:r>
                  <w:r>
                    <w:rPr>
                      <w:spacing w:val="-13"/>
                      <w:w w:val="105"/>
                      <w:sz w:val="12"/>
                    </w:rPr>
                    <w:t xml:space="preserve"> </w:t>
                  </w:r>
                  <w:r>
                    <w:rPr>
                      <w:w w:val="105"/>
                      <w:sz w:val="12"/>
                    </w:rPr>
                    <w:t>saadut</w:t>
                  </w:r>
                  <w:r>
                    <w:rPr>
                      <w:spacing w:val="-13"/>
                      <w:w w:val="105"/>
                      <w:sz w:val="12"/>
                    </w:rPr>
                    <w:t xml:space="preserve"> </w:t>
                  </w:r>
                  <w:r>
                    <w:rPr>
                      <w:w w:val="105"/>
                      <w:sz w:val="12"/>
                    </w:rPr>
                    <w:t>projektirahoitukset</w:t>
                  </w:r>
                  <w:r>
                    <w:rPr>
                      <w:spacing w:val="-13"/>
                      <w:w w:val="105"/>
                      <w:sz w:val="12"/>
                    </w:rPr>
                    <w:t xml:space="preserve"> </w:t>
                  </w:r>
                  <w:r>
                    <w:rPr>
                      <w:w w:val="105"/>
                      <w:sz w:val="12"/>
                    </w:rPr>
                    <w:t>nostavat</w:t>
                  </w:r>
                  <w:r>
                    <w:rPr>
                      <w:spacing w:val="-13"/>
                      <w:w w:val="105"/>
                      <w:sz w:val="12"/>
                    </w:rPr>
                    <w:t xml:space="preserve"> </w:t>
                  </w:r>
                  <w:r>
                    <w:rPr>
                      <w:spacing w:val="-3"/>
                      <w:w w:val="105"/>
                      <w:sz w:val="12"/>
                    </w:rPr>
                    <w:t>tukien</w:t>
                  </w:r>
                  <w:r>
                    <w:rPr>
                      <w:spacing w:val="-13"/>
                      <w:w w:val="105"/>
                      <w:sz w:val="12"/>
                    </w:rPr>
                    <w:t xml:space="preserve"> </w:t>
                  </w:r>
                  <w:proofErr w:type="gramStart"/>
                  <w:r>
                    <w:rPr>
                      <w:spacing w:val="-3"/>
                      <w:w w:val="105"/>
                      <w:sz w:val="12"/>
                    </w:rPr>
                    <w:t>ja</w:t>
                  </w:r>
                  <w:proofErr w:type="gramEnd"/>
                  <w:r>
                    <w:rPr>
                      <w:spacing w:val="-13"/>
                      <w:w w:val="105"/>
                      <w:sz w:val="12"/>
                    </w:rPr>
                    <w:t xml:space="preserve"> </w:t>
                  </w:r>
                  <w:r>
                    <w:rPr>
                      <w:w w:val="105"/>
                      <w:sz w:val="12"/>
                    </w:rPr>
                    <w:t>avustusten</w:t>
                  </w:r>
                  <w:r>
                    <w:rPr>
                      <w:spacing w:val="-13"/>
                      <w:w w:val="105"/>
                      <w:sz w:val="12"/>
                    </w:rPr>
                    <w:t xml:space="preserve"> </w:t>
                  </w:r>
                  <w:r>
                    <w:rPr>
                      <w:spacing w:val="-3"/>
                      <w:w w:val="105"/>
                      <w:sz w:val="12"/>
                    </w:rPr>
                    <w:t>määrää.</w:t>
                  </w:r>
                  <w:r>
                    <w:rPr>
                      <w:spacing w:val="-13"/>
                      <w:w w:val="105"/>
                      <w:sz w:val="12"/>
                    </w:rPr>
                    <w:t xml:space="preserve"> </w:t>
                  </w:r>
                  <w:r>
                    <w:rPr>
                      <w:spacing w:val="-4"/>
                      <w:w w:val="105"/>
                      <w:sz w:val="12"/>
                    </w:rPr>
                    <w:t>Nuorisotoimi</w:t>
                  </w:r>
                  <w:r>
                    <w:rPr>
                      <w:spacing w:val="-16"/>
                      <w:w w:val="105"/>
                      <w:sz w:val="12"/>
                    </w:rPr>
                    <w:t xml:space="preserve"> </w:t>
                  </w:r>
                  <w:r>
                    <w:rPr>
                      <w:w w:val="105"/>
                      <w:sz w:val="12"/>
                    </w:rPr>
                    <w:t>on</w:t>
                  </w:r>
                  <w:r>
                    <w:rPr>
                      <w:spacing w:val="-13"/>
                      <w:w w:val="105"/>
                      <w:sz w:val="12"/>
                    </w:rPr>
                    <w:t xml:space="preserve"> </w:t>
                  </w:r>
                  <w:r>
                    <w:rPr>
                      <w:w w:val="105"/>
                      <w:sz w:val="12"/>
                    </w:rPr>
                    <w:t>saanut</w:t>
                  </w:r>
                  <w:r>
                    <w:rPr>
                      <w:spacing w:val="-13"/>
                      <w:w w:val="105"/>
                      <w:sz w:val="12"/>
                    </w:rPr>
                    <w:t xml:space="preserve"> </w:t>
                  </w:r>
                  <w:r>
                    <w:rPr>
                      <w:spacing w:val="-10"/>
                      <w:w w:val="105"/>
                      <w:sz w:val="12"/>
                    </w:rPr>
                    <w:t>mm.</w:t>
                  </w:r>
                  <w:r>
                    <w:rPr>
                      <w:spacing w:val="-13"/>
                      <w:w w:val="105"/>
                      <w:sz w:val="12"/>
                    </w:rPr>
                    <w:t xml:space="preserve"> </w:t>
                  </w:r>
                  <w:r>
                    <w:rPr>
                      <w:w w:val="105"/>
                      <w:sz w:val="12"/>
                    </w:rPr>
                    <w:t>etsivään</w:t>
                  </w:r>
                  <w:r>
                    <w:rPr>
                      <w:spacing w:val="-13"/>
                      <w:w w:val="105"/>
                      <w:sz w:val="12"/>
                    </w:rPr>
                    <w:t xml:space="preserve"> </w:t>
                  </w:r>
                  <w:r>
                    <w:rPr>
                      <w:w w:val="105"/>
                      <w:sz w:val="12"/>
                    </w:rPr>
                    <w:t>nuorisotyöhön</w:t>
                  </w:r>
                  <w:r>
                    <w:rPr>
                      <w:spacing w:val="-13"/>
                      <w:w w:val="105"/>
                      <w:sz w:val="12"/>
                    </w:rPr>
                    <w:t xml:space="preserve"> </w:t>
                  </w:r>
                  <w:r>
                    <w:rPr>
                      <w:w w:val="105"/>
                      <w:sz w:val="12"/>
                    </w:rPr>
                    <w:t>110</w:t>
                  </w:r>
                  <w:r>
                    <w:rPr>
                      <w:spacing w:val="-13"/>
                      <w:w w:val="105"/>
                      <w:sz w:val="12"/>
                    </w:rPr>
                    <w:t xml:space="preserve"> </w:t>
                  </w:r>
                  <w:r>
                    <w:rPr>
                      <w:w w:val="105"/>
                      <w:sz w:val="12"/>
                    </w:rPr>
                    <w:t>000</w:t>
                  </w:r>
                  <w:r>
                    <w:rPr>
                      <w:spacing w:val="-13"/>
                      <w:w w:val="105"/>
                      <w:sz w:val="12"/>
                    </w:rPr>
                    <w:t xml:space="preserve"> </w:t>
                  </w:r>
                  <w:r>
                    <w:rPr>
                      <w:w w:val="105"/>
                      <w:sz w:val="12"/>
                    </w:rPr>
                    <w:t>e,</w:t>
                  </w:r>
                  <w:r>
                    <w:rPr>
                      <w:spacing w:val="10"/>
                      <w:w w:val="105"/>
                      <w:sz w:val="12"/>
                    </w:rPr>
                    <w:t xml:space="preserve"> </w:t>
                  </w:r>
                  <w:r>
                    <w:rPr>
                      <w:w w:val="105"/>
                      <w:sz w:val="12"/>
                    </w:rPr>
                    <w:t>Serveri</w:t>
                  </w:r>
                  <w:r>
                    <w:rPr>
                      <w:spacing w:val="-16"/>
                      <w:w w:val="105"/>
                      <w:sz w:val="12"/>
                    </w:rPr>
                    <w:t xml:space="preserve"> </w:t>
                  </w:r>
                  <w:r>
                    <w:rPr>
                      <w:w w:val="105"/>
                      <w:sz w:val="12"/>
                    </w:rPr>
                    <w:t>2017-2018</w:t>
                  </w:r>
                  <w:r>
                    <w:rPr>
                      <w:spacing w:val="-13"/>
                      <w:w w:val="105"/>
                      <w:sz w:val="12"/>
                    </w:rPr>
                    <w:t xml:space="preserve"> </w:t>
                  </w:r>
                  <w:r>
                    <w:rPr>
                      <w:w w:val="105"/>
                      <w:sz w:val="12"/>
                    </w:rPr>
                    <w:t>hankkeeseen</w:t>
                  </w:r>
                  <w:r>
                    <w:rPr>
                      <w:spacing w:val="-13"/>
                      <w:w w:val="105"/>
                      <w:sz w:val="12"/>
                    </w:rPr>
                    <w:t xml:space="preserve"> </w:t>
                  </w:r>
                  <w:r>
                    <w:rPr>
                      <w:w w:val="105"/>
                      <w:sz w:val="12"/>
                    </w:rPr>
                    <w:t>33</w:t>
                  </w:r>
                  <w:r>
                    <w:rPr>
                      <w:spacing w:val="-13"/>
                      <w:w w:val="105"/>
                      <w:sz w:val="12"/>
                    </w:rPr>
                    <w:t xml:space="preserve"> </w:t>
                  </w:r>
                  <w:r>
                    <w:rPr>
                      <w:w w:val="105"/>
                      <w:sz w:val="12"/>
                    </w:rPr>
                    <w:t>000</w:t>
                  </w:r>
                  <w:r>
                    <w:rPr>
                      <w:spacing w:val="-13"/>
                      <w:w w:val="105"/>
                      <w:sz w:val="12"/>
                    </w:rPr>
                    <w:t xml:space="preserve"> </w:t>
                  </w:r>
                  <w:r>
                    <w:rPr>
                      <w:w w:val="105"/>
                      <w:sz w:val="12"/>
                    </w:rPr>
                    <w:t xml:space="preserve">e </w:t>
                  </w:r>
                  <w:proofErr w:type="gramStart"/>
                  <w:r>
                    <w:rPr>
                      <w:spacing w:val="-3"/>
                      <w:w w:val="105"/>
                      <w:sz w:val="12"/>
                    </w:rPr>
                    <w:t>ja</w:t>
                  </w:r>
                  <w:proofErr w:type="gramEnd"/>
                  <w:r>
                    <w:rPr>
                      <w:spacing w:val="-3"/>
                      <w:w w:val="105"/>
                      <w:sz w:val="12"/>
                    </w:rPr>
                    <w:t xml:space="preserve"> Rock-juna </w:t>
                  </w:r>
                  <w:r>
                    <w:rPr>
                      <w:w w:val="105"/>
                      <w:sz w:val="12"/>
                    </w:rPr>
                    <w:t xml:space="preserve">hankkeeseen 17 500 euroa. </w:t>
                  </w:r>
                  <w:proofErr w:type="gramStart"/>
                  <w:r>
                    <w:rPr>
                      <w:spacing w:val="-4"/>
                      <w:w w:val="105"/>
                      <w:sz w:val="12"/>
                    </w:rPr>
                    <w:t xml:space="preserve">Maakuntamuseo </w:t>
                  </w:r>
                  <w:r>
                    <w:rPr>
                      <w:w w:val="105"/>
                      <w:sz w:val="12"/>
                    </w:rPr>
                    <w:t xml:space="preserve">on puolestaan saanut 8 200 euroa </w:t>
                  </w:r>
                  <w:r>
                    <w:rPr>
                      <w:spacing w:val="-4"/>
                      <w:w w:val="105"/>
                      <w:sz w:val="12"/>
                    </w:rPr>
                    <w:t xml:space="preserve">tutkimusmatkaijoiden </w:t>
                  </w:r>
                  <w:r>
                    <w:rPr>
                      <w:spacing w:val="-3"/>
                      <w:w w:val="105"/>
                      <w:sz w:val="12"/>
                    </w:rPr>
                    <w:t>Tornionlaakso-hankkeeseen.</w:t>
                  </w:r>
                  <w:proofErr w:type="gramEnd"/>
                  <w:r>
                    <w:rPr>
                      <w:spacing w:val="-3"/>
                      <w:w w:val="105"/>
                      <w:sz w:val="12"/>
                    </w:rPr>
                    <w:t xml:space="preserve"> </w:t>
                  </w:r>
                  <w:proofErr w:type="gramStart"/>
                  <w:r>
                    <w:rPr>
                      <w:spacing w:val="-5"/>
                      <w:w w:val="105"/>
                      <w:sz w:val="12"/>
                    </w:rPr>
                    <w:t xml:space="preserve">Samoin </w:t>
                  </w:r>
                  <w:r>
                    <w:rPr>
                      <w:w w:val="105"/>
                      <w:sz w:val="12"/>
                    </w:rPr>
                    <w:t xml:space="preserve">saadut </w:t>
                  </w:r>
                  <w:r>
                    <w:rPr>
                      <w:spacing w:val="-3"/>
                      <w:w w:val="105"/>
                      <w:sz w:val="12"/>
                    </w:rPr>
                    <w:t xml:space="preserve">oppilaan </w:t>
                  </w:r>
                  <w:r>
                    <w:rPr>
                      <w:w w:val="105"/>
                      <w:sz w:val="12"/>
                    </w:rPr>
                    <w:t xml:space="preserve">ohjauskorvaukset nostavat </w:t>
                  </w:r>
                  <w:r>
                    <w:rPr>
                      <w:spacing w:val="-5"/>
                      <w:w w:val="105"/>
                      <w:sz w:val="12"/>
                    </w:rPr>
                    <w:t xml:space="preserve">muiden </w:t>
                  </w:r>
                  <w:r>
                    <w:rPr>
                      <w:spacing w:val="-3"/>
                      <w:w w:val="105"/>
                      <w:sz w:val="12"/>
                    </w:rPr>
                    <w:t xml:space="preserve">toimintatuottojen </w:t>
                  </w:r>
                  <w:r>
                    <w:rPr>
                      <w:w w:val="105"/>
                      <w:sz w:val="12"/>
                    </w:rPr>
                    <w:t>osuutta.</w:t>
                  </w:r>
                  <w:proofErr w:type="gramEnd"/>
                  <w:r>
                    <w:rPr>
                      <w:w w:val="105"/>
                      <w:sz w:val="12"/>
                    </w:rPr>
                    <w:t xml:space="preserve"> </w:t>
                  </w:r>
                  <w:proofErr w:type="gramStart"/>
                  <w:r>
                    <w:rPr>
                      <w:spacing w:val="-3"/>
                      <w:w w:val="105"/>
                      <w:sz w:val="12"/>
                    </w:rPr>
                    <w:t xml:space="preserve">Oikenevat </w:t>
                  </w:r>
                  <w:r>
                    <w:rPr>
                      <w:w w:val="105"/>
                      <w:sz w:val="12"/>
                    </w:rPr>
                    <w:t>loppuvuotta</w:t>
                  </w:r>
                  <w:r>
                    <w:rPr>
                      <w:spacing w:val="-8"/>
                      <w:w w:val="105"/>
                      <w:sz w:val="12"/>
                    </w:rPr>
                    <w:t xml:space="preserve"> </w:t>
                  </w:r>
                  <w:r>
                    <w:rPr>
                      <w:spacing w:val="-3"/>
                      <w:w w:val="105"/>
                      <w:sz w:val="12"/>
                    </w:rPr>
                    <w:t>kohden.</w:t>
                  </w:r>
                  <w:proofErr w:type="gramEnd"/>
                </w:p>
                <w:p w:rsidR="00442DD6" w:rsidRDefault="00442DD6">
                  <w:pPr>
                    <w:spacing w:line="138" w:lineRule="exact"/>
                    <w:ind w:left="22"/>
                    <w:rPr>
                      <w:sz w:val="12"/>
                    </w:rPr>
                  </w:pPr>
                  <w:proofErr w:type="gramStart"/>
                  <w:r>
                    <w:rPr>
                      <w:w w:val="105"/>
                      <w:sz w:val="12"/>
                    </w:rPr>
                    <w:t>Palkoissa ylitystä arvioituun talousraamiin.</w:t>
                  </w:r>
                  <w:proofErr w:type="gramEnd"/>
                  <w:r>
                    <w:rPr>
                      <w:w w:val="105"/>
                      <w:sz w:val="12"/>
                    </w:rPr>
                    <w:t xml:space="preserve"> Syynä ennakoitua suuremmat palkakorotukset sekä varhaiskasvatuksessa </w:t>
                  </w:r>
                  <w:proofErr w:type="gramStart"/>
                  <w:r>
                    <w:rPr>
                      <w:w w:val="105"/>
                      <w:sz w:val="12"/>
                    </w:rPr>
                    <w:t>ja</w:t>
                  </w:r>
                  <w:proofErr w:type="gramEnd"/>
                  <w:r>
                    <w:rPr>
                      <w:w w:val="105"/>
                      <w:sz w:val="12"/>
                    </w:rPr>
                    <w:t xml:space="preserve"> perusopetuksessa lisääntynyt henkilökohtaisten avustajien tarve.</w:t>
                  </w:r>
                </w:p>
                <w:p w:rsidR="00442DD6" w:rsidRDefault="00442DD6">
                  <w:pPr>
                    <w:spacing w:before="87"/>
                    <w:ind w:left="22"/>
                    <w:rPr>
                      <w:sz w:val="12"/>
                    </w:rPr>
                  </w:pPr>
                  <w:r>
                    <w:rPr>
                      <w:w w:val="105"/>
                      <w:sz w:val="12"/>
                    </w:rPr>
                    <w:t xml:space="preserve">Varhaiskasvatuksessa </w:t>
                  </w:r>
                  <w:proofErr w:type="gramStart"/>
                  <w:r>
                    <w:rPr>
                      <w:w w:val="105"/>
                      <w:sz w:val="12"/>
                    </w:rPr>
                    <w:t>ja</w:t>
                  </w:r>
                  <w:proofErr w:type="gramEnd"/>
                  <w:r>
                    <w:rPr>
                      <w:w w:val="105"/>
                      <w:sz w:val="12"/>
                    </w:rPr>
                    <w:t xml:space="preserve"> peruskoulutuksessa lasten ja nuorten oppilashuollollisiin ja yksilöllisiin tarpeisiin vastaaminen on pakottanut panostamaan henkilökuntaan. Varhaiskasvatuksessa</w:t>
                  </w:r>
                </w:p>
                <w:p w:rsidR="00442DD6" w:rsidRDefault="00442DD6">
                  <w:pPr>
                    <w:spacing w:before="86" w:line="391" w:lineRule="auto"/>
                    <w:ind w:left="22"/>
                    <w:rPr>
                      <w:sz w:val="12"/>
                    </w:rPr>
                  </w:pPr>
                  <w:proofErr w:type="gramStart"/>
                  <w:r>
                    <w:rPr>
                      <w:w w:val="105"/>
                      <w:sz w:val="12"/>
                    </w:rPr>
                    <w:t>lisätty</w:t>
                  </w:r>
                  <w:proofErr w:type="gramEnd"/>
                  <w:r>
                    <w:rPr>
                      <w:spacing w:val="-8"/>
                      <w:w w:val="105"/>
                      <w:sz w:val="12"/>
                    </w:rPr>
                    <w:t xml:space="preserve"> </w:t>
                  </w:r>
                  <w:r>
                    <w:rPr>
                      <w:w w:val="105"/>
                      <w:sz w:val="12"/>
                    </w:rPr>
                    <w:t>erityisopetusta</w:t>
                  </w:r>
                  <w:r>
                    <w:rPr>
                      <w:spacing w:val="-12"/>
                      <w:w w:val="105"/>
                      <w:sz w:val="12"/>
                    </w:rPr>
                    <w:t xml:space="preserve"> </w:t>
                  </w:r>
                  <w:r>
                    <w:rPr>
                      <w:spacing w:val="-3"/>
                      <w:w w:val="105"/>
                      <w:sz w:val="12"/>
                    </w:rPr>
                    <w:t>esikoululaisille</w:t>
                  </w:r>
                  <w:r>
                    <w:rPr>
                      <w:spacing w:val="-12"/>
                      <w:w w:val="105"/>
                      <w:sz w:val="12"/>
                    </w:rPr>
                    <w:t xml:space="preserve"> </w:t>
                  </w:r>
                  <w:r>
                    <w:rPr>
                      <w:spacing w:val="-3"/>
                      <w:w w:val="105"/>
                      <w:sz w:val="12"/>
                    </w:rPr>
                    <w:t>ja</w:t>
                  </w:r>
                  <w:r>
                    <w:rPr>
                      <w:spacing w:val="-12"/>
                      <w:w w:val="105"/>
                      <w:sz w:val="12"/>
                    </w:rPr>
                    <w:t xml:space="preserve"> </w:t>
                  </w:r>
                  <w:r>
                    <w:rPr>
                      <w:w w:val="105"/>
                      <w:sz w:val="12"/>
                    </w:rPr>
                    <w:t>peruskoulun</w:t>
                  </w:r>
                  <w:r>
                    <w:rPr>
                      <w:spacing w:val="-12"/>
                      <w:w w:val="105"/>
                      <w:sz w:val="12"/>
                    </w:rPr>
                    <w:t xml:space="preserve"> </w:t>
                  </w:r>
                  <w:r>
                    <w:rPr>
                      <w:spacing w:val="-3"/>
                      <w:w w:val="105"/>
                      <w:sz w:val="12"/>
                    </w:rPr>
                    <w:t>puolella</w:t>
                  </w:r>
                  <w:r>
                    <w:rPr>
                      <w:spacing w:val="-12"/>
                      <w:w w:val="105"/>
                      <w:sz w:val="12"/>
                    </w:rPr>
                    <w:t xml:space="preserve"> </w:t>
                  </w:r>
                  <w:r>
                    <w:rPr>
                      <w:w w:val="105"/>
                      <w:sz w:val="12"/>
                    </w:rPr>
                    <w:t>on</w:t>
                  </w:r>
                  <w:r>
                    <w:rPr>
                      <w:spacing w:val="-12"/>
                      <w:w w:val="105"/>
                      <w:sz w:val="12"/>
                    </w:rPr>
                    <w:t xml:space="preserve"> </w:t>
                  </w:r>
                  <w:r>
                    <w:rPr>
                      <w:spacing w:val="-3"/>
                      <w:w w:val="105"/>
                      <w:sz w:val="12"/>
                    </w:rPr>
                    <w:t>palkattu</w:t>
                  </w:r>
                  <w:r>
                    <w:rPr>
                      <w:spacing w:val="-12"/>
                      <w:w w:val="105"/>
                      <w:sz w:val="12"/>
                    </w:rPr>
                    <w:t xml:space="preserve"> </w:t>
                  </w:r>
                  <w:r>
                    <w:rPr>
                      <w:spacing w:val="-3"/>
                      <w:w w:val="105"/>
                      <w:sz w:val="12"/>
                    </w:rPr>
                    <w:t>koulupsykologi.</w:t>
                  </w:r>
                  <w:r>
                    <w:rPr>
                      <w:spacing w:val="-12"/>
                      <w:w w:val="105"/>
                      <w:sz w:val="12"/>
                    </w:rPr>
                    <w:t xml:space="preserve"> </w:t>
                  </w:r>
                  <w:r>
                    <w:rPr>
                      <w:w w:val="105"/>
                      <w:sz w:val="12"/>
                    </w:rPr>
                    <w:t>Aineissa</w:t>
                  </w:r>
                  <w:r>
                    <w:rPr>
                      <w:spacing w:val="-12"/>
                      <w:w w:val="105"/>
                      <w:sz w:val="12"/>
                    </w:rPr>
                    <w:t xml:space="preserve"> </w:t>
                  </w:r>
                  <w:proofErr w:type="gramStart"/>
                  <w:r>
                    <w:rPr>
                      <w:spacing w:val="-3"/>
                      <w:w w:val="105"/>
                      <w:sz w:val="12"/>
                    </w:rPr>
                    <w:t>ja</w:t>
                  </w:r>
                  <w:proofErr w:type="gramEnd"/>
                  <w:r>
                    <w:rPr>
                      <w:spacing w:val="-12"/>
                      <w:w w:val="105"/>
                      <w:sz w:val="12"/>
                    </w:rPr>
                    <w:t xml:space="preserve"> </w:t>
                  </w:r>
                  <w:r>
                    <w:rPr>
                      <w:w w:val="105"/>
                      <w:sz w:val="12"/>
                    </w:rPr>
                    <w:t>tarvikkeissa</w:t>
                  </w:r>
                  <w:r>
                    <w:rPr>
                      <w:spacing w:val="-12"/>
                      <w:w w:val="105"/>
                      <w:sz w:val="12"/>
                    </w:rPr>
                    <w:t xml:space="preserve"> </w:t>
                  </w:r>
                  <w:r>
                    <w:rPr>
                      <w:w w:val="105"/>
                      <w:sz w:val="12"/>
                    </w:rPr>
                    <w:t>kustannuksia</w:t>
                  </w:r>
                  <w:r>
                    <w:rPr>
                      <w:spacing w:val="-12"/>
                      <w:w w:val="105"/>
                      <w:sz w:val="12"/>
                    </w:rPr>
                    <w:t xml:space="preserve"> </w:t>
                  </w:r>
                  <w:r>
                    <w:rPr>
                      <w:w w:val="105"/>
                      <w:sz w:val="12"/>
                    </w:rPr>
                    <w:t>nostavat</w:t>
                  </w:r>
                  <w:r>
                    <w:rPr>
                      <w:spacing w:val="-12"/>
                      <w:w w:val="105"/>
                      <w:sz w:val="12"/>
                    </w:rPr>
                    <w:t xml:space="preserve"> </w:t>
                  </w:r>
                  <w:r>
                    <w:rPr>
                      <w:spacing w:val="-10"/>
                      <w:w w:val="105"/>
                      <w:sz w:val="12"/>
                    </w:rPr>
                    <w:t>mm.</w:t>
                  </w:r>
                  <w:r>
                    <w:rPr>
                      <w:spacing w:val="-12"/>
                      <w:w w:val="105"/>
                      <w:sz w:val="12"/>
                    </w:rPr>
                    <w:t xml:space="preserve"> </w:t>
                  </w:r>
                  <w:r>
                    <w:rPr>
                      <w:spacing w:val="-3"/>
                      <w:w w:val="105"/>
                      <w:sz w:val="12"/>
                    </w:rPr>
                    <w:t>koulujen</w:t>
                  </w:r>
                  <w:r>
                    <w:rPr>
                      <w:spacing w:val="-12"/>
                      <w:w w:val="105"/>
                      <w:sz w:val="12"/>
                    </w:rPr>
                    <w:t xml:space="preserve"> </w:t>
                  </w:r>
                  <w:r>
                    <w:rPr>
                      <w:spacing w:val="-3"/>
                      <w:w w:val="105"/>
                      <w:sz w:val="12"/>
                    </w:rPr>
                    <w:t>ennakolta</w:t>
                  </w:r>
                  <w:r>
                    <w:rPr>
                      <w:spacing w:val="-12"/>
                      <w:w w:val="105"/>
                      <w:sz w:val="12"/>
                    </w:rPr>
                    <w:t xml:space="preserve"> </w:t>
                  </w:r>
                  <w:r>
                    <w:rPr>
                      <w:spacing w:val="-5"/>
                      <w:w w:val="105"/>
                      <w:sz w:val="12"/>
                    </w:rPr>
                    <w:t>hankkimat</w:t>
                  </w:r>
                  <w:r>
                    <w:rPr>
                      <w:spacing w:val="-12"/>
                      <w:w w:val="105"/>
                      <w:sz w:val="12"/>
                    </w:rPr>
                    <w:t xml:space="preserve"> </w:t>
                  </w:r>
                  <w:r>
                    <w:rPr>
                      <w:spacing w:val="-3"/>
                      <w:w w:val="105"/>
                      <w:sz w:val="12"/>
                    </w:rPr>
                    <w:t>oppikirjat</w:t>
                  </w:r>
                  <w:r>
                    <w:rPr>
                      <w:spacing w:val="-12"/>
                      <w:w w:val="105"/>
                      <w:sz w:val="12"/>
                    </w:rPr>
                    <w:t xml:space="preserve"> </w:t>
                  </w:r>
                  <w:r>
                    <w:rPr>
                      <w:spacing w:val="1"/>
                      <w:w w:val="105"/>
                      <w:sz w:val="12"/>
                    </w:rPr>
                    <w:t>syksyä</w:t>
                  </w:r>
                  <w:r>
                    <w:rPr>
                      <w:spacing w:val="-12"/>
                      <w:w w:val="105"/>
                      <w:sz w:val="12"/>
                    </w:rPr>
                    <w:t xml:space="preserve"> </w:t>
                  </w:r>
                  <w:r>
                    <w:rPr>
                      <w:w w:val="105"/>
                      <w:sz w:val="12"/>
                    </w:rPr>
                    <w:t xml:space="preserve">varten. </w:t>
                  </w:r>
                  <w:proofErr w:type="gramStart"/>
                  <w:r>
                    <w:rPr>
                      <w:w w:val="105"/>
                      <w:sz w:val="12"/>
                    </w:rPr>
                    <w:t>Avustuksissa</w:t>
                  </w:r>
                  <w:r>
                    <w:rPr>
                      <w:spacing w:val="-9"/>
                      <w:w w:val="105"/>
                      <w:sz w:val="12"/>
                    </w:rPr>
                    <w:t xml:space="preserve"> </w:t>
                  </w:r>
                  <w:r>
                    <w:rPr>
                      <w:w w:val="105"/>
                      <w:sz w:val="12"/>
                    </w:rPr>
                    <w:t>puolestaan</w:t>
                  </w:r>
                  <w:r>
                    <w:rPr>
                      <w:spacing w:val="17"/>
                      <w:w w:val="105"/>
                      <w:sz w:val="12"/>
                    </w:rPr>
                    <w:t xml:space="preserve"> </w:t>
                  </w:r>
                  <w:r>
                    <w:rPr>
                      <w:w w:val="105"/>
                      <w:sz w:val="12"/>
                    </w:rPr>
                    <w:t>näkyy</w:t>
                  </w:r>
                  <w:r>
                    <w:rPr>
                      <w:spacing w:val="-5"/>
                      <w:w w:val="105"/>
                      <w:sz w:val="12"/>
                    </w:rPr>
                    <w:t xml:space="preserve"> </w:t>
                  </w:r>
                  <w:r>
                    <w:rPr>
                      <w:w w:val="105"/>
                      <w:sz w:val="12"/>
                    </w:rPr>
                    <w:t>varhaiskasvatuspalvelujen</w:t>
                  </w:r>
                  <w:r>
                    <w:rPr>
                      <w:spacing w:val="-9"/>
                      <w:w w:val="105"/>
                      <w:sz w:val="12"/>
                    </w:rPr>
                    <w:t xml:space="preserve"> </w:t>
                  </w:r>
                  <w:r>
                    <w:rPr>
                      <w:w w:val="105"/>
                      <w:sz w:val="12"/>
                    </w:rPr>
                    <w:t>kasvava</w:t>
                  </w:r>
                  <w:r>
                    <w:rPr>
                      <w:spacing w:val="-9"/>
                      <w:w w:val="105"/>
                      <w:sz w:val="12"/>
                    </w:rPr>
                    <w:t xml:space="preserve"> </w:t>
                  </w:r>
                  <w:r>
                    <w:rPr>
                      <w:w w:val="105"/>
                      <w:sz w:val="12"/>
                    </w:rPr>
                    <w:t>kysyntä.</w:t>
                  </w:r>
                  <w:proofErr w:type="gramEnd"/>
                  <w:r>
                    <w:rPr>
                      <w:spacing w:val="-9"/>
                      <w:w w:val="105"/>
                      <w:sz w:val="12"/>
                    </w:rPr>
                    <w:t xml:space="preserve"> </w:t>
                  </w:r>
                  <w:proofErr w:type="gramStart"/>
                  <w:r>
                    <w:rPr>
                      <w:spacing w:val="-3"/>
                      <w:w w:val="105"/>
                      <w:sz w:val="12"/>
                    </w:rPr>
                    <w:t>Tilatuista</w:t>
                  </w:r>
                  <w:r>
                    <w:rPr>
                      <w:spacing w:val="-9"/>
                      <w:w w:val="105"/>
                      <w:sz w:val="12"/>
                    </w:rPr>
                    <w:t xml:space="preserve"> </w:t>
                  </w:r>
                  <w:r>
                    <w:rPr>
                      <w:w w:val="105"/>
                      <w:sz w:val="12"/>
                    </w:rPr>
                    <w:t>palvelusetelien</w:t>
                  </w:r>
                  <w:r>
                    <w:rPr>
                      <w:spacing w:val="-9"/>
                      <w:w w:val="105"/>
                      <w:sz w:val="12"/>
                    </w:rPr>
                    <w:t xml:space="preserve"> </w:t>
                  </w:r>
                  <w:r>
                    <w:rPr>
                      <w:w w:val="105"/>
                      <w:sz w:val="12"/>
                    </w:rPr>
                    <w:t>saldosta</w:t>
                  </w:r>
                  <w:r>
                    <w:rPr>
                      <w:spacing w:val="-9"/>
                      <w:w w:val="105"/>
                      <w:sz w:val="12"/>
                    </w:rPr>
                    <w:t xml:space="preserve"> </w:t>
                  </w:r>
                  <w:r>
                    <w:rPr>
                      <w:w w:val="105"/>
                      <w:sz w:val="12"/>
                    </w:rPr>
                    <w:t>on</w:t>
                  </w:r>
                  <w:r>
                    <w:rPr>
                      <w:spacing w:val="-9"/>
                      <w:w w:val="105"/>
                      <w:sz w:val="12"/>
                    </w:rPr>
                    <w:t xml:space="preserve"> </w:t>
                  </w:r>
                  <w:r>
                    <w:rPr>
                      <w:w w:val="105"/>
                      <w:sz w:val="12"/>
                    </w:rPr>
                    <w:t>vielä</w:t>
                  </w:r>
                  <w:r>
                    <w:rPr>
                      <w:spacing w:val="-9"/>
                      <w:w w:val="105"/>
                      <w:sz w:val="12"/>
                    </w:rPr>
                    <w:t xml:space="preserve"> </w:t>
                  </w:r>
                  <w:r>
                    <w:rPr>
                      <w:spacing w:val="-3"/>
                      <w:w w:val="105"/>
                      <w:sz w:val="12"/>
                    </w:rPr>
                    <w:t>käyttämättä</w:t>
                  </w:r>
                  <w:r>
                    <w:rPr>
                      <w:spacing w:val="-9"/>
                      <w:w w:val="105"/>
                      <w:sz w:val="12"/>
                    </w:rPr>
                    <w:t xml:space="preserve"> </w:t>
                  </w:r>
                  <w:r>
                    <w:rPr>
                      <w:w w:val="105"/>
                      <w:sz w:val="12"/>
                    </w:rPr>
                    <w:t>n.</w:t>
                  </w:r>
                  <w:r>
                    <w:rPr>
                      <w:spacing w:val="-9"/>
                      <w:w w:val="105"/>
                      <w:sz w:val="12"/>
                    </w:rPr>
                    <w:t xml:space="preserve"> </w:t>
                  </w:r>
                  <w:r>
                    <w:rPr>
                      <w:w w:val="105"/>
                      <w:sz w:val="12"/>
                    </w:rPr>
                    <w:t>88</w:t>
                  </w:r>
                  <w:r>
                    <w:rPr>
                      <w:spacing w:val="-9"/>
                      <w:w w:val="105"/>
                      <w:sz w:val="12"/>
                    </w:rPr>
                    <w:t xml:space="preserve"> </w:t>
                  </w:r>
                  <w:r>
                    <w:rPr>
                      <w:w w:val="105"/>
                      <w:sz w:val="12"/>
                    </w:rPr>
                    <w:t>000</w:t>
                  </w:r>
                  <w:r>
                    <w:rPr>
                      <w:spacing w:val="-9"/>
                      <w:w w:val="105"/>
                      <w:sz w:val="12"/>
                    </w:rPr>
                    <w:t xml:space="preserve"> </w:t>
                  </w:r>
                  <w:r>
                    <w:rPr>
                      <w:w w:val="105"/>
                      <w:sz w:val="12"/>
                    </w:rPr>
                    <w:t>euroa,</w:t>
                  </w:r>
                  <w:r>
                    <w:rPr>
                      <w:spacing w:val="-9"/>
                      <w:w w:val="105"/>
                      <w:sz w:val="12"/>
                    </w:rPr>
                    <w:t xml:space="preserve"> </w:t>
                  </w:r>
                  <w:r>
                    <w:rPr>
                      <w:spacing w:val="-3"/>
                      <w:w w:val="105"/>
                      <w:sz w:val="12"/>
                    </w:rPr>
                    <w:t>jotka</w:t>
                  </w:r>
                  <w:r>
                    <w:rPr>
                      <w:spacing w:val="-9"/>
                      <w:w w:val="105"/>
                      <w:sz w:val="12"/>
                    </w:rPr>
                    <w:t xml:space="preserve"> </w:t>
                  </w:r>
                  <w:r>
                    <w:rPr>
                      <w:w w:val="105"/>
                      <w:sz w:val="12"/>
                    </w:rPr>
                    <w:t>jaetaan</w:t>
                  </w:r>
                  <w:r>
                    <w:rPr>
                      <w:spacing w:val="-9"/>
                      <w:w w:val="105"/>
                      <w:sz w:val="12"/>
                    </w:rPr>
                    <w:t xml:space="preserve"> </w:t>
                  </w:r>
                  <w:r>
                    <w:rPr>
                      <w:w w:val="105"/>
                      <w:sz w:val="12"/>
                    </w:rPr>
                    <w:t>alkusyksyn</w:t>
                  </w:r>
                  <w:r>
                    <w:rPr>
                      <w:spacing w:val="-9"/>
                      <w:w w:val="105"/>
                      <w:sz w:val="12"/>
                    </w:rPr>
                    <w:t xml:space="preserve"> </w:t>
                  </w:r>
                  <w:r>
                    <w:rPr>
                      <w:spacing w:val="-3"/>
                      <w:w w:val="105"/>
                      <w:sz w:val="12"/>
                    </w:rPr>
                    <w:t>aikana.</w:t>
                  </w:r>
                  <w:proofErr w:type="gramEnd"/>
                </w:p>
                <w:p w:rsidR="00442DD6" w:rsidRDefault="00442DD6">
                  <w:pPr>
                    <w:spacing w:line="138" w:lineRule="exact"/>
                    <w:ind w:left="22"/>
                    <w:rPr>
                      <w:sz w:val="12"/>
                    </w:rPr>
                  </w:pPr>
                  <w:proofErr w:type="gramStart"/>
                  <w:r>
                    <w:rPr>
                      <w:w w:val="105"/>
                      <w:sz w:val="12"/>
                    </w:rPr>
                    <w:t>Varhaiskasvatuspalvelut arvioi, että palveluseteleitä tarvitaan vielä syksyn myötä n. 100 000 euron edestä.</w:t>
                  </w:r>
                  <w:proofErr w:type="gramEnd"/>
                </w:p>
                <w:p w:rsidR="00442DD6" w:rsidRDefault="00442DD6">
                  <w:pPr>
                    <w:spacing w:before="5" w:line="220" w:lineRule="atLeast"/>
                    <w:ind w:left="22"/>
                    <w:rPr>
                      <w:sz w:val="12"/>
                    </w:rPr>
                  </w:pPr>
                  <w:r>
                    <w:rPr>
                      <w:w w:val="105"/>
                      <w:sz w:val="12"/>
                    </w:rPr>
                    <w:t>Aineissa</w:t>
                  </w:r>
                  <w:r>
                    <w:rPr>
                      <w:spacing w:val="-13"/>
                      <w:w w:val="105"/>
                      <w:sz w:val="12"/>
                    </w:rPr>
                    <w:t xml:space="preserve"> </w:t>
                  </w:r>
                  <w:proofErr w:type="gramStart"/>
                  <w:r>
                    <w:rPr>
                      <w:spacing w:val="-3"/>
                      <w:w w:val="105"/>
                      <w:sz w:val="12"/>
                    </w:rPr>
                    <w:t>ja</w:t>
                  </w:r>
                  <w:proofErr w:type="gramEnd"/>
                  <w:r>
                    <w:rPr>
                      <w:spacing w:val="-13"/>
                      <w:w w:val="105"/>
                      <w:sz w:val="12"/>
                    </w:rPr>
                    <w:t xml:space="preserve"> </w:t>
                  </w:r>
                  <w:r>
                    <w:rPr>
                      <w:w w:val="105"/>
                      <w:sz w:val="12"/>
                    </w:rPr>
                    <w:t>tarvikkeissa</w:t>
                  </w:r>
                  <w:r>
                    <w:rPr>
                      <w:spacing w:val="-13"/>
                      <w:w w:val="105"/>
                      <w:sz w:val="12"/>
                    </w:rPr>
                    <w:t xml:space="preserve"> </w:t>
                  </w:r>
                  <w:r>
                    <w:rPr>
                      <w:w w:val="105"/>
                      <w:sz w:val="12"/>
                    </w:rPr>
                    <w:t>kustannuksia</w:t>
                  </w:r>
                  <w:r>
                    <w:rPr>
                      <w:spacing w:val="-13"/>
                      <w:w w:val="105"/>
                      <w:sz w:val="12"/>
                    </w:rPr>
                    <w:t xml:space="preserve"> </w:t>
                  </w:r>
                  <w:r>
                    <w:rPr>
                      <w:w w:val="105"/>
                      <w:sz w:val="12"/>
                    </w:rPr>
                    <w:t>nostavat</w:t>
                  </w:r>
                  <w:r>
                    <w:rPr>
                      <w:spacing w:val="-13"/>
                      <w:w w:val="105"/>
                      <w:sz w:val="12"/>
                    </w:rPr>
                    <w:t xml:space="preserve"> </w:t>
                  </w:r>
                  <w:r>
                    <w:rPr>
                      <w:spacing w:val="-10"/>
                      <w:w w:val="105"/>
                      <w:sz w:val="12"/>
                    </w:rPr>
                    <w:t>mm.</w:t>
                  </w:r>
                  <w:r>
                    <w:rPr>
                      <w:spacing w:val="-13"/>
                      <w:w w:val="105"/>
                      <w:sz w:val="12"/>
                    </w:rPr>
                    <w:t xml:space="preserve"> </w:t>
                  </w:r>
                  <w:r>
                    <w:rPr>
                      <w:spacing w:val="-3"/>
                      <w:w w:val="105"/>
                      <w:sz w:val="12"/>
                    </w:rPr>
                    <w:t>ennakolta</w:t>
                  </w:r>
                  <w:r>
                    <w:rPr>
                      <w:spacing w:val="-13"/>
                      <w:w w:val="105"/>
                      <w:sz w:val="12"/>
                    </w:rPr>
                    <w:t xml:space="preserve"> </w:t>
                  </w:r>
                  <w:r>
                    <w:rPr>
                      <w:spacing w:val="-3"/>
                      <w:w w:val="105"/>
                      <w:sz w:val="12"/>
                    </w:rPr>
                    <w:t>hankitut</w:t>
                  </w:r>
                  <w:r>
                    <w:rPr>
                      <w:spacing w:val="-13"/>
                      <w:w w:val="105"/>
                      <w:sz w:val="12"/>
                    </w:rPr>
                    <w:t xml:space="preserve"> </w:t>
                  </w:r>
                  <w:r>
                    <w:rPr>
                      <w:spacing w:val="-3"/>
                      <w:w w:val="105"/>
                      <w:sz w:val="12"/>
                    </w:rPr>
                    <w:t>oppikirjat</w:t>
                  </w:r>
                  <w:r>
                    <w:rPr>
                      <w:spacing w:val="-13"/>
                      <w:w w:val="105"/>
                      <w:sz w:val="12"/>
                    </w:rPr>
                    <w:t xml:space="preserve"> </w:t>
                  </w:r>
                  <w:r>
                    <w:rPr>
                      <w:spacing w:val="1"/>
                      <w:w w:val="105"/>
                      <w:sz w:val="12"/>
                    </w:rPr>
                    <w:t>syksyä</w:t>
                  </w:r>
                  <w:r>
                    <w:rPr>
                      <w:spacing w:val="-13"/>
                      <w:w w:val="105"/>
                      <w:sz w:val="12"/>
                    </w:rPr>
                    <w:t xml:space="preserve"> </w:t>
                  </w:r>
                  <w:r>
                    <w:rPr>
                      <w:w w:val="105"/>
                      <w:sz w:val="12"/>
                    </w:rPr>
                    <w:t>varten.</w:t>
                  </w:r>
                  <w:r>
                    <w:rPr>
                      <w:spacing w:val="-13"/>
                      <w:w w:val="105"/>
                      <w:sz w:val="12"/>
                    </w:rPr>
                    <w:t xml:space="preserve"> </w:t>
                  </w:r>
                  <w:r>
                    <w:rPr>
                      <w:w w:val="105"/>
                      <w:sz w:val="12"/>
                    </w:rPr>
                    <w:t>Muissa</w:t>
                  </w:r>
                  <w:r>
                    <w:rPr>
                      <w:spacing w:val="-13"/>
                      <w:w w:val="105"/>
                      <w:sz w:val="12"/>
                    </w:rPr>
                    <w:t xml:space="preserve"> </w:t>
                  </w:r>
                  <w:r>
                    <w:rPr>
                      <w:spacing w:val="-3"/>
                      <w:w w:val="105"/>
                      <w:sz w:val="12"/>
                    </w:rPr>
                    <w:t>toimintakuluissa</w:t>
                  </w:r>
                  <w:r>
                    <w:rPr>
                      <w:spacing w:val="-13"/>
                      <w:w w:val="105"/>
                      <w:sz w:val="12"/>
                    </w:rPr>
                    <w:t xml:space="preserve"> </w:t>
                  </w:r>
                  <w:r>
                    <w:rPr>
                      <w:w w:val="105"/>
                      <w:sz w:val="12"/>
                    </w:rPr>
                    <w:t>kustannuksia</w:t>
                  </w:r>
                  <w:r>
                    <w:rPr>
                      <w:spacing w:val="-13"/>
                      <w:w w:val="105"/>
                      <w:sz w:val="12"/>
                    </w:rPr>
                    <w:t xml:space="preserve"> </w:t>
                  </w:r>
                  <w:r>
                    <w:rPr>
                      <w:w w:val="105"/>
                      <w:sz w:val="12"/>
                    </w:rPr>
                    <w:t>nostavat</w:t>
                  </w:r>
                  <w:r>
                    <w:rPr>
                      <w:spacing w:val="-13"/>
                      <w:w w:val="105"/>
                      <w:sz w:val="12"/>
                    </w:rPr>
                    <w:t xml:space="preserve"> </w:t>
                  </w:r>
                  <w:r>
                    <w:rPr>
                      <w:spacing w:val="-10"/>
                      <w:w w:val="105"/>
                      <w:sz w:val="12"/>
                    </w:rPr>
                    <w:t>mm.</w:t>
                  </w:r>
                  <w:r>
                    <w:rPr>
                      <w:spacing w:val="-13"/>
                      <w:w w:val="105"/>
                      <w:sz w:val="12"/>
                    </w:rPr>
                    <w:t xml:space="preserve"> </w:t>
                  </w:r>
                  <w:r>
                    <w:rPr>
                      <w:spacing w:val="-3"/>
                      <w:w w:val="105"/>
                      <w:sz w:val="12"/>
                    </w:rPr>
                    <w:t>koulujen</w:t>
                  </w:r>
                  <w:r>
                    <w:rPr>
                      <w:spacing w:val="-13"/>
                      <w:w w:val="105"/>
                      <w:sz w:val="12"/>
                    </w:rPr>
                    <w:t xml:space="preserve"> </w:t>
                  </w:r>
                  <w:r>
                    <w:rPr>
                      <w:spacing w:val="-3"/>
                      <w:w w:val="105"/>
                      <w:sz w:val="12"/>
                    </w:rPr>
                    <w:t>järjestämät</w:t>
                  </w:r>
                  <w:r>
                    <w:rPr>
                      <w:spacing w:val="-13"/>
                      <w:w w:val="105"/>
                      <w:sz w:val="12"/>
                    </w:rPr>
                    <w:t xml:space="preserve"> </w:t>
                  </w:r>
                  <w:r>
                    <w:rPr>
                      <w:spacing w:val="-3"/>
                      <w:w w:val="105"/>
                      <w:sz w:val="12"/>
                    </w:rPr>
                    <w:t>iltapäiväkerhotoiminnat</w:t>
                  </w:r>
                  <w:r>
                    <w:rPr>
                      <w:spacing w:val="-13"/>
                      <w:w w:val="105"/>
                      <w:sz w:val="12"/>
                    </w:rPr>
                    <w:t xml:space="preserve"> </w:t>
                  </w:r>
                  <w:proofErr w:type="gramStart"/>
                  <w:r>
                    <w:rPr>
                      <w:spacing w:val="-3"/>
                      <w:w w:val="105"/>
                      <w:sz w:val="12"/>
                    </w:rPr>
                    <w:t>ja</w:t>
                  </w:r>
                  <w:proofErr w:type="gramEnd"/>
                  <w:r>
                    <w:rPr>
                      <w:spacing w:val="-3"/>
                      <w:w w:val="105"/>
                      <w:sz w:val="12"/>
                    </w:rPr>
                    <w:t xml:space="preserve"> niitä </w:t>
                  </w:r>
                  <w:r>
                    <w:rPr>
                      <w:w w:val="105"/>
                      <w:sz w:val="12"/>
                    </w:rPr>
                    <w:t xml:space="preserve">varten varattujen </w:t>
                  </w:r>
                  <w:r>
                    <w:rPr>
                      <w:spacing w:val="-3"/>
                      <w:w w:val="105"/>
                      <w:sz w:val="12"/>
                    </w:rPr>
                    <w:t xml:space="preserve">tilojen </w:t>
                  </w:r>
                  <w:r>
                    <w:rPr>
                      <w:w w:val="105"/>
                      <w:sz w:val="12"/>
                    </w:rPr>
                    <w:t xml:space="preserve">vuokrat. </w:t>
                  </w:r>
                  <w:proofErr w:type="gramStart"/>
                  <w:r>
                    <w:rPr>
                      <w:spacing w:val="-5"/>
                      <w:w w:val="105"/>
                      <w:sz w:val="12"/>
                    </w:rPr>
                    <w:t xml:space="preserve">Muilta </w:t>
                  </w:r>
                  <w:r>
                    <w:rPr>
                      <w:w w:val="105"/>
                      <w:sz w:val="12"/>
                    </w:rPr>
                    <w:t xml:space="preserve">osin pyritään </w:t>
                  </w:r>
                  <w:r>
                    <w:rPr>
                      <w:spacing w:val="-3"/>
                      <w:w w:val="105"/>
                      <w:sz w:val="12"/>
                    </w:rPr>
                    <w:t>noudattamaan</w:t>
                  </w:r>
                  <w:r>
                    <w:rPr>
                      <w:spacing w:val="-19"/>
                      <w:w w:val="105"/>
                      <w:sz w:val="12"/>
                    </w:rPr>
                    <w:t xml:space="preserve"> </w:t>
                  </w:r>
                  <w:r>
                    <w:rPr>
                      <w:w w:val="105"/>
                      <w:sz w:val="12"/>
                    </w:rPr>
                    <w:t>talousarviota.</w:t>
                  </w:r>
                  <w:proofErr w:type="gramEnd"/>
                </w:p>
              </w:txbxContent>
            </v:textbox>
            <w10:wrap type="topAndBottom" anchorx="page"/>
          </v:shape>
        </w:pict>
      </w:r>
    </w:p>
    <w:p w:rsidR="00110D76" w:rsidRDefault="00110D76">
      <w:pPr>
        <w:rPr>
          <w:sz w:val="14"/>
        </w:rPr>
        <w:sectPr w:rsidR="00110D76">
          <w:pgSz w:w="11910" w:h="16840"/>
          <w:pgMar w:top="1320" w:right="300" w:bottom="280" w:left="460" w:header="715" w:footer="0" w:gutter="0"/>
          <w:cols w:space="708"/>
        </w:sectPr>
      </w:pPr>
    </w:p>
    <w:p w:rsidR="00110D76" w:rsidRDefault="00110D76">
      <w:pPr>
        <w:pStyle w:val="Leipteksti"/>
        <w:spacing w:before="6"/>
        <w:rPr>
          <w:rFonts w:ascii="Times New Roman"/>
          <w:sz w:val="7"/>
        </w:r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215"/>
      </w:tblGrid>
      <w:tr w:rsidR="00110D76">
        <w:trPr>
          <w:trHeight w:val="184"/>
        </w:trPr>
        <w:tc>
          <w:tcPr>
            <w:tcW w:w="1277" w:type="dxa"/>
          </w:tcPr>
          <w:p w:rsidR="00110D76" w:rsidRDefault="00442DD6">
            <w:pPr>
              <w:pStyle w:val="TableParagraph"/>
              <w:spacing w:line="164" w:lineRule="exact"/>
              <w:ind w:left="107"/>
              <w:rPr>
                <w:b/>
                <w:sz w:val="16"/>
              </w:rPr>
            </w:pPr>
            <w:r>
              <w:rPr>
                <w:b/>
                <w:sz w:val="16"/>
              </w:rPr>
              <w:t>Toimiala</w:t>
            </w:r>
          </w:p>
        </w:tc>
        <w:tc>
          <w:tcPr>
            <w:tcW w:w="9215" w:type="dxa"/>
          </w:tcPr>
          <w:p w:rsidR="00110D76" w:rsidRDefault="00442DD6">
            <w:pPr>
              <w:pStyle w:val="TableParagraph"/>
              <w:spacing w:line="164" w:lineRule="exact"/>
              <w:ind w:left="105"/>
              <w:rPr>
                <w:sz w:val="16"/>
              </w:rPr>
            </w:pPr>
            <w:r>
              <w:rPr>
                <w:sz w:val="16"/>
              </w:rPr>
              <w:t>Sivistyspalvelut</w:t>
            </w:r>
          </w:p>
        </w:tc>
      </w:tr>
      <w:tr w:rsidR="00110D76">
        <w:trPr>
          <w:trHeight w:val="182"/>
        </w:trPr>
        <w:tc>
          <w:tcPr>
            <w:tcW w:w="1277" w:type="dxa"/>
          </w:tcPr>
          <w:p w:rsidR="00110D76" w:rsidRDefault="00442DD6">
            <w:pPr>
              <w:pStyle w:val="TableParagraph"/>
              <w:spacing w:line="162" w:lineRule="exact"/>
              <w:ind w:left="107"/>
              <w:rPr>
                <w:b/>
                <w:sz w:val="16"/>
              </w:rPr>
            </w:pPr>
            <w:r>
              <w:rPr>
                <w:b/>
                <w:sz w:val="16"/>
              </w:rPr>
              <w:t>Lautakunta</w:t>
            </w:r>
          </w:p>
        </w:tc>
        <w:tc>
          <w:tcPr>
            <w:tcW w:w="9215" w:type="dxa"/>
          </w:tcPr>
          <w:p w:rsidR="00110D76" w:rsidRDefault="00442DD6">
            <w:pPr>
              <w:pStyle w:val="TableParagraph"/>
              <w:spacing w:line="162" w:lineRule="exact"/>
              <w:ind w:left="105"/>
              <w:rPr>
                <w:sz w:val="16"/>
              </w:rPr>
            </w:pPr>
            <w:r>
              <w:rPr>
                <w:sz w:val="16"/>
              </w:rPr>
              <w:t>Sivistyslautakunta, Elämänlaatulautakunta, Aineen taidemuseon johtokunta</w:t>
            </w:r>
          </w:p>
        </w:tc>
      </w:tr>
      <w:tr w:rsidR="00110D76">
        <w:trPr>
          <w:trHeight w:val="184"/>
        </w:trPr>
        <w:tc>
          <w:tcPr>
            <w:tcW w:w="10492" w:type="dxa"/>
            <w:gridSpan w:val="2"/>
          </w:tcPr>
          <w:p w:rsidR="00110D76" w:rsidRDefault="00442DD6">
            <w:pPr>
              <w:pStyle w:val="TableParagraph"/>
              <w:spacing w:line="164" w:lineRule="exact"/>
              <w:ind w:left="107"/>
              <w:rPr>
                <w:b/>
                <w:sz w:val="16"/>
              </w:rPr>
            </w:pPr>
            <w:r>
              <w:rPr>
                <w:b/>
                <w:sz w:val="16"/>
              </w:rPr>
              <w:t>Muu informaatio, toimintojen kehittäminen ja muutokset, talouden tasapainottaminen</w:t>
            </w:r>
          </w:p>
        </w:tc>
      </w:tr>
      <w:tr w:rsidR="00110D76">
        <w:trPr>
          <w:trHeight w:val="3314"/>
        </w:trPr>
        <w:tc>
          <w:tcPr>
            <w:tcW w:w="10492" w:type="dxa"/>
            <w:gridSpan w:val="2"/>
          </w:tcPr>
          <w:p w:rsidR="00110D76" w:rsidRDefault="00110D76">
            <w:pPr>
              <w:pStyle w:val="TableParagraph"/>
              <w:spacing w:before="10"/>
              <w:rPr>
                <w:rFonts w:ascii="Times New Roman"/>
                <w:sz w:val="15"/>
              </w:rPr>
            </w:pPr>
          </w:p>
          <w:p w:rsidR="00110D76" w:rsidRDefault="00442DD6">
            <w:pPr>
              <w:pStyle w:val="TableParagraph"/>
              <w:spacing w:before="1"/>
              <w:ind w:left="107"/>
              <w:rPr>
                <w:sz w:val="16"/>
              </w:rPr>
            </w:pPr>
            <w:r>
              <w:rPr>
                <w:sz w:val="16"/>
              </w:rPr>
              <w:t>Palkoissa ylitystä arvioituun talousraamiin. Syynä ennakoitua suuremmat palkankorotukset. Varhaiskasvatuksessa palvelusetelin suosio osoittau- tunut suuremmaksi kuin ennakoitiin. Tilatuista palvelusetelien saldosta on vielä käyttämättä n. 88 000 euroa, jotka jaetaan alkusyksyn aikana.</w:t>
            </w:r>
          </w:p>
          <w:p w:rsidR="00110D76" w:rsidRDefault="00442DD6">
            <w:pPr>
              <w:pStyle w:val="TableParagraph"/>
              <w:ind w:left="107" w:right="297"/>
              <w:jc w:val="both"/>
              <w:rPr>
                <w:sz w:val="16"/>
              </w:rPr>
            </w:pPr>
            <w:r>
              <w:rPr>
                <w:sz w:val="16"/>
              </w:rPr>
              <w:t>Varhaiskasvatuspalvelut arvioi, että palveluseteleitä tarvitaan vielä syksyn myötä n. 100 000 euron edestä. Lisäksi varhaiskasvatuksessa tulot pienenevät maksujen tarkistusten myötä. Tähän on ollut vaikea varautua, koska valtiovallan toimet varhaiskasvatuksen suhteen ovat olleet en- nalta arvaamat-tomia. Maksujen aleneminen on omalta osaltaan johtanut varhaiskasvatuspalvelujen kysynnän lisään-tymiseen. Tämän vuoksi päiväkoti Touhula joutui perustamaan Rauhanyhdistykselle ylimääräisen pisteen 30 lapselle. Touhulan osalta tilanne saadaan normaaliksi elo- kuun aikana. Touhulan lisäpaikoista huoli-matta, jouduttiin huhti- ja toukokuussa perustamaan päiväkotipiste Napero kaupungin omana toimin- tona, jotta voitiin vastata varhaiskasvatuspaikkojen kasvavaan kysyntään.</w:t>
            </w:r>
          </w:p>
          <w:p w:rsidR="00110D76" w:rsidRDefault="00110D76">
            <w:pPr>
              <w:pStyle w:val="TableParagraph"/>
              <w:spacing w:before="11"/>
              <w:rPr>
                <w:rFonts w:ascii="Times New Roman"/>
                <w:sz w:val="15"/>
              </w:rPr>
            </w:pPr>
          </w:p>
          <w:p w:rsidR="00110D76" w:rsidRDefault="00442DD6">
            <w:pPr>
              <w:pStyle w:val="TableParagraph"/>
              <w:ind w:left="107" w:right="189"/>
              <w:rPr>
                <w:sz w:val="16"/>
              </w:rPr>
            </w:pPr>
            <w:r>
              <w:rPr>
                <w:sz w:val="16"/>
              </w:rPr>
              <w:t>Edelleen niin varhaiskasvatuksessa kuin myös perusopetuksessa henkilökohtaisten avustajien tarve on lisääntynyt. Toisaalta avustajia palkkaa- malla on monesti vältytty radikaaleimmilta toimenpiteiltä.</w:t>
            </w:r>
          </w:p>
          <w:p w:rsidR="00110D76" w:rsidRDefault="00442DD6">
            <w:pPr>
              <w:pStyle w:val="TableParagraph"/>
              <w:ind w:left="107" w:right="86"/>
              <w:rPr>
                <w:sz w:val="16"/>
              </w:rPr>
            </w:pPr>
            <w:r>
              <w:rPr>
                <w:sz w:val="16"/>
              </w:rPr>
              <w:t>Varhaiskasvatuksessa ja peruskoulutuksessa lasten ja nuorten oppilashuollollisiin ja yksilöllisiin tarpeisiin vastaaminen on pakottanut panosta- maan henkilökuntaan. Varhaiskasvatuksen erityisopetusta esikoululaisille on ollut pakko lisätä ja peruskoulun puolella koulupsykologin palkkaa- minen on vihdoin saatu järjestykseen. Nämä lisäävät jonkin verran palkkamenoja, mutta toisaalta ovat ennalta ehkäisevässä työssä ensiarvoisen tärkeitä henkilöitä. Painetta, joka kohdistuisi erikoisapuun pystytään heidän avulla vähentämään. Järkevämpää on tarjota matalan kynnyksen apua varhaisessa vaiheessa.</w:t>
            </w:r>
          </w:p>
        </w:tc>
      </w:tr>
    </w:tbl>
    <w:p w:rsidR="00110D76" w:rsidRDefault="00110D76">
      <w:pPr>
        <w:rPr>
          <w:sz w:val="16"/>
        </w:rPr>
        <w:sectPr w:rsidR="00110D76">
          <w:pgSz w:w="11910" w:h="16840"/>
          <w:pgMar w:top="1320" w:right="300" w:bottom="280" w:left="460" w:header="715" w:footer="0" w:gutter="0"/>
          <w:cols w:space="708"/>
        </w:sectPr>
      </w:pPr>
    </w:p>
    <w:p w:rsidR="00110D76" w:rsidRDefault="00442DD6">
      <w:pPr>
        <w:spacing w:before="109"/>
        <w:ind w:left="426"/>
        <w:rPr>
          <w:b/>
          <w:sz w:val="12"/>
        </w:rPr>
      </w:pPr>
      <w:r>
        <w:rPr>
          <w:b/>
          <w:w w:val="105"/>
          <w:sz w:val="12"/>
        </w:rPr>
        <w:lastRenderedPageBreak/>
        <w:t>Laskennallinen TA-odotusarvo 6/12= 50%</w:t>
      </w:r>
    </w:p>
    <w:p w:rsidR="00110D76" w:rsidRDefault="00110D76">
      <w:pPr>
        <w:pStyle w:val="Leipteksti"/>
        <w:spacing w:before="6"/>
        <w:rPr>
          <w:b/>
          <w:sz w:val="18"/>
        </w:rPr>
      </w:pPr>
    </w:p>
    <w:p w:rsidR="00110D76" w:rsidRDefault="0081242A">
      <w:pPr>
        <w:spacing w:before="99"/>
        <w:ind w:left="426"/>
        <w:rPr>
          <w:b/>
          <w:sz w:val="12"/>
        </w:rPr>
      </w:pPr>
      <w:r>
        <w:pict>
          <v:shape id="_x0000_s1603" type="#_x0000_t202" style="position:absolute;left:0;text-align:left;margin-left:42.65pt;margin-top:8.9pt;width:524.45pt;height:416.4pt;z-index:2200;mso-position-horizontal-relative:page" filled="f" stroked="f">
            <v:textbox inset="0,0,0,0">
              <w:txbxContent>
                <w:tbl>
                  <w:tblPr>
                    <w:tblStyle w:val="TableNormal"/>
                    <w:tblW w:w="0" w:type="auto"/>
                    <w:tblLayout w:type="fixed"/>
                    <w:tblLook w:val="01E0" w:firstRow="1" w:lastRow="1" w:firstColumn="1" w:lastColumn="1" w:noHBand="0" w:noVBand="0"/>
                  </w:tblPr>
                  <w:tblGrid>
                    <w:gridCol w:w="2603"/>
                    <w:gridCol w:w="1481"/>
                    <w:gridCol w:w="921"/>
                    <w:gridCol w:w="1092"/>
                    <w:gridCol w:w="1716"/>
                    <w:gridCol w:w="879"/>
                    <w:gridCol w:w="912"/>
                    <w:gridCol w:w="880"/>
                  </w:tblGrid>
                  <w:tr w:rsidR="00442DD6">
                    <w:trPr>
                      <w:trHeight w:val="321"/>
                    </w:trPr>
                    <w:tc>
                      <w:tcPr>
                        <w:tcW w:w="4084"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85"/>
                          <w:jc w:val="right"/>
                          <w:rPr>
                            <w:b/>
                            <w:sz w:val="12"/>
                          </w:rPr>
                        </w:pPr>
                        <w:r>
                          <w:rPr>
                            <w:b/>
                            <w:sz w:val="12"/>
                          </w:rPr>
                          <w:t>TOT</w:t>
                        </w:r>
                      </w:p>
                    </w:tc>
                    <w:tc>
                      <w:tcPr>
                        <w:tcW w:w="1092" w:type="dxa"/>
                      </w:tcPr>
                      <w:p w:rsidR="00442DD6" w:rsidRDefault="00442DD6">
                        <w:pPr>
                          <w:pStyle w:val="TableParagraph"/>
                          <w:spacing w:line="137" w:lineRule="exact"/>
                          <w:ind w:left="601"/>
                          <w:rPr>
                            <w:b/>
                            <w:sz w:val="12"/>
                          </w:rPr>
                        </w:pPr>
                        <w:r>
                          <w:rPr>
                            <w:b/>
                            <w:w w:val="105"/>
                            <w:sz w:val="12"/>
                          </w:rPr>
                          <w:t>ERO</w:t>
                        </w:r>
                      </w:p>
                      <w:p w:rsidR="00442DD6" w:rsidRDefault="00442DD6">
                        <w:pPr>
                          <w:pStyle w:val="TableParagraph"/>
                          <w:spacing w:before="30" w:line="134" w:lineRule="exact"/>
                          <w:ind w:left="320"/>
                          <w:rPr>
                            <w:b/>
                            <w:sz w:val="12"/>
                          </w:rPr>
                        </w:pPr>
                        <w:r>
                          <w:rPr>
                            <w:b/>
                            <w:w w:val="105"/>
                            <w:sz w:val="12"/>
                          </w:rPr>
                          <w:t>TA 2018-</w:t>
                        </w:r>
                      </w:p>
                    </w:tc>
                    <w:tc>
                      <w:tcPr>
                        <w:tcW w:w="1716" w:type="dxa"/>
                      </w:tcPr>
                      <w:p w:rsidR="00442DD6" w:rsidRDefault="00442DD6">
                        <w:pPr>
                          <w:pStyle w:val="TableParagraph"/>
                          <w:spacing w:before="6"/>
                          <w:rPr>
                            <w:b/>
                            <w:sz w:val="14"/>
                          </w:rPr>
                        </w:pPr>
                      </w:p>
                      <w:p w:rsidR="00442DD6" w:rsidRDefault="00442DD6">
                        <w:pPr>
                          <w:pStyle w:val="TableParagraph"/>
                          <w:spacing w:line="134" w:lineRule="exact"/>
                          <w:ind w:right="129"/>
                          <w:jc w:val="right"/>
                          <w:rPr>
                            <w:b/>
                            <w:sz w:val="12"/>
                          </w:rPr>
                        </w:pPr>
                        <w:r>
                          <w:rPr>
                            <w:b/>
                            <w:sz w:val="12"/>
                          </w:rPr>
                          <w:t>TOT</w:t>
                        </w:r>
                      </w:p>
                    </w:tc>
                    <w:tc>
                      <w:tcPr>
                        <w:tcW w:w="879" w:type="dxa"/>
                      </w:tcPr>
                      <w:p w:rsidR="00442DD6" w:rsidRDefault="00442DD6">
                        <w:pPr>
                          <w:pStyle w:val="TableParagraph"/>
                          <w:spacing w:line="137" w:lineRule="exact"/>
                          <w:ind w:left="52"/>
                          <w:jc w:val="center"/>
                          <w:rPr>
                            <w:b/>
                            <w:sz w:val="12"/>
                          </w:rPr>
                        </w:pPr>
                        <w:r>
                          <w:rPr>
                            <w:b/>
                            <w:w w:val="105"/>
                            <w:sz w:val="12"/>
                          </w:rPr>
                          <w:t>MUUTOS-%</w:t>
                        </w:r>
                      </w:p>
                      <w:p w:rsidR="00442DD6" w:rsidRDefault="00442DD6">
                        <w:pPr>
                          <w:pStyle w:val="TableParagraph"/>
                          <w:spacing w:before="30" w:line="134" w:lineRule="exact"/>
                          <w:ind w:left="225"/>
                          <w:jc w:val="center"/>
                          <w:rPr>
                            <w:b/>
                            <w:sz w:val="12"/>
                          </w:rPr>
                        </w:pPr>
                        <w:r>
                          <w:rPr>
                            <w:b/>
                            <w:w w:val="105"/>
                            <w:sz w:val="12"/>
                          </w:rPr>
                          <w:t>1-6/2018</w:t>
                        </w:r>
                      </w:p>
                    </w:tc>
                    <w:tc>
                      <w:tcPr>
                        <w:tcW w:w="912" w:type="dxa"/>
                      </w:tcPr>
                      <w:p w:rsidR="00442DD6" w:rsidRDefault="00442DD6">
                        <w:pPr>
                          <w:pStyle w:val="TableParagraph"/>
                          <w:spacing w:before="6"/>
                          <w:rPr>
                            <w:b/>
                            <w:sz w:val="14"/>
                          </w:rPr>
                        </w:pPr>
                      </w:p>
                      <w:p w:rsidR="00442DD6" w:rsidRDefault="00442DD6">
                        <w:pPr>
                          <w:pStyle w:val="TableParagraph"/>
                          <w:spacing w:line="134" w:lineRule="exact"/>
                          <w:ind w:right="70"/>
                          <w:jc w:val="right"/>
                          <w:rPr>
                            <w:b/>
                            <w:sz w:val="12"/>
                          </w:rPr>
                        </w:pPr>
                        <w:r>
                          <w:rPr>
                            <w:b/>
                            <w:sz w:val="12"/>
                          </w:rPr>
                          <w:t>TP</w:t>
                        </w:r>
                      </w:p>
                    </w:tc>
                    <w:tc>
                      <w:tcPr>
                        <w:tcW w:w="880" w:type="dxa"/>
                      </w:tcPr>
                      <w:p w:rsidR="00442DD6" w:rsidRDefault="00442DD6">
                        <w:pPr>
                          <w:pStyle w:val="TableParagraph"/>
                          <w:spacing w:before="6"/>
                          <w:rPr>
                            <w:b/>
                            <w:sz w:val="14"/>
                          </w:rPr>
                        </w:pPr>
                      </w:p>
                      <w:p w:rsidR="00442DD6" w:rsidRDefault="00442DD6">
                        <w:pPr>
                          <w:pStyle w:val="TableParagraph"/>
                          <w:spacing w:line="134" w:lineRule="exact"/>
                          <w:ind w:right="23"/>
                          <w:jc w:val="right"/>
                          <w:rPr>
                            <w:b/>
                            <w:sz w:val="12"/>
                          </w:rPr>
                        </w:pPr>
                        <w:r>
                          <w:rPr>
                            <w:b/>
                            <w:sz w:val="12"/>
                          </w:rPr>
                          <w:t>ENNUSTETTU</w:t>
                        </w:r>
                      </w:p>
                    </w:tc>
                  </w:tr>
                  <w:tr w:rsidR="00442DD6">
                    <w:trPr>
                      <w:trHeight w:val="158"/>
                    </w:trPr>
                    <w:tc>
                      <w:tcPr>
                        <w:tcW w:w="2603" w:type="dxa"/>
                        <w:tcBorders>
                          <w:bottom w:val="single" w:sz="6" w:space="0" w:color="000000"/>
                        </w:tcBorders>
                      </w:tcPr>
                      <w:p w:rsidR="00442DD6" w:rsidRDefault="00442DD6">
                        <w:pPr>
                          <w:pStyle w:val="TableParagraph"/>
                          <w:rPr>
                            <w:rFonts w:ascii="Times New Roman"/>
                            <w:sz w:val="8"/>
                          </w:rPr>
                        </w:pPr>
                      </w:p>
                    </w:tc>
                    <w:tc>
                      <w:tcPr>
                        <w:tcW w:w="1481" w:type="dxa"/>
                        <w:tcBorders>
                          <w:bottom w:val="single" w:sz="6" w:space="0" w:color="000000"/>
                        </w:tcBorders>
                      </w:tcPr>
                      <w:p w:rsidR="00442DD6" w:rsidRDefault="00442DD6">
                        <w:pPr>
                          <w:pStyle w:val="TableParagraph"/>
                          <w:spacing w:line="124" w:lineRule="exact"/>
                          <w:ind w:right="82"/>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81"/>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51"/>
                          <w:jc w:val="right"/>
                          <w:rPr>
                            <w:b/>
                            <w:sz w:val="12"/>
                          </w:rPr>
                        </w:pPr>
                        <w:r>
                          <w:rPr>
                            <w:b/>
                            <w:sz w:val="12"/>
                          </w:rPr>
                          <w:t>1-6/2018</w:t>
                        </w:r>
                      </w:p>
                    </w:tc>
                    <w:tc>
                      <w:tcPr>
                        <w:tcW w:w="1716" w:type="dxa"/>
                        <w:tcBorders>
                          <w:bottom w:val="single" w:sz="6" w:space="0" w:color="000000"/>
                        </w:tcBorders>
                      </w:tcPr>
                      <w:p w:rsidR="00442DD6" w:rsidRDefault="00442DD6">
                        <w:pPr>
                          <w:pStyle w:val="TableParagraph"/>
                          <w:tabs>
                            <w:tab w:val="left" w:pos="831"/>
                          </w:tabs>
                          <w:spacing w:line="124" w:lineRule="exact"/>
                          <w:ind w:right="125"/>
                          <w:jc w:val="right"/>
                          <w:rPr>
                            <w:b/>
                            <w:sz w:val="12"/>
                          </w:rPr>
                        </w:pPr>
                        <w:r>
                          <w:rPr>
                            <w:b/>
                            <w:w w:val="105"/>
                            <w:sz w:val="12"/>
                          </w:rPr>
                          <w:t>TOT-%</w:t>
                        </w:r>
                        <w:r>
                          <w:rPr>
                            <w:b/>
                            <w:w w:val="105"/>
                            <w:sz w:val="12"/>
                          </w:rPr>
                          <w:tab/>
                        </w:r>
                        <w:r>
                          <w:rPr>
                            <w:b/>
                            <w:spacing w:val="-2"/>
                            <w:sz w:val="12"/>
                          </w:rPr>
                          <w:t>1-6/2017</w:t>
                        </w:r>
                      </w:p>
                    </w:tc>
                    <w:tc>
                      <w:tcPr>
                        <w:tcW w:w="879" w:type="dxa"/>
                        <w:tcBorders>
                          <w:bottom w:val="single" w:sz="6" w:space="0" w:color="000000"/>
                        </w:tcBorders>
                      </w:tcPr>
                      <w:p w:rsidR="00442DD6" w:rsidRDefault="00442DD6">
                        <w:pPr>
                          <w:pStyle w:val="TableParagraph"/>
                          <w:spacing w:line="124" w:lineRule="exact"/>
                          <w:ind w:right="82"/>
                          <w:jc w:val="right"/>
                          <w:rPr>
                            <w:b/>
                            <w:sz w:val="12"/>
                          </w:rPr>
                        </w:pPr>
                        <w:r>
                          <w:rPr>
                            <w:b/>
                            <w:sz w:val="12"/>
                          </w:rPr>
                          <w:t>1-6/2017</w:t>
                        </w:r>
                      </w:p>
                    </w:tc>
                    <w:tc>
                      <w:tcPr>
                        <w:tcW w:w="912" w:type="dxa"/>
                        <w:tcBorders>
                          <w:bottom w:val="single" w:sz="6" w:space="0" w:color="000000"/>
                        </w:tcBorders>
                      </w:tcPr>
                      <w:p w:rsidR="00442DD6" w:rsidRDefault="00442DD6">
                        <w:pPr>
                          <w:pStyle w:val="TableParagraph"/>
                          <w:spacing w:line="124" w:lineRule="exact"/>
                          <w:ind w:right="74"/>
                          <w:jc w:val="right"/>
                          <w:rPr>
                            <w:b/>
                            <w:sz w:val="12"/>
                          </w:rPr>
                        </w:pPr>
                        <w:r>
                          <w:rPr>
                            <w:b/>
                            <w:sz w:val="12"/>
                          </w:rPr>
                          <w:t>2017</w:t>
                        </w:r>
                      </w:p>
                    </w:tc>
                    <w:tc>
                      <w:tcPr>
                        <w:tcW w:w="880" w:type="dxa"/>
                        <w:tcBorders>
                          <w:bottom w:val="single" w:sz="6" w:space="0" w:color="000000"/>
                        </w:tcBorders>
                      </w:tcPr>
                      <w:p w:rsidR="00442DD6" w:rsidRDefault="00442DD6">
                        <w:pPr>
                          <w:pStyle w:val="TableParagraph"/>
                          <w:spacing w:line="124" w:lineRule="exact"/>
                          <w:ind w:right="32"/>
                          <w:jc w:val="right"/>
                          <w:rPr>
                            <w:b/>
                            <w:sz w:val="12"/>
                          </w:rPr>
                        </w:pPr>
                        <w:r>
                          <w:rPr>
                            <w:b/>
                            <w:w w:val="105"/>
                            <w:sz w:val="12"/>
                          </w:rPr>
                          <w:t>TP 2018</w:t>
                        </w:r>
                      </w:p>
                    </w:tc>
                  </w:tr>
                  <w:tr w:rsidR="00442DD6">
                    <w:trPr>
                      <w:trHeight w:val="415"/>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312 760,00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146 756,10</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2"/>
                          <w:jc w:val="right"/>
                          <w:rPr>
                            <w:sz w:val="12"/>
                          </w:rPr>
                        </w:pPr>
                        <w:r>
                          <w:rPr>
                            <w:sz w:val="12"/>
                          </w:rPr>
                          <w:t>166 003,90</w:t>
                        </w:r>
                      </w:p>
                    </w:tc>
                    <w:tc>
                      <w:tcPr>
                        <w:tcW w:w="1716"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97"/>
                          </w:tabs>
                          <w:spacing w:before="1"/>
                          <w:ind w:right="125"/>
                          <w:jc w:val="right"/>
                          <w:rPr>
                            <w:sz w:val="12"/>
                          </w:rPr>
                        </w:pPr>
                        <w:r>
                          <w:rPr>
                            <w:w w:val="105"/>
                            <w:sz w:val="12"/>
                          </w:rPr>
                          <w:t>46,92%</w:t>
                        </w:r>
                        <w:r>
                          <w:rPr>
                            <w:w w:val="105"/>
                            <w:sz w:val="12"/>
                          </w:rPr>
                          <w:tab/>
                        </w:r>
                        <w:r>
                          <w:rPr>
                            <w:sz w:val="12"/>
                          </w:rPr>
                          <w:t>67</w:t>
                        </w:r>
                        <w:r>
                          <w:rPr>
                            <w:spacing w:val="1"/>
                            <w:sz w:val="12"/>
                          </w:rPr>
                          <w:t xml:space="preserve"> </w:t>
                        </w:r>
                        <w:r>
                          <w:rPr>
                            <w:sz w:val="12"/>
                          </w:rPr>
                          <w:t>637,36</w:t>
                        </w:r>
                      </w:p>
                    </w:tc>
                    <w:tc>
                      <w:tcPr>
                        <w:tcW w:w="87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6"/>
                          <w:jc w:val="right"/>
                          <w:rPr>
                            <w:sz w:val="12"/>
                          </w:rPr>
                        </w:pPr>
                        <w:r>
                          <w:rPr>
                            <w:sz w:val="12"/>
                          </w:rPr>
                          <w:t>116,97%</w:t>
                        </w:r>
                      </w:p>
                    </w:tc>
                    <w:tc>
                      <w:tcPr>
                        <w:tcW w:w="91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73"/>
                          <w:jc w:val="right"/>
                          <w:rPr>
                            <w:sz w:val="12"/>
                          </w:rPr>
                        </w:pPr>
                        <w:r>
                          <w:rPr>
                            <w:sz w:val="12"/>
                          </w:rPr>
                          <w:t>260 364,41</w:t>
                        </w:r>
                      </w:p>
                    </w:tc>
                    <w:tc>
                      <w:tcPr>
                        <w:tcW w:w="880"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2"/>
                          <w:jc w:val="right"/>
                          <w:rPr>
                            <w:sz w:val="12"/>
                          </w:rPr>
                        </w:pPr>
                        <w:r>
                          <w:rPr>
                            <w:sz w:val="12"/>
                          </w:rPr>
                          <w:t>312 760,00</w:t>
                        </w:r>
                      </w:p>
                    </w:tc>
                  </w:tr>
                  <w:tr w:rsidR="00442DD6">
                    <w:trPr>
                      <w:trHeight w:val="224"/>
                    </w:trPr>
                    <w:tc>
                      <w:tcPr>
                        <w:tcW w:w="2603"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81"/>
                          <w:jc w:val="right"/>
                          <w:rPr>
                            <w:sz w:val="12"/>
                          </w:rPr>
                        </w:pPr>
                        <w:r>
                          <w:rPr>
                            <w:sz w:val="12"/>
                          </w:rPr>
                          <w:t>26 630,00</w:t>
                        </w:r>
                      </w:p>
                    </w:tc>
                    <w:tc>
                      <w:tcPr>
                        <w:tcW w:w="921" w:type="dxa"/>
                      </w:tcPr>
                      <w:p w:rsidR="00442DD6" w:rsidRDefault="00442DD6">
                        <w:pPr>
                          <w:pStyle w:val="TableParagraph"/>
                          <w:spacing w:before="42"/>
                          <w:ind w:right="81"/>
                          <w:jc w:val="right"/>
                          <w:rPr>
                            <w:sz w:val="12"/>
                          </w:rPr>
                        </w:pPr>
                        <w:r>
                          <w:rPr>
                            <w:w w:val="105"/>
                            <w:sz w:val="12"/>
                          </w:rPr>
                          <w:t>3 705,00</w:t>
                        </w:r>
                      </w:p>
                    </w:tc>
                    <w:tc>
                      <w:tcPr>
                        <w:tcW w:w="1092" w:type="dxa"/>
                      </w:tcPr>
                      <w:p w:rsidR="00442DD6" w:rsidRDefault="00442DD6">
                        <w:pPr>
                          <w:pStyle w:val="TableParagraph"/>
                          <w:spacing w:before="42"/>
                          <w:ind w:right="252"/>
                          <w:jc w:val="right"/>
                          <w:rPr>
                            <w:sz w:val="12"/>
                          </w:rPr>
                        </w:pPr>
                        <w:r>
                          <w:rPr>
                            <w:sz w:val="12"/>
                          </w:rPr>
                          <w:t>22 925,00</w:t>
                        </w:r>
                      </w:p>
                    </w:tc>
                    <w:tc>
                      <w:tcPr>
                        <w:tcW w:w="1716" w:type="dxa"/>
                      </w:tcPr>
                      <w:p w:rsidR="00442DD6" w:rsidRDefault="00442DD6">
                        <w:pPr>
                          <w:pStyle w:val="TableParagraph"/>
                          <w:tabs>
                            <w:tab w:val="left" w:pos="865"/>
                          </w:tabs>
                          <w:spacing w:before="42"/>
                          <w:ind w:right="125"/>
                          <w:jc w:val="right"/>
                          <w:rPr>
                            <w:sz w:val="12"/>
                          </w:rPr>
                        </w:pPr>
                        <w:r>
                          <w:rPr>
                            <w:w w:val="105"/>
                            <w:sz w:val="12"/>
                          </w:rPr>
                          <w:t>13,91%</w:t>
                        </w:r>
                        <w:r>
                          <w:rPr>
                            <w:w w:val="105"/>
                            <w:sz w:val="12"/>
                          </w:rPr>
                          <w:tab/>
                          <w:t>3</w:t>
                        </w:r>
                        <w:r>
                          <w:rPr>
                            <w:spacing w:val="-21"/>
                            <w:w w:val="105"/>
                            <w:sz w:val="12"/>
                          </w:rPr>
                          <w:t xml:space="preserve"> </w:t>
                        </w:r>
                        <w:r>
                          <w:rPr>
                            <w:w w:val="105"/>
                            <w:sz w:val="12"/>
                          </w:rPr>
                          <w:t>170,44</w:t>
                        </w:r>
                      </w:p>
                    </w:tc>
                    <w:tc>
                      <w:tcPr>
                        <w:tcW w:w="879" w:type="dxa"/>
                      </w:tcPr>
                      <w:p w:rsidR="00442DD6" w:rsidRDefault="00442DD6">
                        <w:pPr>
                          <w:pStyle w:val="TableParagraph"/>
                          <w:spacing w:before="42"/>
                          <w:ind w:right="86"/>
                          <w:jc w:val="right"/>
                          <w:rPr>
                            <w:sz w:val="12"/>
                          </w:rPr>
                        </w:pPr>
                        <w:r>
                          <w:rPr>
                            <w:sz w:val="12"/>
                          </w:rPr>
                          <w:t>16,86%</w:t>
                        </w:r>
                      </w:p>
                    </w:tc>
                    <w:tc>
                      <w:tcPr>
                        <w:tcW w:w="912" w:type="dxa"/>
                      </w:tcPr>
                      <w:p w:rsidR="00442DD6" w:rsidRDefault="00442DD6">
                        <w:pPr>
                          <w:pStyle w:val="TableParagraph"/>
                          <w:spacing w:before="42"/>
                          <w:ind w:right="73"/>
                          <w:jc w:val="right"/>
                          <w:rPr>
                            <w:sz w:val="12"/>
                          </w:rPr>
                        </w:pPr>
                        <w:r>
                          <w:rPr>
                            <w:sz w:val="12"/>
                          </w:rPr>
                          <w:t>64 025,40</w:t>
                        </w:r>
                      </w:p>
                    </w:tc>
                    <w:tc>
                      <w:tcPr>
                        <w:tcW w:w="880" w:type="dxa"/>
                      </w:tcPr>
                      <w:p w:rsidR="00442DD6" w:rsidRDefault="00442DD6">
                        <w:pPr>
                          <w:pStyle w:val="TableParagraph"/>
                          <w:spacing w:before="42"/>
                          <w:ind w:right="32"/>
                          <w:jc w:val="right"/>
                          <w:rPr>
                            <w:sz w:val="12"/>
                          </w:rPr>
                        </w:pPr>
                        <w:r>
                          <w:rPr>
                            <w:sz w:val="12"/>
                          </w:rPr>
                          <w:t>26 630,00</w:t>
                        </w:r>
                      </w:p>
                    </w:tc>
                  </w:tr>
                  <w:tr w:rsidR="00442DD6">
                    <w:trPr>
                      <w:trHeight w:val="224"/>
                    </w:trPr>
                    <w:tc>
                      <w:tcPr>
                        <w:tcW w:w="2603" w:type="dxa"/>
                      </w:tcPr>
                      <w:p w:rsidR="00442DD6" w:rsidRDefault="00442DD6">
                        <w:pPr>
                          <w:pStyle w:val="TableParagraph"/>
                          <w:spacing w:before="42"/>
                          <w:ind w:left="33"/>
                          <w:rPr>
                            <w:sz w:val="12"/>
                          </w:rPr>
                        </w:pPr>
                        <w:r>
                          <w:rPr>
                            <w:w w:val="105"/>
                            <w:sz w:val="12"/>
                          </w:rPr>
                          <w:t>TUET JA AVUSTUKSET</w:t>
                        </w:r>
                      </w:p>
                    </w:tc>
                    <w:tc>
                      <w:tcPr>
                        <w:tcW w:w="1481"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7 334,69</w:t>
                        </w:r>
                      </w:p>
                    </w:tc>
                    <w:tc>
                      <w:tcPr>
                        <w:tcW w:w="1092" w:type="dxa"/>
                      </w:tcPr>
                      <w:p w:rsidR="00442DD6" w:rsidRDefault="00442DD6">
                        <w:pPr>
                          <w:pStyle w:val="TableParagraph"/>
                          <w:spacing w:before="42"/>
                          <w:ind w:right="252"/>
                          <w:jc w:val="right"/>
                          <w:rPr>
                            <w:sz w:val="12"/>
                          </w:rPr>
                        </w:pPr>
                        <w:r>
                          <w:rPr>
                            <w:w w:val="105"/>
                            <w:sz w:val="12"/>
                          </w:rPr>
                          <w:t>-7 334,69</w:t>
                        </w:r>
                      </w:p>
                    </w:tc>
                    <w:tc>
                      <w:tcPr>
                        <w:tcW w:w="1716" w:type="dxa"/>
                      </w:tcPr>
                      <w:p w:rsidR="00442DD6" w:rsidRDefault="00442DD6">
                        <w:pPr>
                          <w:pStyle w:val="TableParagraph"/>
                          <w:spacing w:before="42"/>
                          <w:ind w:right="125"/>
                          <w:jc w:val="right"/>
                          <w:rPr>
                            <w:sz w:val="12"/>
                          </w:rPr>
                        </w:pPr>
                        <w:r>
                          <w:rPr>
                            <w:w w:val="105"/>
                            <w:sz w:val="12"/>
                          </w:rPr>
                          <w:t>9 681,17</w:t>
                        </w:r>
                      </w:p>
                    </w:tc>
                    <w:tc>
                      <w:tcPr>
                        <w:tcW w:w="879" w:type="dxa"/>
                      </w:tcPr>
                      <w:p w:rsidR="00442DD6" w:rsidRDefault="00442DD6">
                        <w:pPr>
                          <w:pStyle w:val="TableParagraph"/>
                          <w:spacing w:before="42"/>
                          <w:ind w:right="86"/>
                          <w:jc w:val="right"/>
                          <w:rPr>
                            <w:sz w:val="12"/>
                          </w:rPr>
                        </w:pPr>
                        <w:r>
                          <w:rPr>
                            <w:sz w:val="12"/>
                          </w:rPr>
                          <w:t>-24,24%</w:t>
                        </w:r>
                      </w:p>
                    </w:tc>
                    <w:tc>
                      <w:tcPr>
                        <w:tcW w:w="912" w:type="dxa"/>
                      </w:tcPr>
                      <w:p w:rsidR="00442DD6" w:rsidRDefault="00442DD6">
                        <w:pPr>
                          <w:pStyle w:val="TableParagraph"/>
                          <w:spacing w:before="42"/>
                          <w:ind w:right="73"/>
                          <w:jc w:val="right"/>
                          <w:rPr>
                            <w:sz w:val="12"/>
                          </w:rPr>
                        </w:pPr>
                        <w:r>
                          <w:rPr>
                            <w:sz w:val="12"/>
                          </w:rPr>
                          <w:t>98 512,62</w:t>
                        </w:r>
                      </w:p>
                    </w:tc>
                    <w:tc>
                      <w:tcPr>
                        <w:tcW w:w="880" w:type="dxa"/>
                      </w:tcPr>
                      <w:p w:rsidR="00442DD6" w:rsidRDefault="00442DD6">
                        <w:pPr>
                          <w:pStyle w:val="TableParagraph"/>
                          <w:spacing w:before="42"/>
                          <w:ind w:right="32"/>
                          <w:jc w:val="right"/>
                          <w:rPr>
                            <w:sz w:val="12"/>
                          </w:rPr>
                        </w:pPr>
                        <w:r>
                          <w:rPr>
                            <w:w w:val="105"/>
                            <w:sz w:val="12"/>
                          </w:rPr>
                          <w:t>7 335,00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TOIMINTATUOTOT</w:t>
                        </w:r>
                      </w:p>
                    </w:tc>
                    <w:tc>
                      <w:tcPr>
                        <w:tcW w:w="1481" w:type="dxa"/>
                      </w:tcPr>
                      <w:p w:rsidR="00442DD6" w:rsidRDefault="00442DD6">
                        <w:pPr>
                          <w:pStyle w:val="TableParagraph"/>
                          <w:spacing w:before="42"/>
                          <w:ind w:right="81"/>
                          <w:jc w:val="right"/>
                          <w:rPr>
                            <w:sz w:val="12"/>
                          </w:rPr>
                        </w:pPr>
                        <w:r>
                          <w:rPr>
                            <w:sz w:val="12"/>
                          </w:rPr>
                          <w:t>313 490,00</w:t>
                        </w:r>
                      </w:p>
                    </w:tc>
                    <w:tc>
                      <w:tcPr>
                        <w:tcW w:w="921" w:type="dxa"/>
                      </w:tcPr>
                      <w:p w:rsidR="00442DD6" w:rsidRDefault="00442DD6">
                        <w:pPr>
                          <w:pStyle w:val="TableParagraph"/>
                          <w:spacing w:before="42"/>
                          <w:ind w:right="81"/>
                          <w:jc w:val="right"/>
                          <w:rPr>
                            <w:sz w:val="12"/>
                          </w:rPr>
                        </w:pPr>
                        <w:r>
                          <w:rPr>
                            <w:sz w:val="12"/>
                          </w:rPr>
                          <w:t>169 932,77</w:t>
                        </w:r>
                      </w:p>
                    </w:tc>
                    <w:tc>
                      <w:tcPr>
                        <w:tcW w:w="1092" w:type="dxa"/>
                      </w:tcPr>
                      <w:p w:rsidR="00442DD6" w:rsidRDefault="00442DD6">
                        <w:pPr>
                          <w:pStyle w:val="TableParagraph"/>
                          <w:spacing w:before="42"/>
                          <w:ind w:right="252"/>
                          <w:jc w:val="right"/>
                          <w:rPr>
                            <w:sz w:val="12"/>
                          </w:rPr>
                        </w:pPr>
                        <w:r>
                          <w:rPr>
                            <w:sz w:val="12"/>
                          </w:rPr>
                          <w:t>143 557,23</w:t>
                        </w:r>
                      </w:p>
                    </w:tc>
                    <w:tc>
                      <w:tcPr>
                        <w:tcW w:w="1716" w:type="dxa"/>
                      </w:tcPr>
                      <w:p w:rsidR="00442DD6" w:rsidRDefault="00442DD6">
                        <w:pPr>
                          <w:pStyle w:val="TableParagraph"/>
                          <w:tabs>
                            <w:tab w:val="left" w:pos="797"/>
                          </w:tabs>
                          <w:spacing w:before="42"/>
                          <w:ind w:right="125"/>
                          <w:jc w:val="right"/>
                          <w:rPr>
                            <w:sz w:val="12"/>
                          </w:rPr>
                        </w:pPr>
                        <w:r>
                          <w:rPr>
                            <w:w w:val="105"/>
                            <w:sz w:val="12"/>
                          </w:rPr>
                          <w:t>54,21%</w:t>
                        </w:r>
                        <w:r>
                          <w:rPr>
                            <w:w w:val="105"/>
                            <w:sz w:val="12"/>
                          </w:rPr>
                          <w:tab/>
                        </w:r>
                        <w:r>
                          <w:rPr>
                            <w:sz w:val="12"/>
                          </w:rPr>
                          <w:t>69</w:t>
                        </w:r>
                        <w:r>
                          <w:rPr>
                            <w:spacing w:val="1"/>
                            <w:sz w:val="12"/>
                          </w:rPr>
                          <w:t xml:space="preserve"> </w:t>
                        </w:r>
                        <w:r>
                          <w:rPr>
                            <w:sz w:val="12"/>
                          </w:rPr>
                          <w:t>318,60</w:t>
                        </w:r>
                      </w:p>
                    </w:tc>
                    <w:tc>
                      <w:tcPr>
                        <w:tcW w:w="879" w:type="dxa"/>
                      </w:tcPr>
                      <w:p w:rsidR="00442DD6" w:rsidRDefault="00442DD6">
                        <w:pPr>
                          <w:pStyle w:val="TableParagraph"/>
                          <w:spacing w:before="42"/>
                          <w:ind w:right="86"/>
                          <w:jc w:val="right"/>
                          <w:rPr>
                            <w:sz w:val="12"/>
                          </w:rPr>
                        </w:pPr>
                        <w:r>
                          <w:rPr>
                            <w:sz w:val="12"/>
                          </w:rPr>
                          <w:t>145,15%</w:t>
                        </w:r>
                      </w:p>
                    </w:tc>
                    <w:tc>
                      <w:tcPr>
                        <w:tcW w:w="912" w:type="dxa"/>
                      </w:tcPr>
                      <w:p w:rsidR="00442DD6" w:rsidRDefault="00442DD6">
                        <w:pPr>
                          <w:pStyle w:val="TableParagraph"/>
                          <w:spacing w:before="42"/>
                          <w:ind w:right="73"/>
                          <w:jc w:val="right"/>
                          <w:rPr>
                            <w:sz w:val="12"/>
                          </w:rPr>
                        </w:pPr>
                        <w:r>
                          <w:rPr>
                            <w:sz w:val="12"/>
                          </w:rPr>
                          <w:t>321 982,97</w:t>
                        </w:r>
                      </w:p>
                    </w:tc>
                    <w:tc>
                      <w:tcPr>
                        <w:tcW w:w="880" w:type="dxa"/>
                      </w:tcPr>
                      <w:p w:rsidR="00442DD6" w:rsidRDefault="00442DD6">
                        <w:pPr>
                          <w:pStyle w:val="TableParagraph"/>
                          <w:spacing w:before="42"/>
                          <w:ind w:right="32"/>
                          <w:jc w:val="right"/>
                          <w:rPr>
                            <w:sz w:val="12"/>
                          </w:rPr>
                        </w:pPr>
                        <w:r>
                          <w:rPr>
                            <w:sz w:val="12"/>
                          </w:rPr>
                          <w:t>313 490,00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81"/>
                          <w:jc w:val="right"/>
                          <w:rPr>
                            <w:b/>
                            <w:sz w:val="12"/>
                          </w:rPr>
                        </w:pPr>
                        <w:r>
                          <w:rPr>
                            <w:b/>
                            <w:sz w:val="12"/>
                          </w:rPr>
                          <w:t>652 880,00</w:t>
                        </w:r>
                      </w:p>
                    </w:tc>
                    <w:tc>
                      <w:tcPr>
                        <w:tcW w:w="921" w:type="dxa"/>
                      </w:tcPr>
                      <w:p w:rsidR="00442DD6" w:rsidRDefault="00442DD6">
                        <w:pPr>
                          <w:pStyle w:val="TableParagraph"/>
                          <w:spacing w:before="42"/>
                          <w:ind w:right="81"/>
                          <w:jc w:val="right"/>
                          <w:rPr>
                            <w:b/>
                            <w:sz w:val="12"/>
                          </w:rPr>
                        </w:pPr>
                        <w:r>
                          <w:rPr>
                            <w:b/>
                            <w:sz w:val="12"/>
                          </w:rPr>
                          <w:t>327 728,56</w:t>
                        </w:r>
                      </w:p>
                    </w:tc>
                    <w:tc>
                      <w:tcPr>
                        <w:tcW w:w="1092" w:type="dxa"/>
                      </w:tcPr>
                      <w:p w:rsidR="00442DD6" w:rsidRDefault="00442DD6">
                        <w:pPr>
                          <w:pStyle w:val="TableParagraph"/>
                          <w:spacing w:before="42"/>
                          <w:ind w:right="252"/>
                          <w:jc w:val="right"/>
                          <w:rPr>
                            <w:b/>
                            <w:sz w:val="12"/>
                          </w:rPr>
                        </w:pPr>
                        <w:r>
                          <w:rPr>
                            <w:b/>
                            <w:sz w:val="12"/>
                          </w:rPr>
                          <w:t>325 151,44</w:t>
                        </w:r>
                      </w:p>
                    </w:tc>
                    <w:tc>
                      <w:tcPr>
                        <w:tcW w:w="1716" w:type="dxa"/>
                      </w:tcPr>
                      <w:p w:rsidR="00442DD6" w:rsidRDefault="00442DD6">
                        <w:pPr>
                          <w:pStyle w:val="TableParagraph"/>
                          <w:tabs>
                            <w:tab w:val="left" w:pos="651"/>
                          </w:tabs>
                          <w:spacing w:before="42"/>
                          <w:ind w:right="125"/>
                          <w:jc w:val="right"/>
                          <w:rPr>
                            <w:b/>
                            <w:sz w:val="12"/>
                          </w:rPr>
                        </w:pPr>
                        <w:r>
                          <w:rPr>
                            <w:b/>
                            <w:w w:val="105"/>
                            <w:sz w:val="12"/>
                          </w:rPr>
                          <w:t>50,2%</w:t>
                        </w:r>
                        <w:r>
                          <w:rPr>
                            <w:b/>
                            <w:w w:val="105"/>
                            <w:sz w:val="12"/>
                          </w:rPr>
                          <w:tab/>
                        </w:r>
                        <w:r>
                          <w:rPr>
                            <w:b/>
                            <w:sz w:val="12"/>
                          </w:rPr>
                          <w:t>149</w:t>
                        </w:r>
                        <w:r>
                          <w:rPr>
                            <w:b/>
                            <w:spacing w:val="1"/>
                            <w:sz w:val="12"/>
                          </w:rPr>
                          <w:t xml:space="preserve"> </w:t>
                        </w:r>
                        <w:r>
                          <w:rPr>
                            <w:b/>
                            <w:sz w:val="12"/>
                          </w:rPr>
                          <w:t>807,57</w:t>
                        </w:r>
                      </w:p>
                    </w:tc>
                    <w:tc>
                      <w:tcPr>
                        <w:tcW w:w="879" w:type="dxa"/>
                      </w:tcPr>
                      <w:p w:rsidR="00442DD6" w:rsidRDefault="00442DD6">
                        <w:pPr>
                          <w:pStyle w:val="TableParagraph"/>
                          <w:spacing w:before="42"/>
                          <w:ind w:right="75"/>
                          <w:jc w:val="right"/>
                          <w:rPr>
                            <w:b/>
                            <w:sz w:val="12"/>
                          </w:rPr>
                        </w:pPr>
                        <w:r>
                          <w:rPr>
                            <w:b/>
                            <w:sz w:val="12"/>
                          </w:rPr>
                          <w:t>118,77%</w:t>
                        </w:r>
                      </w:p>
                    </w:tc>
                    <w:tc>
                      <w:tcPr>
                        <w:tcW w:w="912" w:type="dxa"/>
                      </w:tcPr>
                      <w:p w:rsidR="00442DD6" w:rsidRDefault="00442DD6">
                        <w:pPr>
                          <w:pStyle w:val="TableParagraph"/>
                          <w:spacing w:before="42"/>
                          <w:ind w:right="73"/>
                          <w:jc w:val="right"/>
                          <w:rPr>
                            <w:b/>
                            <w:sz w:val="12"/>
                          </w:rPr>
                        </w:pPr>
                        <w:r>
                          <w:rPr>
                            <w:b/>
                            <w:sz w:val="12"/>
                          </w:rPr>
                          <w:t>744 885,40</w:t>
                        </w:r>
                      </w:p>
                    </w:tc>
                    <w:tc>
                      <w:tcPr>
                        <w:tcW w:w="880" w:type="dxa"/>
                      </w:tcPr>
                      <w:p w:rsidR="00442DD6" w:rsidRDefault="00442DD6">
                        <w:pPr>
                          <w:pStyle w:val="TableParagraph"/>
                          <w:spacing w:before="42"/>
                          <w:ind w:right="32"/>
                          <w:jc w:val="right"/>
                          <w:rPr>
                            <w:b/>
                            <w:sz w:val="12"/>
                          </w:rPr>
                        </w:pPr>
                        <w:r>
                          <w:rPr>
                            <w:b/>
                            <w:sz w:val="12"/>
                          </w:rPr>
                          <w:t>660 215,00</w:t>
                        </w:r>
                      </w:p>
                    </w:tc>
                  </w:tr>
                  <w:tr w:rsidR="00442DD6">
                    <w:trPr>
                      <w:trHeight w:val="449"/>
                    </w:trPr>
                    <w:tc>
                      <w:tcPr>
                        <w:tcW w:w="2603"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81" w:type="dxa"/>
                      </w:tcPr>
                      <w:p w:rsidR="00442DD6" w:rsidRDefault="00442DD6">
                        <w:pPr>
                          <w:pStyle w:val="TableParagraph"/>
                          <w:rPr>
                            <w:b/>
                            <w:sz w:val="14"/>
                          </w:rPr>
                        </w:pPr>
                      </w:p>
                      <w:p w:rsidR="00442DD6" w:rsidRDefault="00442DD6">
                        <w:pPr>
                          <w:pStyle w:val="TableParagraph"/>
                          <w:spacing w:before="106"/>
                          <w:ind w:right="82"/>
                          <w:jc w:val="right"/>
                          <w:rPr>
                            <w:sz w:val="12"/>
                          </w:rPr>
                        </w:pPr>
                        <w:r>
                          <w:rPr>
                            <w:w w:val="105"/>
                            <w:sz w:val="12"/>
                          </w:rPr>
                          <w:t>-1 036 644,00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sz w:val="12"/>
                          </w:rPr>
                          <w:t>-474 357,36</w:t>
                        </w:r>
                      </w:p>
                    </w:tc>
                    <w:tc>
                      <w:tcPr>
                        <w:tcW w:w="1092" w:type="dxa"/>
                      </w:tcPr>
                      <w:p w:rsidR="00442DD6" w:rsidRDefault="00442DD6">
                        <w:pPr>
                          <w:pStyle w:val="TableParagraph"/>
                          <w:rPr>
                            <w:b/>
                            <w:sz w:val="14"/>
                          </w:rPr>
                        </w:pPr>
                      </w:p>
                      <w:p w:rsidR="00442DD6" w:rsidRDefault="00442DD6">
                        <w:pPr>
                          <w:pStyle w:val="TableParagraph"/>
                          <w:spacing w:before="106"/>
                          <w:ind w:right="252"/>
                          <w:jc w:val="right"/>
                          <w:rPr>
                            <w:sz w:val="12"/>
                          </w:rPr>
                        </w:pPr>
                        <w:r>
                          <w:rPr>
                            <w:sz w:val="12"/>
                          </w:rPr>
                          <w:t>-562 286,64</w:t>
                        </w:r>
                      </w:p>
                    </w:tc>
                    <w:tc>
                      <w:tcPr>
                        <w:tcW w:w="1716" w:type="dxa"/>
                      </w:tcPr>
                      <w:p w:rsidR="00442DD6" w:rsidRDefault="00442DD6">
                        <w:pPr>
                          <w:pStyle w:val="TableParagraph"/>
                          <w:rPr>
                            <w:b/>
                            <w:sz w:val="14"/>
                          </w:rPr>
                        </w:pPr>
                      </w:p>
                      <w:p w:rsidR="00442DD6" w:rsidRDefault="00442DD6">
                        <w:pPr>
                          <w:pStyle w:val="TableParagraph"/>
                          <w:tabs>
                            <w:tab w:val="left" w:pos="685"/>
                          </w:tabs>
                          <w:spacing w:before="106"/>
                          <w:ind w:right="125"/>
                          <w:jc w:val="right"/>
                          <w:rPr>
                            <w:sz w:val="12"/>
                          </w:rPr>
                        </w:pPr>
                        <w:r>
                          <w:rPr>
                            <w:w w:val="105"/>
                            <w:sz w:val="12"/>
                          </w:rPr>
                          <w:t>45,76%</w:t>
                        </w:r>
                        <w:r>
                          <w:rPr>
                            <w:w w:val="105"/>
                            <w:sz w:val="12"/>
                          </w:rPr>
                          <w:tab/>
                        </w:r>
                        <w:r>
                          <w:rPr>
                            <w:sz w:val="12"/>
                          </w:rPr>
                          <w:t>-450</w:t>
                        </w:r>
                        <w:r>
                          <w:rPr>
                            <w:spacing w:val="5"/>
                            <w:sz w:val="12"/>
                          </w:rPr>
                          <w:t xml:space="preserve"> </w:t>
                        </w:r>
                        <w:r>
                          <w:rPr>
                            <w:sz w:val="12"/>
                          </w:rPr>
                          <w:t>449,85</w:t>
                        </w:r>
                      </w:p>
                    </w:tc>
                    <w:tc>
                      <w:tcPr>
                        <w:tcW w:w="879" w:type="dxa"/>
                      </w:tcPr>
                      <w:p w:rsidR="00442DD6" w:rsidRDefault="00442DD6">
                        <w:pPr>
                          <w:pStyle w:val="TableParagraph"/>
                          <w:rPr>
                            <w:b/>
                            <w:sz w:val="14"/>
                          </w:rPr>
                        </w:pPr>
                      </w:p>
                      <w:p w:rsidR="00442DD6" w:rsidRDefault="00442DD6">
                        <w:pPr>
                          <w:pStyle w:val="TableParagraph"/>
                          <w:spacing w:before="106"/>
                          <w:ind w:right="86"/>
                          <w:jc w:val="right"/>
                          <w:rPr>
                            <w:sz w:val="12"/>
                          </w:rPr>
                        </w:pPr>
                        <w:r>
                          <w:rPr>
                            <w:sz w:val="12"/>
                          </w:rPr>
                          <w:t>5,31%</w:t>
                        </w:r>
                      </w:p>
                    </w:tc>
                    <w:tc>
                      <w:tcPr>
                        <w:tcW w:w="912" w:type="dxa"/>
                      </w:tcPr>
                      <w:p w:rsidR="00442DD6" w:rsidRDefault="00442DD6">
                        <w:pPr>
                          <w:pStyle w:val="TableParagraph"/>
                          <w:rPr>
                            <w:b/>
                            <w:sz w:val="14"/>
                          </w:rPr>
                        </w:pPr>
                      </w:p>
                      <w:p w:rsidR="00442DD6" w:rsidRDefault="00442DD6">
                        <w:pPr>
                          <w:pStyle w:val="TableParagraph"/>
                          <w:spacing w:before="106"/>
                          <w:ind w:right="74"/>
                          <w:jc w:val="right"/>
                          <w:rPr>
                            <w:sz w:val="12"/>
                          </w:rPr>
                        </w:pPr>
                        <w:r>
                          <w:rPr>
                            <w:w w:val="105"/>
                            <w:sz w:val="12"/>
                          </w:rPr>
                          <w:t>-1 057 974,91</w:t>
                        </w:r>
                      </w:p>
                    </w:tc>
                    <w:tc>
                      <w:tcPr>
                        <w:tcW w:w="880" w:type="dxa"/>
                      </w:tcPr>
                      <w:p w:rsidR="00442DD6" w:rsidRDefault="00442DD6">
                        <w:pPr>
                          <w:pStyle w:val="TableParagraph"/>
                          <w:rPr>
                            <w:b/>
                            <w:sz w:val="14"/>
                          </w:rPr>
                        </w:pPr>
                      </w:p>
                      <w:p w:rsidR="00442DD6" w:rsidRDefault="00442DD6">
                        <w:pPr>
                          <w:pStyle w:val="TableParagraph"/>
                          <w:spacing w:before="106"/>
                          <w:ind w:right="32"/>
                          <w:jc w:val="right"/>
                          <w:rPr>
                            <w:sz w:val="12"/>
                          </w:rPr>
                        </w:pPr>
                        <w:r>
                          <w:rPr>
                            <w:w w:val="105"/>
                            <w:sz w:val="12"/>
                          </w:rPr>
                          <w:t>-1 036 644,00</w:t>
                        </w:r>
                      </w:p>
                    </w:tc>
                  </w:tr>
                  <w:tr w:rsidR="00442DD6">
                    <w:trPr>
                      <w:trHeight w:val="224"/>
                    </w:trPr>
                    <w:tc>
                      <w:tcPr>
                        <w:tcW w:w="2603" w:type="dxa"/>
                      </w:tcPr>
                      <w:p w:rsidR="00442DD6" w:rsidRDefault="00442DD6">
                        <w:pPr>
                          <w:pStyle w:val="TableParagraph"/>
                          <w:spacing w:before="42"/>
                          <w:ind w:left="33"/>
                          <w:rPr>
                            <w:sz w:val="12"/>
                          </w:rPr>
                        </w:pPr>
                        <w:r>
                          <w:rPr>
                            <w:w w:val="105"/>
                            <w:sz w:val="12"/>
                          </w:rPr>
                          <w:t>HENKILÖSIVUKULUT</w:t>
                        </w:r>
                      </w:p>
                    </w:tc>
                    <w:tc>
                      <w:tcPr>
                        <w:tcW w:w="1481" w:type="dxa"/>
                      </w:tcPr>
                      <w:p w:rsidR="00442DD6" w:rsidRDefault="00442DD6">
                        <w:pPr>
                          <w:pStyle w:val="TableParagraph"/>
                          <w:spacing w:before="42"/>
                          <w:ind w:right="81"/>
                          <w:jc w:val="right"/>
                          <w:rPr>
                            <w:sz w:val="12"/>
                          </w:rPr>
                        </w:pPr>
                        <w:r>
                          <w:rPr>
                            <w:sz w:val="12"/>
                          </w:rPr>
                          <w:t>-409 265,00</w:t>
                        </w:r>
                      </w:p>
                    </w:tc>
                    <w:tc>
                      <w:tcPr>
                        <w:tcW w:w="921" w:type="dxa"/>
                      </w:tcPr>
                      <w:p w:rsidR="00442DD6" w:rsidRDefault="00442DD6">
                        <w:pPr>
                          <w:pStyle w:val="TableParagraph"/>
                          <w:spacing w:before="42"/>
                          <w:ind w:right="81"/>
                          <w:jc w:val="right"/>
                          <w:rPr>
                            <w:sz w:val="12"/>
                          </w:rPr>
                        </w:pPr>
                        <w:r>
                          <w:rPr>
                            <w:sz w:val="12"/>
                          </w:rPr>
                          <w:t>-204 869,23</w:t>
                        </w:r>
                      </w:p>
                    </w:tc>
                    <w:tc>
                      <w:tcPr>
                        <w:tcW w:w="1092" w:type="dxa"/>
                      </w:tcPr>
                      <w:p w:rsidR="00442DD6" w:rsidRDefault="00442DD6">
                        <w:pPr>
                          <w:pStyle w:val="TableParagraph"/>
                          <w:spacing w:before="42"/>
                          <w:ind w:right="252"/>
                          <w:jc w:val="right"/>
                          <w:rPr>
                            <w:sz w:val="12"/>
                          </w:rPr>
                        </w:pPr>
                        <w:r>
                          <w:rPr>
                            <w:sz w:val="12"/>
                          </w:rPr>
                          <w:t>-204 395,77</w:t>
                        </w:r>
                      </w:p>
                    </w:tc>
                    <w:tc>
                      <w:tcPr>
                        <w:tcW w:w="1716" w:type="dxa"/>
                      </w:tcPr>
                      <w:p w:rsidR="00442DD6" w:rsidRDefault="00442DD6">
                        <w:pPr>
                          <w:pStyle w:val="TableParagraph"/>
                          <w:tabs>
                            <w:tab w:val="left" w:pos="685"/>
                          </w:tabs>
                          <w:spacing w:before="42"/>
                          <w:ind w:right="125"/>
                          <w:jc w:val="right"/>
                          <w:rPr>
                            <w:sz w:val="12"/>
                          </w:rPr>
                        </w:pPr>
                        <w:r>
                          <w:rPr>
                            <w:w w:val="105"/>
                            <w:sz w:val="12"/>
                          </w:rPr>
                          <w:t>50,06%</w:t>
                        </w:r>
                        <w:r>
                          <w:rPr>
                            <w:w w:val="105"/>
                            <w:sz w:val="12"/>
                          </w:rPr>
                          <w:tab/>
                        </w:r>
                        <w:r>
                          <w:rPr>
                            <w:sz w:val="12"/>
                          </w:rPr>
                          <w:t>-150</w:t>
                        </w:r>
                        <w:r>
                          <w:rPr>
                            <w:spacing w:val="5"/>
                            <w:sz w:val="12"/>
                          </w:rPr>
                          <w:t xml:space="preserve"> </w:t>
                        </w:r>
                        <w:r>
                          <w:rPr>
                            <w:sz w:val="12"/>
                          </w:rPr>
                          <w:t>556,76</w:t>
                        </w:r>
                      </w:p>
                    </w:tc>
                    <w:tc>
                      <w:tcPr>
                        <w:tcW w:w="879" w:type="dxa"/>
                      </w:tcPr>
                      <w:p w:rsidR="00442DD6" w:rsidRDefault="00442DD6">
                        <w:pPr>
                          <w:pStyle w:val="TableParagraph"/>
                          <w:spacing w:before="42"/>
                          <w:ind w:right="86"/>
                          <w:jc w:val="right"/>
                          <w:rPr>
                            <w:sz w:val="12"/>
                          </w:rPr>
                        </w:pPr>
                        <w:r>
                          <w:rPr>
                            <w:sz w:val="12"/>
                          </w:rPr>
                          <w:t>36,07%</w:t>
                        </w:r>
                      </w:p>
                    </w:tc>
                    <w:tc>
                      <w:tcPr>
                        <w:tcW w:w="912" w:type="dxa"/>
                      </w:tcPr>
                      <w:p w:rsidR="00442DD6" w:rsidRDefault="00442DD6">
                        <w:pPr>
                          <w:pStyle w:val="TableParagraph"/>
                          <w:spacing w:before="42"/>
                          <w:ind w:right="73"/>
                          <w:jc w:val="right"/>
                          <w:rPr>
                            <w:sz w:val="12"/>
                          </w:rPr>
                        </w:pPr>
                        <w:r>
                          <w:rPr>
                            <w:sz w:val="12"/>
                          </w:rPr>
                          <w:t>-409 672,85</w:t>
                        </w:r>
                      </w:p>
                    </w:tc>
                    <w:tc>
                      <w:tcPr>
                        <w:tcW w:w="880" w:type="dxa"/>
                      </w:tcPr>
                      <w:p w:rsidR="00442DD6" w:rsidRDefault="00442DD6">
                        <w:pPr>
                          <w:pStyle w:val="TableParagraph"/>
                          <w:spacing w:before="42"/>
                          <w:ind w:right="32"/>
                          <w:jc w:val="right"/>
                          <w:rPr>
                            <w:sz w:val="12"/>
                          </w:rPr>
                        </w:pPr>
                        <w:r>
                          <w:rPr>
                            <w:sz w:val="12"/>
                          </w:rPr>
                          <w:t>-409 265,00</w:t>
                        </w:r>
                      </w:p>
                    </w:tc>
                  </w:tr>
                  <w:tr w:rsidR="00442DD6">
                    <w:trPr>
                      <w:trHeight w:val="224"/>
                    </w:trPr>
                    <w:tc>
                      <w:tcPr>
                        <w:tcW w:w="2603" w:type="dxa"/>
                      </w:tcPr>
                      <w:p w:rsidR="00442DD6" w:rsidRDefault="00442DD6">
                        <w:pPr>
                          <w:pStyle w:val="TableParagraph"/>
                          <w:spacing w:before="42"/>
                          <w:ind w:left="33"/>
                          <w:rPr>
                            <w:sz w:val="12"/>
                          </w:rPr>
                        </w:pPr>
                        <w:r>
                          <w:rPr>
                            <w:w w:val="105"/>
                            <w:sz w:val="12"/>
                          </w:rPr>
                          <w:t>PALVELUJEN OSTOT</w:t>
                        </w:r>
                      </w:p>
                    </w:tc>
                    <w:tc>
                      <w:tcPr>
                        <w:tcW w:w="1481" w:type="dxa"/>
                      </w:tcPr>
                      <w:p w:rsidR="00442DD6" w:rsidRDefault="00442DD6">
                        <w:pPr>
                          <w:pStyle w:val="TableParagraph"/>
                          <w:spacing w:before="42"/>
                          <w:ind w:right="81"/>
                          <w:jc w:val="right"/>
                          <w:rPr>
                            <w:sz w:val="12"/>
                          </w:rPr>
                        </w:pPr>
                        <w:r>
                          <w:rPr>
                            <w:sz w:val="12"/>
                          </w:rPr>
                          <w:t>-955 640,00</w:t>
                        </w:r>
                      </w:p>
                    </w:tc>
                    <w:tc>
                      <w:tcPr>
                        <w:tcW w:w="921" w:type="dxa"/>
                      </w:tcPr>
                      <w:p w:rsidR="00442DD6" w:rsidRDefault="00442DD6">
                        <w:pPr>
                          <w:pStyle w:val="TableParagraph"/>
                          <w:spacing w:before="42"/>
                          <w:ind w:right="81"/>
                          <w:jc w:val="right"/>
                          <w:rPr>
                            <w:sz w:val="12"/>
                          </w:rPr>
                        </w:pPr>
                        <w:r>
                          <w:rPr>
                            <w:sz w:val="12"/>
                          </w:rPr>
                          <w:t>-709 059,77</w:t>
                        </w:r>
                      </w:p>
                    </w:tc>
                    <w:tc>
                      <w:tcPr>
                        <w:tcW w:w="1092" w:type="dxa"/>
                      </w:tcPr>
                      <w:p w:rsidR="00442DD6" w:rsidRDefault="00442DD6">
                        <w:pPr>
                          <w:pStyle w:val="TableParagraph"/>
                          <w:spacing w:before="42"/>
                          <w:ind w:right="252"/>
                          <w:jc w:val="right"/>
                          <w:rPr>
                            <w:sz w:val="12"/>
                          </w:rPr>
                        </w:pPr>
                        <w:r>
                          <w:rPr>
                            <w:sz w:val="12"/>
                          </w:rPr>
                          <w:t>-246 580,23</w:t>
                        </w:r>
                      </w:p>
                    </w:tc>
                    <w:tc>
                      <w:tcPr>
                        <w:tcW w:w="1716" w:type="dxa"/>
                      </w:tcPr>
                      <w:p w:rsidR="00442DD6" w:rsidRDefault="00442DD6">
                        <w:pPr>
                          <w:pStyle w:val="TableParagraph"/>
                          <w:tabs>
                            <w:tab w:val="left" w:pos="617"/>
                          </w:tabs>
                          <w:spacing w:before="42"/>
                          <w:ind w:right="125"/>
                          <w:jc w:val="right"/>
                          <w:rPr>
                            <w:sz w:val="12"/>
                          </w:rPr>
                        </w:pPr>
                        <w:r>
                          <w:rPr>
                            <w:w w:val="105"/>
                            <w:sz w:val="12"/>
                          </w:rPr>
                          <w:t>74,2%</w:t>
                        </w:r>
                        <w:r>
                          <w:rPr>
                            <w:w w:val="105"/>
                            <w:sz w:val="12"/>
                          </w:rPr>
                          <w:tab/>
                        </w:r>
                        <w:r>
                          <w:rPr>
                            <w:sz w:val="12"/>
                          </w:rPr>
                          <w:t>-524</w:t>
                        </w:r>
                        <w:r>
                          <w:rPr>
                            <w:spacing w:val="5"/>
                            <w:sz w:val="12"/>
                          </w:rPr>
                          <w:t xml:space="preserve"> </w:t>
                        </w:r>
                        <w:r>
                          <w:rPr>
                            <w:sz w:val="12"/>
                          </w:rPr>
                          <w:t>107,10</w:t>
                        </w:r>
                      </w:p>
                    </w:tc>
                    <w:tc>
                      <w:tcPr>
                        <w:tcW w:w="879" w:type="dxa"/>
                      </w:tcPr>
                      <w:p w:rsidR="00442DD6" w:rsidRDefault="00442DD6">
                        <w:pPr>
                          <w:pStyle w:val="TableParagraph"/>
                          <w:spacing w:before="42"/>
                          <w:ind w:right="86"/>
                          <w:jc w:val="right"/>
                          <w:rPr>
                            <w:sz w:val="12"/>
                          </w:rPr>
                        </w:pPr>
                        <w:r>
                          <w:rPr>
                            <w:sz w:val="12"/>
                          </w:rPr>
                          <w:t>35,29%</w:t>
                        </w:r>
                      </w:p>
                    </w:tc>
                    <w:tc>
                      <w:tcPr>
                        <w:tcW w:w="912" w:type="dxa"/>
                      </w:tcPr>
                      <w:p w:rsidR="00442DD6" w:rsidRDefault="00442DD6">
                        <w:pPr>
                          <w:pStyle w:val="TableParagraph"/>
                          <w:spacing w:before="42"/>
                          <w:ind w:right="73"/>
                          <w:jc w:val="right"/>
                          <w:rPr>
                            <w:sz w:val="12"/>
                          </w:rPr>
                        </w:pPr>
                        <w:r>
                          <w:rPr>
                            <w:sz w:val="12"/>
                          </w:rPr>
                          <w:t>-782 281,07</w:t>
                        </w:r>
                      </w:p>
                    </w:tc>
                    <w:tc>
                      <w:tcPr>
                        <w:tcW w:w="880" w:type="dxa"/>
                      </w:tcPr>
                      <w:p w:rsidR="00442DD6" w:rsidRDefault="00442DD6">
                        <w:pPr>
                          <w:pStyle w:val="TableParagraph"/>
                          <w:spacing w:before="42"/>
                          <w:ind w:right="32"/>
                          <w:jc w:val="right"/>
                          <w:rPr>
                            <w:sz w:val="12"/>
                          </w:rPr>
                        </w:pPr>
                        <w:r>
                          <w:rPr>
                            <w:sz w:val="12"/>
                          </w:rPr>
                          <w:t>-955 640,00</w:t>
                        </w:r>
                      </w:p>
                    </w:tc>
                  </w:tr>
                  <w:tr w:rsidR="00442DD6">
                    <w:trPr>
                      <w:trHeight w:val="224"/>
                    </w:trPr>
                    <w:tc>
                      <w:tcPr>
                        <w:tcW w:w="2603"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81"/>
                          <w:jc w:val="right"/>
                          <w:rPr>
                            <w:sz w:val="12"/>
                          </w:rPr>
                        </w:pPr>
                        <w:r>
                          <w:rPr>
                            <w:sz w:val="12"/>
                          </w:rPr>
                          <w:t>-760 390,00</w:t>
                        </w:r>
                      </w:p>
                    </w:tc>
                    <w:tc>
                      <w:tcPr>
                        <w:tcW w:w="921" w:type="dxa"/>
                      </w:tcPr>
                      <w:p w:rsidR="00442DD6" w:rsidRDefault="00442DD6">
                        <w:pPr>
                          <w:pStyle w:val="TableParagraph"/>
                          <w:spacing w:before="42"/>
                          <w:ind w:right="81"/>
                          <w:jc w:val="right"/>
                          <w:rPr>
                            <w:sz w:val="12"/>
                          </w:rPr>
                        </w:pPr>
                        <w:r>
                          <w:rPr>
                            <w:sz w:val="12"/>
                          </w:rPr>
                          <w:t>-456 167,56</w:t>
                        </w:r>
                      </w:p>
                    </w:tc>
                    <w:tc>
                      <w:tcPr>
                        <w:tcW w:w="1092" w:type="dxa"/>
                      </w:tcPr>
                      <w:p w:rsidR="00442DD6" w:rsidRDefault="00442DD6">
                        <w:pPr>
                          <w:pStyle w:val="TableParagraph"/>
                          <w:spacing w:before="42"/>
                          <w:ind w:right="252"/>
                          <w:jc w:val="right"/>
                          <w:rPr>
                            <w:sz w:val="12"/>
                          </w:rPr>
                        </w:pPr>
                        <w:r>
                          <w:rPr>
                            <w:sz w:val="12"/>
                          </w:rPr>
                          <w:t>-304 222,44</w:t>
                        </w:r>
                      </w:p>
                    </w:tc>
                    <w:tc>
                      <w:tcPr>
                        <w:tcW w:w="1716" w:type="dxa"/>
                      </w:tcPr>
                      <w:p w:rsidR="00442DD6" w:rsidRDefault="00442DD6">
                        <w:pPr>
                          <w:pStyle w:val="TableParagraph"/>
                          <w:tabs>
                            <w:tab w:val="left" w:pos="685"/>
                          </w:tabs>
                          <w:spacing w:before="42"/>
                          <w:ind w:right="125"/>
                          <w:jc w:val="right"/>
                          <w:rPr>
                            <w:sz w:val="12"/>
                          </w:rPr>
                        </w:pPr>
                        <w:r>
                          <w:rPr>
                            <w:w w:val="105"/>
                            <w:sz w:val="12"/>
                          </w:rPr>
                          <w:t>59,99%</w:t>
                        </w:r>
                        <w:r>
                          <w:rPr>
                            <w:w w:val="105"/>
                            <w:sz w:val="12"/>
                          </w:rPr>
                          <w:tab/>
                        </w:r>
                        <w:r>
                          <w:rPr>
                            <w:sz w:val="12"/>
                          </w:rPr>
                          <w:t>-400</w:t>
                        </w:r>
                        <w:r>
                          <w:rPr>
                            <w:spacing w:val="5"/>
                            <w:sz w:val="12"/>
                          </w:rPr>
                          <w:t xml:space="preserve"> </w:t>
                        </w:r>
                        <w:r>
                          <w:rPr>
                            <w:sz w:val="12"/>
                          </w:rPr>
                          <w:t>729,65</w:t>
                        </w:r>
                      </w:p>
                    </w:tc>
                    <w:tc>
                      <w:tcPr>
                        <w:tcW w:w="879" w:type="dxa"/>
                      </w:tcPr>
                      <w:p w:rsidR="00442DD6" w:rsidRDefault="00442DD6">
                        <w:pPr>
                          <w:pStyle w:val="TableParagraph"/>
                          <w:spacing w:before="42"/>
                          <w:ind w:right="86"/>
                          <w:jc w:val="right"/>
                          <w:rPr>
                            <w:sz w:val="12"/>
                          </w:rPr>
                        </w:pPr>
                        <w:r>
                          <w:rPr>
                            <w:sz w:val="12"/>
                          </w:rPr>
                          <w:t>13,83%</w:t>
                        </w:r>
                      </w:p>
                    </w:tc>
                    <w:tc>
                      <w:tcPr>
                        <w:tcW w:w="912" w:type="dxa"/>
                      </w:tcPr>
                      <w:p w:rsidR="00442DD6" w:rsidRDefault="00442DD6">
                        <w:pPr>
                          <w:pStyle w:val="TableParagraph"/>
                          <w:spacing w:before="42"/>
                          <w:ind w:right="73"/>
                          <w:jc w:val="right"/>
                          <w:rPr>
                            <w:sz w:val="12"/>
                          </w:rPr>
                        </w:pPr>
                        <w:r>
                          <w:rPr>
                            <w:sz w:val="12"/>
                          </w:rPr>
                          <w:t>-774 281,54</w:t>
                        </w:r>
                      </w:p>
                    </w:tc>
                    <w:tc>
                      <w:tcPr>
                        <w:tcW w:w="880" w:type="dxa"/>
                      </w:tcPr>
                      <w:p w:rsidR="00442DD6" w:rsidRDefault="00442DD6">
                        <w:pPr>
                          <w:pStyle w:val="TableParagraph"/>
                          <w:spacing w:before="42"/>
                          <w:ind w:right="32"/>
                          <w:jc w:val="right"/>
                          <w:rPr>
                            <w:sz w:val="12"/>
                          </w:rPr>
                        </w:pPr>
                        <w:r>
                          <w:rPr>
                            <w:sz w:val="12"/>
                          </w:rPr>
                          <w:t>-760 390,00</w:t>
                        </w:r>
                      </w:p>
                    </w:tc>
                  </w:tr>
                  <w:tr w:rsidR="00442DD6">
                    <w:trPr>
                      <w:trHeight w:val="224"/>
                    </w:trPr>
                    <w:tc>
                      <w:tcPr>
                        <w:tcW w:w="2603" w:type="dxa"/>
                      </w:tcPr>
                      <w:p w:rsidR="00442DD6" w:rsidRDefault="00442DD6">
                        <w:pPr>
                          <w:pStyle w:val="TableParagraph"/>
                          <w:spacing w:before="42"/>
                          <w:ind w:left="33"/>
                          <w:rPr>
                            <w:sz w:val="12"/>
                          </w:rPr>
                        </w:pPr>
                        <w:r>
                          <w:rPr>
                            <w:w w:val="105"/>
                            <w:sz w:val="12"/>
                          </w:rPr>
                          <w:t>AVUSTUKSET</w:t>
                        </w:r>
                      </w:p>
                    </w:tc>
                    <w:tc>
                      <w:tcPr>
                        <w:tcW w:w="1481" w:type="dxa"/>
                      </w:tcPr>
                      <w:p w:rsidR="00442DD6" w:rsidRDefault="00442DD6">
                        <w:pPr>
                          <w:pStyle w:val="TableParagraph"/>
                          <w:spacing w:before="42"/>
                          <w:ind w:right="81"/>
                          <w:jc w:val="right"/>
                          <w:rPr>
                            <w:sz w:val="12"/>
                          </w:rPr>
                        </w:pPr>
                        <w:r>
                          <w:rPr>
                            <w:w w:val="105"/>
                            <w:sz w:val="12"/>
                          </w:rPr>
                          <w:t>-63 250,00</w:t>
                        </w:r>
                      </w:p>
                    </w:tc>
                    <w:tc>
                      <w:tcPr>
                        <w:tcW w:w="921" w:type="dxa"/>
                      </w:tcPr>
                      <w:p w:rsidR="00442DD6" w:rsidRDefault="00442DD6">
                        <w:pPr>
                          <w:pStyle w:val="TableParagraph"/>
                          <w:spacing w:before="42"/>
                          <w:ind w:right="81"/>
                          <w:jc w:val="right"/>
                          <w:rPr>
                            <w:sz w:val="12"/>
                          </w:rPr>
                        </w:pPr>
                        <w:r>
                          <w:rPr>
                            <w:w w:val="105"/>
                            <w:sz w:val="12"/>
                          </w:rPr>
                          <w:t>-25 326,94</w:t>
                        </w:r>
                      </w:p>
                    </w:tc>
                    <w:tc>
                      <w:tcPr>
                        <w:tcW w:w="1092" w:type="dxa"/>
                      </w:tcPr>
                      <w:p w:rsidR="00442DD6" w:rsidRDefault="00442DD6">
                        <w:pPr>
                          <w:pStyle w:val="TableParagraph"/>
                          <w:spacing w:before="42"/>
                          <w:ind w:right="252"/>
                          <w:jc w:val="right"/>
                          <w:rPr>
                            <w:sz w:val="12"/>
                          </w:rPr>
                        </w:pPr>
                        <w:r>
                          <w:rPr>
                            <w:w w:val="105"/>
                            <w:sz w:val="12"/>
                          </w:rPr>
                          <w:t>-37 923,06</w:t>
                        </w:r>
                      </w:p>
                    </w:tc>
                    <w:tc>
                      <w:tcPr>
                        <w:tcW w:w="1716" w:type="dxa"/>
                      </w:tcPr>
                      <w:p w:rsidR="00442DD6" w:rsidRDefault="00442DD6">
                        <w:pPr>
                          <w:pStyle w:val="TableParagraph"/>
                          <w:tabs>
                            <w:tab w:val="left" w:pos="752"/>
                          </w:tabs>
                          <w:spacing w:before="42"/>
                          <w:ind w:right="125"/>
                          <w:jc w:val="right"/>
                          <w:rPr>
                            <w:sz w:val="12"/>
                          </w:rPr>
                        </w:pPr>
                        <w:r>
                          <w:rPr>
                            <w:w w:val="105"/>
                            <w:sz w:val="12"/>
                          </w:rPr>
                          <w:t>40,04%</w:t>
                        </w:r>
                        <w:r>
                          <w:rPr>
                            <w:w w:val="105"/>
                            <w:sz w:val="12"/>
                          </w:rPr>
                          <w:tab/>
                          <w:t>-24</w:t>
                        </w:r>
                        <w:r>
                          <w:rPr>
                            <w:spacing w:val="-23"/>
                            <w:w w:val="105"/>
                            <w:sz w:val="12"/>
                          </w:rPr>
                          <w:t xml:space="preserve"> </w:t>
                        </w:r>
                        <w:r>
                          <w:rPr>
                            <w:w w:val="105"/>
                            <w:sz w:val="12"/>
                          </w:rPr>
                          <w:t>974,25</w:t>
                        </w:r>
                      </w:p>
                    </w:tc>
                    <w:tc>
                      <w:tcPr>
                        <w:tcW w:w="879" w:type="dxa"/>
                      </w:tcPr>
                      <w:p w:rsidR="00442DD6" w:rsidRDefault="00442DD6">
                        <w:pPr>
                          <w:pStyle w:val="TableParagraph"/>
                          <w:spacing w:before="42"/>
                          <w:ind w:right="86"/>
                          <w:jc w:val="right"/>
                          <w:rPr>
                            <w:sz w:val="12"/>
                          </w:rPr>
                        </w:pPr>
                        <w:r>
                          <w:rPr>
                            <w:sz w:val="12"/>
                          </w:rPr>
                          <w:t>1,41%</w:t>
                        </w:r>
                      </w:p>
                    </w:tc>
                    <w:tc>
                      <w:tcPr>
                        <w:tcW w:w="912" w:type="dxa"/>
                      </w:tcPr>
                      <w:p w:rsidR="00442DD6" w:rsidRDefault="00442DD6">
                        <w:pPr>
                          <w:pStyle w:val="TableParagraph"/>
                          <w:spacing w:before="42"/>
                          <w:ind w:right="73"/>
                          <w:jc w:val="right"/>
                          <w:rPr>
                            <w:sz w:val="12"/>
                          </w:rPr>
                        </w:pPr>
                        <w:r>
                          <w:rPr>
                            <w:w w:val="105"/>
                            <w:sz w:val="12"/>
                          </w:rPr>
                          <w:t>-24 974,25</w:t>
                        </w:r>
                      </w:p>
                    </w:tc>
                    <w:tc>
                      <w:tcPr>
                        <w:tcW w:w="880" w:type="dxa"/>
                      </w:tcPr>
                      <w:p w:rsidR="00442DD6" w:rsidRDefault="00442DD6">
                        <w:pPr>
                          <w:pStyle w:val="TableParagraph"/>
                          <w:spacing w:before="42"/>
                          <w:ind w:right="32"/>
                          <w:jc w:val="right"/>
                          <w:rPr>
                            <w:sz w:val="12"/>
                          </w:rPr>
                        </w:pPr>
                        <w:r>
                          <w:rPr>
                            <w:w w:val="105"/>
                            <w:sz w:val="12"/>
                          </w:rPr>
                          <w:t>-63 250,00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81"/>
                          <w:jc w:val="right"/>
                          <w:rPr>
                            <w:sz w:val="12"/>
                          </w:rPr>
                        </w:pPr>
                        <w:r>
                          <w:rPr>
                            <w:sz w:val="12"/>
                          </w:rPr>
                          <w:t>-100 180,00</w:t>
                        </w:r>
                      </w:p>
                    </w:tc>
                    <w:tc>
                      <w:tcPr>
                        <w:tcW w:w="921" w:type="dxa"/>
                      </w:tcPr>
                      <w:p w:rsidR="00442DD6" w:rsidRDefault="00442DD6">
                        <w:pPr>
                          <w:pStyle w:val="TableParagraph"/>
                          <w:spacing w:before="42"/>
                          <w:ind w:right="81"/>
                          <w:jc w:val="right"/>
                          <w:rPr>
                            <w:sz w:val="12"/>
                          </w:rPr>
                        </w:pPr>
                        <w:r>
                          <w:rPr>
                            <w:w w:val="105"/>
                            <w:sz w:val="12"/>
                          </w:rPr>
                          <w:t>-23 826,87</w:t>
                        </w:r>
                      </w:p>
                    </w:tc>
                    <w:tc>
                      <w:tcPr>
                        <w:tcW w:w="1092" w:type="dxa"/>
                      </w:tcPr>
                      <w:p w:rsidR="00442DD6" w:rsidRDefault="00442DD6">
                        <w:pPr>
                          <w:pStyle w:val="TableParagraph"/>
                          <w:spacing w:before="42"/>
                          <w:ind w:right="252"/>
                          <w:jc w:val="right"/>
                          <w:rPr>
                            <w:sz w:val="12"/>
                          </w:rPr>
                        </w:pPr>
                        <w:r>
                          <w:rPr>
                            <w:w w:val="105"/>
                            <w:sz w:val="12"/>
                          </w:rPr>
                          <w:t>-76 353,13</w:t>
                        </w:r>
                      </w:p>
                    </w:tc>
                    <w:tc>
                      <w:tcPr>
                        <w:tcW w:w="1716" w:type="dxa"/>
                      </w:tcPr>
                      <w:p w:rsidR="00442DD6" w:rsidRDefault="00442DD6">
                        <w:pPr>
                          <w:pStyle w:val="TableParagraph"/>
                          <w:tabs>
                            <w:tab w:val="left" w:pos="752"/>
                          </w:tabs>
                          <w:spacing w:before="42"/>
                          <w:ind w:right="125"/>
                          <w:jc w:val="right"/>
                          <w:rPr>
                            <w:sz w:val="12"/>
                          </w:rPr>
                        </w:pPr>
                        <w:r>
                          <w:rPr>
                            <w:w w:val="105"/>
                            <w:sz w:val="12"/>
                          </w:rPr>
                          <w:t>23,78%</w:t>
                        </w:r>
                        <w:r>
                          <w:rPr>
                            <w:w w:val="105"/>
                            <w:sz w:val="12"/>
                          </w:rPr>
                          <w:tab/>
                          <w:t>-11</w:t>
                        </w:r>
                        <w:r>
                          <w:rPr>
                            <w:spacing w:val="-23"/>
                            <w:w w:val="105"/>
                            <w:sz w:val="12"/>
                          </w:rPr>
                          <w:t xml:space="preserve"> </w:t>
                        </w:r>
                        <w:r>
                          <w:rPr>
                            <w:w w:val="105"/>
                            <w:sz w:val="12"/>
                          </w:rPr>
                          <w:t>494,75</w:t>
                        </w:r>
                      </w:p>
                    </w:tc>
                    <w:tc>
                      <w:tcPr>
                        <w:tcW w:w="879" w:type="dxa"/>
                      </w:tcPr>
                      <w:p w:rsidR="00442DD6" w:rsidRDefault="00442DD6">
                        <w:pPr>
                          <w:pStyle w:val="TableParagraph"/>
                          <w:spacing w:before="42"/>
                          <w:ind w:right="86"/>
                          <w:jc w:val="right"/>
                          <w:rPr>
                            <w:sz w:val="12"/>
                          </w:rPr>
                        </w:pPr>
                        <w:r>
                          <w:rPr>
                            <w:sz w:val="12"/>
                          </w:rPr>
                          <w:t>107,28%</w:t>
                        </w:r>
                      </w:p>
                    </w:tc>
                    <w:tc>
                      <w:tcPr>
                        <w:tcW w:w="912" w:type="dxa"/>
                      </w:tcPr>
                      <w:p w:rsidR="00442DD6" w:rsidRDefault="00442DD6">
                        <w:pPr>
                          <w:pStyle w:val="TableParagraph"/>
                          <w:spacing w:before="42"/>
                          <w:ind w:right="73"/>
                          <w:jc w:val="right"/>
                          <w:rPr>
                            <w:sz w:val="12"/>
                          </w:rPr>
                        </w:pPr>
                        <w:r>
                          <w:rPr>
                            <w:w w:val="105"/>
                            <w:sz w:val="12"/>
                          </w:rPr>
                          <w:t>-20 686,23</w:t>
                        </w:r>
                      </w:p>
                    </w:tc>
                    <w:tc>
                      <w:tcPr>
                        <w:tcW w:w="880" w:type="dxa"/>
                      </w:tcPr>
                      <w:p w:rsidR="00442DD6" w:rsidRDefault="00442DD6">
                        <w:pPr>
                          <w:pStyle w:val="TableParagraph"/>
                          <w:spacing w:before="42"/>
                          <w:ind w:right="32"/>
                          <w:jc w:val="right"/>
                          <w:rPr>
                            <w:sz w:val="12"/>
                          </w:rPr>
                        </w:pPr>
                        <w:r>
                          <w:rPr>
                            <w:sz w:val="12"/>
                          </w:rPr>
                          <w:t>-100 180,00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2"/>
                          <w:jc w:val="right"/>
                          <w:rPr>
                            <w:b/>
                            <w:sz w:val="12"/>
                          </w:rPr>
                        </w:pPr>
                        <w:r>
                          <w:rPr>
                            <w:b/>
                            <w:w w:val="105"/>
                            <w:sz w:val="12"/>
                          </w:rPr>
                          <w:t>-3 325 369,00</w:t>
                        </w:r>
                      </w:p>
                    </w:tc>
                    <w:tc>
                      <w:tcPr>
                        <w:tcW w:w="921" w:type="dxa"/>
                      </w:tcPr>
                      <w:p w:rsidR="00442DD6" w:rsidRDefault="00442DD6">
                        <w:pPr>
                          <w:pStyle w:val="TableParagraph"/>
                          <w:spacing w:before="42"/>
                          <w:ind w:right="81"/>
                          <w:jc w:val="right"/>
                          <w:rPr>
                            <w:b/>
                            <w:sz w:val="12"/>
                          </w:rPr>
                        </w:pPr>
                        <w:r>
                          <w:rPr>
                            <w:b/>
                            <w:w w:val="105"/>
                            <w:sz w:val="12"/>
                          </w:rPr>
                          <w:t>-1 893 607,73</w:t>
                        </w:r>
                      </w:p>
                    </w:tc>
                    <w:tc>
                      <w:tcPr>
                        <w:tcW w:w="1092" w:type="dxa"/>
                      </w:tcPr>
                      <w:p w:rsidR="00442DD6" w:rsidRDefault="00442DD6">
                        <w:pPr>
                          <w:pStyle w:val="TableParagraph"/>
                          <w:spacing w:before="42"/>
                          <w:ind w:right="252"/>
                          <w:jc w:val="right"/>
                          <w:rPr>
                            <w:b/>
                            <w:sz w:val="12"/>
                          </w:rPr>
                        </w:pPr>
                        <w:r>
                          <w:rPr>
                            <w:b/>
                            <w:w w:val="105"/>
                            <w:sz w:val="12"/>
                          </w:rPr>
                          <w:t>-1 431 761,27</w:t>
                        </w:r>
                      </w:p>
                    </w:tc>
                    <w:tc>
                      <w:tcPr>
                        <w:tcW w:w="1716" w:type="dxa"/>
                      </w:tcPr>
                      <w:p w:rsidR="00442DD6" w:rsidRDefault="00442DD6">
                        <w:pPr>
                          <w:pStyle w:val="TableParagraph"/>
                          <w:spacing w:before="42"/>
                          <w:ind w:right="125"/>
                          <w:jc w:val="right"/>
                          <w:rPr>
                            <w:b/>
                            <w:sz w:val="12"/>
                          </w:rPr>
                        </w:pPr>
                        <w:r>
                          <w:rPr>
                            <w:b/>
                            <w:w w:val="105"/>
                            <w:sz w:val="12"/>
                          </w:rPr>
                          <w:t>56,94% -1 562 312,36</w:t>
                        </w:r>
                      </w:p>
                    </w:tc>
                    <w:tc>
                      <w:tcPr>
                        <w:tcW w:w="879" w:type="dxa"/>
                      </w:tcPr>
                      <w:p w:rsidR="00442DD6" w:rsidRDefault="00442DD6">
                        <w:pPr>
                          <w:pStyle w:val="TableParagraph"/>
                          <w:spacing w:before="42"/>
                          <w:ind w:right="75"/>
                          <w:jc w:val="right"/>
                          <w:rPr>
                            <w:b/>
                            <w:sz w:val="12"/>
                          </w:rPr>
                        </w:pPr>
                        <w:r>
                          <w:rPr>
                            <w:b/>
                            <w:sz w:val="12"/>
                          </w:rPr>
                          <w:t>21,21%</w:t>
                        </w:r>
                      </w:p>
                    </w:tc>
                    <w:tc>
                      <w:tcPr>
                        <w:tcW w:w="912" w:type="dxa"/>
                      </w:tcPr>
                      <w:p w:rsidR="00442DD6" w:rsidRDefault="00442DD6">
                        <w:pPr>
                          <w:pStyle w:val="TableParagraph"/>
                          <w:spacing w:before="42"/>
                          <w:ind w:right="74"/>
                          <w:jc w:val="right"/>
                          <w:rPr>
                            <w:b/>
                            <w:sz w:val="12"/>
                          </w:rPr>
                        </w:pPr>
                        <w:r>
                          <w:rPr>
                            <w:b/>
                            <w:w w:val="105"/>
                            <w:sz w:val="12"/>
                          </w:rPr>
                          <w:t>-3 069 870,85</w:t>
                        </w:r>
                      </w:p>
                    </w:tc>
                    <w:tc>
                      <w:tcPr>
                        <w:tcW w:w="880" w:type="dxa"/>
                      </w:tcPr>
                      <w:p w:rsidR="00442DD6" w:rsidRDefault="00442DD6">
                        <w:pPr>
                          <w:pStyle w:val="TableParagraph"/>
                          <w:spacing w:before="42"/>
                          <w:ind w:right="32"/>
                          <w:jc w:val="right"/>
                          <w:rPr>
                            <w:b/>
                            <w:sz w:val="12"/>
                          </w:rPr>
                        </w:pPr>
                        <w:r>
                          <w:rPr>
                            <w:b/>
                            <w:w w:val="105"/>
                            <w:sz w:val="12"/>
                          </w:rPr>
                          <w:t>-3 325 369,00</w:t>
                        </w:r>
                      </w:p>
                    </w:tc>
                  </w:tr>
                  <w:tr w:rsidR="00442DD6">
                    <w:trPr>
                      <w:trHeight w:val="337"/>
                    </w:trPr>
                    <w:tc>
                      <w:tcPr>
                        <w:tcW w:w="2603"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82"/>
                          <w:jc w:val="right"/>
                          <w:rPr>
                            <w:b/>
                            <w:sz w:val="12"/>
                          </w:rPr>
                        </w:pPr>
                        <w:r>
                          <w:rPr>
                            <w:b/>
                            <w:w w:val="105"/>
                            <w:sz w:val="12"/>
                          </w:rPr>
                          <w:t>-2 672 489,00</w:t>
                        </w:r>
                      </w:p>
                    </w:tc>
                    <w:tc>
                      <w:tcPr>
                        <w:tcW w:w="921" w:type="dxa"/>
                      </w:tcPr>
                      <w:p w:rsidR="00442DD6" w:rsidRDefault="00442DD6">
                        <w:pPr>
                          <w:pStyle w:val="TableParagraph"/>
                          <w:spacing w:before="42"/>
                          <w:ind w:right="81"/>
                          <w:jc w:val="right"/>
                          <w:rPr>
                            <w:b/>
                            <w:sz w:val="12"/>
                          </w:rPr>
                        </w:pPr>
                        <w:r>
                          <w:rPr>
                            <w:b/>
                            <w:w w:val="105"/>
                            <w:sz w:val="12"/>
                          </w:rPr>
                          <w:t>-1 565 879,17</w:t>
                        </w:r>
                      </w:p>
                    </w:tc>
                    <w:tc>
                      <w:tcPr>
                        <w:tcW w:w="1092" w:type="dxa"/>
                      </w:tcPr>
                      <w:p w:rsidR="00442DD6" w:rsidRDefault="00442DD6">
                        <w:pPr>
                          <w:pStyle w:val="TableParagraph"/>
                          <w:spacing w:before="42"/>
                          <w:ind w:right="252"/>
                          <w:jc w:val="right"/>
                          <w:rPr>
                            <w:b/>
                            <w:sz w:val="12"/>
                          </w:rPr>
                        </w:pPr>
                        <w:r>
                          <w:rPr>
                            <w:b/>
                            <w:w w:val="105"/>
                            <w:sz w:val="12"/>
                          </w:rPr>
                          <w:t>-1 106 609,83</w:t>
                        </w:r>
                      </w:p>
                    </w:tc>
                    <w:tc>
                      <w:tcPr>
                        <w:tcW w:w="1716" w:type="dxa"/>
                      </w:tcPr>
                      <w:p w:rsidR="00442DD6" w:rsidRDefault="00442DD6">
                        <w:pPr>
                          <w:pStyle w:val="TableParagraph"/>
                          <w:spacing w:before="42"/>
                          <w:ind w:right="125"/>
                          <w:jc w:val="right"/>
                          <w:rPr>
                            <w:b/>
                            <w:sz w:val="12"/>
                          </w:rPr>
                        </w:pPr>
                        <w:r>
                          <w:rPr>
                            <w:b/>
                            <w:w w:val="105"/>
                            <w:sz w:val="12"/>
                          </w:rPr>
                          <w:t>58,59% -1 412 504,79</w:t>
                        </w:r>
                      </w:p>
                    </w:tc>
                    <w:tc>
                      <w:tcPr>
                        <w:tcW w:w="879" w:type="dxa"/>
                      </w:tcPr>
                      <w:p w:rsidR="00442DD6" w:rsidRDefault="00442DD6">
                        <w:pPr>
                          <w:pStyle w:val="TableParagraph"/>
                          <w:spacing w:before="42"/>
                          <w:ind w:right="75"/>
                          <w:jc w:val="right"/>
                          <w:rPr>
                            <w:b/>
                            <w:sz w:val="12"/>
                          </w:rPr>
                        </w:pPr>
                        <w:r>
                          <w:rPr>
                            <w:b/>
                            <w:sz w:val="12"/>
                          </w:rPr>
                          <w:t>10,86%</w:t>
                        </w:r>
                      </w:p>
                    </w:tc>
                    <w:tc>
                      <w:tcPr>
                        <w:tcW w:w="912" w:type="dxa"/>
                      </w:tcPr>
                      <w:p w:rsidR="00442DD6" w:rsidRDefault="00442DD6">
                        <w:pPr>
                          <w:pStyle w:val="TableParagraph"/>
                          <w:spacing w:before="42"/>
                          <w:ind w:right="74"/>
                          <w:jc w:val="right"/>
                          <w:rPr>
                            <w:b/>
                            <w:sz w:val="12"/>
                          </w:rPr>
                        </w:pPr>
                        <w:r>
                          <w:rPr>
                            <w:b/>
                            <w:w w:val="105"/>
                            <w:sz w:val="12"/>
                          </w:rPr>
                          <w:t>-2 324 985,45</w:t>
                        </w:r>
                      </w:p>
                    </w:tc>
                    <w:tc>
                      <w:tcPr>
                        <w:tcW w:w="880" w:type="dxa"/>
                      </w:tcPr>
                      <w:p w:rsidR="00442DD6" w:rsidRDefault="00442DD6">
                        <w:pPr>
                          <w:pStyle w:val="TableParagraph"/>
                          <w:spacing w:before="42"/>
                          <w:ind w:right="32"/>
                          <w:jc w:val="right"/>
                          <w:rPr>
                            <w:b/>
                            <w:sz w:val="12"/>
                          </w:rPr>
                        </w:pPr>
                        <w:r>
                          <w:rPr>
                            <w:b/>
                            <w:w w:val="105"/>
                            <w:sz w:val="12"/>
                          </w:rPr>
                          <w:t>-2 665 154,00</w:t>
                        </w:r>
                      </w:p>
                    </w:tc>
                  </w:tr>
                  <w:tr w:rsidR="00442DD6">
                    <w:trPr>
                      <w:trHeight w:val="393"/>
                    </w:trPr>
                    <w:tc>
                      <w:tcPr>
                        <w:tcW w:w="2603"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6110 KUNNALLISTEKNIIKKA</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6" w:type="dxa"/>
                      </w:tcPr>
                      <w:p w:rsidR="00442DD6" w:rsidRDefault="00442DD6">
                        <w:pPr>
                          <w:pStyle w:val="TableParagraph"/>
                          <w:rPr>
                            <w:rFonts w:ascii="Times New Roman"/>
                            <w:sz w:val="12"/>
                          </w:rPr>
                        </w:pPr>
                      </w:p>
                    </w:tc>
                    <w:tc>
                      <w:tcPr>
                        <w:tcW w:w="879" w:type="dxa"/>
                      </w:tcPr>
                      <w:p w:rsidR="00442DD6" w:rsidRDefault="00442DD6">
                        <w:pPr>
                          <w:pStyle w:val="TableParagraph"/>
                          <w:rPr>
                            <w:rFonts w:ascii="Times New Roman"/>
                            <w:sz w:val="12"/>
                          </w:rPr>
                        </w:pPr>
                      </w:p>
                    </w:tc>
                    <w:tc>
                      <w:tcPr>
                        <w:tcW w:w="912"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r>
                  <w:tr w:rsidR="00442DD6">
                    <w:trPr>
                      <w:trHeight w:val="321"/>
                    </w:trPr>
                    <w:tc>
                      <w:tcPr>
                        <w:tcW w:w="2603"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6" w:type="dxa"/>
                        <w:tcBorders>
                          <w:bottom w:val="single" w:sz="6" w:space="0" w:color="000000"/>
                        </w:tcBorders>
                      </w:tcPr>
                      <w:p w:rsidR="00442DD6" w:rsidRDefault="00442DD6">
                        <w:pPr>
                          <w:pStyle w:val="TableParagraph"/>
                          <w:rPr>
                            <w:rFonts w:ascii="Times New Roman"/>
                            <w:sz w:val="12"/>
                          </w:rPr>
                        </w:pPr>
                      </w:p>
                    </w:tc>
                    <w:tc>
                      <w:tcPr>
                        <w:tcW w:w="879" w:type="dxa"/>
                        <w:tcBorders>
                          <w:bottom w:val="single" w:sz="6" w:space="0" w:color="000000"/>
                        </w:tcBorders>
                      </w:tcPr>
                      <w:p w:rsidR="00442DD6" w:rsidRDefault="00442DD6">
                        <w:pPr>
                          <w:pStyle w:val="TableParagraph"/>
                          <w:rPr>
                            <w:rFonts w:ascii="Times New Roman"/>
                            <w:sz w:val="12"/>
                          </w:rPr>
                        </w:pPr>
                      </w:p>
                    </w:tc>
                    <w:tc>
                      <w:tcPr>
                        <w:tcW w:w="912"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53 460,00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18 386,00</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2"/>
                          <w:jc w:val="right"/>
                          <w:rPr>
                            <w:sz w:val="12"/>
                          </w:rPr>
                        </w:pPr>
                        <w:r>
                          <w:rPr>
                            <w:sz w:val="12"/>
                          </w:rPr>
                          <w:t>35 074,00</w:t>
                        </w:r>
                      </w:p>
                    </w:tc>
                    <w:tc>
                      <w:tcPr>
                        <w:tcW w:w="1716"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97"/>
                          </w:tabs>
                          <w:spacing w:before="1"/>
                          <w:ind w:right="125"/>
                          <w:jc w:val="right"/>
                          <w:rPr>
                            <w:sz w:val="12"/>
                          </w:rPr>
                        </w:pPr>
                        <w:r>
                          <w:rPr>
                            <w:w w:val="105"/>
                            <w:sz w:val="12"/>
                          </w:rPr>
                          <w:t>34,39%</w:t>
                        </w:r>
                        <w:r>
                          <w:rPr>
                            <w:w w:val="105"/>
                            <w:sz w:val="12"/>
                          </w:rPr>
                          <w:tab/>
                        </w:r>
                        <w:r>
                          <w:rPr>
                            <w:sz w:val="12"/>
                          </w:rPr>
                          <w:t>26</w:t>
                        </w:r>
                        <w:r>
                          <w:rPr>
                            <w:spacing w:val="1"/>
                            <w:sz w:val="12"/>
                          </w:rPr>
                          <w:t xml:space="preserve"> </w:t>
                        </w:r>
                        <w:r>
                          <w:rPr>
                            <w:sz w:val="12"/>
                          </w:rPr>
                          <w:t>734,00</w:t>
                        </w:r>
                      </w:p>
                    </w:tc>
                    <w:tc>
                      <w:tcPr>
                        <w:tcW w:w="87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6"/>
                          <w:jc w:val="right"/>
                          <w:rPr>
                            <w:sz w:val="12"/>
                          </w:rPr>
                        </w:pPr>
                        <w:r>
                          <w:rPr>
                            <w:sz w:val="12"/>
                          </w:rPr>
                          <w:t>-31,23%</w:t>
                        </w:r>
                      </w:p>
                    </w:tc>
                    <w:tc>
                      <w:tcPr>
                        <w:tcW w:w="91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73"/>
                          <w:jc w:val="right"/>
                          <w:rPr>
                            <w:sz w:val="12"/>
                          </w:rPr>
                        </w:pPr>
                        <w:r>
                          <w:rPr>
                            <w:sz w:val="12"/>
                          </w:rPr>
                          <w:t>55 171,50</w:t>
                        </w:r>
                      </w:p>
                    </w:tc>
                    <w:tc>
                      <w:tcPr>
                        <w:tcW w:w="880"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2"/>
                          <w:jc w:val="right"/>
                          <w:rPr>
                            <w:sz w:val="12"/>
                          </w:rPr>
                        </w:pPr>
                        <w:r>
                          <w:rPr>
                            <w:sz w:val="12"/>
                          </w:rPr>
                          <w:t>53 460,00</w:t>
                        </w:r>
                      </w:p>
                    </w:tc>
                  </w:tr>
                  <w:tr w:rsidR="00442DD6">
                    <w:trPr>
                      <w:trHeight w:val="224"/>
                    </w:trPr>
                    <w:tc>
                      <w:tcPr>
                        <w:tcW w:w="2603"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3 271,00</w:t>
                        </w:r>
                      </w:p>
                    </w:tc>
                    <w:tc>
                      <w:tcPr>
                        <w:tcW w:w="1092" w:type="dxa"/>
                      </w:tcPr>
                      <w:p w:rsidR="00442DD6" w:rsidRDefault="00442DD6">
                        <w:pPr>
                          <w:pStyle w:val="TableParagraph"/>
                          <w:spacing w:before="42"/>
                          <w:ind w:right="252"/>
                          <w:jc w:val="right"/>
                          <w:rPr>
                            <w:sz w:val="12"/>
                          </w:rPr>
                        </w:pPr>
                        <w:r>
                          <w:rPr>
                            <w:w w:val="105"/>
                            <w:sz w:val="12"/>
                          </w:rPr>
                          <w:t>-3 271,00</w:t>
                        </w:r>
                      </w:p>
                    </w:tc>
                    <w:tc>
                      <w:tcPr>
                        <w:tcW w:w="1716" w:type="dxa"/>
                      </w:tcPr>
                      <w:p w:rsidR="00442DD6" w:rsidRDefault="00442DD6">
                        <w:pPr>
                          <w:pStyle w:val="TableParagraph"/>
                          <w:spacing w:before="42"/>
                          <w:ind w:right="125"/>
                          <w:jc w:val="right"/>
                          <w:rPr>
                            <w:sz w:val="12"/>
                          </w:rPr>
                        </w:pPr>
                        <w:r>
                          <w:rPr>
                            <w:w w:val="105"/>
                            <w:sz w:val="12"/>
                          </w:rPr>
                          <w:t>2 472,00</w:t>
                        </w:r>
                      </w:p>
                    </w:tc>
                    <w:tc>
                      <w:tcPr>
                        <w:tcW w:w="879" w:type="dxa"/>
                      </w:tcPr>
                      <w:p w:rsidR="00442DD6" w:rsidRDefault="00442DD6">
                        <w:pPr>
                          <w:pStyle w:val="TableParagraph"/>
                          <w:spacing w:before="42"/>
                          <w:ind w:right="86"/>
                          <w:jc w:val="right"/>
                          <w:rPr>
                            <w:sz w:val="12"/>
                          </w:rPr>
                        </w:pPr>
                        <w:r>
                          <w:rPr>
                            <w:sz w:val="12"/>
                          </w:rPr>
                          <w:t>32,32%</w:t>
                        </w:r>
                      </w:p>
                    </w:tc>
                    <w:tc>
                      <w:tcPr>
                        <w:tcW w:w="912" w:type="dxa"/>
                      </w:tcPr>
                      <w:p w:rsidR="00442DD6" w:rsidRDefault="00442DD6">
                        <w:pPr>
                          <w:pStyle w:val="TableParagraph"/>
                          <w:spacing w:before="42"/>
                          <w:ind w:right="73"/>
                          <w:jc w:val="right"/>
                          <w:rPr>
                            <w:sz w:val="12"/>
                          </w:rPr>
                        </w:pPr>
                        <w:r>
                          <w:rPr>
                            <w:w w:val="105"/>
                            <w:sz w:val="12"/>
                          </w:rPr>
                          <w:t>3 586,13</w:t>
                        </w:r>
                      </w:p>
                    </w:tc>
                    <w:tc>
                      <w:tcPr>
                        <w:tcW w:w="880" w:type="dxa"/>
                      </w:tcPr>
                      <w:p w:rsidR="00442DD6" w:rsidRDefault="00442DD6">
                        <w:pPr>
                          <w:pStyle w:val="TableParagraph"/>
                          <w:spacing w:before="42"/>
                          <w:ind w:right="32"/>
                          <w:jc w:val="right"/>
                          <w:rPr>
                            <w:sz w:val="12"/>
                          </w:rPr>
                        </w:pPr>
                        <w:r>
                          <w:rPr>
                            <w:w w:val="105"/>
                            <w:sz w:val="12"/>
                          </w:rPr>
                          <w:t>3 271,00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81"/>
                          <w:jc w:val="right"/>
                          <w:rPr>
                            <w:b/>
                            <w:sz w:val="12"/>
                          </w:rPr>
                        </w:pPr>
                        <w:r>
                          <w:rPr>
                            <w:b/>
                            <w:sz w:val="12"/>
                          </w:rPr>
                          <w:t>53 460,00</w:t>
                        </w:r>
                      </w:p>
                    </w:tc>
                    <w:tc>
                      <w:tcPr>
                        <w:tcW w:w="921" w:type="dxa"/>
                      </w:tcPr>
                      <w:p w:rsidR="00442DD6" w:rsidRDefault="00442DD6">
                        <w:pPr>
                          <w:pStyle w:val="TableParagraph"/>
                          <w:spacing w:before="42"/>
                          <w:ind w:right="81"/>
                          <w:jc w:val="right"/>
                          <w:rPr>
                            <w:b/>
                            <w:sz w:val="12"/>
                          </w:rPr>
                        </w:pPr>
                        <w:r>
                          <w:rPr>
                            <w:b/>
                            <w:sz w:val="12"/>
                          </w:rPr>
                          <w:t>21 657,00</w:t>
                        </w:r>
                      </w:p>
                    </w:tc>
                    <w:tc>
                      <w:tcPr>
                        <w:tcW w:w="1092" w:type="dxa"/>
                      </w:tcPr>
                      <w:p w:rsidR="00442DD6" w:rsidRDefault="00442DD6">
                        <w:pPr>
                          <w:pStyle w:val="TableParagraph"/>
                          <w:spacing w:before="42"/>
                          <w:ind w:right="252"/>
                          <w:jc w:val="right"/>
                          <w:rPr>
                            <w:b/>
                            <w:sz w:val="12"/>
                          </w:rPr>
                        </w:pPr>
                        <w:r>
                          <w:rPr>
                            <w:b/>
                            <w:sz w:val="12"/>
                          </w:rPr>
                          <w:t>31 803,00</w:t>
                        </w:r>
                      </w:p>
                    </w:tc>
                    <w:tc>
                      <w:tcPr>
                        <w:tcW w:w="1716" w:type="dxa"/>
                      </w:tcPr>
                      <w:p w:rsidR="00442DD6" w:rsidRDefault="00442DD6">
                        <w:pPr>
                          <w:pStyle w:val="TableParagraph"/>
                          <w:tabs>
                            <w:tab w:val="left" w:pos="786"/>
                          </w:tabs>
                          <w:spacing w:before="42"/>
                          <w:ind w:right="125"/>
                          <w:jc w:val="right"/>
                          <w:rPr>
                            <w:b/>
                            <w:sz w:val="12"/>
                          </w:rPr>
                        </w:pPr>
                        <w:r>
                          <w:rPr>
                            <w:b/>
                            <w:w w:val="105"/>
                            <w:sz w:val="12"/>
                          </w:rPr>
                          <w:t>40,51%</w:t>
                        </w:r>
                        <w:r>
                          <w:rPr>
                            <w:b/>
                            <w:w w:val="105"/>
                            <w:sz w:val="12"/>
                          </w:rPr>
                          <w:tab/>
                        </w:r>
                        <w:r>
                          <w:rPr>
                            <w:b/>
                            <w:sz w:val="12"/>
                          </w:rPr>
                          <w:t>29</w:t>
                        </w:r>
                        <w:r>
                          <w:rPr>
                            <w:b/>
                            <w:spacing w:val="1"/>
                            <w:sz w:val="12"/>
                          </w:rPr>
                          <w:t xml:space="preserve"> </w:t>
                        </w:r>
                        <w:r>
                          <w:rPr>
                            <w:b/>
                            <w:sz w:val="12"/>
                          </w:rPr>
                          <w:t>206,00</w:t>
                        </w:r>
                      </w:p>
                    </w:tc>
                    <w:tc>
                      <w:tcPr>
                        <w:tcW w:w="879" w:type="dxa"/>
                      </w:tcPr>
                      <w:p w:rsidR="00442DD6" w:rsidRDefault="00442DD6">
                        <w:pPr>
                          <w:pStyle w:val="TableParagraph"/>
                          <w:spacing w:before="42"/>
                          <w:ind w:right="75"/>
                          <w:jc w:val="right"/>
                          <w:rPr>
                            <w:b/>
                            <w:sz w:val="12"/>
                          </w:rPr>
                        </w:pPr>
                        <w:r>
                          <w:rPr>
                            <w:b/>
                            <w:sz w:val="12"/>
                          </w:rPr>
                          <w:t>-25,85%</w:t>
                        </w:r>
                      </w:p>
                    </w:tc>
                    <w:tc>
                      <w:tcPr>
                        <w:tcW w:w="912" w:type="dxa"/>
                      </w:tcPr>
                      <w:p w:rsidR="00442DD6" w:rsidRDefault="00442DD6">
                        <w:pPr>
                          <w:pStyle w:val="TableParagraph"/>
                          <w:spacing w:before="42"/>
                          <w:ind w:right="73"/>
                          <w:jc w:val="right"/>
                          <w:rPr>
                            <w:b/>
                            <w:sz w:val="12"/>
                          </w:rPr>
                        </w:pPr>
                        <w:r>
                          <w:rPr>
                            <w:b/>
                            <w:sz w:val="12"/>
                          </w:rPr>
                          <w:t>58 757,63</w:t>
                        </w:r>
                      </w:p>
                    </w:tc>
                    <w:tc>
                      <w:tcPr>
                        <w:tcW w:w="880" w:type="dxa"/>
                      </w:tcPr>
                      <w:p w:rsidR="00442DD6" w:rsidRDefault="00442DD6">
                        <w:pPr>
                          <w:pStyle w:val="TableParagraph"/>
                          <w:spacing w:before="42"/>
                          <w:ind w:right="32"/>
                          <w:jc w:val="right"/>
                          <w:rPr>
                            <w:b/>
                            <w:sz w:val="12"/>
                          </w:rPr>
                        </w:pPr>
                        <w:r>
                          <w:rPr>
                            <w:b/>
                            <w:sz w:val="12"/>
                          </w:rPr>
                          <w:t>56 731,00</w:t>
                        </w:r>
                      </w:p>
                    </w:tc>
                  </w:tr>
                  <w:tr w:rsidR="00442DD6">
                    <w:trPr>
                      <w:trHeight w:val="449"/>
                    </w:trPr>
                    <w:tc>
                      <w:tcPr>
                        <w:tcW w:w="2603"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81" w:type="dxa"/>
                      </w:tcPr>
                      <w:p w:rsidR="00442DD6" w:rsidRDefault="00442DD6">
                        <w:pPr>
                          <w:pStyle w:val="TableParagraph"/>
                          <w:rPr>
                            <w:b/>
                            <w:sz w:val="14"/>
                          </w:rPr>
                        </w:pPr>
                      </w:p>
                      <w:p w:rsidR="00442DD6" w:rsidRDefault="00442DD6">
                        <w:pPr>
                          <w:pStyle w:val="TableParagraph"/>
                          <w:spacing w:before="106"/>
                          <w:ind w:right="81"/>
                          <w:jc w:val="right"/>
                          <w:rPr>
                            <w:sz w:val="12"/>
                          </w:rPr>
                        </w:pPr>
                        <w:r>
                          <w:rPr>
                            <w:w w:val="105"/>
                            <w:sz w:val="12"/>
                          </w:rPr>
                          <w:t>-90 760,00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w w:val="105"/>
                            <w:sz w:val="12"/>
                          </w:rPr>
                          <w:t>-30 161,27</w:t>
                        </w:r>
                      </w:p>
                    </w:tc>
                    <w:tc>
                      <w:tcPr>
                        <w:tcW w:w="1092" w:type="dxa"/>
                      </w:tcPr>
                      <w:p w:rsidR="00442DD6" w:rsidRDefault="00442DD6">
                        <w:pPr>
                          <w:pStyle w:val="TableParagraph"/>
                          <w:rPr>
                            <w:b/>
                            <w:sz w:val="14"/>
                          </w:rPr>
                        </w:pPr>
                      </w:p>
                      <w:p w:rsidR="00442DD6" w:rsidRDefault="00442DD6">
                        <w:pPr>
                          <w:pStyle w:val="TableParagraph"/>
                          <w:spacing w:before="106"/>
                          <w:ind w:right="252"/>
                          <w:jc w:val="right"/>
                          <w:rPr>
                            <w:sz w:val="12"/>
                          </w:rPr>
                        </w:pPr>
                        <w:r>
                          <w:rPr>
                            <w:w w:val="105"/>
                            <w:sz w:val="12"/>
                          </w:rPr>
                          <w:t>-60 598,73</w:t>
                        </w:r>
                      </w:p>
                    </w:tc>
                    <w:tc>
                      <w:tcPr>
                        <w:tcW w:w="1716" w:type="dxa"/>
                      </w:tcPr>
                      <w:p w:rsidR="00442DD6" w:rsidRDefault="00442DD6">
                        <w:pPr>
                          <w:pStyle w:val="TableParagraph"/>
                          <w:rPr>
                            <w:b/>
                            <w:sz w:val="14"/>
                          </w:rPr>
                        </w:pPr>
                      </w:p>
                      <w:p w:rsidR="00442DD6" w:rsidRDefault="00442DD6">
                        <w:pPr>
                          <w:pStyle w:val="TableParagraph"/>
                          <w:tabs>
                            <w:tab w:val="left" w:pos="752"/>
                          </w:tabs>
                          <w:spacing w:before="106"/>
                          <w:ind w:right="125"/>
                          <w:jc w:val="right"/>
                          <w:rPr>
                            <w:sz w:val="12"/>
                          </w:rPr>
                        </w:pPr>
                        <w:r>
                          <w:rPr>
                            <w:w w:val="105"/>
                            <w:sz w:val="12"/>
                          </w:rPr>
                          <w:t>33,23%</w:t>
                        </w:r>
                        <w:r>
                          <w:rPr>
                            <w:w w:val="105"/>
                            <w:sz w:val="12"/>
                          </w:rPr>
                          <w:tab/>
                          <w:t>-43</w:t>
                        </w:r>
                        <w:r>
                          <w:rPr>
                            <w:spacing w:val="-23"/>
                            <w:w w:val="105"/>
                            <w:sz w:val="12"/>
                          </w:rPr>
                          <w:t xml:space="preserve"> </w:t>
                        </w:r>
                        <w:r>
                          <w:rPr>
                            <w:w w:val="105"/>
                            <w:sz w:val="12"/>
                          </w:rPr>
                          <w:t>693,98</w:t>
                        </w:r>
                      </w:p>
                    </w:tc>
                    <w:tc>
                      <w:tcPr>
                        <w:tcW w:w="879" w:type="dxa"/>
                      </w:tcPr>
                      <w:p w:rsidR="00442DD6" w:rsidRDefault="00442DD6">
                        <w:pPr>
                          <w:pStyle w:val="TableParagraph"/>
                          <w:rPr>
                            <w:b/>
                            <w:sz w:val="14"/>
                          </w:rPr>
                        </w:pPr>
                      </w:p>
                      <w:p w:rsidR="00442DD6" w:rsidRDefault="00442DD6">
                        <w:pPr>
                          <w:pStyle w:val="TableParagraph"/>
                          <w:spacing w:before="106"/>
                          <w:ind w:right="86"/>
                          <w:jc w:val="right"/>
                          <w:rPr>
                            <w:sz w:val="12"/>
                          </w:rPr>
                        </w:pPr>
                        <w:r>
                          <w:rPr>
                            <w:sz w:val="12"/>
                          </w:rPr>
                          <w:t>-30,97%</w:t>
                        </w:r>
                      </w:p>
                    </w:tc>
                    <w:tc>
                      <w:tcPr>
                        <w:tcW w:w="912" w:type="dxa"/>
                      </w:tcPr>
                      <w:p w:rsidR="00442DD6" w:rsidRDefault="00442DD6">
                        <w:pPr>
                          <w:pStyle w:val="TableParagraph"/>
                          <w:rPr>
                            <w:b/>
                            <w:sz w:val="14"/>
                          </w:rPr>
                        </w:pPr>
                      </w:p>
                      <w:p w:rsidR="00442DD6" w:rsidRDefault="00442DD6">
                        <w:pPr>
                          <w:pStyle w:val="TableParagraph"/>
                          <w:spacing w:before="106"/>
                          <w:ind w:right="73"/>
                          <w:jc w:val="right"/>
                          <w:rPr>
                            <w:sz w:val="12"/>
                          </w:rPr>
                        </w:pPr>
                        <w:r>
                          <w:rPr>
                            <w:w w:val="105"/>
                            <w:sz w:val="12"/>
                          </w:rPr>
                          <w:t>-87 978,20</w:t>
                        </w:r>
                      </w:p>
                    </w:tc>
                    <w:tc>
                      <w:tcPr>
                        <w:tcW w:w="880" w:type="dxa"/>
                      </w:tcPr>
                      <w:p w:rsidR="00442DD6" w:rsidRDefault="00442DD6">
                        <w:pPr>
                          <w:pStyle w:val="TableParagraph"/>
                          <w:rPr>
                            <w:b/>
                            <w:sz w:val="14"/>
                          </w:rPr>
                        </w:pPr>
                      </w:p>
                      <w:p w:rsidR="00442DD6" w:rsidRDefault="00442DD6">
                        <w:pPr>
                          <w:pStyle w:val="TableParagraph"/>
                          <w:spacing w:before="106"/>
                          <w:ind w:right="32"/>
                          <w:jc w:val="right"/>
                          <w:rPr>
                            <w:sz w:val="12"/>
                          </w:rPr>
                        </w:pPr>
                        <w:r>
                          <w:rPr>
                            <w:w w:val="105"/>
                            <w:sz w:val="12"/>
                          </w:rPr>
                          <w:t>-90 760,00</w:t>
                        </w:r>
                      </w:p>
                    </w:tc>
                  </w:tr>
                  <w:tr w:rsidR="00442DD6">
                    <w:trPr>
                      <w:trHeight w:val="224"/>
                    </w:trPr>
                    <w:tc>
                      <w:tcPr>
                        <w:tcW w:w="2603"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sz w:val="12"/>
                          </w:rPr>
                          <w:t>75 796,40</w:t>
                        </w:r>
                      </w:p>
                    </w:tc>
                    <w:tc>
                      <w:tcPr>
                        <w:tcW w:w="1092" w:type="dxa"/>
                      </w:tcPr>
                      <w:p w:rsidR="00442DD6" w:rsidRDefault="00442DD6">
                        <w:pPr>
                          <w:pStyle w:val="TableParagraph"/>
                          <w:spacing w:before="42"/>
                          <w:ind w:right="252"/>
                          <w:jc w:val="right"/>
                          <w:rPr>
                            <w:sz w:val="12"/>
                          </w:rPr>
                        </w:pPr>
                        <w:r>
                          <w:rPr>
                            <w:w w:val="105"/>
                            <w:sz w:val="12"/>
                          </w:rPr>
                          <w:t>-75 796,40</w:t>
                        </w:r>
                      </w:p>
                    </w:tc>
                    <w:tc>
                      <w:tcPr>
                        <w:tcW w:w="1716" w:type="dxa"/>
                      </w:tcPr>
                      <w:p w:rsidR="00442DD6" w:rsidRDefault="00442DD6">
                        <w:pPr>
                          <w:pStyle w:val="TableParagraph"/>
                          <w:spacing w:before="42"/>
                          <w:ind w:right="125"/>
                          <w:jc w:val="right"/>
                          <w:rPr>
                            <w:sz w:val="12"/>
                          </w:rPr>
                        </w:pPr>
                        <w:r>
                          <w:rPr>
                            <w:sz w:val="12"/>
                          </w:rPr>
                          <w:t>72 799,08</w:t>
                        </w:r>
                      </w:p>
                    </w:tc>
                    <w:tc>
                      <w:tcPr>
                        <w:tcW w:w="879" w:type="dxa"/>
                      </w:tcPr>
                      <w:p w:rsidR="00442DD6" w:rsidRDefault="00442DD6">
                        <w:pPr>
                          <w:pStyle w:val="TableParagraph"/>
                          <w:spacing w:before="42"/>
                          <w:ind w:right="86"/>
                          <w:jc w:val="right"/>
                          <w:rPr>
                            <w:sz w:val="12"/>
                          </w:rPr>
                        </w:pPr>
                        <w:r>
                          <w:rPr>
                            <w:sz w:val="12"/>
                          </w:rPr>
                          <w:t>4,12%</w:t>
                        </w:r>
                      </w:p>
                    </w:tc>
                    <w:tc>
                      <w:tcPr>
                        <w:tcW w:w="912" w:type="dxa"/>
                      </w:tcPr>
                      <w:p w:rsidR="00442DD6" w:rsidRDefault="00442DD6">
                        <w:pPr>
                          <w:pStyle w:val="TableParagraph"/>
                          <w:spacing w:before="42"/>
                          <w:ind w:right="73"/>
                          <w:jc w:val="right"/>
                          <w:rPr>
                            <w:sz w:val="12"/>
                          </w:rPr>
                        </w:pPr>
                        <w:r>
                          <w:rPr>
                            <w:sz w:val="12"/>
                          </w:rPr>
                          <w:t>124 213,25</w:t>
                        </w:r>
                      </w:p>
                    </w:tc>
                    <w:tc>
                      <w:tcPr>
                        <w:tcW w:w="880" w:type="dxa"/>
                      </w:tcPr>
                      <w:p w:rsidR="00442DD6" w:rsidRDefault="00442DD6">
                        <w:pPr>
                          <w:pStyle w:val="TableParagraph"/>
                          <w:spacing w:before="42"/>
                          <w:ind w:right="32"/>
                          <w:jc w:val="right"/>
                          <w:rPr>
                            <w:sz w:val="12"/>
                          </w:rPr>
                        </w:pPr>
                        <w:r>
                          <w:rPr>
                            <w:sz w:val="12"/>
                          </w:rPr>
                          <w:t>75 796,00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81"/>
                          <w:jc w:val="right"/>
                          <w:rPr>
                            <w:sz w:val="12"/>
                          </w:rPr>
                        </w:pPr>
                        <w:r>
                          <w:rPr>
                            <w:sz w:val="12"/>
                          </w:rPr>
                          <w:t>-121 490,00</w:t>
                        </w:r>
                      </w:p>
                    </w:tc>
                    <w:tc>
                      <w:tcPr>
                        <w:tcW w:w="921" w:type="dxa"/>
                      </w:tcPr>
                      <w:p w:rsidR="00442DD6" w:rsidRDefault="00442DD6">
                        <w:pPr>
                          <w:pStyle w:val="TableParagraph"/>
                          <w:spacing w:before="42"/>
                          <w:ind w:right="81"/>
                          <w:jc w:val="right"/>
                          <w:rPr>
                            <w:sz w:val="12"/>
                          </w:rPr>
                        </w:pPr>
                        <w:r>
                          <w:rPr>
                            <w:w w:val="105"/>
                            <w:sz w:val="12"/>
                          </w:rPr>
                          <w:t>-61 149,02</w:t>
                        </w:r>
                      </w:p>
                    </w:tc>
                    <w:tc>
                      <w:tcPr>
                        <w:tcW w:w="1092" w:type="dxa"/>
                      </w:tcPr>
                      <w:p w:rsidR="00442DD6" w:rsidRDefault="00442DD6">
                        <w:pPr>
                          <w:pStyle w:val="TableParagraph"/>
                          <w:spacing w:before="42"/>
                          <w:ind w:right="252"/>
                          <w:jc w:val="right"/>
                          <w:rPr>
                            <w:sz w:val="12"/>
                          </w:rPr>
                        </w:pPr>
                        <w:r>
                          <w:rPr>
                            <w:w w:val="105"/>
                            <w:sz w:val="12"/>
                          </w:rPr>
                          <w:t>-60 340,98</w:t>
                        </w:r>
                      </w:p>
                    </w:tc>
                    <w:tc>
                      <w:tcPr>
                        <w:tcW w:w="1716" w:type="dxa"/>
                      </w:tcPr>
                      <w:p w:rsidR="00442DD6" w:rsidRDefault="00442DD6">
                        <w:pPr>
                          <w:pStyle w:val="TableParagraph"/>
                          <w:tabs>
                            <w:tab w:val="left" w:pos="752"/>
                          </w:tabs>
                          <w:spacing w:before="42"/>
                          <w:ind w:right="125"/>
                          <w:jc w:val="right"/>
                          <w:rPr>
                            <w:sz w:val="12"/>
                          </w:rPr>
                        </w:pPr>
                        <w:r>
                          <w:rPr>
                            <w:w w:val="105"/>
                            <w:sz w:val="12"/>
                          </w:rPr>
                          <w:t>50,33%</w:t>
                        </w:r>
                        <w:r>
                          <w:rPr>
                            <w:w w:val="105"/>
                            <w:sz w:val="12"/>
                          </w:rPr>
                          <w:tab/>
                          <w:t>-59</w:t>
                        </w:r>
                        <w:r>
                          <w:rPr>
                            <w:spacing w:val="-23"/>
                            <w:w w:val="105"/>
                            <w:sz w:val="12"/>
                          </w:rPr>
                          <w:t xml:space="preserve"> </w:t>
                        </w:r>
                        <w:r>
                          <w:rPr>
                            <w:w w:val="105"/>
                            <w:sz w:val="12"/>
                          </w:rPr>
                          <w:t>318,02</w:t>
                        </w:r>
                      </w:p>
                    </w:tc>
                    <w:tc>
                      <w:tcPr>
                        <w:tcW w:w="879" w:type="dxa"/>
                      </w:tcPr>
                      <w:p w:rsidR="00442DD6" w:rsidRDefault="00442DD6">
                        <w:pPr>
                          <w:pStyle w:val="TableParagraph"/>
                          <w:spacing w:before="42"/>
                          <w:ind w:right="86"/>
                          <w:jc w:val="right"/>
                          <w:rPr>
                            <w:sz w:val="12"/>
                          </w:rPr>
                        </w:pPr>
                        <w:r>
                          <w:rPr>
                            <w:sz w:val="12"/>
                          </w:rPr>
                          <w:t>3,09%</w:t>
                        </w:r>
                      </w:p>
                    </w:tc>
                    <w:tc>
                      <w:tcPr>
                        <w:tcW w:w="912" w:type="dxa"/>
                      </w:tcPr>
                      <w:p w:rsidR="00442DD6" w:rsidRDefault="00442DD6">
                        <w:pPr>
                          <w:pStyle w:val="TableParagraph"/>
                          <w:spacing w:before="42"/>
                          <w:ind w:right="73"/>
                          <w:jc w:val="right"/>
                          <w:rPr>
                            <w:sz w:val="12"/>
                          </w:rPr>
                        </w:pPr>
                        <w:r>
                          <w:rPr>
                            <w:sz w:val="12"/>
                          </w:rPr>
                          <w:t>-118 862,04</w:t>
                        </w:r>
                      </w:p>
                    </w:tc>
                    <w:tc>
                      <w:tcPr>
                        <w:tcW w:w="880" w:type="dxa"/>
                      </w:tcPr>
                      <w:p w:rsidR="00442DD6" w:rsidRDefault="00442DD6">
                        <w:pPr>
                          <w:pStyle w:val="TableParagraph"/>
                          <w:spacing w:before="42"/>
                          <w:ind w:right="32"/>
                          <w:jc w:val="right"/>
                          <w:rPr>
                            <w:sz w:val="12"/>
                          </w:rPr>
                        </w:pPr>
                        <w:r>
                          <w:rPr>
                            <w:sz w:val="12"/>
                          </w:rPr>
                          <w:t>-121 490,00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1"/>
                          <w:jc w:val="right"/>
                          <w:rPr>
                            <w:b/>
                            <w:sz w:val="12"/>
                          </w:rPr>
                        </w:pPr>
                        <w:r>
                          <w:rPr>
                            <w:b/>
                            <w:sz w:val="12"/>
                          </w:rPr>
                          <w:t>-212 250,00</w:t>
                        </w:r>
                      </w:p>
                    </w:tc>
                    <w:tc>
                      <w:tcPr>
                        <w:tcW w:w="921" w:type="dxa"/>
                      </w:tcPr>
                      <w:p w:rsidR="00442DD6" w:rsidRDefault="00442DD6">
                        <w:pPr>
                          <w:pStyle w:val="TableParagraph"/>
                          <w:spacing w:before="42"/>
                          <w:ind w:right="81"/>
                          <w:jc w:val="right"/>
                          <w:rPr>
                            <w:b/>
                            <w:sz w:val="12"/>
                          </w:rPr>
                        </w:pPr>
                        <w:r>
                          <w:rPr>
                            <w:b/>
                            <w:w w:val="105"/>
                            <w:sz w:val="12"/>
                          </w:rPr>
                          <w:t>-15 513,89</w:t>
                        </w:r>
                      </w:p>
                    </w:tc>
                    <w:tc>
                      <w:tcPr>
                        <w:tcW w:w="1092" w:type="dxa"/>
                      </w:tcPr>
                      <w:p w:rsidR="00442DD6" w:rsidRDefault="00442DD6">
                        <w:pPr>
                          <w:pStyle w:val="TableParagraph"/>
                          <w:spacing w:before="42"/>
                          <w:ind w:right="252"/>
                          <w:jc w:val="right"/>
                          <w:rPr>
                            <w:b/>
                            <w:sz w:val="12"/>
                          </w:rPr>
                        </w:pPr>
                        <w:r>
                          <w:rPr>
                            <w:b/>
                            <w:sz w:val="12"/>
                          </w:rPr>
                          <w:t>-196 736,11</w:t>
                        </w:r>
                      </w:p>
                    </w:tc>
                    <w:tc>
                      <w:tcPr>
                        <w:tcW w:w="1716" w:type="dxa"/>
                      </w:tcPr>
                      <w:p w:rsidR="00442DD6" w:rsidRDefault="00442DD6">
                        <w:pPr>
                          <w:pStyle w:val="TableParagraph"/>
                          <w:tabs>
                            <w:tab w:val="left" w:pos="673"/>
                          </w:tabs>
                          <w:spacing w:before="42"/>
                          <w:ind w:right="125"/>
                          <w:jc w:val="right"/>
                          <w:rPr>
                            <w:b/>
                            <w:sz w:val="12"/>
                          </w:rPr>
                        </w:pPr>
                        <w:r>
                          <w:rPr>
                            <w:b/>
                            <w:w w:val="105"/>
                            <w:sz w:val="12"/>
                          </w:rPr>
                          <w:t>7,31%</w:t>
                        </w:r>
                        <w:r>
                          <w:rPr>
                            <w:b/>
                            <w:w w:val="105"/>
                            <w:sz w:val="12"/>
                          </w:rPr>
                          <w:tab/>
                          <w:t>-30</w:t>
                        </w:r>
                        <w:r>
                          <w:rPr>
                            <w:b/>
                            <w:spacing w:val="-23"/>
                            <w:w w:val="105"/>
                            <w:sz w:val="12"/>
                          </w:rPr>
                          <w:t xml:space="preserve"> </w:t>
                        </w:r>
                        <w:r>
                          <w:rPr>
                            <w:b/>
                            <w:w w:val="105"/>
                            <w:sz w:val="12"/>
                          </w:rPr>
                          <w:t>212,92</w:t>
                        </w:r>
                      </w:p>
                    </w:tc>
                    <w:tc>
                      <w:tcPr>
                        <w:tcW w:w="879" w:type="dxa"/>
                      </w:tcPr>
                      <w:p w:rsidR="00442DD6" w:rsidRDefault="00442DD6">
                        <w:pPr>
                          <w:pStyle w:val="TableParagraph"/>
                          <w:spacing w:before="42"/>
                          <w:ind w:right="75"/>
                          <w:jc w:val="right"/>
                          <w:rPr>
                            <w:b/>
                            <w:sz w:val="12"/>
                          </w:rPr>
                        </w:pPr>
                        <w:r>
                          <w:rPr>
                            <w:b/>
                            <w:sz w:val="12"/>
                          </w:rPr>
                          <w:t>-48,65%</w:t>
                        </w:r>
                      </w:p>
                    </w:tc>
                    <w:tc>
                      <w:tcPr>
                        <w:tcW w:w="912" w:type="dxa"/>
                      </w:tcPr>
                      <w:p w:rsidR="00442DD6" w:rsidRDefault="00442DD6">
                        <w:pPr>
                          <w:pStyle w:val="TableParagraph"/>
                          <w:spacing w:before="42"/>
                          <w:ind w:right="73"/>
                          <w:jc w:val="right"/>
                          <w:rPr>
                            <w:b/>
                            <w:sz w:val="12"/>
                          </w:rPr>
                        </w:pPr>
                        <w:r>
                          <w:rPr>
                            <w:b/>
                            <w:w w:val="105"/>
                            <w:sz w:val="12"/>
                          </w:rPr>
                          <w:t>-82 626,99</w:t>
                        </w:r>
                      </w:p>
                    </w:tc>
                    <w:tc>
                      <w:tcPr>
                        <w:tcW w:w="880" w:type="dxa"/>
                      </w:tcPr>
                      <w:p w:rsidR="00442DD6" w:rsidRDefault="00442DD6">
                        <w:pPr>
                          <w:pStyle w:val="TableParagraph"/>
                          <w:spacing w:before="42"/>
                          <w:ind w:right="32"/>
                          <w:jc w:val="right"/>
                          <w:rPr>
                            <w:b/>
                            <w:sz w:val="12"/>
                          </w:rPr>
                        </w:pPr>
                        <w:r>
                          <w:rPr>
                            <w:b/>
                            <w:sz w:val="12"/>
                          </w:rPr>
                          <w:t>-136 454,00</w:t>
                        </w:r>
                      </w:p>
                    </w:tc>
                  </w:tr>
                  <w:tr w:rsidR="00442DD6">
                    <w:trPr>
                      <w:trHeight w:val="337"/>
                    </w:trPr>
                    <w:tc>
                      <w:tcPr>
                        <w:tcW w:w="2603"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81"/>
                          <w:jc w:val="right"/>
                          <w:rPr>
                            <w:b/>
                            <w:sz w:val="12"/>
                          </w:rPr>
                        </w:pPr>
                        <w:r>
                          <w:rPr>
                            <w:b/>
                            <w:sz w:val="12"/>
                          </w:rPr>
                          <w:t>-158 790,00</w:t>
                        </w:r>
                      </w:p>
                    </w:tc>
                    <w:tc>
                      <w:tcPr>
                        <w:tcW w:w="921" w:type="dxa"/>
                      </w:tcPr>
                      <w:p w:rsidR="00442DD6" w:rsidRDefault="00442DD6">
                        <w:pPr>
                          <w:pStyle w:val="TableParagraph"/>
                          <w:spacing w:before="42"/>
                          <w:ind w:right="81"/>
                          <w:jc w:val="right"/>
                          <w:rPr>
                            <w:b/>
                            <w:sz w:val="12"/>
                          </w:rPr>
                        </w:pPr>
                        <w:r>
                          <w:rPr>
                            <w:b/>
                            <w:w w:val="105"/>
                            <w:sz w:val="12"/>
                          </w:rPr>
                          <w:t>6 143,11</w:t>
                        </w:r>
                      </w:p>
                    </w:tc>
                    <w:tc>
                      <w:tcPr>
                        <w:tcW w:w="1092" w:type="dxa"/>
                      </w:tcPr>
                      <w:p w:rsidR="00442DD6" w:rsidRDefault="00442DD6">
                        <w:pPr>
                          <w:pStyle w:val="TableParagraph"/>
                          <w:spacing w:before="42"/>
                          <w:ind w:right="252"/>
                          <w:jc w:val="right"/>
                          <w:rPr>
                            <w:b/>
                            <w:sz w:val="12"/>
                          </w:rPr>
                        </w:pPr>
                        <w:r>
                          <w:rPr>
                            <w:b/>
                            <w:sz w:val="12"/>
                          </w:rPr>
                          <w:t>-164 933,11</w:t>
                        </w:r>
                      </w:p>
                    </w:tc>
                    <w:tc>
                      <w:tcPr>
                        <w:tcW w:w="1716" w:type="dxa"/>
                      </w:tcPr>
                      <w:p w:rsidR="00442DD6" w:rsidRDefault="00442DD6">
                        <w:pPr>
                          <w:pStyle w:val="TableParagraph"/>
                          <w:tabs>
                            <w:tab w:val="left" w:pos="786"/>
                          </w:tabs>
                          <w:spacing w:before="42"/>
                          <w:ind w:right="125"/>
                          <w:jc w:val="right"/>
                          <w:rPr>
                            <w:b/>
                            <w:sz w:val="12"/>
                          </w:rPr>
                        </w:pPr>
                        <w:r>
                          <w:rPr>
                            <w:b/>
                            <w:w w:val="105"/>
                            <w:sz w:val="12"/>
                          </w:rPr>
                          <w:t>-3,87%</w:t>
                        </w:r>
                        <w:r>
                          <w:rPr>
                            <w:b/>
                            <w:w w:val="105"/>
                            <w:sz w:val="12"/>
                          </w:rPr>
                          <w:tab/>
                          <w:t>-1</w:t>
                        </w:r>
                        <w:r>
                          <w:rPr>
                            <w:b/>
                            <w:spacing w:val="-19"/>
                            <w:w w:val="105"/>
                            <w:sz w:val="12"/>
                          </w:rPr>
                          <w:t xml:space="preserve"> </w:t>
                        </w:r>
                        <w:r>
                          <w:rPr>
                            <w:b/>
                            <w:w w:val="105"/>
                            <w:sz w:val="12"/>
                          </w:rPr>
                          <w:t>006,92</w:t>
                        </w:r>
                      </w:p>
                    </w:tc>
                    <w:tc>
                      <w:tcPr>
                        <w:tcW w:w="879" w:type="dxa"/>
                      </w:tcPr>
                      <w:p w:rsidR="00442DD6" w:rsidRDefault="00442DD6">
                        <w:pPr>
                          <w:pStyle w:val="TableParagraph"/>
                          <w:spacing w:before="42"/>
                          <w:ind w:right="75"/>
                          <w:jc w:val="right"/>
                          <w:rPr>
                            <w:b/>
                            <w:sz w:val="12"/>
                          </w:rPr>
                        </w:pPr>
                        <w:r>
                          <w:rPr>
                            <w:b/>
                            <w:sz w:val="12"/>
                          </w:rPr>
                          <w:t>-710,09%</w:t>
                        </w:r>
                      </w:p>
                    </w:tc>
                    <w:tc>
                      <w:tcPr>
                        <w:tcW w:w="912" w:type="dxa"/>
                      </w:tcPr>
                      <w:p w:rsidR="00442DD6" w:rsidRDefault="00442DD6">
                        <w:pPr>
                          <w:pStyle w:val="TableParagraph"/>
                          <w:spacing w:before="42"/>
                          <w:ind w:right="73"/>
                          <w:jc w:val="right"/>
                          <w:rPr>
                            <w:b/>
                            <w:sz w:val="12"/>
                          </w:rPr>
                        </w:pPr>
                        <w:r>
                          <w:rPr>
                            <w:b/>
                            <w:w w:val="105"/>
                            <w:sz w:val="12"/>
                          </w:rPr>
                          <w:t>-23 869,36</w:t>
                        </w:r>
                      </w:p>
                    </w:tc>
                    <w:tc>
                      <w:tcPr>
                        <w:tcW w:w="880" w:type="dxa"/>
                      </w:tcPr>
                      <w:p w:rsidR="00442DD6" w:rsidRDefault="00442DD6">
                        <w:pPr>
                          <w:pStyle w:val="TableParagraph"/>
                          <w:spacing w:before="42"/>
                          <w:ind w:right="32"/>
                          <w:jc w:val="right"/>
                          <w:rPr>
                            <w:b/>
                            <w:sz w:val="12"/>
                          </w:rPr>
                        </w:pPr>
                        <w:r>
                          <w:rPr>
                            <w:b/>
                            <w:w w:val="105"/>
                            <w:sz w:val="12"/>
                          </w:rPr>
                          <w:t>-79 723,00</w:t>
                        </w:r>
                      </w:p>
                    </w:tc>
                  </w:tr>
                  <w:tr w:rsidR="00442DD6">
                    <w:trPr>
                      <w:trHeight w:val="393"/>
                    </w:trPr>
                    <w:tc>
                      <w:tcPr>
                        <w:tcW w:w="2603"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6110 KUNNALLISTEKNIIKKA</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6" w:type="dxa"/>
                      </w:tcPr>
                      <w:p w:rsidR="00442DD6" w:rsidRDefault="00442DD6">
                        <w:pPr>
                          <w:pStyle w:val="TableParagraph"/>
                          <w:rPr>
                            <w:rFonts w:ascii="Times New Roman"/>
                            <w:sz w:val="12"/>
                          </w:rPr>
                        </w:pPr>
                      </w:p>
                    </w:tc>
                    <w:tc>
                      <w:tcPr>
                        <w:tcW w:w="879" w:type="dxa"/>
                      </w:tcPr>
                      <w:p w:rsidR="00442DD6" w:rsidRDefault="00442DD6">
                        <w:pPr>
                          <w:pStyle w:val="TableParagraph"/>
                          <w:rPr>
                            <w:rFonts w:ascii="Times New Roman"/>
                            <w:sz w:val="12"/>
                          </w:rPr>
                        </w:pPr>
                      </w:p>
                    </w:tc>
                    <w:tc>
                      <w:tcPr>
                        <w:tcW w:w="912"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r>
                  <w:tr w:rsidR="00442DD6">
                    <w:trPr>
                      <w:trHeight w:val="321"/>
                    </w:trPr>
                    <w:tc>
                      <w:tcPr>
                        <w:tcW w:w="2603"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6" w:type="dxa"/>
                        <w:tcBorders>
                          <w:bottom w:val="single" w:sz="6" w:space="0" w:color="000000"/>
                        </w:tcBorders>
                      </w:tcPr>
                      <w:p w:rsidR="00442DD6" w:rsidRDefault="00442DD6">
                        <w:pPr>
                          <w:pStyle w:val="TableParagraph"/>
                          <w:rPr>
                            <w:rFonts w:ascii="Times New Roman"/>
                            <w:sz w:val="12"/>
                          </w:rPr>
                        </w:pPr>
                      </w:p>
                    </w:tc>
                    <w:tc>
                      <w:tcPr>
                        <w:tcW w:w="879" w:type="dxa"/>
                        <w:tcBorders>
                          <w:bottom w:val="single" w:sz="6" w:space="0" w:color="000000"/>
                        </w:tcBorders>
                      </w:tcPr>
                      <w:p w:rsidR="00442DD6" w:rsidRDefault="00442DD6">
                        <w:pPr>
                          <w:pStyle w:val="TableParagraph"/>
                          <w:rPr>
                            <w:rFonts w:ascii="Times New Roman"/>
                            <w:sz w:val="12"/>
                          </w:rPr>
                        </w:pPr>
                      </w:p>
                    </w:tc>
                    <w:tc>
                      <w:tcPr>
                        <w:tcW w:w="912"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81" w:type="dxa"/>
                        <w:tcBorders>
                          <w:top w:val="single" w:sz="6" w:space="0" w:color="000000"/>
                        </w:tcBorders>
                      </w:tcPr>
                      <w:p w:rsidR="00442DD6" w:rsidRDefault="00442DD6">
                        <w:pPr>
                          <w:pStyle w:val="TableParagraph"/>
                          <w:spacing w:before="9"/>
                          <w:ind w:right="81"/>
                          <w:jc w:val="right"/>
                          <w:rPr>
                            <w:b/>
                            <w:sz w:val="12"/>
                          </w:rPr>
                        </w:pPr>
                        <w:r>
                          <w:rPr>
                            <w:b/>
                            <w:sz w:val="12"/>
                          </w:rPr>
                          <w:t>706 340,00</w:t>
                        </w:r>
                      </w:p>
                    </w:tc>
                    <w:tc>
                      <w:tcPr>
                        <w:tcW w:w="921" w:type="dxa"/>
                        <w:tcBorders>
                          <w:top w:val="single" w:sz="6" w:space="0" w:color="000000"/>
                        </w:tcBorders>
                      </w:tcPr>
                      <w:p w:rsidR="00442DD6" w:rsidRDefault="00442DD6">
                        <w:pPr>
                          <w:pStyle w:val="TableParagraph"/>
                          <w:spacing w:before="9"/>
                          <w:ind w:right="81"/>
                          <w:jc w:val="right"/>
                          <w:rPr>
                            <w:b/>
                            <w:sz w:val="12"/>
                          </w:rPr>
                        </w:pPr>
                        <w:r>
                          <w:rPr>
                            <w:b/>
                            <w:sz w:val="12"/>
                          </w:rPr>
                          <w:t>349 385,56</w:t>
                        </w:r>
                      </w:p>
                    </w:tc>
                    <w:tc>
                      <w:tcPr>
                        <w:tcW w:w="1092" w:type="dxa"/>
                        <w:tcBorders>
                          <w:top w:val="single" w:sz="6" w:space="0" w:color="000000"/>
                        </w:tcBorders>
                      </w:tcPr>
                      <w:p w:rsidR="00442DD6" w:rsidRDefault="00442DD6">
                        <w:pPr>
                          <w:pStyle w:val="TableParagraph"/>
                          <w:spacing w:before="9"/>
                          <w:ind w:right="252"/>
                          <w:jc w:val="right"/>
                          <w:rPr>
                            <w:b/>
                            <w:sz w:val="12"/>
                          </w:rPr>
                        </w:pPr>
                        <w:r>
                          <w:rPr>
                            <w:b/>
                            <w:sz w:val="12"/>
                          </w:rPr>
                          <w:t>356 954,44</w:t>
                        </w:r>
                      </w:p>
                    </w:tc>
                    <w:tc>
                      <w:tcPr>
                        <w:tcW w:w="1716" w:type="dxa"/>
                        <w:tcBorders>
                          <w:top w:val="single" w:sz="6" w:space="0" w:color="000000"/>
                        </w:tcBorders>
                      </w:tcPr>
                      <w:p w:rsidR="00442DD6" w:rsidRDefault="00442DD6">
                        <w:pPr>
                          <w:pStyle w:val="TableParagraph"/>
                          <w:tabs>
                            <w:tab w:val="left" w:pos="718"/>
                          </w:tabs>
                          <w:spacing w:before="9"/>
                          <w:ind w:right="125"/>
                          <w:jc w:val="right"/>
                          <w:rPr>
                            <w:b/>
                            <w:sz w:val="12"/>
                          </w:rPr>
                        </w:pPr>
                        <w:r>
                          <w:rPr>
                            <w:b/>
                            <w:w w:val="105"/>
                            <w:sz w:val="12"/>
                          </w:rPr>
                          <w:t>49,46%</w:t>
                        </w:r>
                        <w:r>
                          <w:rPr>
                            <w:b/>
                            <w:w w:val="105"/>
                            <w:sz w:val="12"/>
                          </w:rPr>
                          <w:tab/>
                        </w:r>
                        <w:r>
                          <w:rPr>
                            <w:b/>
                            <w:sz w:val="12"/>
                          </w:rPr>
                          <w:t>179</w:t>
                        </w:r>
                        <w:r>
                          <w:rPr>
                            <w:b/>
                            <w:spacing w:val="1"/>
                            <w:sz w:val="12"/>
                          </w:rPr>
                          <w:t xml:space="preserve"> </w:t>
                        </w:r>
                        <w:r>
                          <w:rPr>
                            <w:b/>
                            <w:sz w:val="12"/>
                          </w:rPr>
                          <w:t>013,57</w:t>
                        </w:r>
                      </w:p>
                    </w:tc>
                    <w:tc>
                      <w:tcPr>
                        <w:tcW w:w="879" w:type="dxa"/>
                        <w:tcBorders>
                          <w:top w:val="single" w:sz="6" w:space="0" w:color="000000"/>
                        </w:tcBorders>
                      </w:tcPr>
                      <w:p w:rsidR="00442DD6" w:rsidRDefault="00442DD6">
                        <w:pPr>
                          <w:pStyle w:val="TableParagraph"/>
                          <w:spacing w:before="9"/>
                          <w:ind w:right="75"/>
                          <w:jc w:val="right"/>
                          <w:rPr>
                            <w:b/>
                            <w:sz w:val="12"/>
                          </w:rPr>
                        </w:pPr>
                        <w:r>
                          <w:rPr>
                            <w:b/>
                            <w:sz w:val="12"/>
                          </w:rPr>
                          <w:t>95,17%</w:t>
                        </w:r>
                      </w:p>
                    </w:tc>
                    <w:tc>
                      <w:tcPr>
                        <w:tcW w:w="912" w:type="dxa"/>
                        <w:tcBorders>
                          <w:top w:val="single" w:sz="6" w:space="0" w:color="000000"/>
                        </w:tcBorders>
                      </w:tcPr>
                      <w:p w:rsidR="00442DD6" w:rsidRDefault="00442DD6">
                        <w:pPr>
                          <w:pStyle w:val="TableParagraph"/>
                          <w:spacing w:before="9"/>
                          <w:ind w:right="73"/>
                          <w:jc w:val="right"/>
                          <w:rPr>
                            <w:b/>
                            <w:sz w:val="12"/>
                          </w:rPr>
                        </w:pPr>
                        <w:r>
                          <w:rPr>
                            <w:b/>
                            <w:sz w:val="12"/>
                          </w:rPr>
                          <w:t>803 643,03</w:t>
                        </w:r>
                      </w:p>
                    </w:tc>
                    <w:tc>
                      <w:tcPr>
                        <w:tcW w:w="880" w:type="dxa"/>
                        <w:tcBorders>
                          <w:top w:val="single" w:sz="6" w:space="0" w:color="000000"/>
                        </w:tcBorders>
                      </w:tcPr>
                      <w:p w:rsidR="00442DD6" w:rsidRDefault="00442DD6">
                        <w:pPr>
                          <w:pStyle w:val="TableParagraph"/>
                          <w:spacing w:before="9"/>
                          <w:ind w:right="32"/>
                          <w:jc w:val="right"/>
                          <w:rPr>
                            <w:b/>
                            <w:sz w:val="12"/>
                          </w:rPr>
                        </w:pPr>
                        <w:r>
                          <w:rPr>
                            <w:b/>
                            <w:sz w:val="12"/>
                          </w:rPr>
                          <w:t>716 946,00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2"/>
                          <w:jc w:val="right"/>
                          <w:rPr>
                            <w:b/>
                            <w:sz w:val="12"/>
                          </w:rPr>
                        </w:pPr>
                        <w:r>
                          <w:rPr>
                            <w:b/>
                            <w:w w:val="105"/>
                            <w:sz w:val="12"/>
                          </w:rPr>
                          <w:t>-3 537 619,00</w:t>
                        </w:r>
                      </w:p>
                    </w:tc>
                    <w:tc>
                      <w:tcPr>
                        <w:tcW w:w="921" w:type="dxa"/>
                      </w:tcPr>
                      <w:p w:rsidR="00442DD6" w:rsidRDefault="00442DD6">
                        <w:pPr>
                          <w:pStyle w:val="TableParagraph"/>
                          <w:spacing w:before="42"/>
                          <w:ind w:right="81"/>
                          <w:jc w:val="right"/>
                          <w:rPr>
                            <w:b/>
                            <w:sz w:val="12"/>
                          </w:rPr>
                        </w:pPr>
                        <w:r>
                          <w:rPr>
                            <w:b/>
                            <w:w w:val="105"/>
                            <w:sz w:val="12"/>
                          </w:rPr>
                          <w:t>-1 909 121,62</w:t>
                        </w:r>
                      </w:p>
                    </w:tc>
                    <w:tc>
                      <w:tcPr>
                        <w:tcW w:w="1092" w:type="dxa"/>
                      </w:tcPr>
                      <w:p w:rsidR="00442DD6" w:rsidRDefault="00442DD6">
                        <w:pPr>
                          <w:pStyle w:val="TableParagraph"/>
                          <w:spacing w:before="42"/>
                          <w:ind w:right="252"/>
                          <w:jc w:val="right"/>
                          <w:rPr>
                            <w:b/>
                            <w:sz w:val="12"/>
                          </w:rPr>
                        </w:pPr>
                        <w:r>
                          <w:rPr>
                            <w:b/>
                            <w:w w:val="105"/>
                            <w:sz w:val="12"/>
                          </w:rPr>
                          <w:t>-1 628 497,38</w:t>
                        </w:r>
                      </w:p>
                    </w:tc>
                    <w:tc>
                      <w:tcPr>
                        <w:tcW w:w="1716" w:type="dxa"/>
                      </w:tcPr>
                      <w:p w:rsidR="00442DD6" w:rsidRDefault="00442DD6">
                        <w:pPr>
                          <w:pStyle w:val="TableParagraph"/>
                          <w:spacing w:before="42"/>
                          <w:ind w:right="125"/>
                          <w:jc w:val="right"/>
                          <w:rPr>
                            <w:b/>
                            <w:sz w:val="12"/>
                          </w:rPr>
                        </w:pPr>
                        <w:r>
                          <w:rPr>
                            <w:b/>
                            <w:w w:val="105"/>
                            <w:sz w:val="12"/>
                          </w:rPr>
                          <w:t>53,97% -1 592 525,28</w:t>
                        </w:r>
                      </w:p>
                    </w:tc>
                    <w:tc>
                      <w:tcPr>
                        <w:tcW w:w="879" w:type="dxa"/>
                      </w:tcPr>
                      <w:p w:rsidR="00442DD6" w:rsidRDefault="00442DD6">
                        <w:pPr>
                          <w:pStyle w:val="TableParagraph"/>
                          <w:spacing w:before="42"/>
                          <w:ind w:right="75"/>
                          <w:jc w:val="right"/>
                          <w:rPr>
                            <w:b/>
                            <w:sz w:val="12"/>
                          </w:rPr>
                        </w:pPr>
                        <w:r>
                          <w:rPr>
                            <w:b/>
                            <w:sz w:val="12"/>
                          </w:rPr>
                          <w:t>19,88%</w:t>
                        </w:r>
                      </w:p>
                    </w:tc>
                    <w:tc>
                      <w:tcPr>
                        <w:tcW w:w="912" w:type="dxa"/>
                      </w:tcPr>
                      <w:p w:rsidR="00442DD6" w:rsidRDefault="00442DD6">
                        <w:pPr>
                          <w:pStyle w:val="TableParagraph"/>
                          <w:spacing w:before="42"/>
                          <w:ind w:right="74"/>
                          <w:jc w:val="right"/>
                          <w:rPr>
                            <w:b/>
                            <w:sz w:val="12"/>
                          </w:rPr>
                        </w:pPr>
                        <w:r>
                          <w:rPr>
                            <w:b/>
                            <w:w w:val="105"/>
                            <w:sz w:val="12"/>
                          </w:rPr>
                          <w:t>-3 152 497,84</w:t>
                        </w:r>
                      </w:p>
                    </w:tc>
                    <w:tc>
                      <w:tcPr>
                        <w:tcW w:w="880" w:type="dxa"/>
                      </w:tcPr>
                      <w:p w:rsidR="00442DD6" w:rsidRDefault="00442DD6">
                        <w:pPr>
                          <w:pStyle w:val="TableParagraph"/>
                          <w:spacing w:before="42"/>
                          <w:ind w:right="32"/>
                          <w:jc w:val="right"/>
                          <w:rPr>
                            <w:b/>
                            <w:sz w:val="12"/>
                          </w:rPr>
                        </w:pPr>
                        <w:r>
                          <w:rPr>
                            <w:b/>
                            <w:w w:val="105"/>
                            <w:sz w:val="12"/>
                          </w:rPr>
                          <w:t>-3 461 823,00</w:t>
                        </w:r>
                      </w:p>
                    </w:tc>
                  </w:tr>
                  <w:tr w:rsidR="00442DD6">
                    <w:trPr>
                      <w:trHeight w:val="181"/>
                    </w:trPr>
                    <w:tc>
                      <w:tcPr>
                        <w:tcW w:w="2603" w:type="dxa"/>
                      </w:tcPr>
                      <w:p w:rsidR="00442DD6" w:rsidRDefault="00442DD6">
                        <w:pPr>
                          <w:pStyle w:val="TableParagraph"/>
                          <w:spacing w:before="42" w:line="119" w:lineRule="exact"/>
                          <w:ind w:left="33"/>
                          <w:rPr>
                            <w:b/>
                            <w:sz w:val="12"/>
                          </w:rPr>
                        </w:pPr>
                        <w:r>
                          <w:rPr>
                            <w:b/>
                            <w:w w:val="105"/>
                            <w:sz w:val="12"/>
                          </w:rPr>
                          <w:t>TOIMINTAKATE</w:t>
                        </w:r>
                      </w:p>
                    </w:tc>
                    <w:tc>
                      <w:tcPr>
                        <w:tcW w:w="1481" w:type="dxa"/>
                      </w:tcPr>
                      <w:p w:rsidR="00442DD6" w:rsidRDefault="00442DD6">
                        <w:pPr>
                          <w:pStyle w:val="TableParagraph"/>
                          <w:spacing w:before="42" w:line="119" w:lineRule="exact"/>
                          <w:ind w:right="82"/>
                          <w:jc w:val="right"/>
                          <w:rPr>
                            <w:b/>
                            <w:sz w:val="12"/>
                          </w:rPr>
                        </w:pPr>
                        <w:r>
                          <w:rPr>
                            <w:b/>
                            <w:w w:val="105"/>
                            <w:sz w:val="12"/>
                          </w:rPr>
                          <w:t>-2 831 279,00</w:t>
                        </w:r>
                      </w:p>
                    </w:tc>
                    <w:tc>
                      <w:tcPr>
                        <w:tcW w:w="921" w:type="dxa"/>
                      </w:tcPr>
                      <w:p w:rsidR="00442DD6" w:rsidRDefault="00442DD6">
                        <w:pPr>
                          <w:pStyle w:val="TableParagraph"/>
                          <w:spacing w:before="42" w:line="119" w:lineRule="exact"/>
                          <w:ind w:right="81"/>
                          <w:jc w:val="right"/>
                          <w:rPr>
                            <w:b/>
                            <w:sz w:val="12"/>
                          </w:rPr>
                        </w:pPr>
                        <w:r>
                          <w:rPr>
                            <w:b/>
                            <w:w w:val="105"/>
                            <w:sz w:val="12"/>
                          </w:rPr>
                          <w:t>-1 559 736,06</w:t>
                        </w:r>
                      </w:p>
                    </w:tc>
                    <w:tc>
                      <w:tcPr>
                        <w:tcW w:w="1092" w:type="dxa"/>
                      </w:tcPr>
                      <w:p w:rsidR="00442DD6" w:rsidRDefault="00442DD6">
                        <w:pPr>
                          <w:pStyle w:val="TableParagraph"/>
                          <w:spacing w:before="42" w:line="119" w:lineRule="exact"/>
                          <w:ind w:right="252"/>
                          <w:jc w:val="right"/>
                          <w:rPr>
                            <w:b/>
                            <w:sz w:val="12"/>
                          </w:rPr>
                        </w:pPr>
                        <w:r>
                          <w:rPr>
                            <w:b/>
                            <w:w w:val="105"/>
                            <w:sz w:val="12"/>
                          </w:rPr>
                          <w:t>-1 271 542,94</w:t>
                        </w:r>
                      </w:p>
                    </w:tc>
                    <w:tc>
                      <w:tcPr>
                        <w:tcW w:w="1716" w:type="dxa"/>
                      </w:tcPr>
                      <w:p w:rsidR="00442DD6" w:rsidRDefault="00442DD6">
                        <w:pPr>
                          <w:pStyle w:val="TableParagraph"/>
                          <w:spacing w:before="42" w:line="119" w:lineRule="exact"/>
                          <w:ind w:right="125"/>
                          <w:jc w:val="right"/>
                          <w:rPr>
                            <w:b/>
                            <w:sz w:val="12"/>
                          </w:rPr>
                        </w:pPr>
                        <w:r>
                          <w:rPr>
                            <w:b/>
                            <w:w w:val="105"/>
                            <w:sz w:val="12"/>
                          </w:rPr>
                          <w:t>55,09% -1 413 511,71</w:t>
                        </w:r>
                      </w:p>
                    </w:tc>
                    <w:tc>
                      <w:tcPr>
                        <w:tcW w:w="879" w:type="dxa"/>
                      </w:tcPr>
                      <w:p w:rsidR="00442DD6" w:rsidRDefault="00442DD6">
                        <w:pPr>
                          <w:pStyle w:val="TableParagraph"/>
                          <w:spacing w:before="42" w:line="119" w:lineRule="exact"/>
                          <w:ind w:right="75"/>
                          <w:jc w:val="right"/>
                          <w:rPr>
                            <w:b/>
                            <w:sz w:val="12"/>
                          </w:rPr>
                        </w:pPr>
                        <w:r>
                          <w:rPr>
                            <w:b/>
                            <w:sz w:val="12"/>
                          </w:rPr>
                          <w:t>10,34%</w:t>
                        </w:r>
                      </w:p>
                    </w:tc>
                    <w:tc>
                      <w:tcPr>
                        <w:tcW w:w="912" w:type="dxa"/>
                      </w:tcPr>
                      <w:p w:rsidR="00442DD6" w:rsidRDefault="00442DD6">
                        <w:pPr>
                          <w:pStyle w:val="TableParagraph"/>
                          <w:spacing w:before="42" w:line="119" w:lineRule="exact"/>
                          <w:ind w:right="74"/>
                          <w:jc w:val="right"/>
                          <w:rPr>
                            <w:b/>
                            <w:sz w:val="12"/>
                          </w:rPr>
                        </w:pPr>
                        <w:r>
                          <w:rPr>
                            <w:b/>
                            <w:w w:val="105"/>
                            <w:sz w:val="12"/>
                          </w:rPr>
                          <w:t>-2 348 854,81</w:t>
                        </w:r>
                      </w:p>
                    </w:tc>
                    <w:tc>
                      <w:tcPr>
                        <w:tcW w:w="880" w:type="dxa"/>
                      </w:tcPr>
                      <w:p w:rsidR="00442DD6" w:rsidRDefault="00442DD6">
                        <w:pPr>
                          <w:pStyle w:val="TableParagraph"/>
                          <w:spacing w:before="42" w:line="119" w:lineRule="exact"/>
                          <w:ind w:right="32"/>
                          <w:jc w:val="right"/>
                          <w:rPr>
                            <w:b/>
                            <w:sz w:val="12"/>
                          </w:rPr>
                        </w:pPr>
                        <w:r>
                          <w:rPr>
                            <w:b/>
                            <w:w w:val="105"/>
                            <w:sz w:val="12"/>
                          </w:rPr>
                          <w:t>-2 744 877,00</w:t>
                        </w:r>
                      </w:p>
                    </w:tc>
                  </w:tr>
                </w:tbl>
                <w:p w:rsidR="00442DD6" w:rsidRDefault="00442DD6">
                  <w:pPr>
                    <w:pStyle w:val="Leipteksti"/>
                  </w:pPr>
                </w:p>
              </w:txbxContent>
            </v:textbox>
            <w10:wrap anchorx="page"/>
          </v:shape>
        </w:pict>
      </w:r>
      <w:r w:rsidR="00442DD6">
        <w:rPr>
          <w:b/>
          <w:w w:val="105"/>
          <w:sz w:val="12"/>
        </w:rPr>
        <w:t>6110 KUNNALLISTEKNIIKKA</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5"/>
        <w:rPr>
          <w:b/>
          <w:sz w:val="15"/>
        </w:rPr>
      </w:pPr>
      <w:r>
        <w:pict>
          <v:group id="_x0000_s1590" style="position:absolute;margin-left:42.65pt;margin-top:10.85pt;width:524.15pt;height:101.7pt;z-index:2176;mso-wrap-distance-left:0;mso-wrap-distance-right:0;mso-position-horizontal-relative:page" coordorigin="853,217" coordsize="10483,2034">
            <v:rect id="_x0000_s1602" style="position:absolute;left:853;top:222;width:12;height:2023" fillcolor="black" stroked="f"/>
            <v:rect id="_x0000_s1601" style="position:absolute;left:853;top:217;width:12;height:2034" fillcolor="black" stroked="f"/>
            <v:rect id="_x0000_s1600" style="position:absolute;left:11324;top:234;width:12;height:2011" fillcolor="black" stroked="f"/>
            <v:rect id="_x0000_s1599" style="position:absolute;left:11324;top:228;width:12;height:2023" fillcolor="black" stroked="f"/>
            <v:rect id="_x0000_s1598" style="position:absolute;left:870;top:442;width:10461;height:12" fillcolor="black" stroked="f"/>
            <v:rect id="_x0000_s1597" style="position:absolute;left:864;top:442;width:10472;height:12" fillcolor="black" stroked="f"/>
            <v:rect id="_x0000_s1596" style="position:absolute;left:870;top:2239;width:10461;height:12" fillcolor="black" stroked="f"/>
            <v:rect id="_x0000_s1595" style="position:absolute;left:864;top:2239;width:10472;height:12" fillcolor="black" stroked="f"/>
            <v:shape id="_x0000_s1594" type="#_x0000_t202" style="position:absolute;left:886;top:1420;width:9476;height:644" filled="f" stroked="f">
              <v:textbox inset="0,0,0,0">
                <w:txbxContent>
                  <w:p w:rsidR="00442DD6" w:rsidRDefault="00442DD6">
                    <w:pPr>
                      <w:spacing w:line="292" w:lineRule="auto"/>
                      <w:rPr>
                        <w:sz w:val="12"/>
                      </w:rPr>
                    </w:pPr>
                    <w:proofErr w:type="gramStart"/>
                    <w:r>
                      <w:rPr>
                        <w:spacing w:val="-4"/>
                        <w:w w:val="105"/>
                        <w:sz w:val="12"/>
                      </w:rPr>
                      <w:t>Palvelujen</w:t>
                    </w:r>
                    <w:r>
                      <w:rPr>
                        <w:spacing w:val="-19"/>
                        <w:w w:val="105"/>
                        <w:sz w:val="12"/>
                      </w:rPr>
                      <w:t xml:space="preserve"> </w:t>
                    </w:r>
                    <w:r>
                      <w:rPr>
                        <w:w w:val="105"/>
                        <w:sz w:val="12"/>
                      </w:rPr>
                      <w:t>ostoissa</w:t>
                    </w:r>
                    <w:r>
                      <w:rPr>
                        <w:spacing w:val="-19"/>
                        <w:w w:val="105"/>
                        <w:sz w:val="12"/>
                      </w:rPr>
                      <w:t xml:space="preserve"> </w:t>
                    </w:r>
                    <w:r>
                      <w:rPr>
                        <w:w w:val="105"/>
                        <w:sz w:val="12"/>
                      </w:rPr>
                      <w:t>kustannukset</w:t>
                    </w:r>
                    <w:r>
                      <w:rPr>
                        <w:spacing w:val="-19"/>
                        <w:w w:val="105"/>
                        <w:sz w:val="12"/>
                      </w:rPr>
                      <w:t xml:space="preserve"> </w:t>
                    </w:r>
                    <w:r>
                      <w:rPr>
                        <w:w w:val="105"/>
                        <w:sz w:val="12"/>
                      </w:rPr>
                      <w:t>painottuvat</w:t>
                    </w:r>
                    <w:r>
                      <w:rPr>
                        <w:spacing w:val="-19"/>
                        <w:w w:val="105"/>
                        <w:sz w:val="12"/>
                      </w:rPr>
                      <w:t xml:space="preserve"> </w:t>
                    </w:r>
                    <w:r>
                      <w:rPr>
                        <w:w w:val="105"/>
                        <w:sz w:val="12"/>
                      </w:rPr>
                      <w:t>tavanomaisesti</w:t>
                    </w:r>
                    <w:r>
                      <w:rPr>
                        <w:spacing w:val="-21"/>
                        <w:w w:val="105"/>
                        <w:sz w:val="12"/>
                      </w:rPr>
                      <w:t xml:space="preserve"> </w:t>
                    </w:r>
                    <w:r>
                      <w:rPr>
                        <w:w w:val="105"/>
                        <w:sz w:val="12"/>
                      </w:rPr>
                      <w:t>alkuvuoteen</w:t>
                    </w:r>
                    <w:r>
                      <w:rPr>
                        <w:spacing w:val="-19"/>
                        <w:w w:val="105"/>
                        <w:sz w:val="12"/>
                      </w:rPr>
                      <w:t xml:space="preserve"> </w:t>
                    </w:r>
                    <w:r>
                      <w:rPr>
                        <w:w w:val="105"/>
                        <w:sz w:val="12"/>
                      </w:rPr>
                      <w:t>talvikunnossapidon</w:t>
                    </w:r>
                    <w:r>
                      <w:rPr>
                        <w:spacing w:val="-19"/>
                        <w:w w:val="105"/>
                        <w:sz w:val="12"/>
                      </w:rPr>
                      <w:t xml:space="preserve"> </w:t>
                    </w:r>
                    <w:r>
                      <w:rPr>
                        <w:spacing w:val="-3"/>
                        <w:w w:val="105"/>
                        <w:sz w:val="12"/>
                      </w:rPr>
                      <w:t>myötä.</w:t>
                    </w:r>
                    <w:proofErr w:type="gramEnd"/>
                    <w:r>
                      <w:rPr>
                        <w:spacing w:val="-19"/>
                        <w:w w:val="105"/>
                        <w:sz w:val="12"/>
                      </w:rPr>
                      <w:t xml:space="preserve"> </w:t>
                    </w:r>
                    <w:r>
                      <w:rPr>
                        <w:spacing w:val="-6"/>
                        <w:w w:val="105"/>
                        <w:sz w:val="12"/>
                      </w:rPr>
                      <w:t>Tämän</w:t>
                    </w:r>
                    <w:r>
                      <w:rPr>
                        <w:spacing w:val="-19"/>
                        <w:w w:val="105"/>
                        <w:sz w:val="12"/>
                      </w:rPr>
                      <w:t xml:space="preserve"> </w:t>
                    </w:r>
                    <w:r>
                      <w:rPr>
                        <w:w w:val="105"/>
                        <w:sz w:val="12"/>
                      </w:rPr>
                      <w:t>lisäksi</w:t>
                    </w:r>
                    <w:r>
                      <w:rPr>
                        <w:spacing w:val="-21"/>
                        <w:w w:val="105"/>
                        <w:sz w:val="12"/>
                      </w:rPr>
                      <w:t xml:space="preserve"> </w:t>
                    </w:r>
                    <w:r>
                      <w:rPr>
                        <w:w w:val="105"/>
                        <w:sz w:val="12"/>
                      </w:rPr>
                      <w:t>tulviin</w:t>
                    </w:r>
                    <w:r>
                      <w:rPr>
                        <w:spacing w:val="-19"/>
                        <w:w w:val="105"/>
                        <w:sz w:val="12"/>
                      </w:rPr>
                      <w:t xml:space="preserve"> </w:t>
                    </w:r>
                    <w:r>
                      <w:rPr>
                        <w:spacing w:val="-3"/>
                        <w:w w:val="105"/>
                        <w:sz w:val="12"/>
                      </w:rPr>
                      <w:t>varautuminen</w:t>
                    </w:r>
                    <w:r>
                      <w:rPr>
                        <w:spacing w:val="-19"/>
                        <w:w w:val="105"/>
                        <w:sz w:val="12"/>
                      </w:rPr>
                      <w:t xml:space="preserve"> </w:t>
                    </w:r>
                    <w:r>
                      <w:rPr>
                        <w:w w:val="105"/>
                        <w:sz w:val="12"/>
                      </w:rPr>
                      <w:t>aiheutti</w:t>
                    </w:r>
                    <w:r>
                      <w:rPr>
                        <w:spacing w:val="-21"/>
                        <w:w w:val="105"/>
                        <w:sz w:val="12"/>
                      </w:rPr>
                      <w:t xml:space="preserve"> </w:t>
                    </w:r>
                    <w:r>
                      <w:rPr>
                        <w:spacing w:val="-3"/>
                        <w:w w:val="105"/>
                        <w:sz w:val="12"/>
                      </w:rPr>
                      <w:t>noin</w:t>
                    </w:r>
                    <w:r>
                      <w:rPr>
                        <w:spacing w:val="-19"/>
                        <w:w w:val="105"/>
                        <w:sz w:val="12"/>
                      </w:rPr>
                      <w:t xml:space="preserve"> </w:t>
                    </w:r>
                    <w:r>
                      <w:rPr>
                        <w:w w:val="105"/>
                        <w:sz w:val="12"/>
                      </w:rPr>
                      <w:t>50</w:t>
                    </w:r>
                    <w:r>
                      <w:rPr>
                        <w:spacing w:val="-19"/>
                        <w:w w:val="105"/>
                        <w:sz w:val="12"/>
                      </w:rPr>
                      <w:t xml:space="preserve"> </w:t>
                    </w:r>
                    <w:r>
                      <w:rPr>
                        <w:w w:val="105"/>
                        <w:sz w:val="12"/>
                      </w:rPr>
                      <w:t>000</w:t>
                    </w:r>
                    <w:r>
                      <w:rPr>
                        <w:spacing w:val="-19"/>
                        <w:w w:val="105"/>
                        <w:sz w:val="12"/>
                      </w:rPr>
                      <w:t xml:space="preserve"> </w:t>
                    </w:r>
                    <w:r>
                      <w:rPr>
                        <w:w w:val="105"/>
                        <w:sz w:val="12"/>
                      </w:rPr>
                      <w:t>euron</w:t>
                    </w:r>
                    <w:r>
                      <w:rPr>
                        <w:spacing w:val="-19"/>
                        <w:w w:val="105"/>
                        <w:sz w:val="12"/>
                      </w:rPr>
                      <w:t xml:space="preserve"> </w:t>
                    </w:r>
                    <w:r>
                      <w:rPr>
                        <w:w w:val="105"/>
                        <w:sz w:val="12"/>
                      </w:rPr>
                      <w:t xml:space="preserve">kustannukset, </w:t>
                    </w:r>
                    <w:r>
                      <w:rPr>
                        <w:spacing w:val="-3"/>
                        <w:w w:val="105"/>
                        <w:sz w:val="12"/>
                      </w:rPr>
                      <w:t xml:space="preserve">jotka </w:t>
                    </w:r>
                    <w:r>
                      <w:rPr>
                        <w:w w:val="105"/>
                        <w:sz w:val="12"/>
                      </w:rPr>
                      <w:t xml:space="preserve">näkyvät </w:t>
                    </w:r>
                    <w:r>
                      <w:rPr>
                        <w:spacing w:val="-3"/>
                        <w:w w:val="105"/>
                        <w:sz w:val="12"/>
                      </w:rPr>
                      <w:t xml:space="preserve">myös </w:t>
                    </w:r>
                    <w:r>
                      <w:rPr>
                        <w:w w:val="105"/>
                        <w:sz w:val="12"/>
                      </w:rPr>
                      <w:t xml:space="preserve">aineissa tarvikkeissa </w:t>
                    </w:r>
                    <w:proofErr w:type="gramStart"/>
                    <w:r>
                      <w:rPr>
                        <w:spacing w:val="-3"/>
                        <w:w w:val="105"/>
                        <w:sz w:val="12"/>
                      </w:rPr>
                      <w:t>ja</w:t>
                    </w:r>
                    <w:proofErr w:type="gramEnd"/>
                    <w:r>
                      <w:rPr>
                        <w:spacing w:val="-6"/>
                        <w:w w:val="105"/>
                        <w:sz w:val="12"/>
                      </w:rPr>
                      <w:t xml:space="preserve"> </w:t>
                    </w:r>
                    <w:r>
                      <w:rPr>
                        <w:w w:val="105"/>
                        <w:sz w:val="12"/>
                      </w:rPr>
                      <w:t>tavaroissa.</w:t>
                    </w:r>
                  </w:p>
                  <w:p w:rsidR="00442DD6" w:rsidRDefault="00442DD6">
                    <w:pPr>
                      <w:spacing w:before="6"/>
                      <w:rPr>
                        <w:b/>
                        <w:sz w:val="14"/>
                      </w:rPr>
                    </w:pPr>
                  </w:p>
                  <w:p w:rsidR="00442DD6" w:rsidRDefault="00442DD6">
                    <w:pPr>
                      <w:spacing w:before="1"/>
                      <w:rPr>
                        <w:sz w:val="12"/>
                      </w:rPr>
                    </w:pPr>
                    <w:proofErr w:type="gramStart"/>
                    <w:r>
                      <w:rPr>
                        <w:w w:val="105"/>
                        <w:sz w:val="12"/>
                      </w:rPr>
                      <w:t>Loppuvuoden aikana nouodatetaan tiukkaa kulukuuria, jotta menot toteutuvat käyttösuunnitelman mukaisesti.</w:t>
                    </w:r>
                    <w:proofErr w:type="gramEnd"/>
                  </w:p>
                </w:txbxContent>
              </v:textbox>
            </v:shape>
            <v:shape id="_x0000_s1593" type="#_x0000_t202" style="position:absolute;left:886;top:970;width:5473;height:138" filled="f" stroked="f">
              <v:textbox inset="0,0,0,0">
                <w:txbxContent>
                  <w:p w:rsidR="00442DD6" w:rsidRDefault="00442DD6">
                    <w:pPr>
                      <w:spacing w:line="137" w:lineRule="exact"/>
                      <w:rPr>
                        <w:sz w:val="12"/>
                      </w:rPr>
                    </w:pPr>
                    <w:r>
                      <w:rPr>
                        <w:spacing w:val="-3"/>
                        <w:w w:val="105"/>
                        <w:sz w:val="12"/>
                      </w:rPr>
                      <w:t>Palkkakustannukset</w:t>
                    </w:r>
                    <w:r>
                      <w:rPr>
                        <w:spacing w:val="-18"/>
                        <w:w w:val="105"/>
                        <w:sz w:val="12"/>
                      </w:rPr>
                      <w:t xml:space="preserve"> </w:t>
                    </w:r>
                    <w:r>
                      <w:rPr>
                        <w:w w:val="105"/>
                        <w:sz w:val="12"/>
                      </w:rPr>
                      <w:t>painottuvat</w:t>
                    </w:r>
                    <w:r>
                      <w:rPr>
                        <w:spacing w:val="-18"/>
                        <w:w w:val="105"/>
                        <w:sz w:val="12"/>
                      </w:rPr>
                      <w:t xml:space="preserve"> </w:t>
                    </w:r>
                    <w:r>
                      <w:rPr>
                        <w:spacing w:val="-3"/>
                        <w:w w:val="105"/>
                        <w:sz w:val="12"/>
                      </w:rPr>
                      <w:t>kesäaikaan</w:t>
                    </w:r>
                    <w:r>
                      <w:rPr>
                        <w:spacing w:val="-18"/>
                        <w:w w:val="105"/>
                        <w:sz w:val="12"/>
                      </w:rPr>
                      <w:t xml:space="preserve"> </w:t>
                    </w:r>
                    <w:proofErr w:type="gramStart"/>
                    <w:r>
                      <w:rPr>
                        <w:spacing w:val="-3"/>
                        <w:w w:val="105"/>
                        <w:sz w:val="12"/>
                      </w:rPr>
                      <w:t>ja</w:t>
                    </w:r>
                    <w:proofErr w:type="gramEnd"/>
                    <w:r>
                      <w:rPr>
                        <w:spacing w:val="-18"/>
                        <w:w w:val="105"/>
                        <w:sz w:val="12"/>
                      </w:rPr>
                      <w:t xml:space="preserve"> </w:t>
                    </w:r>
                    <w:r>
                      <w:rPr>
                        <w:w w:val="105"/>
                        <w:sz w:val="12"/>
                      </w:rPr>
                      <w:t>loppuvuoden</w:t>
                    </w:r>
                    <w:r>
                      <w:rPr>
                        <w:spacing w:val="-18"/>
                        <w:w w:val="105"/>
                        <w:sz w:val="12"/>
                      </w:rPr>
                      <w:t xml:space="preserve"> </w:t>
                    </w:r>
                    <w:r>
                      <w:rPr>
                        <w:spacing w:val="-3"/>
                        <w:w w:val="105"/>
                        <w:sz w:val="12"/>
                      </w:rPr>
                      <w:t>aikana</w:t>
                    </w:r>
                    <w:r>
                      <w:rPr>
                        <w:spacing w:val="-18"/>
                        <w:w w:val="105"/>
                        <w:sz w:val="12"/>
                      </w:rPr>
                      <w:t xml:space="preserve"> </w:t>
                    </w:r>
                    <w:r>
                      <w:rPr>
                        <w:spacing w:val="-3"/>
                        <w:w w:val="105"/>
                        <w:sz w:val="12"/>
                      </w:rPr>
                      <w:t>toteuman</w:t>
                    </w:r>
                    <w:r>
                      <w:rPr>
                        <w:spacing w:val="-18"/>
                        <w:w w:val="105"/>
                        <w:sz w:val="12"/>
                      </w:rPr>
                      <w:t xml:space="preserve"> </w:t>
                    </w:r>
                    <w:r>
                      <w:rPr>
                        <w:w w:val="105"/>
                        <w:sz w:val="12"/>
                      </w:rPr>
                      <w:t>ennustetaan</w:t>
                    </w:r>
                    <w:r>
                      <w:rPr>
                        <w:spacing w:val="-18"/>
                        <w:w w:val="105"/>
                        <w:sz w:val="12"/>
                      </w:rPr>
                      <w:t xml:space="preserve"> </w:t>
                    </w:r>
                    <w:r>
                      <w:rPr>
                        <w:w w:val="105"/>
                        <w:sz w:val="12"/>
                      </w:rPr>
                      <w:t>tasoittuvan.</w:t>
                    </w:r>
                  </w:p>
                </w:txbxContent>
              </v:textbox>
            </v:shape>
            <v:shape id="_x0000_s1592" type="#_x0000_t202" style="position:absolute;left:886;top:521;width:2926;height:138" filled="f" stroked="f">
              <v:textbox inset="0,0,0,0">
                <w:txbxContent>
                  <w:p w:rsidR="00442DD6" w:rsidRDefault="00442DD6">
                    <w:pPr>
                      <w:spacing w:line="137" w:lineRule="exact"/>
                      <w:rPr>
                        <w:sz w:val="12"/>
                      </w:rPr>
                    </w:pPr>
                    <w:proofErr w:type="gramStart"/>
                    <w:r>
                      <w:rPr>
                        <w:spacing w:val="-3"/>
                        <w:w w:val="105"/>
                        <w:sz w:val="12"/>
                      </w:rPr>
                      <w:t>Toimintatuloissa</w:t>
                    </w:r>
                    <w:r>
                      <w:rPr>
                        <w:spacing w:val="-11"/>
                        <w:w w:val="105"/>
                        <w:sz w:val="12"/>
                      </w:rPr>
                      <w:t xml:space="preserve"> </w:t>
                    </w:r>
                    <w:r>
                      <w:rPr>
                        <w:w w:val="105"/>
                        <w:sz w:val="12"/>
                      </w:rPr>
                      <w:t>ei</w:t>
                    </w:r>
                    <w:r>
                      <w:rPr>
                        <w:spacing w:val="-14"/>
                        <w:w w:val="105"/>
                        <w:sz w:val="12"/>
                      </w:rPr>
                      <w:t xml:space="preserve"> </w:t>
                    </w:r>
                    <w:r>
                      <w:rPr>
                        <w:spacing w:val="-3"/>
                        <w:w w:val="105"/>
                        <w:sz w:val="12"/>
                      </w:rPr>
                      <w:t>ole</w:t>
                    </w:r>
                    <w:r>
                      <w:rPr>
                        <w:spacing w:val="-11"/>
                        <w:w w:val="105"/>
                        <w:sz w:val="12"/>
                      </w:rPr>
                      <w:t xml:space="preserve"> </w:t>
                    </w:r>
                    <w:r>
                      <w:rPr>
                        <w:w w:val="105"/>
                        <w:sz w:val="12"/>
                      </w:rPr>
                      <w:t>havaittavissa</w:t>
                    </w:r>
                    <w:r>
                      <w:rPr>
                        <w:spacing w:val="-11"/>
                        <w:w w:val="105"/>
                        <w:sz w:val="12"/>
                      </w:rPr>
                      <w:t xml:space="preserve"> </w:t>
                    </w:r>
                    <w:r>
                      <w:rPr>
                        <w:spacing w:val="-4"/>
                        <w:w w:val="105"/>
                        <w:sz w:val="12"/>
                      </w:rPr>
                      <w:t>mitään</w:t>
                    </w:r>
                    <w:r>
                      <w:rPr>
                        <w:spacing w:val="-11"/>
                        <w:w w:val="105"/>
                        <w:sz w:val="12"/>
                      </w:rPr>
                      <w:t xml:space="preserve"> </w:t>
                    </w:r>
                    <w:r>
                      <w:rPr>
                        <w:spacing w:val="-3"/>
                        <w:w w:val="105"/>
                        <w:sz w:val="12"/>
                      </w:rPr>
                      <w:t>poikkevaa.</w:t>
                    </w:r>
                    <w:proofErr w:type="gramEnd"/>
                  </w:p>
                </w:txbxContent>
              </v:textbox>
            </v:shape>
            <v:shape id="_x0000_s1591" type="#_x0000_t202" style="position:absolute;left:858;top:222;width:10472;height:225"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v:shape>
            <w10:wrap type="topAndBottom" anchorx="page"/>
          </v:group>
        </w:pict>
      </w:r>
    </w:p>
    <w:p w:rsidR="00110D76" w:rsidRDefault="00110D76">
      <w:pPr>
        <w:rPr>
          <w:sz w:val="15"/>
        </w:rPr>
        <w:sectPr w:rsidR="00110D76">
          <w:pgSz w:w="11910" w:h="16840"/>
          <w:pgMar w:top="1320" w:right="300" w:bottom="280" w:left="460" w:header="715" w:footer="0" w:gutter="0"/>
          <w:cols w:space="708"/>
        </w:sectPr>
      </w:pPr>
    </w:p>
    <w:p w:rsidR="00110D76" w:rsidRDefault="0081242A">
      <w:pPr>
        <w:pStyle w:val="Leipteksti"/>
        <w:spacing w:before="8"/>
        <w:rPr>
          <w:b/>
          <w:sz w:val="20"/>
        </w:rPr>
      </w:pPr>
      <w:r>
        <w:lastRenderedPageBreak/>
        <w:pict>
          <v:shape id="_x0000_s1589" type="#_x0000_t202" style="position:absolute;margin-left:42.95pt;margin-top:484.95pt;width:523.6pt;height:11.25pt;z-index:2248;mso-position-horizontal-relative:page;mso-position-vertical-relative:page" filled="f" strokeweight=".19533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p>
    <w:p w:rsidR="00110D76" w:rsidRDefault="00442DD6">
      <w:pPr>
        <w:spacing w:before="99"/>
        <w:ind w:left="426"/>
        <w:rPr>
          <w:b/>
          <w:sz w:val="12"/>
        </w:rPr>
      </w:pPr>
      <w:r>
        <w:rPr>
          <w:b/>
          <w:w w:val="105"/>
          <w:sz w:val="12"/>
        </w:rPr>
        <w:t>Laskennallinen TA-odotusarvo 6/12= 50%</w:t>
      </w:r>
    </w:p>
    <w:p w:rsidR="00110D76" w:rsidRDefault="00110D76">
      <w:pPr>
        <w:pStyle w:val="Leipteksti"/>
        <w:spacing w:before="5"/>
        <w:rPr>
          <w:b/>
          <w:sz w:val="18"/>
        </w:rPr>
      </w:pPr>
    </w:p>
    <w:p w:rsidR="00110D76" w:rsidRDefault="0081242A">
      <w:pPr>
        <w:spacing w:before="100"/>
        <w:ind w:left="426"/>
        <w:rPr>
          <w:b/>
          <w:sz w:val="12"/>
        </w:rPr>
      </w:pPr>
      <w:r>
        <w:pict>
          <v:shape id="_x0000_s1588" type="#_x0000_t202" style="position:absolute;left:0;text-align:left;margin-left:42.65pt;margin-top:8.95pt;width:524.45pt;height:349.1pt;z-index:2272;mso-position-horizontal-relative:page" filled="f" stroked="f">
            <v:textbox inset="0,0,0,0">
              <w:txbxContent>
                <w:tbl>
                  <w:tblPr>
                    <w:tblStyle w:val="TableNormal"/>
                    <w:tblW w:w="0" w:type="auto"/>
                    <w:tblLayout w:type="fixed"/>
                    <w:tblLook w:val="01E0" w:firstRow="1" w:lastRow="1" w:firstColumn="1" w:lastColumn="1" w:noHBand="0" w:noVBand="0"/>
                  </w:tblPr>
                  <w:tblGrid>
                    <w:gridCol w:w="2603"/>
                    <w:gridCol w:w="1504"/>
                    <w:gridCol w:w="949"/>
                    <w:gridCol w:w="1013"/>
                    <w:gridCol w:w="1744"/>
                    <w:gridCol w:w="879"/>
                    <w:gridCol w:w="912"/>
                    <w:gridCol w:w="880"/>
                  </w:tblGrid>
                  <w:tr w:rsidR="00442DD6">
                    <w:trPr>
                      <w:trHeight w:val="321"/>
                    </w:trPr>
                    <w:tc>
                      <w:tcPr>
                        <w:tcW w:w="4107"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49" w:type="dxa"/>
                      </w:tcPr>
                      <w:p w:rsidR="00442DD6" w:rsidRDefault="00442DD6">
                        <w:pPr>
                          <w:pStyle w:val="TableParagraph"/>
                          <w:spacing w:before="7"/>
                          <w:rPr>
                            <w:b/>
                            <w:sz w:val="14"/>
                          </w:rPr>
                        </w:pPr>
                      </w:p>
                      <w:p w:rsidR="00442DD6" w:rsidRDefault="00442DD6">
                        <w:pPr>
                          <w:pStyle w:val="TableParagraph"/>
                          <w:spacing w:line="134" w:lineRule="exact"/>
                          <w:ind w:right="136"/>
                          <w:jc w:val="right"/>
                          <w:rPr>
                            <w:b/>
                            <w:sz w:val="12"/>
                          </w:rPr>
                        </w:pPr>
                        <w:r>
                          <w:rPr>
                            <w:b/>
                            <w:sz w:val="12"/>
                          </w:rPr>
                          <w:t>TOT</w:t>
                        </w:r>
                      </w:p>
                    </w:tc>
                    <w:tc>
                      <w:tcPr>
                        <w:tcW w:w="1013" w:type="dxa"/>
                      </w:tcPr>
                      <w:p w:rsidR="00442DD6" w:rsidRDefault="00442DD6">
                        <w:pPr>
                          <w:pStyle w:val="TableParagraph"/>
                          <w:spacing w:line="137" w:lineRule="exact"/>
                          <w:ind w:left="550"/>
                          <w:rPr>
                            <w:b/>
                            <w:sz w:val="12"/>
                          </w:rPr>
                        </w:pPr>
                        <w:r>
                          <w:rPr>
                            <w:b/>
                            <w:w w:val="105"/>
                            <w:sz w:val="12"/>
                          </w:rPr>
                          <w:t>ERO</w:t>
                        </w:r>
                      </w:p>
                      <w:p w:rsidR="00442DD6" w:rsidRDefault="00442DD6">
                        <w:pPr>
                          <w:pStyle w:val="TableParagraph"/>
                          <w:spacing w:before="31" w:line="134" w:lineRule="exact"/>
                          <w:ind w:left="269"/>
                          <w:rPr>
                            <w:b/>
                            <w:sz w:val="12"/>
                          </w:rPr>
                        </w:pPr>
                        <w:r>
                          <w:rPr>
                            <w:b/>
                            <w:w w:val="105"/>
                            <w:sz w:val="12"/>
                          </w:rPr>
                          <w:t>TA 2018-</w:t>
                        </w:r>
                      </w:p>
                    </w:tc>
                    <w:tc>
                      <w:tcPr>
                        <w:tcW w:w="1744" w:type="dxa"/>
                      </w:tcPr>
                      <w:p w:rsidR="00442DD6" w:rsidRDefault="00442DD6">
                        <w:pPr>
                          <w:pStyle w:val="TableParagraph"/>
                          <w:spacing w:before="7"/>
                          <w:rPr>
                            <w:b/>
                            <w:sz w:val="14"/>
                          </w:rPr>
                        </w:pPr>
                      </w:p>
                      <w:p w:rsidR="00442DD6" w:rsidRDefault="00442DD6">
                        <w:pPr>
                          <w:pStyle w:val="TableParagraph"/>
                          <w:spacing w:line="134" w:lineRule="exact"/>
                          <w:ind w:right="129"/>
                          <w:jc w:val="right"/>
                          <w:rPr>
                            <w:b/>
                            <w:sz w:val="12"/>
                          </w:rPr>
                        </w:pPr>
                        <w:r>
                          <w:rPr>
                            <w:b/>
                            <w:sz w:val="12"/>
                          </w:rPr>
                          <w:t>TOT</w:t>
                        </w:r>
                      </w:p>
                    </w:tc>
                    <w:tc>
                      <w:tcPr>
                        <w:tcW w:w="879" w:type="dxa"/>
                      </w:tcPr>
                      <w:p w:rsidR="00442DD6" w:rsidRDefault="00442DD6">
                        <w:pPr>
                          <w:pStyle w:val="TableParagraph"/>
                          <w:spacing w:line="137" w:lineRule="exact"/>
                          <w:ind w:left="52"/>
                          <w:jc w:val="center"/>
                          <w:rPr>
                            <w:b/>
                            <w:sz w:val="12"/>
                          </w:rPr>
                        </w:pPr>
                        <w:r>
                          <w:rPr>
                            <w:b/>
                            <w:w w:val="105"/>
                            <w:sz w:val="12"/>
                          </w:rPr>
                          <w:t>MUUTOS-%</w:t>
                        </w:r>
                      </w:p>
                      <w:p w:rsidR="00442DD6" w:rsidRDefault="00442DD6">
                        <w:pPr>
                          <w:pStyle w:val="TableParagraph"/>
                          <w:spacing w:before="31" w:line="134" w:lineRule="exact"/>
                          <w:ind w:left="225"/>
                          <w:jc w:val="center"/>
                          <w:rPr>
                            <w:b/>
                            <w:sz w:val="12"/>
                          </w:rPr>
                        </w:pPr>
                        <w:r>
                          <w:rPr>
                            <w:b/>
                            <w:w w:val="105"/>
                            <w:sz w:val="12"/>
                          </w:rPr>
                          <w:t>1-6/2018</w:t>
                        </w:r>
                      </w:p>
                    </w:tc>
                    <w:tc>
                      <w:tcPr>
                        <w:tcW w:w="912" w:type="dxa"/>
                      </w:tcPr>
                      <w:p w:rsidR="00442DD6" w:rsidRDefault="00442DD6">
                        <w:pPr>
                          <w:pStyle w:val="TableParagraph"/>
                          <w:spacing w:before="7"/>
                          <w:rPr>
                            <w:b/>
                            <w:sz w:val="14"/>
                          </w:rPr>
                        </w:pPr>
                      </w:p>
                      <w:p w:rsidR="00442DD6" w:rsidRDefault="00442DD6">
                        <w:pPr>
                          <w:pStyle w:val="TableParagraph"/>
                          <w:spacing w:line="134" w:lineRule="exact"/>
                          <w:ind w:right="70"/>
                          <w:jc w:val="right"/>
                          <w:rPr>
                            <w:b/>
                            <w:sz w:val="12"/>
                          </w:rPr>
                        </w:pPr>
                        <w:r>
                          <w:rPr>
                            <w:b/>
                            <w:sz w:val="12"/>
                          </w:rPr>
                          <w:t>TP</w:t>
                        </w:r>
                      </w:p>
                    </w:tc>
                    <w:tc>
                      <w:tcPr>
                        <w:tcW w:w="880" w:type="dxa"/>
                      </w:tcPr>
                      <w:p w:rsidR="00442DD6" w:rsidRDefault="00442DD6">
                        <w:pPr>
                          <w:pStyle w:val="TableParagraph"/>
                          <w:spacing w:before="7"/>
                          <w:rPr>
                            <w:b/>
                            <w:sz w:val="14"/>
                          </w:rPr>
                        </w:pPr>
                      </w:p>
                      <w:p w:rsidR="00442DD6" w:rsidRDefault="00442DD6">
                        <w:pPr>
                          <w:pStyle w:val="TableParagraph"/>
                          <w:spacing w:line="134" w:lineRule="exact"/>
                          <w:ind w:right="23"/>
                          <w:jc w:val="right"/>
                          <w:rPr>
                            <w:b/>
                            <w:sz w:val="12"/>
                          </w:rPr>
                        </w:pPr>
                        <w:r>
                          <w:rPr>
                            <w:b/>
                            <w:sz w:val="12"/>
                          </w:rPr>
                          <w:t>ENNUSTETTU</w:t>
                        </w:r>
                      </w:p>
                    </w:tc>
                  </w:tr>
                  <w:tr w:rsidR="00442DD6">
                    <w:trPr>
                      <w:trHeight w:val="158"/>
                    </w:trPr>
                    <w:tc>
                      <w:tcPr>
                        <w:tcW w:w="2603" w:type="dxa"/>
                        <w:tcBorders>
                          <w:bottom w:val="single" w:sz="6" w:space="0" w:color="000000"/>
                        </w:tcBorders>
                      </w:tcPr>
                      <w:p w:rsidR="00442DD6" w:rsidRDefault="00442DD6">
                        <w:pPr>
                          <w:pStyle w:val="TableParagraph"/>
                          <w:rPr>
                            <w:rFonts w:ascii="Times New Roman"/>
                            <w:sz w:val="8"/>
                          </w:rPr>
                        </w:pPr>
                      </w:p>
                    </w:tc>
                    <w:tc>
                      <w:tcPr>
                        <w:tcW w:w="1504" w:type="dxa"/>
                        <w:tcBorders>
                          <w:bottom w:val="single" w:sz="6" w:space="0" w:color="000000"/>
                        </w:tcBorders>
                      </w:tcPr>
                      <w:p w:rsidR="00442DD6" w:rsidRDefault="00442DD6">
                        <w:pPr>
                          <w:pStyle w:val="TableParagraph"/>
                          <w:spacing w:line="124" w:lineRule="exact"/>
                          <w:ind w:right="105"/>
                          <w:jc w:val="right"/>
                          <w:rPr>
                            <w:b/>
                            <w:sz w:val="12"/>
                          </w:rPr>
                        </w:pPr>
                        <w:r>
                          <w:rPr>
                            <w:b/>
                            <w:sz w:val="12"/>
                          </w:rPr>
                          <w:t>2018</w:t>
                        </w:r>
                      </w:p>
                    </w:tc>
                    <w:tc>
                      <w:tcPr>
                        <w:tcW w:w="949" w:type="dxa"/>
                        <w:tcBorders>
                          <w:bottom w:val="single" w:sz="6" w:space="0" w:color="000000"/>
                        </w:tcBorders>
                      </w:tcPr>
                      <w:p w:rsidR="00442DD6" w:rsidRDefault="00442DD6">
                        <w:pPr>
                          <w:pStyle w:val="TableParagraph"/>
                          <w:spacing w:line="124" w:lineRule="exact"/>
                          <w:ind w:right="132"/>
                          <w:jc w:val="right"/>
                          <w:rPr>
                            <w:b/>
                            <w:sz w:val="12"/>
                          </w:rPr>
                        </w:pPr>
                        <w:r>
                          <w:rPr>
                            <w:b/>
                            <w:sz w:val="12"/>
                          </w:rPr>
                          <w:t>1-6/2018</w:t>
                        </w:r>
                      </w:p>
                    </w:tc>
                    <w:tc>
                      <w:tcPr>
                        <w:tcW w:w="1013" w:type="dxa"/>
                        <w:tcBorders>
                          <w:bottom w:val="single" w:sz="6" w:space="0" w:color="000000"/>
                        </w:tcBorders>
                      </w:tcPr>
                      <w:p w:rsidR="00442DD6" w:rsidRDefault="00442DD6">
                        <w:pPr>
                          <w:pStyle w:val="TableParagraph"/>
                          <w:spacing w:line="124" w:lineRule="exact"/>
                          <w:ind w:right="223"/>
                          <w:jc w:val="right"/>
                          <w:rPr>
                            <w:b/>
                            <w:sz w:val="12"/>
                          </w:rPr>
                        </w:pPr>
                        <w:r>
                          <w:rPr>
                            <w:b/>
                            <w:sz w:val="12"/>
                          </w:rPr>
                          <w:t>1-6/2018</w:t>
                        </w:r>
                      </w:p>
                    </w:tc>
                    <w:tc>
                      <w:tcPr>
                        <w:tcW w:w="1744" w:type="dxa"/>
                        <w:tcBorders>
                          <w:bottom w:val="single" w:sz="6" w:space="0" w:color="000000"/>
                        </w:tcBorders>
                      </w:tcPr>
                      <w:p w:rsidR="00442DD6" w:rsidRDefault="00442DD6">
                        <w:pPr>
                          <w:pStyle w:val="TableParagraph"/>
                          <w:tabs>
                            <w:tab w:val="left" w:pos="831"/>
                          </w:tabs>
                          <w:spacing w:line="124" w:lineRule="exact"/>
                          <w:ind w:right="125"/>
                          <w:jc w:val="right"/>
                          <w:rPr>
                            <w:b/>
                            <w:sz w:val="12"/>
                          </w:rPr>
                        </w:pPr>
                        <w:r>
                          <w:rPr>
                            <w:b/>
                            <w:w w:val="105"/>
                            <w:sz w:val="12"/>
                          </w:rPr>
                          <w:t>TOT-%</w:t>
                        </w:r>
                        <w:r>
                          <w:rPr>
                            <w:b/>
                            <w:w w:val="105"/>
                            <w:sz w:val="12"/>
                          </w:rPr>
                          <w:tab/>
                        </w:r>
                        <w:r>
                          <w:rPr>
                            <w:b/>
                            <w:spacing w:val="-2"/>
                            <w:sz w:val="12"/>
                          </w:rPr>
                          <w:t>1-6/2017</w:t>
                        </w:r>
                      </w:p>
                    </w:tc>
                    <w:tc>
                      <w:tcPr>
                        <w:tcW w:w="879" w:type="dxa"/>
                        <w:tcBorders>
                          <w:bottom w:val="single" w:sz="6" w:space="0" w:color="000000"/>
                        </w:tcBorders>
                      </w:tcPr>
                      <w:p w:rsidR="00442DD6" w:rsidRDefault="00442DD6">
                        <w:pPr>
                          <w:pStyle w:val="TableParagraph"/>
                          <w:spacing w:line="124" w:lineRule="exact"/>
                          <w:ind w:right="82"/>
                          <w:jc w:val="right"/>
                          <w:rPr>
                            <w:b/>
                            <w:sz w:val="12"/>
                          </w:rPr>
                        </w:pPr>
                        <w:r>
                          <w:rPr>
                            <w:b/>
                            <w:sz w:val="12"/>
                          </w:rPr>
                          <w:t>1-6/2017</w:t>
                        </w:r>
                      </w:p>
                    </w:tc>
                    <w:tc>
                      <w:tcPr>
                        <w:tcW w:w="912" w:type="dxa"/>
                        <w:tcBorders>
                          <w:bottom w:val="single" w:sz="6" w:space="0" w:color="000000"/>
                        </w:tcBorders>
                      </w:tcPr>
                      <w:p w:rsidR="00442DD6" w:rsidRDefault="00442DD6">
                        <w:pPr>
                          <w:pStyle w:val="TableParagraph"/>
                          <w:spacing w:line="124" w:lineRule="exact"/>
                          <w:ind w:right="74"/>
                          <w:jc w:val="right"/>
                          <w:rPr>
                            <w:b/>
                            <w:sz w:val="12"/>
                          </w:rPr>
                        </w:pPr>
                        <w:r>
                          <w:rPr>
                            <w:b/>
                            <w:sz w:val="12"/>
                          </w:rPr>
                          <w:t>2017</w:t>
                        </w:r>
                      </w:p>
                    </w:tc>
                    <w:tc>
                      <w:tcPr>
                        <w:tcW w:w="880" w:type="dxa"/>
                        <w:tcBorders>
                          <w:bottom w:val="single" w:sz="6" w:space="0" w:color="000000"/>
                        </w:tcBorders>
                      </w:tcPr>
                      <w:p w:rsidR="00442DD6" w:rsidRDefault="00442DD6">
                        <w:pPr>
                          <w:pStyle w:val="TableParagraph"/>
                          <w:spacing w:line="124" w:lineRule="exact"/>
                          <w:ind w:right="32"/>
                          <w:jc w:val="right"/>
                          <w:rPr>
                            <w:b/>
                            <w:sz w:val="12"/>
                          </w:rPr>
                        </w:pPr>
                        <w:r>
                          <w:rPr>
                            <w:b/>
                            <w:w w:val="105"/>
                            <w:sz w:val="12"/>
                          </w:rPr>
                          <w:t>TP 2018</w:t>
                        </w:r>
                      </w:p>
                    </w:tc>
                  </w:tr>
                  <w:tr w:rsidR="00442DD6">
                    <w:trPr>
                      <w:trHeight w:val="416"/>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50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04"/>
                          <w:jc w:val="right"/>
                          <w:rPr>
                            <w:sz w:val="12"/>
                          </w:rPr>
                        </w:pPr>
                        <w:r>
                          <w:rPr>
                            <w:sz w:val="12"/>
                          </w:rPr>
                          <w:t>138 410,00</w:t>
                        </w:r>
                      </w:p>
                    </w:tc>
                    <w:tc>
                      <w:tcPr>
                        <w:tcW w:w="949"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32"/>
                          <w:jc w:val="right"/>
                          <w:rPr>
                            <w:sz w:val="12"/>
                          </w:rPr>
                        </w:pPr>
                        <w:r>
                          <w:rPr>
                            <w:sz w:val="12"/>
                          </w:rPr>
                          <w:t>56 779,41</w:t>
                        </w:r>
                      </w:p>
                    </w:tc>
                    <w:tc>
                      <w:tcPr>
                        <w:tcW w:w="1013"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224"/>
                          <w:jc w:val="right"/>
                          <w:rPr>
                            <w:sz w:val="12"/>
                          </w:rPr>
                        </w:pPr>
                        <w:r>
                          <w:rPr>
                            <w:sz w:val="12"/>
                          </w:rPr>
                          <w:t>81 630,59</w:t>
                        </w:r>
                      </w:p>
                    </w:tc>
                    <w:tc>
                      <w:tcPr>
                        <w:tcW w:w="1744" w:type="dxa"/>
                        <w:tcBorders>
                          <w:top w:val="single" w:sz="6" w:space="0" w:color="000000"/>
                        </w:tcBorders>
                      </w:tcPr>
                      <w:p w:rsidR="00442DD6" w:rsidRDefault="00442DD6">
                        <w:pPr>
                          <w:pStyle w:val="TableParagraph"/>
                          <w:spacing w:before="4"/>
                          <w:rPr>
                            <w:b/>
                            <w:sz w:val="20"/>
                          </w:rPr>
                        </w:pPr>
                      </w:p>
                      <w:p w:rsidR="00442DD6" w:rsidRDefault="00442DD6">
                        <w:pPr>
                          <w:pStyle w:val="TableParagraph"/>
                          <w:tabs>
                            <w:tab w:val="left" w:pos="797"/>
                          </w:tabs>
                          <w:ind w:right="125"/>
                          <w:jc w:val="right"/>
                          <w:rPr>
                            <w:sz w:val="12"/>
                          </w:rPr>
                        </w:pPr>
                        <w:r>
                          <w:rPr>
                            <w:w w:val="105"/>
                            <w:sz w:val="12"/>
                          </w:rPr>
                          <w:t>41,02%</w:t>
                        </w:r>
                        <w:r>
                          <w:rPr>
                            <w:w w:val="105"/>
                            <w:sz w:val="12"/>
                          </w:rPr>
                          <w:tab/>
                        </w:r>
                        <w:r>
                          <w:rPr>
                            <w:sz w:val="12"/>
                          </w:rPr>
                          <w:t>36</w:t>
                        </w:r>
                        <w:r>
                          <w:rPr>
                            <w:spacing w:val="1"/>
                            <w:sz w:val="12"/>
                          </w:rPr>
                          <w:t xml:space="preserve"> </w:t>
                        </w:r>
                        <w:r>
                          <w:rPr>
                            <w:sz w:val="12"/>
                          </w:rPr>
                          <w:t>875,75</w:t>
                        </w:r>
                      </w:p>
                    </w:tc>
                    <w:tc>
                      <w:tcPr>
                        <w:tcW w:w="879"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6"/>
                          <w:jc w:val="right"/>
                          <w:rPr>
                            <w:sz w:val="12"/>
                          </w:rPr>
                        </w:pPr>
                        <w:r>
                          <w:rPr>
                            <w:sz w:val="12"/>
                          </w:rPr>
                          <w:t>53,97%</w:t>
                        </w:r>
                      </w:p>
                    </w:tc>
                    <w:tc>
                      <w:tcPr>
                        <w:tcW w:w="91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73"/>
                          <w:jc w:val="right"/>
                          <w:rPr>
                            <w:sz w:val="12"/>
                          </w:rPr>
                        </w:pPr>
                        <w:r>
                          <w:rPr>
                            <w:sz w:val="12"/>
                          </w:rPr>
                          <w:t>75 669,24</w:t>
                        </w:r>
                      </w:p>
                    </w:tc>
                    <w:tc>
                      <w:tcPr>
                        <w:tcW w:w="880"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32"/>
                          <w:jc w:val="right"/>
                          <w:rPr>
                            <w:sz w:val="12"/>
                          </w:rPr>
                        </w:pPr>
                        <w:r>
                          <w:rPr>
                            <w:sz w:val="12"/>
                          </w:rPr>
                          <w:t>138 410,00</w:t>
                        </w:r>
                      </w:p>
                    </w:tc>
                  </w:tr>
                  <w:tr w:rsidR="00442DD6">
                    <w:trPr>
                      <w:trHeight w:val="224"/>
                    </w:trPr>
                    <w:tc>
                      <w:tcPr>
                        <w:tcW w:w="2603" w:type="dxa"/>
                      </w:tcPr>
                      <w:p w:rsidR="00442DD6" w:rsidRDefault="00442DD6">
                        <w:pPr>
                          <w:pStyle w:val="TableParagraph"/>
                          <w:spacing w:before="42"/>
                          <w:ind w:left="33"/>
                          <w:rPr>
                            <w:sz w:val="12"/>
                          </w:rPr>
                        </w:pPr>
                        <w:r>
                          <w:rPr>
                            <w:w w:val="105"/>
                            <w:sz w:val="12"/>
                          </w:rPr>
                          <w:t>MAKSUTUOTOT</w:t>
                        </w:r>
                      </w:p>
                    </w:tc>
                    <w:tc>
                      <w:tcPr>
                        <w:tcW w:w="1504" w:type="dxa"/>
                      </w:tcPr>
                      <w:p w:rsidR="00442DD6" w:rsidRDefault="00442DD6">
                        <w:pPr>
                          <w:pStyle w:val="TableParagraph"/>
                          <w:spacing w:before="42"/>
                          <w:ind w:right="104"/>
                          <w:jc w:val="right"/>
                          <w:rPr>
                            <w:sz w:val="12"/>
                          </w:rPr>
                        </w:pPr>
                        <w:r>
                          <w:rPr>
                            <w:sz w:val="12"/>
                          </w:rPr>
                          <w:t>120 880,00</w:t>
                        </w:r>
                      </w:p>
                    </w:tc>
                    <w:tc>
                      <w:tcPr>
                        <w:tcW w:w="949" w:type="dxa"/>
                      </w:tcPr>
                      <w:p w:rsidR="00442DD6" w:rsidRDefault="00442DD6">
                        <w:pPr>
                          <w:pStyle w:val="TableParagraph"/>
                          <w:spacing w:before="42"/>
                          <w:ind w:right="132"/>
                          <w:jc w:val="right"/>
                          <w:rPr>
                            <w:sz w:val="12"/>
                          </w:rPr>
                        </w:pPr>
                        <w:r>
                          <w:rPr>
                            <w:sz w:val="12"/>
                          </w:rPr>
                          <w:t>44 271,78</w:t>
                        </w:r>
                      </w:p>
                    </w:tc>
                    <w:tc>
                      <w:tcPr>
                        <w:tcW w:w="1013" w:type="dxa"/>
                      </w:tcPr>
                      <w:p w:rsidR="00442DD6" w:rsidRDefault="00442DD6">
                        <w:pPr>
                          <w:pStyle w:val="TableParagraph"/>
                          <w:spacing w:before="42"/>
                          <w:ind w:right="224"/>
                          <w:jc w:val="right"/>
                          <w:rPr>
                            <w:sz w:val="12"/>
                          </w:rPr>
                        </w:pPr>
                        <w:r>
                          <w:rPr>
                            <w:sz w:val="12"/>
                          </w:rPr>
                          <w:t>76 608,22</w:t>
                        </w:r>
                      </w:p>
                    </w:tc>
                    <w:tc>
                      <w:tcPr>
                        <w:tcW w:w="1744" w:type="dxa"/>
                      </w:tcPr>
                      <w:p w:rsidR="00442DD6" w:rsidRDefault="00442DD6">
                        <w:pPr>
                          <w:pStyle w:val="TableParagraph"/>
                          <w:tabs>
                            <w:tab w:val="left" w:pos="730"/>
                          </w:tabs>
                          <w:spacing w:before="42"/>
                          <w:ind w:right="125"/>
                          <w:jc w:val="right"/>
                          <w:rPr>
                            <w:sz w:val="12"/>
                          </w:rPr>
                        </w:pPr>
                        <w:r>
                          <w:rPr>
                            <w:w w:val="105"/>
                            <w:sz w:val="12"/>
                          </w:rPr>
                          <w:t>36,62%</w:t>
                        </w:r>
                        <w:r>
                          <w:rPr>
                            <w:w w:val="105"/>
                            <w:sz w:val="12"/>
                          </w:rPr>
                          <w:tab/>
                        </w:r>
                        <w:r>
                          <w:rPr>
                            <w:sz w:val="12"/>
                          </w:rPr>
                          <w:t>149</w:t>
                        </w:r>
                        <w:r>
                          <w:rPr>
                            <w:spacing w:val="1"/>
                            <w:sz w:val="12"/>
                          </w:rPr>
                          <w:t xml:space="preserve"> </w:t>
                        </w:r>
                        <w:r>
                          <w:rPr>
                            <w:sz w:val="12"/>
                          </w:rPr>
                          <w:t>641,81</w:t>
                        </w:r>
                      </w:p>
                    </w:tc>
                    <w:tc>
                      <w:tcPr>
                        <w:tcW w:w="879" w:type="dxa"/>
                      </w:tcPr>
                      <w:p w:rsidR="00442DD6" w:rsidRDefault="00442DD6">
                        <w:pPr>
                          <w:pStyle w:val="TableParagraph"/>
                          <w:spacing w:before="42"/>
                          <w:ind w:right="86"/>
                          <w:jc w:val="right"/>
                          <w:rPr>
                            <w:sz w:val="12"/>
                          </w:rPr>
                        </w:pPr>
                        <w:r>
                          <w:rPr>
                            <w:sz w:val="12"/>
                          </w:rPr>
                          <w:t>-70,41%</w:t>
                        </w:r>
                      </w:p>
                    </w:tc>
                    <w:tc>
                      <w:tcPr>
                        <w:tcW w:w="912" w:type="dxa"/>
                      </w:tcPr>
                      <w:p w:rsidR="00442DD6" w:rsidRDefault="00442DD6">
                        <w:pPr>
                          <w:pStyle w:val="TableParagraph"/>
                          <w:spacing w:before="42"/>
                          <w:ind w:right="73"/>
                          <w:jc w:val="right"/>
                          <w:rPr>
                            <w:sz w:val="12"/>
                          </w:rPr>
                        </w:pPr>
                        <w:r>
                          <w:rPr>
                            <w:sz w:val="12"/>
                          </w:rPr>
                          <w:t>184 910,14</w:t>
                        </w:r>
                      </w:p>
                    </w:tc>
                    <w:tc>
                      <w:tcPr>
                        <w:tcW w:w="880" w:type="dxa"/>
                      </w:tcPr>
                      <w:p w:rsidR="00442DD6" w:rsidRDefault="00442DD6">
                        <w:pPr>
                          <w:pStyle w:val="TableParagraph"/>
                          <w:spacing w:before="42"/>
                          <w:ind w:right="32"/>
                          <w:jc w:val="right"/>
                          <w:rPr>
                            <w:sz w:val="12"/>
                          </w:rPr>
                        </w:pPr>
                        <w:r>
                          <w:rPr>
                            <w:sz w:val="12"/>
                          </w:rPr>
                          <w:t>120 880,00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TOIMINTATUOTOT</w:t>
                        </w:r>
                      </w:p>
                    </w:tc>
                    <w:tc>
                      <w:tcPr>
                        <w:tcW w:w="1504" w:type="dxa"/>
                      </w:tcPr>
                      <w:p w:rsidR="00442DD6" w:rsidRDefault="00442DD6">
                        <w:pPr>
                          <w:pStyle w:val="TableParagraph"/>
                          <w:spacing w:before="42"/>
                          <w:ind w:right="104"/>
                          <w:jc w:val="right"/>
                          <w:rPr>
                            <w:sz w:val="12"/>
                          </w:rPr>
                        </w:pPr>
                        <w:r>
                          <w:rPr>
                            <w:w w:val="105"/>
                            <w:sz w:val="12"/>
                          </w:rPr>
                          <w:t>1 212 780,00</w:t>
                        </w:r>
                      </w:p>
                    </w:tc>
                    <w:tc>
                      <w:tcPr>
                        <w:tcW w:w="949" w:type="dxa"/>
                      </w:tcPr>
                      <w:p w:rsidR="00442DD6" w:rsidRDefault="00442DD6">
                        <w:pPr>
                          <w:pStyle w:val="TableParagraph"/>
                          <w:spacing w:before="42"/>
                          <w:ind w:right="132"/>
                          <w:jc w:val="right"/>
                          <w:rPr>
                            <w:sz w:val="12"/>
                          </w:rPr>
                        </w:pPr>
                        <w:r>
                          <w:rPr>
                            <w:w w:val="105"/>
                            <w:sz w:val="12"/>
                          </w:rPr>
                          <w:t>1 099 576,35</w:t>
                        </w:r>
                      </w:p>
                    </w:tc>
                    <w:tc>
                      <w:tcPr>
                        <w:tcW w:w="1013" w:type="dxa"/>
                      </w:tcPr>
                      <w:p w:rsidR="00442DD6" w:rsidRDefault="00442DD6">
                        <w:pPr>
                          <w:pStyle w:val="TableParagraph"/>
                          <w:spacing w:before="42"/>
                          <w:ind w:right="224"/>
                          <w:jc w:val="right"/>
                          <w:rPr>
                            <w:sz w:val="12"/>
                          </w:rPr>
                        </w:pPr>
                        <w:r>
                          <w:rPr>
                            <w:sz w:val="12"/>
                          </w:rPr>
                          <w:t>113 203,65</w:t>
                        </w:r>
                      </w:p>
                    </w:tc>
                    <w:tc>
                      <w:tcPr>
                        <w:tcW w:w="1744" w:type="dxa"/>
                      </w:tcPr>
                      <w:p w:rsidR="00442DD6" w:rsidRDefault="00442DD6">
                        <w:pPr>
                          <w:pStyle w:val="TableParagraph"/>
                          <w:tabs>
                            <w:tab w:val="left" w:pos="629"/>
                          </w:tabs>
                          <w:spacing w:before="42"/>
                          <w:ind w:right="125"/>
                          <w:jc w:val="right"/>
                          <w:rPr>
                            <w:sz w:val="12"/>
                          </w:rPr>
                        </w:pPr>
                        <w:r>
                          <w:rPr>
                            <w:w w:val="105"/>
                            <w:sz w:val="12"/>
                          </w:rPr>
                          <w:t>90,67%</w:t>
                        </w:r>
                        <w:r>
                          <w:rPr>
                            <w:w w:val="105"/>
                            <w:sz w:val="12"/>
                          </w:rPr>
                          <w:tab/>
                          <w:t>1</w:t>
                        </w:r>
                        <w:r>
                          <w:rPr>
                            <w:spacing w:val="-16"/>
                            <w:w w:val="105"/>
                            <w:sz w:val="12"/>
                          </w:rPr>
                          <w:t xml:space="preserve"> </w:t>
                        </w:r>
                        <w:r>
                          <w:rPr>
                            <w:w w:val="105"/>
                            <w:sz w:val="12"/>
                          </w:rPr>
                          <w:t>162</w:t>
                        </w:r>
                        <w:r>
                          <w:rPr>
                            <w:spacing w:val="-16"/>
                            <w:w w:val="105"/>
                            <w:sz w:val="12"/>
                          </w:rPr>
                          <w:t xml:space="preserve"> </w:t>
                        </w:r>
                        <w:r>
                          <w:rPr>
                            <w:w w:val="105"/>
                            <w:sz w:val="12"/>
                          </w:rPr>
                          <w:t>029,26</w:t>
                        </w:r>
                      </w:p>
                    </w:tc>
                    <w:tc>
                      <w:tcPr>
                        <w:tcW w:w="879" w:type="dxa"/>
                      </w:tcPr>
                      <w:p w:rsidR="00442DD6" w:rsidRDefault="00442DD6">
                        <w:pPr>
                          <w:pStyle w:val="TableParagraph"/>
                          <w:spacing w:before="42"/>
                          <w:ind w:right="86"/>
                          <w:jc w:val="right"/>
                          <w:rPr>
                            <w:sz w:val="12"/>
                          </w:rPr>
                        </w:pPr>
                        <w:r>
                          <w:rPr>
                            <w:sz w:val="12"/>
                          </w:rPr>
                          <w:t>-5,37%</w:t>
                        </w:r>
                      </w:p>
                    </w:tc>
                    <w:tc>
                      <w:tcPr>
                        <w:tcW w:w="912" w:type="dxa"/>
                      </w:tcPr>
                      <w:p w:rsidR="00442DD6" w:rsidRDefault="00442DD6">
                        <w:pPr>
                          <w:pStyle w:val="TableParagraph"/>
                          <w:spacing w:before="42"/>
                          <w:ind w:right="73"/>
                          <w:jc w:val="right"/>
                          <w:rPr>
                            <w:sz w:val="12"/>
                          </w:rPr>
                        </w:pPr>
                        <w:r>
                          <w:rPr>
                            <w:w w:val="105"/>
                            <w:sz w:val="12"/>
                          </w:rPr>
                          <w:t>1 238 134,21</w:t>
                        </w:r>
                      </w:p>
                    </w:tc>
                    <w:tc>
                      <w:tcPr>
                        <w:tcW w:w="880" w:type="dxa"/>
                      </w:tcPr>
                      <w:p w:rsidR="00442DD6" w:rsidRDefault="00442DD6">
                        <w:pPr>
                          <w:pStyle w:val="TableParagraph"/>
                          <w:spacing w:before="42"/>
                          <w:ind w:right="32"/>
                          <w:jc w:val="right"/>
                          <w:rPr>
                            <w:sz w:val="12"/>
                          </w:rPr>
                        </w:pPr>
                        <w:r>
                          <w:rPr>
                            <w:w w:val="105"/>
                            <w:sz w:val="12"/>
                          </w:rPr>
                          <w:t>1 212 780,00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TOIMINTATUOTOT YHTEENSÄ</w:t>
                        </w:r>
                      </w:p>
                    </w:tc>
                    <w:tc>
                      <w:tcPr>
                        <w:tcW w:w="1504" w:type="dxa"/>
                      </w:tcPr>
                      <w:p w:rsidR="00442DD6" w:rsidRDefault="00442DD6">
                        <w:pPr>
                          <w:pStyle w:val="TableParagraph"/>
                          <w:spacing w:before="42"/>
                          <w:ind w:right="104"/>
                          <w:jc w:val="right"/>
                          <w:rPr>
                            <w:b/>
                            <w:sz w:val="12"/>
                          </w:rPr>
                        </w:pPr>
                        <w:r>
                          <w:rPr>
                            <w:b/>
                            <w:w w:val="105"/>
                            <w:sz w:val="12"/>
                          </w:rPr>
                          <w:t>1 472 070,00</w:t>
                        </w:r>
                      </w:p>
                    </w:tc>
                    <w:tc>
                      <w:tcPr>
                        <w:tcW w:w="949" w:type="dxa"/>
                      </w:tcPr>
                      <w:p w:rsidR="00442DD6" w:rsidRDefault="00442DD6">
                        <w:pPr>
                          <w:pStyle w:val="TableParagraph"/>
                          <w:spacing w:before="42"/>
                          <w:ind w:right="132"/>
                          <w:jc w:val="right"/>
                          <w:rPr>
                            <w:b/>
                            <w:sz w:val="12"/>
                          </w:rPr>
                        </w:pPr>
                        <w:r>
                          <w:rPr>
                            <w:b/>
                            <w:w w:val="105"/>
                            <w:sz w:val="12"/>
                          </w:rPr>
                          <w:t>1 200 627,54</w:t>
                        </w:r>
                      </w:p>
                    </w:tc>
                    <w:tc>
                      <w:tcPr>
                        <w:tcW w:w="1013" w:type="dxa"/>
                      </w:tcPr>
                      <w:p w:rsidR="00442DD6" w:rsidRDefault="00442DD6">
                        <w:pPr>
                          <w:pStyle w:val="TableParagraph"/>
                          <w:spacing w:before="42"/>
                          <w:ind w:right="224"/>
                          <w:jc w:val="right"/>
                          <w:rPr>
                            <w:b/>
                            <w:sz w:val="12"/>
                          </w:rPr>
                        </w:pPr>
                        <w:r>
                          <w:rPr>
                            <w:b/>
                            <w:sz w:val="12"/>
                          </w:rPr>
                          <w:t>271 442,46</w:t>
                        </w:r>
                      </w:p>
                    </w:tc>
                    <w:tc>
                      <w:tcPr>
                        <w:tcW w:w="1744" w:type="dxa"/>
                      </w:tcPr>
                      <w:p w:rsidR="00442DD6" w:rsidRDefault="00442DD6">
                        <w:pPr>
                          <w:pStyle w:val="TableParagraph"/>
                          <w:tabs>
                            <w:tab w:val="left" w:pos="617"/>
                          </w:tabs>
                          <w:spacing w:before="42"/>
                          <w:ind w:right="125"/>
                          <w:jc w:val="right"/>
                          <w:rPr>
                            <w:b/>
                            <w:sz w:val="12"/>
                          </w:rPr>
                        </w:pPr>
                        <w:r>
                          <w:rPr>
                            <w:b/>
                            <w:w w:val="105"/>
                            <w:sz w:val="12"/>
                          </w:rPr>
                          <w:t>81,56%</w:t>
                        </w:r>
                        <w:r>
                          <w:rPr>
                            <w:b/>
                            <w:w w:val="105"/>
                            <w:sz w:val="12"/>
                          </w:rPr>
                          <w:tab/>
                          <w:t>1</w:t>
                        </w:r>
                        <w:r>
                          <w:rPr>
                            <w:b/>
                            <w:spacing w:val="-16"/>
                            <w:w w:val="105"/>
                            <w:sz w:val="12"/>
                          </w:rPr>
                          <w:t xml:space="preserve"> </w:t>
                        </w:r>
                        <w:r>
                          <w:rPr>
                            <w:b/>
                            <w:w w:val="105"/>
                            <w:sz w:val="12"/>
                          </w:rPr>
                          <w:t>348</w:t>
                        </w:r>
                        <w:r>
                          <w:rPr>
                            <w:b/>
                            <w:spacing w:val="-16"/>
                            <w:w w:val="105"/>
                            <w:sz w:val="12"/>
                          </w:rPr>
                          <w:t xml:space="preserve"> </w:t>
                        </w:r>
                        <w:r>
                          <w:rPr>
                            <w:b/>
                            <w:w w:val="105"/>
                            <w:sz w:val="12"/>
                          </w:rPr>
                          <w:t>546,82</w:t>
                        </w:r>
                      </w:p>
                    </w:tc>
                    <w:tc>
                      <w:tcPr>
                        <w:tcW w:w="879" w:type="dxa"/>
                      </w:tcPr>
                      <w:p w:rsidR="00442DD6" w:rsidRDefault="00442DD6">
                        <w:pPr>
                          <w:pStyle w:val="TableParagraph"/>
                          <w:spacing w:before="42"/>
                          <w:ind w:right="75"/>
                          <w:jc w:val="right"/>
                          <w:rPr>
                            <w:b/>
                            <w:sz w:val="12"/>
                          </w:rPr>
                        </w:pPr>
                        <w:r>
                          <w:rPr>
                            <w:b/>
                            <w:sz w:val="12"/>
                          </w:rPr>
                          <w:t>-10,97%</w:t>
                        </w:r>
                      </w:p>
                    </w:tc>
                    <w:tc>
                      <w:tcPr>
                        <w:tcW w:w="912" w:type="dxa"/>
                      </w:tcPr>
                      <w:p w:rsidR="00442DD6" w:rsidRDefault="00442DD6">
                        <w:pPr>
                          <w:pStyle w:val="TableParagraph"/>
                          <w:spacing w:before="42"/>
                          <w:ind w:right="73"/>
                          <w:jc w:val="right"/>
                          <w:rPr>
                            <w:b/>
                            <w:sz w:val="12"/>
                          </w:rPr>
                        </w:pPr>
                        <w:r>
                          <w:rPr>
                            <w:b/>
                            <w:w w:val="105"/>
                            <w:sz w:val="12"/>
                          </w:rPr>
                          <w:t>1 498 713,59</w:t>
                        </w:r>
                      </w:p>
                    </w:tc>
                    <w:tc>
                      <w:tcPr>
                        <w:tcW w:w="880" w:type="dxa"/>
                      </w:tcPr>
                      <w:p w:rsidR="00442DD6" w:rsidRDefault="00442DD6">
                        <w:pPr>
                          <w:pStyle w:val="TableParagraph"/>
                          <w:spacing w:before="42"/>
                          <w:ind w:right="32"/>
                          <w:jc w:val="right"/>
                          <w:rPr>
                            <w:b/>
                            <w:sz w:val="12"/>
                          </w:rPr>
                        </w:pPr>
                        <w:r>
                          <w:rPr>
                            <w:b/>
                            <w:w w:val="105"/>
                            <w:sz w:val="12"/>
                          </w:rPr>
                          <w:t>1 472 070,00</w:t>
                        </w:r>
                      </w:p>
                    </w:tc>
                  </w:tr>
                  <w:tr w:rsidR="00442DD6">
                    <w:trPr>
                      <w:trHeight w:val="449"/>
                    </w:trPr>
                    <w:tc>
                      <w:tcPr>
                        <w:tcW w:w="2603"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504" w:type="dxa"/>
                      </w:tcPr>
                      <w:p w:rsidR="00442DD6" w:rsidRDefault="00442DD6">
                        <w:pPr>
                          <w:pStyle w:val="TableParagraph"/>
                          <w:rPr>
                            <w:b/>
                            <w:sz w:val="14"/>
                          </w:rPr>
                        </w:pPr>
                      </w:p>
                      <w:p w:rsidR="00442DD6" w:rsidRDefault="00442DD6">
                        <w:pPr>
                          <w:pStyle w:val="TableParagraph"/>
                          <w:spacing w:before="106"/>
                          <w:ind w:right="104"/>
                          <w:jc w:val="right"/>
                          <w:rPr>
                            <w:sz w:val="12"/>
                          </w:rPr>
                        </w:pPr>
                        <w:r>
                          <w:rPr>
                            <w:sz w:val="12"/>
                          </w:rPr>
                          <w:t>-622 519,00</w:t>
                        </w:r>
                      </w:p>
                    </w:tc>
                    <w:tc>
                      <w:tcPr>
                        <w:tcW w:w="949" w:type="dxa"/>
                      </w:tcPr>
                      <w:p w:rsidR="00442DD6" w:rsidRDefault="00442DD6">
                        <w:pPr>
                          <w:pStyle w:val="TableParagraph"/>
                          <w:rPr>
                            <w:b/>
                            <w:sz w:val="14"/>
                          </w:rPr>
                        </w:pPr>
                      </w:p>
                      <w:p w:rsidR="00442DD6" w:rsidRDefault="00442DD6">
                        <w:pPr>
                          <w:pStyle w:val="TableParagraph"/>
                          <w:spacing w:before="106"/>
                          <w:ind w:right="132"/>
                          <w:jc w:val="right"/>
                          <w:rPr>
                            <w:sz w:val="12"/>
                          </w:rPr>
                        </w:pPr>
                        <w:r>
                          <w:rPr>
                            <w:sz w:val="12"/>
                          </w:rPr>
                          <w:t>-288 002,93</w:t>
                        </w:r>
                      </w:p>
                    </w:tc>
                    <w:tc>
                      <w:tcPr>
                        <w:tcW w:w="1013" w:type="dxa"/>
                      </w:tcPr>
                      <w:p w:rsidR="00442DD6" w:rsidRDefault="00442DD6">
                        <w:pPr>
                          <w:pStyle w:val="TableParagraph"/>
                          <w:rPr>
                            <w:b/>
                            <w:sz w:val="14"/>
                          </w:rPr>
                        </w:pPr>
                      </w:p>
                      <w:p w:rsidR="00442DD6" w:rsidRDefault="00442DD6">
                        <w:pPr>
                          <w:pStyle w:val="TableParagraph"/>
                          <w:spacing w:before="106"/>
                          <w:ind w:right="224"/>
                          <w:jc w:val="right"/>
                          <w:rPr>
                            <w:sz w:val="12"/>
                          </w:rPr>
                        </w:pPr>
                        <w:r>
                          <w:rPr>
                            <w:sz w:val="12"/>
                          </w:rPr>
                          <w:t>-334 516,07</w:t>
                        </w:r>
                      </w:p>
                    </w:tc>
                    <w:tc>
                      <w:tcPr>
                        <w:tcW w:w="1744" w:type="dxa"/>
                      </w:tcPr>
                      <w:p w:rsidR="00442DD6" w:rsidRDefault="00442DD6">
                        <w:pPr>
                          <w:pStyle w:val="TableParagraph"/>
                          <w:rPr>
                            <w:b/>
                            <w:sz w:val="14"/>
                          </w:rPr>
                        </w:pPr>
                      </w:p>
                      <w:p w:rsidR="00442DD6" w:rsidRDefault="00442DD6">
                        <w:pPr>
                          <w:pStyle w:val="TableParagraph"/>
                          <w:tabs>
                            <w:tab w:val="left" w:pos="685"/>
                          </w:tabs>
                          <w:spacing w:before="106"/>
                          <w:ind w:right="125"/>
                          <w:jc w:val="right"/>
                          <w:rPr>
                            <w:sz w:val="12"/>
                          </w:rPr>
                        </w:pPr>
                        <w:r>
                          <w:rPr>
                            <w:w w:val="105"/>
                            <w:sz w:val="12"/>
                          </w:rPr>
                          <w:t>46,26%</w:t>
                        </w:r>
                        <w:r>
                          <w:rPr>
                            <w:w w:val="105"/>
                            <w:sz w:val="12"/>
                          </w:rPr>
                          <w:tab/>
                        </w:r>
                        <w:r>
                          <w:rPr>
                            <w:sz w:val="12"/>
                          </w:rPr>
                          <w:t>-308</w:t>
                        </w:r>
                        <w:r>
                          <w:rPr>
                            <w:spacing w:val="5"/>
                            <w:sz w:val="12"/>
                          </w:rPr>
                          <w:t xml:space="preserve"> </w:t>
                        </w:r>
                        <w:r>
                          <w:rPr>
                            <w:sz w:val="12"/>
                          </w:rPr>
                          <w:t>685,16</w:t>
                        </w:r>
                      </w:p>
                    </w:tc>
                    <w:tc>
                      <w:tcPr>
                        <w:tcW w:w="879" w:type="dxa"/>
                      </w:tcPr>
                      <w:p w:rsidR="00442DD6" w:rsidRDefault="00442DD6">
                        <w:pPr>
                          <w:pStyle w:val="TableParagraph"/>
                          <w:rPr>
                            <w:b/>
                            <w:sz w:val="14"/>
                          </w:rPr>
                        </w:pPr>
                      </w:p>
                      <w:p w:rsidR="00442DD6" w:rsidRDefault="00442DD6">
                        <w:pPr>
                          <w:pStyle w:val="TableParagraph"/>
                          <w:spacing w:before="106"/>
                          <w:ind w:right="86"/>
                          <w:jc w:val="right"/>
                          <w:rPr>
                            <w:sz w:val="12"/>
                          </w:rPr>
                        </w:pPr>
                        <w:r>
                          <w:rPr>
                            <w:sz w:val="12"/>
                          </w:rPr>
                          <w:t>-6,7%</w:t>
                        </w:r>
                      </w:p>
                    </w:tc>
                    <w:tc>
                      <w:tcPr>
                        <w:tcW w:w="912" w:type="dxa"/>
                      </w:tcPr>
                      <w:p w:rsidR="00442DD6" w:rsidRDefault="00442DD6">
                        <w:pPr>
                          <w:pStyle w:val="TableParagraph"/>
                          <w:rPr>
                            <w:b/>
                            <w:sz w:val="14"/>
                          </w:rPr>
                        </w:pPr>
                      </w:p>
                      <w:p w:rsidR="00442DD6" w:rsidRDefault="00442DD6">
                        <w:pPr>
                          <w:pStyle w:val="TableParagraph"/>
                          <w:spacing w:before="106"/>
                          <w:ind w:right="73"/>
                          <w:jc w:val="right"/>
                          <w:rPr>
                            <w:sz w:val="12"/>
                          </w:rPr>
                        </w:pPr>
                        <w:r>
                          <w:rPr>
                            <w:sz w:val="12"/>
                          </w:rPr>
                          <w:t>-562 032,44</w:t>
                        </w:r>
                      </w:p>
                    </w:tc>
                    <w:tc>
                      <w:tcPr>
                        <w:tcW w:w="880" w:type="dxa"/>
                      </w:tcPr>
                      <w:p w:rsidR="00442DD6" w:rsidRDefault="00442DD6">
                        <w:pPr>
                          <w:pStyle w:val="TableParagraph"/>
                          <w:rPr>
                            <w:b/>
                            <w:sz w:val="14"/>
                          </w:rPr>
                        </w:pPr>
                      </w:p>
                      <w:p w:rsidR="00442DD6" w:rsidRDefault="00442DD6">
                        <w:pPr>
                          <w:pStyle w:val="TableParagraph"/>
                          <w:spacing w:before="106"/>
                          <w:ind w:right="32"/>
                          <w:jc w:val="right"/>
                          <w:rPr>
                            <w:sz w:val="12"/>
                          </w:rPr>
                        </w:pPr>
                        <w:r>
                          <w:rPr>
                            <w:sz w:val="12"/>
                          </w:rPr>
                          <w:t>-622 519,00</w:t>
                        </w:r>
                      </w:p>
                    </w:tc>
                  </w:tr>
                  <w:tr w:rsidR="00442DD6">
                    <w:trPr>
                      <w:trHeight w:val="224"/>
                    </w:trPr>
                    <w:tc>
                      <w:tcPr>
                        <w:tcW w:w="2603" w:type="dxa"/>
                      </w:tcPr>
                      <w:p w:rsidR="00442DD6" w:rsidRDefault="00442DD6">
                        <w:pPr>
                          <w:pStyle w:val="TableParagraph"/>
                          <w:spacing w:before="42"/>
                          <w:ind w:left="33"/>
                          <w:rPr>
                            <w:sz w:val="12"/>
                          </w:rPr>
                        </w:pPr>
                        <w:r>
                          <w:rPr>
                            <w:w w:val="105"/>
                            <w:sz w:val="12"/>
                          </w:rPr>
                          <w:t>HENKILÖSIVUKULUT</w:t>
                        </w:r>
                      </w:p>
                    </w:tc>
                    <w:tc>
                      <w:tcPr>
                        <w:tcW w:w="1504" w:type="dxa"/>
                      </w:tcPr>
                      <w:p w:rsidR="00442DD6" w:rsidRDefault="00442DD6">
                        <w:pPr>
                          <w:pStyle w:val="TableParagraph"/>
                          <w:spacing w:before="42"/>
                          <w:ind w:right="104"/>
                          <w:jc w:val="right"/>
                          <w:rPr>
                            <w:sz w:val="12"/>
                          </w:rPr>
                        </w:pPr>
                        <w:r>
                          <w:rPr>
                            <w:sz w:val="12"/>
                          </w:rPr>
                          <w:t>-184 102,00</w:t>
                        </w:r>
                      </w:p>
                    </w:tc>
                    <w:tc>
                      <w:tcPr>
                        <w:tcW w:w="949" w:type="dxa"/>
                      </w:tcPr>
                      <w:p w:rsidR="00442DD6" w:rsidRDefault="00442DD6">
                        <w:pPr>
                          <w:pStyle w:val="TableParagraph"/>
                          <w:spacing w:before="42"/>
                          <w:ind w:right="132"/>
                          <w:jc w:val="right"/>
                          <w:rPr>
                            <w:sz w:val="12"/>
                          </w:rPr>
                        </w:pPr>
                        <w:r>
                          <w:rPr>
                            <w:w w:val="105"/>
                            <w:sz w:val="12"/>
                          </w:rPr>
                          <w:t>-86 886,63</w:t>
                        </w:r>
                      </w:p>
                    </w:tc>
                    <w:tc>
                      <w:tcPr>
                        <w:tcW w:w="1013" w:type="dxa"/>
                      </w:tcPr>
                      <w:p w:rsidR="00442DD6" w:rsidRDefault="00442DD6">
                        <w:pPr>
                          <w:pStyle w:val="TableParagraph"/>
                          <w:spacing w:before="42"/>
                          <w:ind w:right="224"/>
                          <w:jc w:val="right"/>
                          <w:rPr>
                            <w:sz w:val="12"/>
                          </w:rPr>
                        </w:pPr>
                        <w:r>
                          <w:rPr>
                            <w:w w:val="105"/>
                            <w:sz w:val="12"/>
                          </w:rPr>
                          <w:t>-97 215,37</w:t>
                        </w:r>
                      </w:p>
                    </w:tc>
                    <w:tc>
                      <w:tcPr>
                        <w:tcW w:w="1744" w:type="dxa"/>
                      </w:tcPr>
                      <w:p w:rsidR="00442DD6" w:rsidRDefault="00442DD6">
                        <w:pPr>
                          <w:pStyle w:val="TableParagraph"/>
                          <w:tabs>
                            <w:tab w:val="left" w:pos="752"/>
                          </w:tabs>
                          <w:spacing w:before="42"/>
                          <w:ind w:right="125"/>
                          <w:jc w:val="right"/>
                          <w:rPr>
                            <w:sz w:val="12"/>
                          </w:rPr>
                        </w:pPr>
                        <w:r>
                          <w:rPr>
                            <w:w w:val="105"/>
                            <w:sz w:val="12"/>
                          </w:rPr>
                          <w:t>47,19%</w:t>
                        </w:r>
                        <w:r>
                          <w:rPr>
                            <w:w w:val="105"/>
                            <w:sz w:val="12"/>
                          </w:rPr>
                          <w:tab/>
                          <w:t>-82</w:t>
                        </w:r>
                        <w:r>
                          <w:rPr>
                            <w:spacing w:val="-23"/>
                            <w:w w:val="105"/>
                            <w:sz w:val="12"/>
                          </w:rPr>
                          <w:t xml:space="preserve"> </w:t>
                        </w:r>
                        <w:r>
                          <w:rPr>
                            <w:w w:val="105"/>
                            <w:sz w:val="12"/>
                          </w:rPr>
                          <w:t>384,00</w:t>
                        </w:r>
                      </w:p>
                    </w:tc>
                    <w:tc>
                      <w:tcPr>
                        <w:tcW w:w="879" w:type="dxa"/>
                      </w:tcPr>
                      <w:p w:rsidR="00442DD6" w:rsidRDefault="00442DD6">
                        <w:pPr>
                          <w:pStyle w:val="TableParagraph"/>
                          <w:spacing w:before="42"/>
                          <w:ind w:right="86"/>
                          <w:jc w:val="right"/>
                          <w:rPr>
                            <w:sz w:val="12"/>
                          </w:rPr>
                        </w:pPr>
                        <w:r>
                          <w:rPr>
                            <w:sz w:val="12"/>
                          </w:rPr>
                          <w:t>5,47%</w:t>
                        </w:r>
                      </w:p>
                    </w:tc>
                    <w:tc>
                      <w:tcPr>
                        <w:tcW w:w="912" w:type="dxa"/>
                      </w:tcPr>
                      <w:p w:rsidR="00442DD6" w:rsidRDefault="00442DD6">
                        <w:pPr>
                          <w:pStyle w:val="TableParagraph"/>
                          <w:spacing w:before="42"/>
                          <w:ind w:right="73"/>
                          <w:jc w:val="right"/>
                          <w:rPr>
                            <w:sz w:val="12"/>
                          </w:rPr>
                        </w:pPr>
                        <w:r>
                          <w:rPr>
                            <w:sz w:val="12"/>
                          </w:rPr>
                          <w:t>-174 062,43</w:t>
                        </w:r>
                      </w:p>
                    </w:tc>
                    <w:tc>
                      <w:tcPr>
                        <w:tcW w:w="880" w:type="dxa"/>
                      </w:tcPr>
                      <w:p w:rsidR="00442DD6" w:rsidRDefault="00442DD6">
                        <w:pPr>
                          <w:pStyle w:val="TableParagraph"/>
                          <w:spacing w:before="42"/>
                          <w:ind w:right="32"/>
                          <w:jc w:val="right"/>
                          <w:rPr>
                            <w:sz w:val="12"/>
                          </w:rPr>
                        </w:pPr>
                        <w:r>
                          <w:rPr>
                            <w:sz w:val="12"/>
                          </w:rPr>
                          <w:t>-184 102,00</w:t>
                        </w:r>
                      </w:p>
                    </w:tc>
                  </w:tr>
                  <w:tr w:rsidR="00442DD6">
                    <w:trPr>
                      <w:trHeight w:val="224"/>
                    </w:trPr>
                    <w:tc>
                      <w:tcPr>
                        <w:tcW w:w="2603" w:type="dxa"/>
                      </w:tcPr>
                      <w:p w:rsidR="00442DD6" w:rsidRDefault="00442DD6">
                        <w:pPr>
                          <w:pStyle w:val="TableParagraph"/>
                          <w:spacing w:before="42"/>
                          <w:ind w:left="33"/>
                          <w:rPr>
                            <w:sz w:val="12"/>
                          </w:rPr>
                        </w:pPr>
                        <w:r>
                          <w:rPr>
                            <w:w w:val="105"/>
                            <w:sz w:val="12"/>
                          </w:rPr>
                          <w:t>PALVELUJEN OSTOT</w:t>
                        </w:r>
                      </w:p>
                    </w:tc>
                    <w:tc>
                      <w:tcPr>
                        <w:tcW w:w="1504" w:type="dxa"/>
                      </w:tcPr>
                      <w:p w:rsidR="00442DD6" w:rsidRDefault="00442DD6">
                        <w:pPr>
                          <w:pStyle w:val="TableParagraph"/>
                          <w:spacing w:before="42"/>
                          <w:ind w:right="104"/>
                          <w:jc w:val="right"/>
                          <w:rPr>
                            <w:sz w:val="12"/>
                          </w:rPr>
                        </w:pPr>
                        <w:r>
                          <w:rPr>
                            <w:sz w:val="12"/>
                          </w:rPr>
                          <w:t>-178 345,00</w:t>
                        </w:r>
                      </w:p>
                    </w:tc>
                    <w:tc>
                      <w:tcPr>
                        <w:tcW w:w="949" w:type="dxa"/>
                      </w:tcPr>
                      <w:p w:rsidR="00442DD6" w:rsidRDefault="00442DD6">
                        <w:pPr>
                          <w:pStyle w:val="TableParagraph"/>
                          <w:spacing w:before="42"/>
                          <w:ind w:right="132"/>
                          <w:jc w:val="right"/>
                          <w:rPr>
                            <w:sz w:val="12"/>
                          </w:rPr>
                        </w:pPr>
                        <w:r>
                          <w:rPr>
                            <w:sz w:val="12"/>
                          </w:rPr>
                          <w:t>-132 607,06</w:t>
                        </w:r>
                      </w:p>
                    </w:tc>
                    <w:tc>
                      <w:tcPr>
                        <w:tcW w:w="1013" w:type="dxa"/>
                      </w:tcPr>
                      <w:p w:rsidR="00442DD6" w:rsidRDefault="00442DD6">
                        <w:pPr>
                          <w:pStyle w:val="TableParagraph"/>
                          <w:spacing w:before="42"/>
                          <w:ind w:right="224"/>
                          <w:jc w:val="right"/>
                          <w:rPr>
                            <w:sz w:val="12"/>
                          </w:rPr>
                        </w:pPr>
                        <w:r>
                          <w:rPr>
                            <w:w w:val="105"/>
                            <w:sz w:val="12"/>
                          </w:rPr>
                          <w:t>-45 737,94</w:t>
                        </w:r>
                      </w:p>
                    </w:tc>
                    <w:tc>
                      <w:tcPr>
                        <w:tcW w:w="1744" w:type="dxa"/>
                      </w:tcPr>
                      <w:p w:rsidR="00442DD6" w:rsidRDefault="00442DD6">
                        <w:pPr>
                          <w:pStyle w:val="TableParagraph"/>
                          <w:tabs>
                            <w:tab w:val="left" w:pos="752"/>
                          </w:tabs>
                          <w:spacing w:before="42"/>
                          <w:ind w:right="125"/>
                          <w:jc w:val="right"/>
                          <w:rPr>
                            <w:sz w:val="12"/>
                          </w:rPr>
                        </w:pPr>
                        <w:r>
                          <w:rPr>
                            <w:w w:val="105"/>
                            <w:sz w:val="12"/>
                          </w:rPr>
                          <w:t>74,35%</w:t>
                        </w:r>
                        <w:r>
                          <w:rPr>
                            <w:w w:val="105"/>
                            <w:sz w:val="12"/>
                          </w:rPr>
                          <w:tab/>
                          <w:t>-81</w:t>
                        </w:r>
                        <w:r>
                          <w:rPr>
                            <w:spacing w:val="-23"/>
                            <w:w w:val="105"/>
                            <w:sz w:val="12"/>
                          </w:rPr>
                          <w:t xml:space="preserve"> </w:t>
                        </w:r>
                        <w:r>
                          <w:rPr>
                            <w:w w:val="105"/>
                            <w:sz w:val="12"/>
                          </w:rPr>
                          <w:t>444,11</w:t>
                        </w:r>
                      </w:p>
                    </w:tc>
                    <w:tc>
                      <w:tcPr>
                        <w:tcW w:w="879" w:type="dxa"/>
                      </w:tcPr>
                      <w:p w:rsidR="00442DD6" w:rsidRDefault="00442DD6">
                        <w:pPr>
                          <w:pStyle w:val="TableParagraph"/>
                          <w:spacing w:before="42"/>
                          <w:ind w:right="86"/>
                          <w:jc w:val="right"/>
                          <w:rPr>
                            <w:sz w:val="12"/>
                          </w:rPr>
                        </w:pPr>
                        <w:r>
                          <w:rPr>
                            <w:sz w:val="12"/>
                          </w:rPr>
                          <w:t>62,82%</w:t>
                        </w:r>
                      </w:p>
                    </w:tc>
                    <w:tc>
                      <w:tcPr>
                        <w:tcW w:w="912" w:type="dxa"/>
                      </w:tcPr>
                      <w:p w:rsidR="00442DD6" w:rsidRDefault="00442DD6">
                        <w:pPr>
                          <w:pStyle w:val="TableParagraph"/>
                          <w:spacing w:before="42"/>
                          <w:ind w:right="73"/>
                          <w:jc w:val="right"/>
                          <w:rPr>
                            <w:sz w:val="12"/>
                          </w:rPr>
                        </w:pPr>
                        <w:r>
                          <w:rPr>
                            <w:sz w:val="12"/>
                          </w:rPr>
                          <w:t>-222 125,15</w:t>
                        </w:r>
                      </w:p>
                    </w:tc>
                    <w:tc>
                      <w:tcPr>
                        <w:tcW w:w="880" w:type="dxa"/>
                      </w:tcPr>
                      <w:p w:rsidR="00442DD6" w:rsidRDefault="00442DD6">
                        <w:pPr>
                          <w:pStyle w:val="TableParagraph"/>
                          <w:spacing w:before="42"/>
                          <w:ind w:right="32"/>
                          <w:jc w:val="right"/>
                          <w:rPr>
                            <w:sz w:val="12"/>
                          </w:rPr>
                        </w:pPr>
                        <w:r>
                          <w:rPr>
                            <w:sz w:val="12"/>
                          </w:rPr>
                          <w:t>-178 345,00</w:t>
                        </w:r>
                      </w:p>
                    </w:tc>
                  </w:tr>
                  <w:tr w:rsidR="00442DD6">
                    <w:trPr>
                      <w:trHeight w:val="224"/>
                    </w:trPr>
                    <w:tc>
                      <w:tcPr>
                        <w:tcW w:w="2603" w:type="dxa"/>
                      </w:tcPr>
                      <w:p w:rsidR="00442DD6" w:rsidRDefault="00442DD6">
                        <w:pPr>
                          <w:pStyle w:val="TableParagraph"/>
                          <w:spacing w:before="42"/>
                          <w:ind w:left="33"/>
                          <w:rPr>
                            <w:sz w:val="12"/>
                          </w:rPr>
                        </w:pPr>
                        <w:r>
                          <w:rPr>
                            <w:w w:val="105"/>
                            <w:sz w:val="12"/>
                          </w:rPr>
                          <w:t>AINEET,TARVIKKEET JA TAVARAT</w:t>
                        </w:r>
                      </w:p>
                    </w:tc>
                    <w:tc>
                      <w:tcPr>
                        <w:tcW w:w="1504" w:type="dxa"/>
                      </w:tcPr>
                      <w:p w:rsidR="00442DD6" w:rsidRDefault="00442DD6">
                        <w:pPr>
                          <w:pStyle w:val="TableParagraph"/>
                          <w:spacing w:before="42"/>
                          <w:ind w:right="104"/>
                          <w:jc w:val="right"/>
                          <w:rPr>
                            <w:sz w:val="12"/>
                          </w:rPr>
                        </w:pPr>
                        <w:r>
                          <w:rPr>
                            <w:w w:val="105"/>
                            <w:sz w:val="12"/>
                          </w:rPr>
                          <w:t>-40 950,00</w:t>
                        </w:r>
                      </w:p>
                    </w:tc>
                    <w:tc>
                      <w:tcPr>
                        <w:tcW w:w="949" w:type="dxa"/>
                      </w:tcPr>
                      <w:p w:rsidR="00442DD6" w:rsidRDefault="00442DD6">
                        <w:pPr>
                          <w:pStyle w:val="TableParagraph"/>
                          <w:spacing w:before="42"/>
                          <w:ind w:right="132"/>
                          <w:jc w:val="right"/>
                          <w:rPr>
                            <w:sz w:val="12"/>
                          </w:rPr>
                        </w:pPr>
                        <w:r>
                          <w:rPr>
                            <w:w w:val="105"/>
                            <w:sz w:val="12"/>
                          </w:rPr>
                          <w:t>-23 158,40</w:t>
                        </w:r>
                      </w:p>
                    </w:tc>
                    <w:tc>
                      <w:tcPr>
                        <w:tcW w:w="1013" w:type="dxa"/>
                      </w:tcPr>
                      <w:p w:rsidR="00442DD6" w:rsidRDefault="00442DD6">
                        <w:pPr>
                          <w:pStyle w:val="TableParagraph"/>
                          <w:spacing w:before="42"/>
                          <w:ind w:right="224"/>
                          <w:jc w:val="right"/>
                          <w:rPr>
                            <w:sz w:val="12"/>
                          </w:rPr>
                        </w:pPr>
                        <w:r>
                          <w:rPr>
                            <w:w w:val="105"/>
                            <w:sz w:val="12"/>
                          </w:rPr>
                          <w:t>-17 791,60</w:t>
                        </w:r>
                      </w:p>
                    </w:tc>
                    <w:tc>
                      <w:tcPr>
                        <w:tcW w:w="1744" w:type="dxa"/>
                      </w:tcPr>
                      <w:p w:rsidR="00442DD6" w:rsidRDefault="00442DD6">
                        <w:pPr>
                          <w:pStyle w:val="TableParagraph"/>
                          <w:tabs>
                            <w:tab w:val="left" w:pos="752"/>
                          </w:tabs>
                          <w:spacing w:before="42"/>
                          <w:ind w:right="125"/>
                          <w:jc w:val="right"/>
                          <w:rPr>
                            <w:sz w:val="12"/>
                          </w:rPr>
                        </w:pPr>
                        <w:r>
                          <w:rPr>
                            <w:w w:val="105"/>
                            <w:sz w:val="12"/>
                          </w:rPr>
                          <w:t>56,55%</w:t>
                        </w:r>
                        <w:r>
                          <w:rPr>
                            <w:w w:val="105"/>
                            <w:sz w:val="12"/>
                          </w:rPr>
                          <w:tab/>
                          <w:t>-29</w:t>
                        </w:r>
                        <w:r>
                          <w:rPr>
                            <w:spacing w:val="-23"/>
                            <w:w w:val="105"/>
                            <w:sz w:val="12"/>
                          </w:rPr>
                          <w:t xml:space="preserve"> </w:t>
                        </w:r>
                        <w:r>
                          <w:rPr>
                            <w:w w:val="105"/>
                            <w:sz w:val="12"/>
                          </w:rPr>
                          <w:t>443,62</w:t>
                        </w:r>
                      </w:p>
                    </w:tc>
                    <w:tc>
                      <w:tcPr>
                        <w:tcW w:w="879" w:type="dxa"/>
                      </w:tcPr>
                      <w:p w:rsidR="00442DD6" w:rsidRDefault="00442DD6">
                        <w:pPr>
                          <w:pStyle w:val="TableParagraph"/>
                          <w:spacing w:before="42"/>
                          <w:ind w:right="86"/>
                          <w:jc w:val="right"/>
                          <w:rPr>
                            <w:sz w:val="12"/>
                          </w:rPr>
                        </w:pPr>
                        <w:r>
                          <w:rPr>
                            <w:sz w:val="12"/>
                          </w:rPr>
                          <w:t>-21,35%</w:t>
                        </w:r>
                      </w:p>
                    </w:tc>
                    <w:tc>
                      <w:tcPr>
                        <w:tcW w:w="912" w:type="dxa"/>
                      </w:tcPr>
                      <w:p w:rsidR="00442DD6" w:rsidRDefault="00442DD6">
                        <w:pPr>
                          <w:pStyle w:val="TableParagraph"/>
                          <w:spacing w:before="42"/>
                          <w:ind w:right="73"/>
                          <w:jc w:val="right"/>
                          <w:rPr>
                            <w:sz w:val="12"/>
                          </w:rPr>
                        </w:pPr>
                        <w:r>
                          <w:rPr>
                            <w:w w:val="105"/>
                            <w:sz w:val="12"/>
                          </w:rPr>
                          <w:t>-44 018,97</w:t>
                        </w:r>
                      </w:p>
                    </w:tc>
                    <w:tc>
                      <w:tcPr>
                        <w:tcW w:w="880" w:type="dxa"/>
                      </w:tcPr>
                      <w:p w:rsidR="00442DD6" w:rsidRDefault="00442DD6">
                        <w:pPr>
                          <w:pStyle w:val="TableParagraph"/>
                          <w:spacing w:before="42"/>
                          <w:ind w:right="32"/>
                          <w:jc w:val="right"/>
                          <w:rPr>
                            <w:sz w:val="12"/>
                          </w:rPr>
                        </w:pPr>
                        <w:r>
                          <w:rPr>
                            <w:w w:val="105"/>
                            <w:sz w:val="12"/>
                          </w:rPr>
                          <w:t>-40 950,00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TOIMINTAKULUT</w:t>
                        </w:r>
                      </w:p>
                    </w:tc>
                    <w:tc>
                      <w:tcPr>
                        <w:tcW w:w="1504" w:type="dxa"/>
                      </w:tcPr>
                      <w:p w:rsidR="00442DD6" w:rsidRDefault="00442DD6">
                        <w:pPr>
                          <w:pStyle w:val="TableParagraph"/>
                          <w:spacing w:before="42"/>
                          <w:ind w:right="104"/>
                          <w:jc w:val="right"/>
                          <w:rPr>
                            <w:sz w:val="12"/>
                          </w:rPr>
                        </w:pPr>
                        <w:r>
                          <w:rPr>
                            <w:w w:val="105"/>
                            <w:sz w:val="12"/>
                          </w:rPr>
                          <w:t>-13 340,00</w:t>
                        </w:r>
                      </w:p>
                    </w:tc>
                    <w:tc>
                      <w:tcPr>
                        <w:tcW w:w="949" w:type="dxa"/>
                      </w:tcPr>
                      <w:p w:rsidR="00442DD6" w:rsidRDefault="00442DD6">
                        <w:pPr>
                          <w:pStyle w:val="TableParagraph"/>
                          <w:spacing w:before="42"/>
                          <w:ind w:right="132"/>
                          <w:jc w:val="right"/>
                          <w:rPr>
                            <w:sz w:val="12"/>
                          </w:rPr>
                        </w:pPr>
                        <w:r>
                          <w:rPr>
                            <w:w w:val="105"/>
                            <w:sz w:val="12"/>
                          </w:rPr>
                          <w:t>-2 029,19</w:t>
                        </w:r>
                      </w:p>
                    </w:tc>
                    <w:tc>
                      <w:tcPr>
                        <w:tcW w:w="1013" w:type="dxa"/>
                      </w:tcPr>
                      <w:p w:rsidR="00442DD6" w:rsidRDefault="00442DD6">
                        <w:pPr>
                          <w:pStyle w:val="TableParagraph"/>
                          <w:spacing w:before="42"/>
                          <w:ind w:right="224"/>
                          <w:jc w:val="right"/>
                          <w:rPr>
                            <w:sz w:val="12"/>
                          </w:rPr>
                        </w:pPr>
                        <w:r>
                          <w:rPr>
                            <w:w w:val="105"/>
                            <w:sz w:val="12"/>
                          </w:rPr>
                          <w:t>-11 310,81</w:t>
                        </w:r>
                      </w:p>
                    </w:tc>
                    <w:tc>
                      <w:tcPr>
                        <w:tcW w:w="1744" w:type="dxa"/>
                      </w:tcPr>
                      <w:p w:rsidR="00442DD6" w:rsidRDefault="00442DD6">
                        <w:pPr>
                          <w:pStyle w:val="TableParagraph"/>
                          <w:tabs>
                            <w:tab w:val="left" w:pos="752"/>
                          </w:tabs>
                          <w:spacing w:before="42"/>
                          <w:ind w:right="125"/>
                          <w:jc w:val="right"/>
                          <w:rPr>
                            <w:sz w:val="12"/>
                          </w:rPr>
                        </w:pPr>
                        <w:r>
                          <w:rPr>
                            <w:w w:val="105"/>
                            <w:sz w:val="12"/>
                          </w:rPr>
                          <w:t>15,21%</w:t>
                        </w:r>
                        <w:r>
                          <w:rPr>
                            <w:w w:val="105"/>
                            <w:sz w:val="12"/>
                          </w:rPr>
                          <w:tab/>
                          <w:t>-10</w:t>
                        </w:r>
                        <w:r>
                          <w:rPr>
                            <w:spacing w:val="-23"/>
                            <w:w w:val="105"/>
                            <w:sz w:val="12"/>
                          </w:rPr>
                          <w:t xml:space="preserve"> </w:t>
                        </w:r>
                        <w:r>
                          <w:rPr>
                            <w:w w:val="105"/>
                            <w:sz w:val="12"/>
                          </w:rPr>
                          <w:t>782,02</w:t>
                        </w:r>
                      </w:p>
                    </w:tc>
                    <w:tc>
                      <w:tcPr>
                        <w:tcW w:w="879" w:type="dxa"/>
                      </w:tcPr>
                      <w:p w:rsidR="00442DD6" w:rsidRDefault="00442DD6">
                        <w:pPr>
                          <w:pStyle w:val="TableParagraph"/>
                          <w:spacing w:before="42"/>
                          <w:ind w:right="86"/>
                          <w:jc w:val="right"/>
                          <w:rPr>
                            <w:sz w:val="12"/>
                          </w:rPr>
                        </w:pPr>
                        <w:r>
                          <w:rPr>
                            <w:sz w:val="12"/>
                          </w:rPr>
                          <w:t>-81,18%</w:t>
                        </w:r>
                      </w:p>
                    </w:tc>
                    <w:tc>
                      <w:tcPr>
                        <w:tcW w:w="912" w:type="dxa"/>
                      </w:tcPr>
                      <w:p w:rsidR="00442DD6" w:rsidRDefault="00442DD6">
                        <w:pPr>
                          <w:pStyle w:val="TableParagraph"/>
                          <w:spacing w:before="42"/>
                          <w:ind w:right="73"/>
                          <w:jc w:val="right"/>
                          <w:rPr>
                            <w:sz w:val="12"/>
                          </w:rPr>
                        </w:pPr>
                        <w:r>
                          <w:rPr>
                            <w:w w:val="105"/>
                            <w:sz w:val="12"/>
                          </w:rPr>
                          <w:t>-15 763,96</w:t>
                        </w:r>
                      </w:p>
                    </w:tc>
                    <w:tc>
                      <w:tcPr>
                        <w:tcW w:w="880" w:type="dxa"/>
                      </w:tcPr>
                      <w:p w:rsidR="00442DD6" w:rsidRDefault="00442DD6">
                        <w:pPr>
                          <w:pStyle w:val="TableParagraph"/>
                          <w:spacing w:before="42"/>
                          <w:ind w:right="32"/>
                          <w:jc w:val="right"/>
                          <w:rPr>
                            <w:sz w:val="12"/>
                          </w:rPr>
                        </w:pPr>
                        <w:r>
                          <w:rPr>
                            <w:w w:val="105"/>
                            <w:sz w:val="12"/>
                          </w:rPr>
                          <w:t>-13 340,00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504" w:type="dxa"/>
                      </w:tcPr>
                      <w:p w:rsidR="00442DD6" w:rsidRDefault="00442DD6">
                        <w:pPr>
                          <w:pStyle w:val="TableParagraph"/>
                          <w:spacing w:before="42"/>
                          <w:ind w:right="105"/>
                          <w:jc w:val="right"/>
                          <w:rPr>
                            <w:b/>
                            <w:sz w:val="12"/>
                          </w:rPr>
                        </w:pPr>
                        <w:r>
                          <w:rPr>
                            <w:b/>
                            <w:w w:val="105"/>
                            <w:sz w:val="12"/>
                          </w:rPr>
                          <w:t>-1 039 256,00</w:t>
                        </w:r>
                      </w:p>
                    </w:tc>
                    <w:tc>
                      <w:tcPr>
                        <w:tcW w:w="949" w:type="dxa"/>
                      </w:tcPr>
                      <w:p w:rsidR="00442DD6" w:rsidRDefault="00442DD6">
                        <w:pPr>
                          <w:pStyle w:val="TableParagraph"/>
                          <w:spacing w:before="42"/>
                          <w:ind w:right="132"/>
                          <w:jc w:val="right"/>
                          <w:rPr>
                            <w:b/>
                            <w:sz w:val="12"/>
                          </w:rPr>
                        </w:pPr>
                        <w:r>
                          <w:rPr>
                            <w:b/>
                            <w:sz w:val="12"/>
                          </w:rPr>
                          <w:t>-532 684,21</w:t>
                        </w:r>
                      </w:p>
                    </w:tc>
                    <w:tc>
                      <w:tcPr>
                        <w:tcW w:w="1013" w:type="dxa"/>
                      </w:tcPr>
                      <w:p w:rsidR="00442DD6" w:rsidRDefault="00442DD6">
                        <w:pPr>
                          <w:pStyle w:val="TableParagraph"/>
                          <w:spacing w:before="42"/>
                          <w:ind w:right="224"/>
                          <w:jc w:val="right"/>
                          <w:rPr>
                            <w:b/>
                            <w:sz w:val="12"/>
                          </w:rPr>
                        </w:pPr>
                        <w:r>
                          <w:rPr>
                            <w:b/>
                            <w:sz w:val="12"/>
                          </w:rPr>
                          <w:t>-506 571,79</w:t>
                        </w:r>
                      </w:p>
                    </w:tc>
                    <w:tc>
                      <w:tcPr>
                        <w:tcW w:w="1744" w:type="dxa"/>
                      </w:tcPr>
                      <w:p w:rsidR="00442DD6" w:rsidRDefault="00442DD6">
                        <w:pPr>
                          <w:pStyle w:val="TableParagraph"/>
                          <w:tabs>
                            <w:tab w:val="left" w:pos="674"/>
                          </w:tabs>
                          <w:spacing w:before="42"/>
                          <w:ind w:right="125"/>
                          <w:jc w:val="right"/>
                          <w:rPr>
                            <w:b/>
                            <w:sz w:val="12"/>
                          </w:rPr>
                        </w:pPr>
                        <w:r>
                          <w:rPr>
                            <w:b/>
                            <w:w w:val="105"/>
                            <w:sz w:val="12"/>
                          </w:rPr>
                          <w:t>51,26%</w:t>
                        </w:r>
                        <w:r>
                          <w:rPr>
                            <w:b/>
                            <w:w w:val="105"/>
                            <w:sz w:val="12"/>
                          </w:rPr>
                          <w:tab/>
                        </w:r>
                        <w:r>
                          <w:rPr>
                            <w:b/>
                            <w:sz w:val="12"/>
                          </w:rPr>
                          <w:t>-512</w:t>
                        </w:r>
                        <w:r>
                          <w:rPr>
                            <w:b/>
                            <w:spacing w:val="5"/>
                            <w:sz w:val="12"/>
                          </w:rPr>
                          <w:t xml:space="preserve"> </w:t>
                        </w:r>
                        <w:r>
                          <w:rPr>
                            <w:b/>
                            <w:sz w:val="12"/>
                          </w:rPr>
                          <w:t>738,91</w:t>
                        </w:r>
                      </w:p>
                    </w:tc>
                    <w:tc>
                      <w:tcPr>
                        <w:tcW w:w="879" w:type="dxa"/>
                      </w:tcPr>
                      <w:p w:rsidR="00442DD6" w:rsidRDefault="00442DD6">
                        <w:pPr>
                          <w:pStyle w:val="TableParagraph"/>
                          <w:spacing w:before="42"/>
                          <w:ind w:right="75"/>
                          <w:jc w:val="right"/>
                          <w:rPr>
                            <w:b/>
                            <w:sz w:val="12"/>
                          </w:rPr>
                        </w:pPr>
                        <w:r>
                          <w:rPr>
                            <w:b/>
                            <w:sz w:val="12"/>
                          </w:rPr>
                          <w:t>3,89%</w:t>
                        </w:r>
                      </w:p>
                    </w:tc>
                    <w:tc>
                      <w:tcPr>
                        <w:tcW w:w="912" w:type="dxa"/>
                      </w:tcPr>
                      <w:p w:rsidR="00442DD6" w:rsidRDefault="00442DD6">
                        <w:pPr>
                          <w:pStyle w:val="TableParagraph"/>
                          <w:spacing w:before="42"/>
                          <w:ind w:right="74"/>
                          <w:jc w:val="right"/>
                          <w:rPr>
                            <w:b/>
                            <w:sz w:val="12"/>
                          </w:rPr>
                        </w:pPr>
                        <w:r>
                          <w:rPr>
                            <w:b/>
                            <w:w w:val="105"/>
                            <w:sz w:val="12"/>
                          </w:rPr>
                          <w:t>-1 018 002,95</w:t>
                        </w:r>
                      </w:p>
                    </w:tc>
                    <w:tc>
                      <w:tcPr>
                        <w:tcW w:w="880" w:type="dxa"/>
                      </w:tcPr>
                      <w:p w:rsidR="00442DD6" w:rsidRDefault="00442DD6">
                        <w:pPr>
                          <w:pStyle w:val="TableParagraph"/>
                          <w:spacing w:before="42"/>
                          <w:ind w:right="32"/>
                          <w:jc w:val="right"/>
                          <w:rPr>
                            <w:b/>
                            <w:sz w:val="12"/>
                          </w:rPr>
                        </w:pPr>
                        <w:r>
                          <w:rPr>
                            <w:b/>
                            <w:w w:val="105"/>
                            <w:sz w:val="12"/>
                          </w:rPr>
                          <w:t>-1 039 256,00</w:t>
                        </w:r>
                      </w:p>
                    </w:tc>
                  </w:tr>
                  <w:tr w:rsidR="00442DD6">
                    <w:trPr>
                      <w:trHeight w:val="337"/>
                    </w:trPr>
                    <w:tc>
                      <w:tcPr>
                        <w:tcW w:w="2603" w:type="dxa"/>
                      </w:tcPr>
                      <w:p w:rsidR="00442DD6" w:rsidRDefault="00442DD6">
                        <w:pPr>
                          <w:pStyle w:val="TableParagraph"/>
                          <w:spacing w:before="42"/>
                          <w:ind w:left="33"/>
                          <w:rPr>
                            <w:b/>
                            <w:sz w:val="12"/>
                          </w:rPr>
                        </w:pPr>
                        <w:r>
                          <w:rPr>
                            <w:b/>
                            <w:w w:val="105"/>
                            <w:sz w:val="12"/>
                          </w:rPr>
                          <w:t>TOIMINTAKATE</w:t>
                        </w:r>
                      </w:p>
                    </w:tc>
                    <w:tc>
                      <w:tcPr>
                        <w:tcW w:w="1504" w:type="dxa"/>
                      </w:tcPr>
                      <w:p w:rsidR="00442DD6" w:rsidRDefault="00442DD6">
                        <w:pPr>
                          <w:pStyle w:val="TableParagraph"/>
                          <w:spacing w:before="42"/>
                          <w:ind w:right="104"/>
                          <w:jc w:val="right"/>
                          <w:rPr>
                            <w:b/>
                            <w:sz w:val="12"/>
                          </w:rPr>
                        </w:pPr>
                        <w:r>
                          <w:rPr>
                            <w:b/>
                            <w:sz w:val="12"/>
                          </w:rPr>
                          <w:t>432 814,00</w:t>
                        </w:r>
                      </w:p>
                    </w:tc>
                    <w:tc>
                      <w:tcPr>
                        <w:tcW w:w="949" w:type="dxa"/>
                      </w:tcPr>
                      <w:p w:rsidR="00442DD6" w:rsidRDefault="00442DD6">
                        <w:pPr>
                          <w:pStyle w:val="TableParagraph"/>
                          <w:spacing w:before="42"/>
                          <w:ind w:right="132"/>
                          <w:jc w:val="right"/>
                          <w:rPr>
                            <w:b/>
                            <w:sz w:val="12"/>
                          </w:rPr>
                        </w:pPr>
                        <w:r>
                          <w:rPr>
                            <w:b/>
                            <w:sz w:val="12"/>
                          </w:rPr>
                          <w:t>667 943,33</w:t>
                        </w:r>
                      </w:p>
                    </w:tc>
                    <w:tc>
                      <w:tcPr>
                        <w:tcW w:w="1013" w:type="dxa"/>
                      </w:tcPr>
                      <w:p w:rsidR="00442DD6" w:rsidRDefault="00442DD6">
                        <w:pPr>
                          <w:pStyle w:val="TableParagraph"/>
                          <w:spacing w:before="42"/>
                          <w:ind w:right="224"/>
                          <w:jc w:val="right"/>
                          <w:rPr>
                            <w:b/>
                            <w:sz w:val="12"/>
                          </w:rPr>
                        </w:pPr>
                        <w:r>
                          <w:rPr>
                            <w:b/>
                            <w:sz w:val="12"/>
                          </w:rPr>
                          <w:t>-235 129,33</w:t>
                        </w:r>
                      </w:p>
                    </w:tc>
                    <w:tc>
                      <w:tcPr>
                        <w:tcW w:w="1744" w:type="dxa"/>
                      </w:tcPr>
                      <w:p w:rsidR="00442DD6" w:rsidRDefault="00442DD6">
                        <w:pPr>
                          <w:pStyle w:val="TableParagraph"/>
                          <w:tabs>
                            <w:tab w:val="left" w:pos="786"/>
                          </w:tabs>
                          <w:spacing w:before="42"/>
                          <w:ind w:right="125"/>
                          <w:jc w:val="right"/>
                          <w:rPr>
                            <w:b/>
                            <w:sz w:val="12"/>
                          </w:rPr>
                        </w:pPr>
                        <w:r>
                          <w:rPr>
                            <w:b/>
                            <w:w w:val="105"/>
                            <w:sz w:val="12"/>
                          </w:rPr>
                          <w:t>154,33%</w:t>
                        </w:r>
                        <w:r>
                          <w:rPr>
                            <w:b/>
                            <w:w w:val="105"/>
                            <w:sz w:val="12"/>
                          </w:rPr>
                          <w:tab/>
                        </w:r>
                        <w:r>
                          <w:rPr>
                            <w:b/>
                            <w:sz w:val="12"/>
                          </w:rPr>
                          <w:t>835</w:t>
                        </w:r>
                        <w:r>
                          <w:rPr>
                            <w:b/>
                            <w:spacing w:val="1"/>
                            <w:sz w:val="12"/>
                          </w:rPr>
                          <w:t xml:space="preserve"> </w:t>
                        </w:r>
                        <w:r>
                          <w:rPr>
                            <w:b/>
                            <w:sz w:val="12"/>
                          </w:rPr>
                          <w:t>807,91</w:t>
                        </w:r>
                      </w:p>
                    </w:tc>
                    <w:tc>
                      <w:tcPr>
                        <w:tcW w:w="879" w:type="dxa"/>
                      </w:tcPr>
                      <w:p w:rsidR="00442DD6" w:rsidRDefault="00442DD6">
                        <w:pPr>
                          <w:pStyle w:val="TableParagraph"/>
                          <w:spacing w:before="42"/>
                          <w:ind w:right="75"/>
                          <w:jc w:val="right"/>
                          <w:rPr>
                            <w:b/>
                            <w:sz w:val="12"/>
                          </w:rPr>
                        </w:pPr>
                        <w:r>
                          <w:rPr>
                            <w:b/>
                            <w:sz w:val="12"/>
                          </w:rPr>
                          <w:t>-20,08%</w:t>
                        </w:r>
                      </w:p>
                    </w:tc>
                    <w:tc>
                      <w:tcPr>
                        <w:tcW w:w="912" w:type="dxa"/>
                      </w:tcPr>
                      <w:p w:rsidR="00442DD6" w:rsidRDefault="00442DD6">
                        <w:pPr>
                          <w:pStyle w:val="TableParagraph"/>
                          <w:spacing w:before="42"/>
                          <w:ind w:right="73"/>
                          <w:jc w:val="right"/>
                          <w:rPr>
                            <w:b/>
                            <w:sz w:val="12"/>
                          </w:rPr>
                        </w:pPr>
                        <w:r>
                          <w:rPr>
                            <w:b/>
                            <w:sz w:val="12"/>
                          </w:rPr>
                          <w:t>480 710,64</w:t>
                        </w:r>
                      </w:p>
                    </w:tc>
                    <w:tc>
                      <w:tcPr>
                        <w:tcW w:w="880" w:type="dxa"/>
                      </w:tcPr>
                      <w:p w:rsidR="00442DD6" w:rsidRDefault="00442DD6">
                        <w:pPr>
                          <w:pStyle w:val="TableParagraph"/>
                          <w:spacing w:before="42"/>
                          <w:ind w:right="32"/>
                          <w:jc w:val="right"/>
                          <w:rPr>
                            <w:b/>
                            <w:sz w:val="12"/>
                          </w:rPr>
                        </w:pPr>
                        <w:r>
                          <w:rPr>
                            <w:b/>
                            <w:sz w:val="12"/>
                          </w:rPr>
                          <w:t>432 814,00</w:t>
                        </w:r>
                      </w:p>
                    </w:tc>
                  </w:tr>
                  <w:tr w:rsidR="00442DD6">
                    <w:trPr>
                      <w:trHeight w:val="393"/>
                    </w:trPr>
                    <w:tc>
                      <w:tcPr>
                        <w:tcW w:w="2603"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6140 KAAVOITUS JA MITTAUS</w:t>
                        </w:r>
                      </w:p>
                    </w:tc>
                    <w:tc>
                      <w:tcPr>
                        <w:tcW w:w="1504" w:type="dxa"/>
                      </w:tcPr>
                      <w:p w:rsidR="00442DD6" w:rsidRDefault="00442DD6">
                        <w:pPr>
                          <w:pStyle w:val="TableParagraph"/>
                          <w:rPr>
                            <w:rFonts w:ascii="Times New Roman"/>
                            <w:sz w:val="12"/>
                          </w:rPr>
                        </w:pPr>
                      </w:p>
                    </w:tc>
                    <w:tc>
                      <w:tcPr>
                        <w:tcW w:w="949" w:type="dxa"/>
                      </w:tcPr>
                      <w:p w:rsidR="00442DD6" w:rsidRDefault="00442DD6">
                        <w:pPr>
                          <w:pStyle w:val="TableParagraph"/>
                          <w:rPr>
                            <w:rFonts w:ascii="Times New Roman"/>
                            <w:sz w:val="12"/>
                          </w:rPr>
                        </w:pPr>
                      </w:p>
                    </w:tc>
                    <w:tc>
                      <w:tcPr>
                        <w:tcW w:w="1013" w:type="dxa"/>
                      </w:tcPr>
                      <w:p w:rsidR="00442DD6" w:rsidRDefault="00442DD6">
                        <w:pPr>
                          <w:pStyle w:val="TableParagraph"/>
                          <w:rPr>
                            <w:rFonts w:ascii="Times New Roman"/>
                            <w:sz w:val="12"/>
                          </w:rPr>
                        </w:pPr>
                      </w:p>
                    </w:tc>
                    <w:tc>
                      <w:tcPr>
                        <w:tcW w:w="1744" w:type="dxa"/>
                      </w:tcPr>
                      <w:p w:rsidR="00442DD6" w:rsidRDefault="00442DD6">
                        <w:pPr>
                          <w:pStyle w:val="TableParagraph"/>
                          <w:rPr>
                            <w:rFonts w:ascii="Times New Roman"/>
                            <w:sz w:val="12"/>
                          </w:rPr>
                        </w:pPr>
                      </w:p>
                    </w:tc>
                    <w:tc>
                      <w:tcPr>
                        <w:tcW w:w="879" w:type="dxa"/>
                      </w:tcPr>
                      <w:p w:rsidR="00442DD6" w:rsidRDefault="00442DD6">
                        <w:pPr>
                          <w:pStyle w:val="TableParagraph"/>
                          <w:rPr>
                            <w:rFonts w:ascii="Times New Roman"/>
                            <w:sz w:val="12"/>
                          </w:rPr>
                        </w:pPr>
                      </w:p>
                    </w:tc>
                    <w:tc>
                      <w:tcPr>
                        <w:tcW w:w="912"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r>
                  <w:tr w:rsidR="00442DD6">
                    <w:trPr>
                      <w:trHeight w:val="321"/>
                    </w:trPr>
                    <w:tc>
                      <w:tcPr>
                        <w:tcW w:w="2603" w:type="dxa"/>
                        <w:tcBorders>
                          <w:bottom w:val="single" w:sz="6" w:space="0" w:color="000000"/>
                        </w:tcBorders>
                      </w:tcPr>
                      <w:p w:rsidR="00442DD6" w:rsidRDefault="00442DD6">
                        <w:pPr>
                          <w:pStyle w:val="TableParagraph"/>
                          <w:spacing w:before="99"/>
                          <w:ind w:left="33"/>
                          <w:rPr>
                            <w:b/>
                            <w:sz w:val="12"/>
                          </w:rPr>
                        </w:pPr>
                        <w:r>
                          <w:rPr>
                            <w:b/>
                            <w:w w:val="105"/>
                            <w:sz w:val="12"/>
                          </w:rPr>
                          <w:t>2 SISÄINEN LASKENTA</w:t>
                        </w:r>
                      </w:p>
                    </w:tc>
                    <w:tc>
                      <w:tcPr>
                        <w:tcW w:w="1504" w:type="dxa"/>
                        <w:tcBorders>
                          <w:bottom w:val="single" w:sz="6" w:space="0" w:color="000000"/>
                        </w:tcBorders>
                      </w:tcPr>
                      <w:p w:rsidR="00442DD6" w:rsidRDefault="00442DD6">
                        <w:pPr>
                          <w:pStyle w:val="TableParagraph"/>
                          <w:rPr>
                            <w:rFonts w:ascii="Times New Roman"/>
                            <w:sz w:val="12"/>
                          </w:rPr>
                        </w:pPr>
                      </w:p>
                    </w:tc>
                    <w:tc>
                      <w:tcPr>
                        <w:tcW w:w="949" w:type="dxa"/>
                        <w:tcBorders>
                          <w:bottom w:val="single" w:sz="6" w:space="0" w:color="000000"/>
                        </w:tcBorders>
                      </w:tcPr>
                      <w:p w:rsidR="00442DD6" w:rsidRDefault="00442DD6">
                        <w:pPr>
                          <w:pStyle w:val="TableParagraph"/>
                          <w:rPr>
                            <w:rFonts w:ascii="Times New Roman"/>
                            <w:sz w:val="12"/>
                          </w:rPr>
                        </w:pPr>
                      </w:p>
                    </w:tc>
                    <w:tc>
                      <w:tcPr>
                        <w:tcW w:w="1013" w:type="dxa"/>
                        <w:tcBorders>
                          <w:bottom w:val="single" w:sz="6" w:space="0" w:color="000000"/>
                        </w:tcBorders>
                      </w:tcPr>
                      <w:p w:rsidR="00442DD6" w:rsidRDefault="00442DD6">
                        <w:pPr>
                          <w:pStyle w:val="TableParagraph"/>
                          <w:rPr>
                            <w:rFonts w:ascii="Times New Roman"/>
                            <w:sz w:val="12"/>
                          </w:rPr>
                        </w:pPr>
                      </w:p>
                    </w:tc>
                    <w:tc>
                      <w:tcPr>
                        <w:tcW w:w="1744" w:type="dxa"/>
                        <w:tcBorders>
                          <w:bottom w:val="single" w:sz="6" w:space="0" w:color="000000"/>
                        </w:tcBorders>
                      </w:tcPr>
                      <w:p w:rsidR="00442DD6" w:rsidRDefault="00442DD6">
                        <w:pPr>
                          <w:pStyle w:val="TableParagraph"/>
                          <w:rPr>
                            <w:rFonts w:ascii="Times New Roman"/>
                            <w:sz w:val="12"/>
                          </w:rPr>
                        </w:pPr>
                      </w:p>
                    </w:tc>
                    <w:tc>
                      <w:tcPr>
                        <w:tcW w:w="879" w:type="dxa"/>
                        <w:tcBorders>
                          <w:bottom w:val="single" w:sz="6" w:space="0" w:color="000000"/>
                        </w:tcBorders>
                      </w:tcPr>
                      <w:p w:rsidR="00442DD6" w:rsidRDefault="00442DD6">
                        <w:pPr>
                          <w:pStyle w:val="TableParagraph"/>
                          <w:rPr>
                            <w:rFonts w:ascii="Times New Roman"/>
                            <w:sz w:val="12"/>
                          </w:rPr>
                        </w:pPr>
                      </w:p>
                    </w:tc>
                    <w:tc>
                      <w:tcPr>
                        <w:tcW w:w="912"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504"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104"/>
                          <w:jc w:val="right"/>
                          <w:rPr>
                            <w:sz w:val="12"/>
                          </w:rPr>
                        </w:pPr>
                        <w:r>
                          <w:rPr>
                            <w:w w:val="105"/>
                            <w:sz w:val="12"/>
                          </w:rPr>
                          <w:t>-35 550,00</w:t>
                        </w:r>
                      </w:p>
                    </w:tc>
                    <w:tc>
                      <w:tcPr>
                        <w:tcW w:w="94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132"/>
                          <w:jc w:val="right"/>
                          <w:rPr>
                            <w:sz w:val="12"/>
                          </w:rPr>
                        </w:pPr>
                        <w:r>
                          <w:rPr>
                            <w:w w:val="105"/>
                            <w:sz w:val="12"/>
                          </w:rPr>
                          <w:t>-14 825,80</w:t>
                        </w:r>
                      </w:p>
                    </w:tc>
                    <w:tc>
                      <w:tcPr>
                        <w:tcW w:w="1013"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24"/>
                          <w:jc w:val="right"/>
                          <w:rPr>
                            <w:sz w:val="12"/>
                          </w:rPr>
                        </w:pPr>
                        <w:r>
                          <w:rPr>
                            <w:w w:val="105"/>
                            <w:sz w:val="12"/>
                          </w:rPr>
                          <w:t>-20 724,20</w:t>
                        </w:r>
                      </w:p>
                    </w:tc>
                    <w:tc>
                      <w:tcPr>
                        <w:tcW w:w="1744"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685"/>
                          </w:tabs>
                          <w:spacing w:before="1"/>
                          <w:ind w:right="125"/>
                          <w:jc w:val="right"/>
                          <w:rPr>
                            <w:sz w:val="12"/>
                          </w:rPr>
                        </w:pPr>
                        <w:r>
                          <w:rPr>
                            <w:w w:val="105"/>
                            <w:sz w:val="12"/>
                          </w:rPr>
                          <w:t>41,7%</w:t>
                        </w:r>
                        <w:r>
                          <w:rPr>
                            <w:w w:val="105"/>
                            <w:sz w:val="12"/>
                          </w:rPr>
                          <w:tab/>
                          <w:t>-19</w:t>
                        </w:r>
                        <w:r>
                          <w:rPr>
                            <w:spacing w:val="-23"/>
                            <w:w w:val="105"/>
                            <w:sz w:val="12"/>
                          </w:rPr>
                          <w:t xml:space="preserve"> </w:t>
                        </w:r>
                        <w:r>
                          <w:rPr>
                            <w:w w:val="105"/>
                            <w:sz w:val="12"/>
                          </w:rPr>
                          <w:t>233,22</w:t>
                        </w:r>
                      </w:p>
                    </w:tc>
                    <w:tc>
                      <w:tcPr>
                        <w:tcW w:w="879"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6"/>
                          <w:jc w:val="right"/>
                          <w:rPr>
                            <w:sz w:val="12"/>
                          </w:rPr>
                        </w:pPr>
                        <w:r>
                          <w:rPr>
                            <w:sz w:val="12"/>
                          </w:rPr>
                          <w:t>-22,92%</w:t>
                        </w:r>
                      </w:p>
                    </w:tc>
                    <w:tc>
                      <w:tcPr>
                        <w:tcW w:w="91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73"/>
                          <w:jc w:val="right"/>
                          <w:rPr>
                            <w:sz w:val="12"/>
                          </w:rPr>
                        </w:pPr>
                        <w:r>
                          <w:rPr>
                            <w:w w:val="105"/>
                            <w:sz w:val="12"/>
                          </w:rPr>
                          <w:t>-37 477,90</w:t>
                        </w:r>
                      </w:p>
                    </w:tc>
                    <w:tc>
                      <w:tcPr>
                        <w:tcW w:w="880"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2"/>
                          <w:jc w:val="right"/>
                          <w:rPr>
                            <w:sz w:val="12"/>
                          </w:rPr>
                        </w:pPr>
                        <w:r>
                          <w:rPr>
                            <w:w w:val="105"/>
                            <w:sz w:val="12"/>
                          </w:rPr>
                          <w:t>-35 550,00</w:t>
                        </w:r>
                      </w:p>
                    </w:tc>
                  </w:tr>
                  <w:tr w:rsidR="00442DD6">
                    <w:trPr>
                      <w:trHeight w:val="224"/>
                    </w:trPr>
                    <w:tc>
                      <w:tcPr>
                        <w:tcW w:w="2603" w:type="dxa"/>
                      </w:tcPr>
                      <w:p w:rsidR="00442DD6" w:rsidRDefault="00442DD6">
                        <w:pPr>
                          <w:pStyle w:val="TableParagraph"/>
                          <w:spacing w:before="42"/>
                          <w:ind w:left="33"/>
                          <w:rPr>
                            <w:sz w:val="12"/>
                          </w:rPr>
                        </w:pPr>
                        <w:r>
                          <w:rPr>
                            <w:w w:val="105"/>
                            <w:sz w:val="12"/>
                          </w:rPr>
                          <w:t>AINEET,TARVIKKEET JA TAVARAT</w:t>
                        </w:r>
                      </w:p>
                    </w:tc>
                    <w:tc>
                      <w:tcPr>
                        <w:tcW w:w="1504" w:type="dxa"/>
                      </w:tcPr>
                      <w:p w:rsidR="00442DD6" w:rsidRDefault="00442DD6">
                        <w:pPr>
                          <w:pStyle w:val="TableParagraph"/>
                          <w:spacing w:before="42"/>
                          <w:ind w:right="104"/>
                          <w:jc w:val="right"/>
                          <w:rPr>
                            <w:sz w:val="12"/>
                          </w:rPr>
                        </w:pPr>
                        <w:r>
                          <w:rPr>
                            <w:sz w:val="12"/>
                          </w:rPr>
                          <w:t>0,00</w:t>
                        </w:r>
                      </w:p>
                    </w:tc>
                    <w:tc>
                      <w:tcPr>
                        <w:tcW w:w="949" w:type="dxa"/>
                      </w:tcPr>
                      <w:p w:rsidR="00442DD6" w:rsidRDefault="00442DD6">
                        <w:pPr>
                          <w:pStyle w:val="TableParagraph"/>
                          <w:spacing w:before="42"/>
                          <w:ind w:right="132"/>
                          <w:jc w:val="right"/>
                          <w:rPr>
                            <w:sz w:val="12"/>
                          </w:rPr>
                        </w:pPr>
                        <w:r>
                          <w:rPr>
                            <w:sz w:val="12"/>
                          </w:rPr>
                          <w:t>-629,81</w:t>
                        </w:r>
                      </w:p>
                    </w:tc>
                    <w:tc>
                      <w:tcPr>
                        <w:tcW w:w="1013" w:type="dxa"/>
                      </w:tcPr>
                      <w:p w:rsidR="00442DD6" w:rsidRDefault="00442DD6">
                        <w:pPr>
                          <w:pStyle w:val="TableParagraph"/>
                          <w:spacing w:before="42"/>
                          <w:ind w:right="223"/>
                          <w:jc w:val="right"/>
                          <w:rPr>
                            <w:sz w:val="12"/>
                          </w:rPr>
                        </w:pPr>
                        <w:r>
                          <w:rPr>
                            <w:sz w:val="12"/>
                          </w:rPr>
                          <w:t>629,81</w:t>
                        </w:r>
                      </w:p>
                    </w:tc>
                    <w:tc>
                      <w:tcPr>
                        <w:tcW w:w="1744" w:type="dxa"/>
                      </w:tcPr>
                      <w:p w:rsidR="00442DD6" w:rsidRDefault="00442DD6">
                        <w:pPr>
                          <w:pStyle w:val="TableParagraph"/>
                          <w:spacing w:before="42"/>
                          <w:ind w:right="125"/>
                          <w:jc w:val="right"/>
                          <w:rPr>
                            <w:sz w:val="12"/>
                          </w:rPr>
                        </w:pPr>
                        <w:r>
                          <w:rPr>
                            <w:sz w:val="12"/>
                          </w:rPr>
                          <w:t>-818,09</w:t>
                        </w:r>
                      </w:p>
                    </w:tc>
                    <w:tc>
                      <w:tcPr>
                        <w:tcW w:w="879" w:type="dxa"/>
                      </w:tcPr>
                      <w:p w:rsidR="00442DD6" w:rsidRDefault="00442DD6">
                        <w:pPr>
                          <w:pStyle w:val="TableParagraph"/>
                          <w:spacing w:before="42"/>
                          <w:ind w:right="86"/>
                          <w:jc w:val="right"/>
                          <w:rPr>
                            <w:sz w:val="12"/>
                          </w:rPr>
                        </w:pPr>
                        <w:r>
                          <w:rPr>
                            <w:sz w:val="12"/>
                          </w:rPr>
                          <w:t>-23,01%</w:t>
                        </w:r>
                      </w:p>
                    </w:tc>
                    <w:tc>
                      <w:tcPr>
                        <w:tcW w:w="912" w:type="dxa"/>
                      </w:tcPr>
                      <w:p w:rsidR="00442DD6" w:rsidRDefault="00442DD6">
                        <w:pPr>
                          <w:pStyle w:val="TableParagraph"/>
                          <w:spacing w:before="42"/>
                          <w:ind w:right="73"/>
                          <w:jc w:val="right"/>
                          <w:rPr>
                            <w:sz w:val="12"/>
                          </w:rPr>
                        </w:pPr>
                        <w:r>
                          <w:rPr>
                            <w:w w:val="105"/>
                            <w:sz w:val="12"/>
                          </w:rPr>
                          <w:t>-1 801,97</w:t>
                        </w:r>
                      </w:p>
                    </w:tc>
                    <w:tc>
                      <w:tcPr>
                        <w:tcW w:w="880" w:type="dxa"/>
                      </w:tcPr>
                      <w:p w:rsidR="00442DD6" w:rsidRDefault="00442DD6">
                        <w:pPr>
                          <w:pStyle w:val="TableParagraph"/>
                          <w:spacing w:before="42"/>
                          <w:ind w:right="32"/>
                          <w:jc w:val="right"/>
                          <w:rPr>
                            <w:sz w:val="12"/>
                          </w:rPr>
                        </w:pPr>
                        <w:r>
                          <w:rPr>
                            <w:sz w:val="12"/>
                          </w:rPr>
                          <w:t>-630,00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TOIMINTAKULUT</w:t>
                        </w:r>
                      </w:p>
                    </w:tc>
                    <w:tc>
                      <w:tcPr>
                        <w:tcW w:w="1504" w:type="dxa"/>
                      </w:tcPr>
                      <w:p w:rsidR="00442DD6" w:rsidRDefault="00442DD6">
                        <w:pPr>
                          <w:pStyle w:val="TableParagraph"/>
                          <w:spacing w:before="42"/>
                          <w:ind w:right="104"/>
                          <w:jc w:val="right"/>
                          <w:rPr>
                            <w:sz w:val="12"/>
                          </w:rPr>
                        </w:pPr>
                        <w:r>
                          <w:rPr>
                            <w:w w:val="105"/>
                            <w:sz w:val="12"/>
                          </w:rPr>
                          <w:t>-60 910,00</w:t>
                        </w:r>
                      </w:p>
                    </w:tc>
                    <w:tc>
                      <w:tcPr>
                        <w:tcW w:w="949" w:type="dxa"/>
                      </w:tcPr>
                      <w:p w:rsidR="00442DD6" w:rsidRDefault="00442DD6">
                        <w:pPr>
                          <w:pStyle w:val="TableParagraph"/>
                          <w:spacing w:before="42"/>
                          <w:ind w:right="132"/>
                          <w:jc w:val="right"/>
                          <w:rPr>
                            <w:sz w:val="12"/>
                          </w:rPr>
                        </w:pPr>
                        <w:r>
                          <w:rPr>
                            <w:w w:val="105"/>
                            <w:sz w:val="12"/>
                          </w:rPr>
                          <w:t>-30 030,90</w:t>
                        </w:r>
                      </w:p>
                    </w:tc>
                    <w:tc>
                      <w:tcPr>
                        <w:tcW w:w="1013" w:type="dxa"/>
                      </w:tcPr>
                      <w:p w:rsidR="00442DD6" w:rsidRDefault="00442DD6">
                        <w:pPr>
                          <w:pStyle w:val="TableParagraph"/>
                          <w:spacing w:before="42"/>
                          <w:ind w:right="224"/>
                          <w:jc w:val="right"/>
                          <w:rPr>
                            <w:sz w:val="12"/>
                          </w:rPr>
                        </w:pPr>
                        <w:r>
                          <w:rPr>
                            <w:w w:val="105"/>
                            <w:sz w:val="12"/>
                          </w:rPr>
                          <w:t>-30 879,10</w:t>
                        </w:r>
                      </w:p>
                    </w:tc>
                    <w:tc>
                      <w:tcPr>
                        <w:tcW w:w="1744" w:type="dxa"/>
                      </w:tcPr>
                      <w:p w:rsidR="00442DD6" w:rsidRDefault="00442DD6">
                        <w:pPr>
                          <w:pStyle w:val="TableParagraph"/>
                          <w:tabs>
                            <w:tab w:val="left" w:pos="685"/>
                          </w:tabs>
                          <w:spacing w:before="42"/>
                          <w:ind w:right="125"/>
                          <w:jc w:val="right"/>
                          <w:rPr>
                            <w:sz w:val="12"/>
                          </w:rPr>
                        </w:pPr>
                        <w:r>
                          <w:rPr>
                            <w:w w:val="105"/>
                            <w:sz w:val="12"/>
                          </w:rPr>
                          <w:t>49,3%</w:t>
                        </w:r>
                        <w:r>
                          <w:rPr>
                            <w:w w:val="105"/>
                            <w:sz w:val="12"/>
                          </w:rPr>
                          <w:tab/>
                          <w:t>-30</w:t>
                        </w:r>
                        <w:r>
                          <w:rPr>
                            <w:spacing w:val="-23"/>
                            <w:w w:val="105"/>
                            <w:sz w:val="12"/>
                          </w:rPr>
                          <w:t xml:space="preserve"> </w:t>
                        </w:r>
                        <w:r>
                          <w:rPr>
                            <w:w w:val="105"/>
                            <w:sz w:val="12"/>
                          </w:rPr>
                          <w:t>359,94</w:t>
                        </w:r>
                      </w:p>
                    </w:tc>
                    <w:tc>
                      <w:tcPr>
                        <w:tcW w:w="879" w:type="dxa"/>
                      </w:tcPr>
                      <w:p w:rsidR="00442DD6" w:rsidRDefault="00442DD6">
                        <w:pPr>
                          <w:pStyle w:val="TableParagraph"/>
                          <w:spacing w:before="42"/>
                          <w:ind w:right="86"/>
                          <w:jc w:val="right"/>
                          <w:rPr>
                            <w:sz w:val="12"/>
                          </w:rPr>
                        </w:pPr>
                        <w:r>
                          <w:rPr>
                            <w:sz w:val="12"/>
                          </w:rPr>
                          <w:t>-1,08%</w:t>
                        </w:r>
                      </w:p>
                    </w:tc>
                    <w:tc>
                      <w:tcPr>
                        <w:tcW w:w="912" w:type="dxa"/>
                      </w:tcPr>
                      <w:p w:rsidR="00442DD6" w:rsidRDefault="00442DD6">
                        <w:pPr>
                          <w:pStyle w:val="TableParagraph"/>
                          <w:spacing w:before="42"/>
                          <w:ind w:right="73"/>
                          <w:jc w:val="right"/>
                          <w:rPr>
                            <w:sz w:val="12"/>
                          </w:rPr>
                        </w:pPr>
                        <w:r>
                          <w:rPr>
                            <w:w w:val="105"/>
                            <w:sz w:val="12"/>
                          </w:rPr>
                          <w:t>-60 719,88</w:t>
                        </w:r>
                      </w:p>
                    </w:tc>
                    <w:tc>
                      <w:tcPr>
                        <w:tcW w:w="880" w:type="dxa"/>
                      </w:tcPr>
                      <w:p w:rsidR="00442DD6" w:rsidRDefault="00442DD6">
                        <w:pPr>
                          <w:pStyle w:val="TableParagraph"/>
                          <w:spacing w:before="42"/>
                          <w:ind w:right="32"/>
                          <w:jc w:val="right"/>
                          <w:rPr>
                            <w:sz w:val="12"/>
                          </w:rPr>
                        </w:pPr>
                        <w:r>
                          <w:rPr>
                            <w:w w:val="105"/>
                            <w:sz w:val="12"/>
                          </w:rPr>
                          <w:t>-60 910,00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504" w:type="dxa"/>
                      </w:tcPr>
                      <w:p w:rsidR="00442DD6" w:rsidRDefault="00442DD6">
                        <w:pPr>
                          <w:pStyle w:val="TableParagraph"/>
                          <w:spacing w:before="42"/>
                          <w:ind w:right="104"/>
                          <w:jc w:val="right"/>
                          <w:rPr>
                            <w:b/>
                            <w:sz w:val="12"/>
                          </w:rPr>
                        </w:pPr>
                        <w:r>
                          <w:rPr>
                            <w:b/>
                            <w:w w:val="105"/>
                            <w:sz w:val="12"/>
                          </w:rPr>
                          <w:t>-96 460,00</w:t>
                        </w:r>
                      </w:p>
                    </w:tc>
                    <w:tc>
                      <w:tcPr>
                        <w:tcW w:w="949" w:type="dxa"/>
                      </w:tcPr>
                      <w:p w:rsidR="00442DD6" w:rsidRDefault="00442DD6">
                        <w:pPr>
                          <w:pStyle w:val="TableParagraph"/>
                          <w:spacing w:before="42"/>
                          <w:ind w:right="132"/>
                          <w:jc w:val="right"/>
                          <w:rPr>
                            <w:b/>
                            <w:sz w:val="12"/>
                          </w:rPr>
                        </w:pPr>
                        <w:r>
                          <w:rPr>
                            <w:b/>
                            <w:w w:val="105"/>
                            <w:sz w:val="12"/>
                          </w:rPr>
                          <w:t>-45 486,51</w:t>
                        </w:r>
                      </w:p>
                    </w:tc>
                    <w:tc>
                      <w:tcPr>
                        <w:tcW w:w="1013" w:type="dxa"/>
                      </w:tcPr>
                      <w:p w:rsidR="00442DD6" w:rsidRDefault="00442DD6">
                        <w:pPr>
                          <w:pStyle w:val="TableParagraph"/>
                          <w:spacing w:before="42"/>
                          <w:ind w:right="224"/>
                          <w:jc w:val="right"/>
                          <w:rPr>
                            <w:b/>
                            <w:sz w:val="12"/>
                          </w:rPr>
                        </w:pPr>
                        <w:r>
                          <w:rPr>
                            <w:b/>
                            <w:w w:val="105"/>
                            <w:sz w:val="12"/>
                          </w:rPr>
                          <w:t>-50 973,49</w:t>
                        </w:r>
                      </w:p>
                    </w:tc>
                    <w:tc>
                      <w:tcPr>
                        <w:tcW w:w="1744" w:type="dxa"/>
                      </w:tcPr>
                      <w:p w:rsidR="00442DD6" w:rsidRDefault="00442DD6">
                        <w:pPr>
                          <w:pStyle w:val="TableParagraph"/>
                          <w:tabs>
                            <w:tab w:val="left" w:pos="741"/>
                          </w:tabs>
                          <w:spacing w:before="42"/>
                          <w:ind w:right="125"/>
                          <w:jc w:val="right"/>
                          <w:rPr>
                            <w:b/>
                            <w:sz w:val="12"/>
                          </w:rPr>
                        </w:pPr>
                        <w:r>
                          <w:rPr>
                            <w:b/>
                            <w:w w:val="105"/>
                            <w:sz w:val="12"/>
                          </w:rPr>
                          <w:t>47,16%</w:t>
                        </w:r>
                        <w:r>
                          <w:rPr>
                            <w:b/>
                            <w:w w:val="105"/>
                            <w:sz w:val="12"/>
                          </w:rPr>
                          <w:tab/>
                          <w:t>-50</w:t>
                        </w:r>
                        <w:r>
                          <w:rPr>
                            <w:b/>
                            <w:spacing w:val="-23"/>
                            <w:w w:val="105"/>
                            <w:sz w:val="12"/>
                          </w:rPr>
                          <w:t xml:space="preserve"> </w:t>
                        </w:r>
                        <w:r>
                          <w:rPr>
                            <w:b/>
                            <w:w w:val="105"/>
                            <w:sz w:val="12"/>
                          </w:rPr>
                          <w:t>411,25</w:t>
                        </w:r>
                      </w:p>
                    </w:tc>
                    <w:tc>
                      <w:tcPr>
                        <w:tcW w:w="879" w:type="dxa"/>
                      </w:tcPr>
                      <w:p w:rsidR="00442DD6" w:rsidRDefault="00442DD6">
                        <w:pPr>
                          <w:pStyle w:val="TableParagraph"/>
                          <w:spacing w:before="42"/>
                          <w:ind w:right="75"/>
                          <w:jc w:val="right"/>
                          <w:rPr>
                            <w:b/>
                            <w:sz w:val="12"/>
                          </w:rPr>
                        </w:pPr>
                        <w:r>
                          <w:rPr>
                            <w:b/>
                            <w:sz w:val="12"/>
                          </w:rPr>
                          <w:t>-9,77%</w:t>
                        </w:r>
                      </w:p>
                    </w:tc>
                    <w:tc>
                      <w:tcPr>
                        <w:tcW w:w="912" w:type="dxa"/>
                      </w:tcPr>
                      <w:p w:rsidR="00442DD6" w:rsidRDefault="00442DD6">
                        <w:pPr>
                          <w:pStyle w:val="TableParagraph"/>
                          <w:spacing w:before="42"/>
                          <w:ind w:right="73"/>
                          <w:jc w:val="right"/>
                          <w:rPr>
                            <w:b/>
                            <w:sz w:val="12"/>
                          </w:rPr>
                        </w:pPr>
                        <w:r>
                          <w:rPr>
                            <w:b/>
                            <w:w w:val="105"/>
                            <w:sz w:val="12"/>
                          </w:rPr>
                          <w:t>-99 999,75</w:t>
                        </w:r>
                      </w:p>
                    </w:tc>
                    <w:tc>
                      <w:tcPr>
                        <w:tcW w:w="880" w:type="dxa"/>
                      </w:tcPr>
                      <w:p w:rsidR="00442DD6" w:rsidRDefault="00442DD6">
                        <w:pPr>
                          <w:pStyle w:val="TableParagraph"/>
                          <w:spacing w:before="42"/>
                          <w:ind w:right="32"/>
                          <w:jc w:val="right"/>
                          <w:rPr>
                            <w:b/>
                            <w:sz w:val="12"/>
                          </w:rPr>
                        </w:pPr>
                        <w:r>
                          <w:rPr>
                            <w:b/>
                            <w:w w:val="105"/>
                            <w:sz w:val="12"/>
                          </w:rPr>
                          <w:t>-97 090,00</w:t>
                        </w:r>
                      </w:p>
                    </w:tc>
                  </w:tr>
                  <w:tr w:rsidR="00442DD6">
                    <w:trPr>
                      <w:trHeight w:val="337"/>
                    </w:trPr>
                    <w:tc>
                      <w:tcPr>
                        <w:tcW w:w="2603" w:type="dxa"/>
                      </w:tcPr>
                      <w:p w:rsidR="00442DD6" w:rsidRDefault="00442DD6">
                        <w:pPr>
                          <w:pStyle w:val="TableParagraph"/>
                          <w:spacing w:before="42"/>
                          <w:ind w:left="33"/>
                          <w:rPr>
                            <w:b/>
                            <w:sz w:val="12"/>
                          </w:rPr>
                        </w:pPr>
                        <w:r>
                          <w:rPr>
                            <w:b/>
                            <w:w w:val="105"/>
                            <w:sz w:val="12"/>
                          </w:rPr>
                          <w:t>TOIMINTAKATE</w:t>
                        </w:r>
                      </w:p>
                    </w:tc>
                    <w:tc>
                      <w:tcPr>
                        <w:tcW w:w="1504" w:type="dxa"/>
                      </w:tcPr>
                      <w:p w:rsidR="00442DD6" w:rsidRDefault="00442DD6">
                        <w:pPr>
                          <w:pStyle w:val="TableParagraph"/>
                          <w:spacing w:before="42"/>
                          <w:ind w:right="104"/>
                          <w:jc w:val="right"/>
                          <w:rPr>
                            <w:b/>
                            <w:sz w:val="12"/>
                          </w:rPr>
                        </w:pPr>
                        <w:r>
                          <w:rPr>
                            <w:b/>
                            <w:w w:val="105"/>
                            <w:sz w:val="12"/>
                          </w:rPr>
                          <w:t>-96 460,00</w:t>
                        </w:r>
                      </w:p>
                    </w:tc>
                    <w:tc>
                      <w:tcPr>
                        <w:tcW w:w="949" w:type="dxa"/>
                      </w:tcPr>
                      <w:p w:rsidR="00442DD6" w:rsidRDefault="00442DD6">
                        <w:pPr>
                          <w:pStyle w:val="TableParagraph"/>
                          <w:spacing w:before="42"/>
                          <w:ind w:right="132"/>
                          <w:jc w:val="right"/>
                          <w:rPr>
                            <w:b/>
                            <w:sz w:val="12"/>
                          </w:rPr>
                        </w:pPr>
                        <w:r>
                          <w:rPr>
                            <w:b/>
                            <w:w w:val="105"/>
                            <w:sz w:val="12"/>
                          </w:rPr>
                          <w:t>-45 486,51</w:t>
                        </w:r>
                      </w:p>
                    </w:tc>
                    <w:tc>
                      <w:tcPr>
                        <w:tcW w:w="1013" w:type="dxa"/>
                      </w:tcPr>
                      <w:p w:rsidR="00442DD6" w:rsidRDefault="00442DD6">
                        <w:pPr>
                          <w:pStyle w:val="TableParagraph"/>
                          <w:spacing w:before="42"/>
                          <w:ind w:right="224"/>
                          <w:jc w:val="right"/>
                          <w:rPr>
                            <w:b/>
                            <w:sz w:val="12"/>
                          </w:rPr>
                        </w:pPr>
                        <w:r>
                          <w:rPr>
                            <w:b/>
                            <w:w w:val="105"/>
                            <w:sz w:val="12"/>
                          </w:rPr>
                          <w:t>-50 973,49</w:t>
                        </w:r>
                      </w:p>
                    </w:tc>
                    <w:tc>
                      <w:tcPr>
                        <w:tcW w:w="1744" w:type="dxa"/>
                      </w:tcPr>
                      <w:p w:rsidR="00442DD6" w:rsidRDefault="00442DD6">
                        <w:pPr>
                          <w:pStyle w:val="TableParagraph"/>
                          <w:tabs>
                            <w:tab w:val="left" w:pos="741"/>
                          </w:tabs>
                          <w:spacing w:before="42"/>
                          <w:ind w:right="125"/>
                          <w:jc w:val="right"/>
                          <w:rPr>
                            <w:b/>
                            <w:sz w:val="12"/>
                          </w:rPr>
                        </w:pPr>
                        <w:r>
                          <w:rPr>
                            <w:b/>
                            <w:w w:val="105"/>
                            <w:sz w:val="12"/>
                          </w:rPr>
                          <w:t>47,16%</w:t>
                        </w:r>
                        <w:r>
                          <w:rPr>
                            <w:b/>
                            <w:w w:val="105"/>
                            <w:sz w:val="12"/>
                          </w:rPr>
                          <w:tab/>
                          <w:t>-50</w:t>
                        </w:r>
                        <w:r>
                          <w:rPr>
                            <w:b/>
                            <w:spacing w:val="-23"/>
                            <w:w w:val="105"/>
                            <w:sz w:val="12"/>
                          </w:rPr>
                          <w:t xml:space="preserve"> </w:t>
                        </w:r>
                        <w:r>
                          <w:rPr>
                            <w:b/>
                            <w:w w:val="105"/>
                            <w:sz w:val="12"/>
                          </w:rPr>
                          <w:t>411,25</w:t>
                        </w:r>
                      </w:p>
                    </w:tc>
                    <w:tc>
                      <w:tcPr>
                        <w:tcW w:w="879" w:type="dxa"/>
                      </w:tcPr>
                      <w:p w:rsidR="00442DD6" w:rsidRDefault="00442DD6">
                        <w:pPr>
                          <w:pStyle w:val="TableParagraph"/>
                          <w:spacing w:before="42"/>
                          <w:ind w:right="75"/>
                          <w:jc w:val="right"/>
                          <w:rPr>
                            <w:b/>
                            <w:sz w:val="12"/>
                          </w:rPr>
                        </w:pPr>
                        <w:r>
                          <w:rPr>
                            <w:b/>
                            <w:sz w:val="12"/>
                          </w:rPr>
                          <w:t>-9,77%</w:t>
                        </w:r>
                      </w:p>
                    </w:tc>
                    <w:tc>
                      <w:tcPr>
                        <w:tcW w:w="912" w:type="dxa"/>
                      </w:tcPr>
                      <w:p w:rsidR="00442DD6" w:rsidRDefault="00442DD6">
                        <w:pPr>
                          <w:pStyle w:val="TableParagraph"/>
                          <w:spacing w:before="42"/>
                          <w:ind w:right="73"/>
                          <w:jc w:val="right"/>
                          <w:rPr>
                            <w:b/>
                            <w:sz w:val="12"/>
                          </w:rPr>
                        </w:pPr>
                        <w:r>
                          <w:rPr>
                            <w:b/>
                            <w:w w:val="105"/>
                            <w:sz w:val="12"/>
                          </w:rPr>
                          <w:t>-99 999,75</w:t>
                        </w:r>
                      </w:p>
                    </w:tc>
                    <w:tc>
                      <w:tcPr>
                        <w:tcW w:w="880" w:type="dxa"/>
                      </w:tcPr>
                      <w:p w:rsidR="00442DD6" w:rsidRDefault="00442DD6">
                        <w:pPr>
                          <w:pStyle w:val="TableParagraph"/>
                          <w:spacing w:before="42"/>
                          <w:ind w:right="32"/>
                          <w:jc w:val="right"/>
                          <w:rPr>
                            <w:b/>
                            <w:sz w:val="12"/>
                          </w:rPr>
                        </w:pPr>
                        <w:r>
                          <w:rPr>
                            <w:b/>
                            <w:w w:val="105"/>
                            <w:sz w:val="12"/>
                          </w:rPr>
                          <w:t>-97 090,00</w:t>
                        </w:r>
                      </w:p>
                    </w:tc>
                  </w:tr>
                  <w:tr w:rsidR="00442DD6">
                    <w:trPr>
                      <w:trHeight w:val="393"/>
                    </w:trPr>
                    <w:tc>
                      <w:tcPr>
                        <w:tcW w:w="2603"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6140 KAAVOITUS JA MITTAUS</w:t>
                        </w:r>
                      </w:p>
                    </w:tc>
                    <w:tc>
                      <w:tcPr>
                        <w:tcW w:w="1504" w:type="dxa"/>
                      </w:tcPr>
                      <w:p w:rsidR="00442DD6" w:rsidRDefault="00442DD6">
                        <w:pPr>
                          <w:pStyle w:val="TableParagraph"/>
                          <w:rPr>
                            <w:rFonts w:ascii="Times New Roman"/>
                            <w:sz w:val="12"/>
                          </w:rPr>
                        </w:pPr>
                      </w:p>
                    </w:tc>
                    <w:tc>
                      <w:tcPr>
                        <w:tcW w:w="949" w:type="dxa"/>
                      </w:tcPr>
                      <w:p w:rsidR="00442DD6" w:rsidRDefault="00442DD6">
                        <w:pPr>
                          <w:pStyle w:val="TableParagraph"/>
                          <w:rPr>
                            <w:rFonts w:ascii="Times New Roman"/>
                            <w:sz w:val="12"/>
                          </w:rPr>
                        </w:pPr>
                      </w:p>
                    </w:tc>
                    <w:tc>
                      <w:tcPr>
                        <w:tcW w:w="1013" w:type="dxa"/>
                      </w:tcPr>
                      <w:p w:rsidR="00442DD6" w:rsidRDefault="00442DD6">
                        <w:pPr>
                          <w:pStyle w:val="TableParagraph"/>
                          <w:rPr>
                            <w:rFonts w:ascii="Times New Roman"/>
                            <w:sz w:val="12"/>
                          </w:rPr>
                        </w:pPr>
                      </w:p>
                    </w:tc>
                    <w:tc>
                      <w:tcPr>
                        <w:tcW w:w="1744" w:type="dxa"/>
                      </w:tcPr>
                      <w:p w:rsidR="00442DD6" w:rsidRDefault="00442DD6">
                        <w:pPr>
                          <w:pStyle w:val="TableParagraph"/>
                          <w:rPr>
                            <w:rFonts w:ascii="Times New Roman"/>
                            <w:sz w:val="12"/>
                          </w:rPr>
                        </w:pPr>
                      </w:p>
                    </w:tc>
                    <w:tc>
                      <w:tcPr>
                        <w:tcW w:w="879" w:type="dxa"/>
                      </w:tcPr>
                      <w:p w:rsidR="00442DD6" w:rsidRDefault="00442DD6">
                        <w:pPr>
                          <w:pStyle w:val="TableParagraph"/>
                          <w:rPr>
                            <w:rFonts w:ascii="Times New Roman"/>
                            <w:sz w:val="12"/>
                          </w:rPr>
                        </w:pPr>
                      </w:p>
                    </w:tc>
                    <w:tc>
                      <w:tcPr>
                        <w:tcW w:w="912"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r>
                  <w:tr w:rsidR="00442DD6">
                    <w:trPr>
                      <w:trHeight w:val="321"/>
                    </w:trPr>
                    <w:tc>
                      <w:tcPr>
                        <w:tcW w:w="2603"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504" w:type="dxa"/>
                        <w:tcBorders>
                          <w:bottom w:val="single" w:sz="6" w:space="0" w:color="000000"/>
                        </w:tcBorders>
                      </w:tcPr>
                      <w:p w:rsidR="00442DD6" w:rsidRDefault="00442DD6">
                        <w:pPr>
                          <w:pStyle w:val="TableParagraph"/>
                          <w:rPr>
                            <w:rFonts w:ascii="Times New Roman"/>
                            <w:sz w:val="12"/>
                          </w:rPr>
                        </w:pPr>
                      </w:p>
                    </w:tc>
                    <w:tc>
                      <w:tcPr>
                        <w:tcW w:w="949" w:type="dxa"/>
                        <w:tcBorders>
                          <w:bottom w:val="single" w:sz="6" w:space="0" w:color="000000"/>
                        </w:tcBorders>
                      </w:tcPr>
                      <w:p w:rsidR="00442DD6" w:rsidRDefault="00442DD6">
                        <w:pPr>
                          <w:pStyle w:val="TableParagraph"/>
                          <w:rPr>
                            <w:rFonts w:ascii="Times New Roman"/>
                            <w:sz w:val="12"/>
                          </w:rPr>
                        </w:pPr>
                      </w:p>
                    </w:tc>
                    <w:tc>
                      <w:tcPr>
                        <w:tcW w:w="1013" w:type="dxa"/>
                        <w:tcBorders>
                          <w:bottom w:val="single" w:sz="6" w:space="0" w:color="000000"/>
                        </w:tcBorders>
                      </w:tcPr>
                      <w:p w:rsidR="00442DD6" w:rsidRDefault="00442DD6">
                        <w:pPr>
                          <w:pStyle w:val="TableParagraph"/>
                          <w:rPr>
                            <w:rFonts w:ascii="Times New Roman"/>
                            <w:sz w:val="12"/>
                          </w:rPr>
                        </w:pPr>
                      </w:p>
                    </w:tc>
                    <w:tc>
                      <w:tcPr>
                        <w:tcW w:w="1744" w:type="dxa"/>
                        <w:tcBorders>
                          <w:bottom w:val="single" w:sz="6" w:space="0" w:color="000000"/>
                        </w:tcBorders>
                      </w:tcPr>
                      <w:p w:rsidR="00442DD6" w:rsidRDefault="00442DD6">
                        <w:pPr>
                          <w:pStyle w:val="TableParagraph"/>
                          <w:rPr>
                            <w:rFonts w:ascii="Times New Roman"/>
                            <w:sz w:val="12"/>
                          </w:rPr>
                        </w:pPr>
                      </w:p>
                    </w:tc>
                    <w:tc>
                      <w:tcPr>
                        <w:tcW w:w="879" w:type="dxa"/>
                        <w:tcBorders>
                          <w:bottom w:val="single" w:sz="6" w:space="0" w:color="000000"/>
                        </w:tcBorders>
                      </w:tcPr>
                      <w:p w:rsidR="00442DD6" w:rsidRDefault="00442DD6">
                        <w:pPr>
                          <w:pStyle w:val="TableParagraph"/>
                          <w:rPr>
                            <w:rFonts w:ascii="Times New Roman"/>
                            <w:sz w:val="12"/>
                          </w:rPr>
                        </w:pPr>
                      </w:p>
                    </w:tc>
                    <w:tc>
                      <w:tcPr>
                        <w:tcW w:w="912"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504" w:type="dxa"/>
                        <w:tcBorders>
                          <w:top w:val="single" w:sz="6" w:space="0" w:color="000000"/>
                        </w:tcBorders>
                      </w:tcPr>
                      <w:p w:rsidR="00442DD6" w:rsidRDefault="00442DD6">
                        <w:pPr>
                          <w:pStyle w:val="TableParagraph"/>
                          <w:spacing w:before="9"/>
                          <w:ind w:right="104"/>
                          <w:jc w:val="right"/>
                          <w:rPr>
                            <w:b/>
                            <w:sz w:val="12"/>
                          </w:rPr>
                        </w:pPr>
                        <w:r>
                          <w:rPr>
                            <w:b/>
                            <w:w w:val="105"/>
                            <w:sz w:val="12"/>
                          </w:rPr>
                          <w:t>1 472 070,00</w:t>
                        </w:r>
                      </w:p>
                    </w:tc>
                    <w:tc>
                      <w:tcPr>
                        <w:tcW w:w="949" w:type="dxa"/>
                        <w:tcBorders>
                          <w:top w:val="single" w:sz="6" w:space="0" w:color="000000"/>
                        </w:tcBorders>
                      </w:tcPr>
                      <w:p w:rsidR="00442DD6" w:rsidRDefault="00442DD6">
                        <w:pPr>
                          <w:pStyle w:val="TableParagraph"/>
                          <w:spacing w:before="9"/>
                          <w:ind w:right="132"/>
                          <w:jc w:val="right"/>
                          <w:rPr>
                            <w:b/>
                            <w:sz w:val="12"/>
                          </w:rPr>
                        </w:pPr>
                        <w:r>
                          <w:rPr>
                            <w:b/>
                            <w:w w:val="105"/>
                            <w:sz w:val="12"/>
                          </w:rPr>
                          <w:t>1 200 627,54</w:t>
                        </w:r>
                      </w:p>
                    </w:tc>
                    <w:tc>
                      <w:tcPr>
                        <w:tcW w:w="1013" w:type="dxa"/>
                        <w:tcBorders>
                          <w:top w:val="single" w:sz="6" w:space="0" w:color="000000"/>
                        </w:tcBorders>
                      </w:tcPr>
                      <w:p w:rsidR="00442DD6" w:rsidRDefault="00442DD6">
                        <w:pPr>
                          <w:pStyle w:val="TableParagraph"/>
                          <w:spacing w:before="9"/>
                          <w:ind w:right="224"/>
                          <w:jc w:val="right"/>
                          <w:rPr>
                            <w:b/>
                            <w:sz w:val="12"/>
                          </w:rPr>
                        </w:pPr>
                        <w:r>
                          <w:rPr>
                            <w:b/>
                            <w:sz w:val="12"/>
                          </w:rPr>
                          <w:t>271 442,46</w:t>
                        </w:r>
                      </w:p>
                    </w:tc>
                    <w:tc>
                      <w:tcPr>
                        <w:tcW w:w="1744" w:type="dxa"/>
                        <w:tcBorders>
                          <w:top w:val="single" w:sz="6" w:space="0" w:color="000000"/>
                        </w:tcBorders>
                      </w:tcPr>
                      <w:p w:rsidR="00442DD6" w:rsidRDefault="00442DD6">
                        <w:pPr>
                          <w:pStyle w:val="TableParagraph"/>
                          <w:tabs>
                            <w:tab w:val="left" w:pos="617"/>
                          </w:tabs>
                          <w:spacing w:before="9"/>
                          <w:ind w:right="125"/>
                          <w:jc w:val="right"/>
                          <w:rPr>
                            <w:b/>
                            <w:sz w:val="12"/>
                          </w:rPr>
                        </w:pPr>
                        <w:r>
                          <w:rPr>
                            <w:b/>
                            <w:w w:val="105"/>
                            <w:sz w:val="12"/>
                          </w:rPr>
                          <w:t>81,56%</w:t>
                        </w:r>
                        <w:r>
                          <w:rPr>
                            <w:b/>
                            <w:w w:val="105"/>
                            <w:sz w:val="12"/>
                          </w:rPr>
                          <w:tab/>
                          <w:t>1</w:t>
                        </w:r>
                        <w:r>
                          <w:rPr>
                            <w:b/>
                            <w:spacing w:val="-16"/>
                            <w:w w:val="105"/>
                            <w:sz w:val="12"/>
                          </w:rPr>
                          <w:t xml:space="preserve"> </w:t>
                        </w:r>
                        <w:r>
                          <w:rPr>
                            <w:b/>
                            <w:w w:val="105"/>
                            <w:sz w:val="12"/>
                          </w:rPr>
                          <w:t>348</w:t>
                        </w:r>
                        <w:r>
                          <w:rPr>
                            <w:b/>
                            <w:spacing w:val="-16"/>
                            <w:w w:val="105"/>
                            <w:sz w:val="12"/>
                          </w:rPr>
                          <w:t xml:space="preserve"> </w:t>
                        </w:r>
                        <w:r>
                          <w:rPr>
                            <w:b/>
                            <w:w w:val="105"/>
                            <w:sz w:val="12"/>
                          </w:rPr>
                          <w:t>546,82</w:t>
                        </w:r>
                      </w:p>
                    </w:tc>
                    <w:tc>
                      <w:tcPr>
                        <w:tcW w:w="879" w:type="dxa"/>
                        <w:tcBorders>
                          <w:top w:val="single" w:sz="6" w:space="0" w:color="000000"/>
                        </w:tcBorders>
                      </w:tcPr>
                      <w:p w:rsidR="00442DD6" w:rsidRDefault="00442DD6">
                        <w:pPr>
                          <w:pStyle w:val="TableParagraph"/>
                          <w:spacing w:before="9"/>
                          <w:ind w:right="75"/>
                          <w:jc w:val="right"/>
                          <w:rPr>
                            <w:b/>
                            <w:sz w:val="12"/>
                          </w:rPr>
                        </w:pPr>
                        <w:r>
                          <w:rPr>
                            <w:b/>
                            <w:sz w:val="12"/>
                          </w:rPr>
                          <w:t>-10,97%</w:t>
                        </w:r>
                      </w:p>
                    </w:tc>
                    <w:tc>
                      <w:tcPr>
                        <w:tcW w:w="912" w:type="dxa"/>
                        <w:tcBorders>
                          <w:top w:val="single" w:sz="6" w:space="0" w:color="000000"/>
                        </w:tcBorders>
                      </w:tcPr>
                      <w:p w:rsidR="00442DD6" w:rsidRDefault="00442DD6">
                        <w:pPr>
                          <w:pStyle w:val="TableParagraph"/>
                          <w:spacing w:before="9"/>
                          <w:ind w:right="73"/>
                          <w:jc w:val="right"/>
                          <w:rPr>
                            <w:b/>
                            <w:sz w:val="12"/>
                          </w:rPr>
                        </w:pPr>
                        <w:r>
                          <w:rPr>
                            <w:b/>
                            <w:w w:val="105"/>
                            <w:sz w:val="12"/>
                          </w:rPr>
                          <w:t>1 498 713,59</w:t>
                        </w:r>
                      </w:p>
                    </w:tc>
                    <w:tc>
                      <w:tcPr>
                        <w:tcW w:w="880" w:type="dxa"/>
                        <w:tcBorders>
                          <w:top w:val="single" w:sz="6" w:space="0" w:color="000000"/>
                        </w:tcBorders>
                      </w:tcPr>
                      <w:p w:rsidR="00442DD6" w:rsidRDefault="00442DD6">
                        <w:pPr>
                          <w:pStyle w:val="TableParagraph"/>
                          <w:spacing w:before="9"/>
                          <w:ind w:right="32"/>
                          <w:jc w:val="right"/>
                          <w:rPr>
                            <w:b/>
                            <w:sz w:val="12"/>
                          </w:rPr>
                        </w:pPr>
                        <w:r>
                          <w:rPr>
                            <w:b/>
                            <w:w w:val="105"/>
                            <w:sz w:val="12"/>
                          </w:rPr>
                          <w:t>1 472 070,00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504" w:type="dxa"/>
                      </w:tcPr>
                      <w:p w:rsidR="00442DD6" w:rsidRDefault="00442DD6">
                        <w:pPr>
                          <w:pStyle w:val="TableParagraph"/>
                          <w:spacing w:before="42"/>
                          <w:ind w:right="105"/>
                          <w:jc w:val="right"/>
                          <w:rPr>
                            <w:b/>
                            <w:sz w:val="12"/>
                          </w:rPr>
                        </w:pPr>
                        <w:r>
                          <w:rPr>
                            <w:b/>
                            <w:w w:val="105"/>
                            <w:sz w:val="12"/>
                          </w:rPr>
                          <w:t>-1 135 716,00</w:t>
                        </w:r>
                      </w:p>
                    </w:tc>
                    <w:tc>
                      <w:tcPr>
                        <w:tcW w:w="949" w:type="dxa"/>
                      </w:tcPr>
                      <w:p w:rsidR="00442DD6" w:rsidRDefault="00442DD6">
                        <w:pPr>
                          <w:pStyle w:val="TableParagraph"/>
                          <w:spacing w:before="42"/>
                          <w:ind w:right="132"/>
                          <w:jc w:val="right"/>
                          <w:rPr>
                            <w:b/>
                            <w:sz w:val="12"/>
                          </w:rPr>
                        </w:pPr>
                        <w:r>
                          <w:rPr>
                            <w:b/>
                            <w:sz w:val="12"/>
                          </w:rPr>
                          <w:t>-578 170,72</w:t>
                        </w:r>
                      </w:p>
                    </w:tc>
                    <w:tc>
                      <w:tcPr>
                        <w:tcW w:w="1013" w:type="dxa"/>
                      </w:tcPr>
                      <w:p w:rsidR="00442DD6" w:rsidRDefault="00442DD6">
                        <w:pPr>
                          <w:pStyle w:val="TableParagraph"/>
                          <w:spacing w:before="42"/>
                          <w:ind w:right="224"/>
                          <w:jc w:val="right"/>
                          <w:rPr>
                            <w:b/>
                            <w:sz w:val="12"/>
                          </w:rPr>
                        </w:pPr>
                        <w:r>
                          <w:rPr>
                            <w:b/>
                            <w:sz w:val="12"/>
                          </w:rPr>
                          <w:t>-557 545,28</w:t>
                        </w:r>
                      </w:p>
                    </w:tc>
                    <w:tc>
                      <w:tcPr>
                        <w:tcW w:w="1744" w:type="dxa"/>
                      </w:tcPr>
                      <w:p w:rsidR="00442DD6" w:rsidRDefault="00442DD6">
                        <w:pPr>
                          <w:pStyle w:val="TableParagraph"/>
                          <w:tabs>
                            <w:tab w:val="left" w:pos="674"/>
                          </w:tabs>
                          <w:spacing w:before="42"/>
                          <w:ind w:right="125"/>
                          <w:jc w:val="right"/>
                          <w:rPr>
                            <w:b/>
                            <w:sz w:val="12"/>
                          </w:rPr>
                        </w:pPr>
                        <w:r>
                          <w:rPr>
                            <w:b/>
                            <w:w w:val="105"/>
                            <w:sz w:val="12"/>
                          </w:rPr>
                          <w:t>50,91%</w:t>
                        </w:r>
                        <w:r>
                          <w:rPr>
                            <w:b/>
                            <w:w w:val="105"/>
                            <w:sz w:val="12"/>
                          </w:rPr>
                          <w:tab/>
                        </w:r>
                        <w:r>
                          <w:rPr>
                            <w:b/>
                            <w:sz w:val="12"/>
                          </w:rPr>
                          <w:t>-563</w:t>
                        </w:r>
                        <w:r>
                          <w:rPr>
                            <w:b/>
                            <w:spacing w:val="5"/>
                            <w:sz w:val="12"/>
                          </w:rPr>
                          <w:t xml:space="preserve"> </w:t>
                        </w:r>
                        <w:r>
                          <w:rPr>
                            <w:b/>
                            <w:sz w:val="12"/>
                          </w:rPr>
                          <w:t>150,16</w:t>
                        </w:r>
                      </w:p>
                    </w:tc>
                    <w:tc>
                      <w:tcPr>
                        <w:tcW w:w="879" w:type="dxa"/>
                      </w:tcPr>
                      <w:p w:rsidR="00442DD6" w:rsidRDefault="00442DD6">
                        <w:pPr>
                          <w:pStyle w:val="TableParagraph"/>
                          <w:spacing w:before="42"/>
                          <w:ind w:right="75"/>
                          <w:jc w:val="right"/>
                          <w:rPr>
                            <w:b/>
                            <w:sz w:val="12"/>
                          </w:rPr>
                        </w:pPr>
                        <w:r>
                          <w:rPr>
                            <w:b/>
                            <w:sz w:val="12"/>
                          </w:rPr>
                          <w:t>2,67%</w:t>
                        </w:r>
                      </w:p>
                    </w:tc>
                    <w:tc>
                      <w:tcPr>
                        <w:tcW w:w="912" w:type="dxa"/>
                      </w:tcPr>
                      <w:p w:rsidR="00442DD6" w:rsidRDefault="00442DD6">
                        <w:pPr>
                          <w:pStyle w:val="TableParagraph"/>
                          <w:spacing w:before="42"/>
                          <w:ind w:right="74"/>
                          <w:jc w:val="right"/>
                          <w:rPr>
                            <w:b/>
                            <w:sz w:val="12"/>
                          </w:rPr>
                        </w:pPr>
                        <w:r>
                          <w:rPr>
                            <w:b/>
                            <w:w w:val="105"/>
                            <w:sz w:val="12"/>
                          </w:rPr>
                          <w:t>-1 118 002,70</w:t>
                        </w:r>
                      </w:p>
                    </w:tc>
                    <w:tc>
                      <w:tcPr>
                        <w:tcW w:w="880" w:type="dxa"/>
                      </w:tcPr>
                      <w:p w:rsidR="00442DD6" w:rsidRDefault="00442DD6">
                        <w:pPr>
                          <w:pStyle w:val="TableParagraph"/>
                          <w:spacing w:before="42"/>
                          <w:ind w:right="32"/>
                          <w:jc w:val="right"/>
                          <w:rPr>
                            <w:b/>
                            <w:sz w:val="12"/>
                          </w:rPr>
                        </w:pPr>
                        <w:r>
                          <w:rPr>
                            <w:b/>
                            <w:w w:val="105"/>
                            <w:sz w:val="12"/>
                          </w:rPr>
                          <w:t>-1 136 346,00</w:t>
                        </w:r>
                      </w:p>
                    </w:tc>
                  </w:tr>
                  <w:tr w:rsidR="00442DD6">
                    <w:trPr>
                      <w:trHeight w:val="181"/>
                    </w:trPr>
                    <w:tc>
                      <w:tcPr>
                        <w:tcW w:w="2603" w:type="dxa"/>
                      </w:tcPr>
                      <w:p w:rsidR="00442DD6" w:rsidRDefault="00442DD6">
                        <w:pPr>
                          <w:pStyle w:val="TableParagraph"/>
                          <w:spacing w:before="42" w:line="119" w:lineRule="exact"/>
                          <w:ind w:left="33"/>
                          <w:rPr>
                            <w:b/>
                            <w:sz w:val="12"/>
                          </w:rPr>
                        </w:pPr>
                        <w:r>
                          <w:rPr>
                            <w:b/>
                            <w:w w:val="105"/>
                            <w:sz w:val="12"/>
                          </w:rPr>
                          <w:t>TOIMINTAKATE</w:t>
                        </w:r>
                      </w:p>
                    </w:tc>
                    <w:tc>
                      <w:tcPr>
                        <w:tcW w:w="1504" w:type="dxa"/>
                      </w:tcPr>
                      <w:p w:rsidR="00442DD6" w:rsidRDefault="00442DD6">
                        <w:pPr>
                          <w:pStyle w:val="TableParagraph"/>
                          <w:spacing w:before="42" w:line="119" w:lineRule="exact"/>
                          <w:ind w:right="104"/>
                          <w:jc w:val="right"/>
                          <w:rPr>
                            <w:b/>
                            <w:sz w:val="12"/>
                          </w:rPr>
                        </w:pPr>
                        <w:r>
                          <w:rPr>
                            <w:b/>
                            <w:sz w:val="12"/>
                          </w:rPr>
                          <w:t>336 354,00</w:t>
                        </w:r>
                      </w:p>
                    </w:tc>
                    <w:tc>
                      <w:tcPr>
                        <w:tcW w:w="949" w:type="dxa"/>
                      </w:tcPr>
                      <w:p w:rsidR="00442DD6" w:rsidRDefault="00442DD6">
                        <w:pPr>
                          <w:pStyle w:val="TableParagraph"/>
                          <w:spacing w:before="42" w:line="119" w:lineRule="exact"/>
                          <w:ind w:right="132"/>
                          <w:jc w:val="right"/>
                          <w:rPr>
                            <w:b/>
                            <w:sz w:val="12"/>
                          </w:rPr>
                        </w:pPr>
                        <w:r>
                          <w:rPr>
                            <w:b/>
                            <w:sz w:val="12"/>
                          </w:rPr>
                          <w:t>622 456,82</w:t>
                        </w:r>
                      </w:p>
                    </w:tc>
                    <w:tc>
                      <w:tcPr>
                        <w:tcW w:w="1013" w:type="dxa"/>
                      </w:tcPr>
                      <w:p w:rsidR="00442DD6" w:rsidRDefault="00442DD6">
                        <w:pPr>
                          <w:pStyle w:val="TableParagraph"/>
                          <w:spacing w:before="42" w:line="119" w:lineRule="exact"/>
                          <w:ind w:right="224"/>
                          <w:jc w:val="right"/>
                          <w:rPr>
                            <w:b/>
                            <w:sz w:val="12"/>
                          </w:rPr>
                        </w:pPr>
                        <w:r>
                          <w:rPr>
                            <w:b/>
                            <w:sz w:val="12"/>
                          </w:rPr>
                          <w:t>-286 102,82</w:t>
                        </w:r>
                      </w:p>
                    </w:tc>
                    <w:tc>
                      <w:tcPr>
                        <w:tcW w:w="1744" w:type="dxa"/>
                      </w:tcPr>
                      <w:p w:rsidR="00442DD6" w:rsidRDefault="00442DD6">
                        <w:pPr>
                          <w:pStyle w:val="TableParagraph"/>
                          <w:tabs>
                            <w:tab w:val="left" w:pos="786"/>
                          </w:tabs>
                          <w:spacing w:before="42" w:line="119" w:lineRule="exact"/>
                          <w:ind w:right="125"/>
                          <w:jc w:val="right"/>
                          <w:rPr>
                            <w:b/>
                            <w:sz w:val="12"/>
                          </w:rPr>
                        </w:pPr>
                        <w:r>
                          <w:rPr>
                            <w:b/>
                            <w:w w:val="105"/>
                            <w:sz w:val="12"/>
                          </w:rPr>
                          <w:t>185,06%</w:t>
                        </w:r>
                        <w:r>
                          <w:rPr>
                            <w:b/>
                            <w:w w:val="105"/>
                            <w:sz w:val="12"/>
                          </w:rPr>
                          <w:tab/>
                        </w:r>
                        <w:r>
                          <w:rPr>
                            <w:b/>
                            <w:sz w:val="12"/>
                          </w:rPr>
                          <w:t>785</w:t>
                        </w:r>
                        <w:r>
                          <w:rPr>
                            <w:b/>
                            <w:spacing w:val="1"/>
                            <w:sz w:val="12"/>
                          </w:rPr>
                          <w:t xml:space="preserve"> </w:t>
                        </w:r>
                        <w:r>
                          <w:rPr>
                            <w:b/>
                            <w:sz w:val="12"/>
                          </w:rPr>
                          <w:t>396,66</w:t>
                        </w:r>
                      </w:p>
                    </w:tc>
                    <w:tc>
                      <w:tcPr>
                        <w:tcW w:w="879" w:type="dxa"/>
                      </w:tcPr>
                      <w:p w:rsidR="00442DD6" w:rsidRDefault="00442DD6">
                        <w:pPr>
                          <w:pStyle w:val="TableParagraph"/>
                          <w:spacing w:before="42" w:line="119" w:lineRule="exact"/>
                          <w:ind w:right="75"/>
                          <w:jc w:val="right"/>
                          <w:rPr>
                            <w:b/>
                            <w:sz w:val="12"/>
                          </w:rPr>
                        </w:pPr>
                        <w:r>
                          <w:rPr>
                            <w:b/>
                            <w:sz w:val="12"/>
                          </w:rPr>
                          <w:t>-20,75%</w:t>
                        </w:r>
                      </w:p>
                    </w:tc>
                    <w:tc>
                      <w:tcPr>
                        <w:tcW w:w="912" w:type="dxa"/>
                      </w:tcPr>
                      <w:p w:rsidR="00442DD6" w:rsidRDefault="00442DD6">
                        <w:pPr>
                          <w:pStyle w:val="TableParagraph"/>
                          <w:spacing w:before="42" w:line="119" w:lineRule="exact"/>
                          <w:ind w:right="73"/>
                          <w:jc w:val="right"/>
                          <w:rPr>
                            <w:b/>
                            <w:sz w:val="12"/>
                          </w:rPr>
                        </w:pPr>
                        <w:r>
                          <w:rPr>
                            <w:b/>
                            <w:sz w:val="12"/>
                          </w:rPr>
                          <w:t>380 710,89</w:t>
                        </w:r>
                      </w:p>
                    </w:tc>
                    <w:tc>
                      <w:tcPr>
                        <w:tcW w:w="880" w:type="dxa"/>
                      </w:tcPr>
                      <w:p w:rsidR="00442DD6" w:rsidRDefault="00442DD6">
                        <w:pPr>
                          <w:pStyle w:val="TableParagraph"/>
                          <w:spacing w:before="42" w:line="119" w:lineRule="exact"/>
                          <w:ind w:right="32"/>
                          <w:jc w:val="right"/>
                          <w:rPr>
                            <w:b/>
                            <w:sz w:val="12"/>
                          </w:rPr>
                        </w:pPr>
                        <w:r>
                          <w:rPr>
                            <w:b/>
                            <w:sz w:val="12"/>
                          </w:rPr>
                          <w:t>335 724,00</w:t>
                        </w:r>
                      </w:p>
                    </w:tc>
                  </w:tr>
                </w:tbl>
                <w:p w:rsidR="00442DD6" w:rsidRDefault="00442DD6">
                  <w:pPr>
                    <w:pStyle w:val="Leipteksti"/>
                  </w:pPr>
                </w:p>
              </w:txbxContent>
            </v:textbox>
            <w10:wrap anchorx="page"/>
          </v:shape>
        </w:pict>
      </w:r>
      <w:r w:rsidR="00442DD6">
        <w:rPr>
          <w:b/>
          <w:w w:val="105"/>
          <w:sz w:val="12"/>
        </w:rPr>
        <w:t>6140 KAAVOITUS JA MITTAUS</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9"/>
        <w:rPr>
          <w:b/>
          <w:sz w:val="22"/>
        </w:rPr>
      </w:pPr>
      <w:r>
        <w:pict>
          <v:shape id="_x0000_s1587" type="#_x0000_t202" style="position:absolute;margin-left:42.95pt;margin-top:15.35pt;width:523.6pt;height:30.95pt;z-index:2224;mso-wrap-distance-left:0;mso-wrap-distance-right:0;mso-position-horizontal-relative:page" filled="f" strokeweight=".19533mm">
            <v:textbox inset="0,0,0,0">
              <w:txbxContent>
                <w:p w:rsidR="00442DD6" w:rsidRDefault="00442DD6">
                  <w:pPr>
                    <w:spacing w:before="67" w:line="391" w:lineRule="auto"/>
                    <w:ind w:left="22" w:right="3850"/>
                    <w:rPr>
                      <w:sz w:val="12"/>
                    </w:rPr>
                  </w:pPr>
                  <w:r>
                    <w:rPr>
                      <w:spacing w:val="-3"/>
                      <w:w w:val="105"/>
                      <w:sz w:val="12"/>
                    </w:rPr>
                    <w:t>Maa-alueiden</w:t>
                  </w:r>
                  <w:r>
                    <w:rPr>
                      <w:spacing w:val="-13"/>
                      <w:w w:val="105"/>
                      <w:sz w:val="12"/>
                    </w:rPr>
                    <w:t xml:space="preserve"> </w:t>
                  </w:r>
                  <w:r>
                    <w:rPr>
                      <w:w w:val="105"/>
                      <w:sz w:val="12"/>
                    </w:rPr>
                    <w:t>vuokrat</w:t>
                  </w:r>
                  <w:r>
                    <w:rPr>
                      <w:spacing w:val="-13"/>
                      <w:w w:val="105"/>
                      <w:sz w:val="12"/>
                    </w:rPr>
                    <w:t xml:space="preserve"> </w:t>
                  </w:r>
                  <w:r>
                    <w:rPr>
                      <w:w w:val="105"/>
                      <w:sz w:val="12"/>
                    </w:rPr>
                    <w:t>erääntyvät</w:t>
                  </w:r>
                  <w:r>
                    <w:rPr>
                      <w:spacing w:val="-13"/>
                      <w:w w:val="105"/>
                      <w:sz w:val="12"/>
                    </w:rPr>
                    <w:t xml:space="preserve"> </w:t>
                  </w:r>
                  <w:r>
                    <w:rPr>
                      <w:w w:val="105"/>
                      <w:sz w:val="12"/>
                    </w:rPr>
                    <w:t>kahdesti</w:t>
                  </w:r>
                  <w:r>
                    <w:rPr>
                      <w:spacing w:val="-16"/>
                      <w:w w:val="105"/>
                      <w:sz w:val="12"/>
                    </w:rPr>
                    <w:t xml:space="preserve"> </w:t>
                  </w:r>
                  <w:r>
                    <w:rPr>
                      <w:w w:val="105"/>
                      <w:sz w:val="12"/>
                    </w:rPr>
                    <w:t>vuodessa</w:t>
                  </w:r>
                  <w:r>
                    <w:rPr>
                      <w:spacing w:val="-13"/>
                      <w:w w:val="105"/>
                      <w:sz w:val="12"/>
                    </w:rPr>
                    <w:t xml:space="preserve"> </w:t>
                  </w:r>
                  <w:r>
                    <w:rPr>
                      <w:w w:val="105"/>
                      <w:sz w:val="12"/>
                    </w:rPr>
                    <w:t>(huhti-</w:t>
                  </w:r>
                  <w:r>
                    <w:rPr>
                      <w:spacing w:val="-10"/>
                      <w:w w:val="105"/>
                      <w:sz w:val="12"/>
                    </w:rPr>
                    <w:t xml:space="preserve"> </w:t>
                  </w:r>
                  <w:proofErr w:type="gramStart"/>
                  <w:r>
                    <w:rPr>
                      <w:spacing w:val="-3"/>
                      <w:w w:val="105"/>
                      <w:sz w:val="12"/>
                    </w:rPr>
                    <w:t>ja</w:t>
                  </w:r>
                  <w:proofErr w:type="gramEnd"/>
                  <w:r>
                    <w:rPr>
                      <w:spacing w:val="-13"/>
                      <w:w w:val="105"/>
                      <w:sz w:val="12"/>
                    </w:rPr>
                    <w:t xml:space="preserve"> </w:t>
                  </w:r>
                  <w:r>
                    <w:rPr>
                      <w:spacing w:val="-4"/>
                      <w:w w:val="105"/>
                      <w:sz w:val="12"/>
                    </w:rPr>
                    <w:t>lokakuu)</w:t>
                  </w:r>
                  <w:r>
                    <w:rPr>
                      <w:spacing w:val="-10"/>
                      <w:w w:val="105"/>
                      <w:sz w:val="12"/>
                    </w:rPr>
                    <w:t xml:space="preserve"> </w:t>
                  </w:r>
                  <w:r>
                    <w:rPr>
                      <w:w w:val="105"/>
                      <w:sz w:val="12"/>
                    </w:rPr>
                    <w:t>-</w:t>
                  </w:r>
                  <w:r>
                    <w:rPr>
                      <w:spacing w:val="-10"/>
                      <w:w w:val="105"/>
                      <w:sz w:val="12"/>
                    </w:rPr>
                    <w:t xml:space="preserve"> </w:t>
                  </w:r>
                  <w:r>
                    <w:rPr>
                      <w:w w:val="105"/>
                      <w:sz w:val="12"/>
                    </w:rPr>
                    <w:t>näkyy</w:t>
                  </w:r>
                  <w:r>
                    <w:rPr>
                      <w:spacing w:val="-9"/>
                      <w:w w:val="105"/>
                      <w:sz w:val="12"/>
                    </w:rPr>
                    <w:t xml:space="preserve"> </w:t>
                  </w:r>
                  <w:r>
                    <w:rPr>
                      <w:w w:val="105"/>
                      <w:sz w:val="12"/>
                    </w:rPr>
                    <w:t>etupainotteisesti</w:t>
                  </w:r>
                  <w:r>
                    <w:rPr>
                      <w:spacing w:val="-16"/>
                      <w:w w:val="105"/>
                      <w:sz w:val="12"/>
                    </w:rPr>
                    <w:t xml:space="preserve"> </w:t>
                  </w:r>
                  <w:r>
                    <w:rPr>
                      <w:w w:val="105"/>
                      <w:sz w:val="12"/>
                    </w:rPr>
                    <w:t>2.</w:t>
                  </w:r>
                  <w:r>
                    <w:rPr>
                      <w:spacing w:val="-13"/>
                      <w:w w:val="105"/>
                      <w:sz w:val="12"/>
                    </w:rPr>
                    <w:t xml:space="preserve"> </w:t>
                  </w:r>
                  <w:proofErr w:type="gramStart"/>
                  <w:r>
                    <w:rPr>
                      <w:spacing w:val="-3"/>
                      <w:w w:val="105"/>
                      <w:sz w:val="12"/>
                    </w:rPr>
                    <w:t>neljänneksellä</w:t>
                  </w:r>
                  <w:proofErr w:type="gramEnd"/>
                  <w:r>
                    <w:rPr>
                      <w:spacing w:val="-3"/>
                      <w:w w:val="105"/>
                      <w:sz w:val="12"/>
                    </w:rPr>
                    <w:t xml:space="preserve">. </w:t>
                  </w:r>
                  <w:proofErr w:type="gramStart"/>
                  <w:r>
                    <w:rPr>
                      <w:spacing w:val="-4"/>
                      <w:w w:val="105"/>
                      <w:sz w:val="12"/>
                    </w:rPr>
                    <w:t>Palvelujen</w:t>
                  </w:r>
                  <w:r>
                    <w:rPr>
                      <w:spacing w:val="-10"/>
                      <w:w w:val="105"/>
                      <w:sz w:val="12"/>
                    </w:rPr>
                    <w:t xml:space="preserve"> </w:t>
                  </w:r>
                  <w:r>
                    <w:rPr>
                      <w:w w:val="105"/>
                      <w:sz w:val="12"/>
                    </w:rPr>
                    <w:t>ostot</w:t>
                  </w:r>
                  <w:r>
                    <w:rPr>
                      <w:spacing w:val="-10"/>
                      <w:w w:val="105"/>
                      <w:sz w:val="12"/>
                    </w:rPr>
                    <w:t xml:space="preserve"> </w:t>
                  </w:r>
                  <w:r>
                    <w:rPr>
                      <w:w w:val="105"/>
                      <w:sz w:val="12"/>
                    </w:rPr>
                    <w:t>painottuneet</w:t>
                  </w:r>
                  <w:r>
                    <w:rPr>
                      <w:spacing w:val="-10"/>
                      <w:w w:val="105"/>
                      <w:sz w:val="12"/>
                    </w:rPr>
                    <w:t xml:space="preserve"> </w:t>
                  </w:r>
                  <w:r>
                    <w:rPr>
                      <w:w w:val="105"/>
                      <w:sz w:val="12"/>
                    </w:rPr>
                    <w:t>alkuvuodesta</w:t>
                  </w:r>
                  <w:r>
                    <w:rPr>
                      <w:spacing w:val="-10"/>
                      <w:w w:val="105"/>
                      <w:sz w:val="12"/>
                    </w:rPr>
                    <w:t xml:space="preserve"> </w:t>
                  </w:r>
                  <w:r>
                    <w:rPr>
                      <w:w w:val="105"/>
                      <w:sz w:val="12"/>
                    </w:rPr>
                    <w:t>-</w:t>
                  </w:r>
                  <w:r>
                    <w:rPr>
                      <w:spacing w:val="-6"/>
                      <w:w w:val="105"/>
                      <w:sz w:val="12"/>
                    </w:rPr>
                    <w:t xml:space="preserve"> </w:t>
                  </w:r>
                  <w:r>
                    <w:rPr>
                      <w:w w:val="105"/>
                      <w:sz w:val="12"/>
                    </w:rPr>
                    <w:t>loppuvuoteen</w:t>
                  </w:r>
                  <w:r>
                    <w:rPr>
                      <w:spacing w:val="-10"/>
                      <w:w w:val="105"/>
                      <w:sz w:val="12"/>
                    </w:rPr>
                    <w:t xml:space="preserve"> </w:t>
                  </w:r>
                  <w:r>
                    <w:rPr>
                      <w:w w:val="105"/>
                      <w:sz w:val="12"/>
                    </w:rPr>
                    <w:t>mennessä</w:t>
                  </w:r>
                  <w:r>
                    <w:rPr>
                      <w:spacing w:val="-10"/>
                      <w:w w:val="105"/>
                      <w:sz w:val="12"/>
                    </w:rPr>
                    <w:t xml:space="preserve"> </w:t>
                  </w:r>
                  <w:r>
                    <w:rPr>
                      <w:w w:val="105"/>
                      <w:sz w:val="12"/>
                    </w:rPr>
                    <w:t>tasoittuu</w:t>
                  </w:r>
                  <w:r>
                    <w:rPr>
                      <w:spacing w:val="-10"/>
                      <w:w w:val="105"/>
                      <w:sz w:val="12"/>
                    </w:rPr>
                    <w:t xml:space="preserve"> </w:t>
                  </w:r>
                  <w:r>
                    <w:rPr>
                      <w:w w:val="105"/>
                      <w:sz w:val="12"/>
                    </w:rPr>
                    <w:t>talousarvion</w:t>
                  </w:r>
                  <w:r>
                    <w:rPr>
                      <w:spacing w:val="-10"/>
                      <w:w w:val="105"/>
                      <w:sz w:val="12"/>
                    </w:rPr>
                    <w:t xml:space="preserve"> </w:t>
                  </w:r>
                  <w:r>
                    <w:rPr>
                      <w:spacing w:val="-3"/>
                      <w:w w:val="105"/>
                      <w:sz w:val="12"/>
                    </w:rPr>
                    <w:t>mukaiseksi.</w:t>
                  </w:r>
                  <w:proofErr w:type="gramEnd"/>
                </w:p>
              </w:txbxContent>
            </v:textbox>
            <w10:wrap type="topAndBottom" anchorx="page"/>
          </v:shape>
        </w:pict>
      </w:r>
    </w:p>
    <w:p w:rsidR="00110D76" w:rsidRDefault="00110D76">
      <w:pPr>
        <w:sectPr w:rsidR="00110D76">
          <w:pgSz w:w="11910" w:h="16840"/>
          <w:pgMar w:top="1320" w:right="300" w:bottom="280" w:left="460" w:header="715" w:footer="0" w:gutter="0"/>
          <w:cols w:space="708"/>
        </w:sectPr>
      </w:pPr>
    </w:p>
    <w:p w:rsidR="00110D76" w:rsidRDefault="0081242A">
      <w:pPr>
        <w:pStyle w:val="Leipteksti"/>
        <w:spacing w:before="11"/>
        <w:rPr>
          <w:b/>
          <w:sz w:val="20"/>
        </w:rPr>
      </w:pPr>
      <w:r>
        <w:lastRenderedPageBreak/>
        <w:pict>
          <v:shape id="_x0000_s1586" type="#_x0000_t202" style="position:absolute;margin-left:42.95pt;margin-top:541.1pt;width:523.6pt;height:11.25pt;z-index:2320;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p>
    <w:p w:rsidR="00110D76" w:rsidRDefault="00442DD6">
      <w:pPr>
        <w:spacing w:before="99"/>
        <w:ind w:left="426"/>
        <w:rPr>
          <w:b/>
          <w:sz w:val="12"/>
        </w:rPr>
      </w:pPr>
      <w:r>
        <w:rPr>
          <w:b/>
          <w:w w:val="105"/>
          <w:sz w:val="12"/>
        </w:rPr>
        <w:t>Laskennallinen TA-odotusarvo 6/12= 50%</w:t>
      </w:r>
    </w:p>
    <w:p w:rsidR="00110D76" w:rsidRDefault="00110D76">
      <w:pPr>
        <w:pStyle w:val="Leipteksti"/>
        <w:spacing w:before="5"/>
        <w:rPr>
          <w:b/>
          <w:sz w:val="18"/>
        </w:rPr>
      </w:pPr>
    </w:p>
    <w:p w:rsidR="00110D76" w:rsidRDefault="0081242A">
      <w:pPr>
        <w:spacing w:before="100"/>
        <w:ind w:left="426"/>
        <w:rPr>
          <w:b/>
          <w:sz w:val="12"/>
        </w:rPr>
      </w:pPr>
      <w:r>
        <w:pict>
          <v:shape id="_x0000_s1585" type="#_x0000_t202" style="position:absolute;left:0;text-align:left;margin-left:42.65pt;margin-top:8.95pt;width:524.45pt;height:405.15pt;z-index:2344;mso-position-horizontal-relative:page" filled="f" stroked="f">
            <v:textbox inset="0,0,0,0">
              <w:txbxContent>
                <w:tbl>
                  <w:tblPr>
                    <w:tblStyle w:val="TableNormal"/>
                    <w:tblW w:w="0" w:type="auto"/>
                    <w:tblLayout w:type="fixed"/>
                    <w:tblLook w:val="01E0" w:firstRow="1" w:lastRow="1" w:firstColumn="1" w:lastColumn="1" w:noHBand="0" w:noVBand="0"/>
                  </w:tblPr>
                  <w:tblGrid>
                    <w:gridCol w:w="2603"/>
                    <w:gridCol w:w="1481"/>
                    <w:gridCol w:w="921"/>
                    <w:gridCol w:w="1092"/>
                    <w:gridCol w:w="1717"/>
                    <w:gridCol w:w="880"/>
                    <w:gridCol w:w="913"/>
                    <w:gridCol w:w="881"/>
                  </w:tblGrid>
                  <w:tr w:rsidR="00442DD6">
                    <w:trPr>
                      <w:trHeight w:val="321"/>
                    </w:trPr>
                    <w:tc>
                      <w:tcPr>
                        <w:tcW w:w="4084"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85"/>
                          <w:jc w:val="right"/>
                          <w:rPr>
                            <w:b/>
                            <w:sz w:val="12"/>
                          </w:rPr>
                        </w:pPr>
                        <w:r>
                          <w:rPr>
                            <w:b/>
                            <w:sz w:val="12"/>
                          </w:rPr>
                          <w:t>TOT</w:t>
                        </w:r>
                      </w:p>
                    </w:tc>
                    <w:tc>
                      <w:tcPr>
                        <w:tcW w:w="1092" w:type="dxa"/>
                      </w:tcPr>
                      <w:p w:rsidR="00442DD6" w:rsidRDefault="00442DD6">
                        <w:pPr>
                          <w:pStyle w:val="TableParagraph"/>
                          <w:spacing w:line="137" w:lineRule="exact"/>
                          <w:ind w:left="601"/>
                          <w:rPr>
                            <w:b/>
                            <w:sz w:val="12"/>
                          </w:rPr>
                        </w:pPr>
                        <w:r>
                          <w:rPr>
                            <w:b/>
                            <w:w w:val="105"/>
                            <w:sz w:val="12"/>
                          </w:rPr>
                          <w:t>ERO</w:t>
                        </w:r>
                      </w:p>
                      <w:p w:rsidR="00442DD6" w:rsidRDefault="00442DD6">
                        <w:pPr>
                          <w:pStyle w:val="TableParagraph"/>
                          <w:spacing w:before="30" w:line="134" w:lineRule="exact"/>
                          <w:ind w:left="320"/>
                          <w:rPr>
                            <w:b/>
                            <w:sz w:val="12"/>
                          </w:rPr>
                        </w:pPr>
                        <w:r>
                          <w:rPr>
                            <w:b/>
                            <w:w w:val="105"/>
                            <w:sz w:val="12"/>
                          </w:rPr>
                          <w:t>TA 2018-</w:t>
                        </w:r>
                      </w:p>
                    </w:tc>
                    <w:tc>
                      <w:tcPr>
                        <w:tcW w:w="1717" w:type="dxa"/>
                      </w:tcPr>
                      <w:p w:rsidR="00442DD6" w:rsidRDefault="00442DD6">
                        <w:pPr>
                          <w:pStyle w:val="TableParagraph"/>
                          <w:spacing w:before="6"/>
                          <w:rPr>
                            <w:b/>
                            <w:sz w:val="14"/>
                          </w:rPr>
                        </w:pPr>
                      </w:p>
                      <w:p w:rsidR="00442DD6" w:rsidRDefault="00442DD6">
                        <w:pPr>
                          <w:pStyle w:val="TableParagraph"/>
                          <w:spacing w:line="134" w:lineRule="exact"/>
                          <w:ind w:right="130"/>
                          <w:jc w:val="right"/>
                          <w:rPr>
                            <w:b/>
                            <w:sz w:val="12"/>
                          </w:rPr>
                        </w:pPr>
                        <w:r>
                          <w:rPr>
                            <w:b/>
                            <w:sz w:val="12"/>
                          </w:rPr>
                          <w:t>TOT</w:t>
                        </w:r>
                      </w:p>
                    </w:tc>
                    <w:tc>
                      <w:tcPr>
                        <w:tcW w:w="880" w:type="dxa"/>
                      </w:tcPr>
                      <w:p w:rsidR="00442DD6" w:rsidRDefault="00442DD6">
                        <w:pPr>
                          <w:pStyle w:val="TableParagraph"/>
                          <w:spacing w:line="137" w:lineRule="exact"/>
                          <w:ind w:left="94" w:right="45"/>
                          <w:jc w:val="center"/>
                          <w:rPr>
                            <w:b/>
                            <w:sz w:val="12"/>
                          </w:rPr>
                        </w:pPr>
                        <w:r>
                          <w:rPr>
                            <w:b/>
                            <w:w w:val="105"/>
                            <w:sz w:val="12"/>
                          </w:rPr>
                          <w:t>MUUTOS-%</w:t>
                        </w:r>
                      </w:p>
                      <w:p w:rsidR="00442DD6" w:rsidRDefault="00442DD6">
                        <w:pPr>
                          <w:pStyle w:val="TableParagraph"/>
                          <w:spacing w:before="30" w:line="134" w:lineRule="exact"/>
                          <w:ind w:left="267" w:right="45"/>
                          <w:jc w:val="center"/>
                          <w:rPr>
                            <w:b/>
                            <w:sz w:val="12"/>
                          </w:rPr>
                        </w:pPr>
                        <w:r>
                          <w:rPr>
                            <w:b/>
                            <w:w w:val="105"/>
                            <w:sz w:val="12"/>
                          </w:rPr>
                          <w:t>1-6/2018</w:t>
                        </w:r>
                      </w:p>
                    </w:tc>
                    <w:tc>
                      <w:tcPr>
                        <w:tcW w:w="913" w:type="dxa"/>
                      </w:tcPr>
                      <w:p w:rsidR="00442DD6" w:rsidRDefault="00442DD6">
                        <w:pPr>
                          <w:pStyle w:val="TableParagraph"/>
                          <w:spacing w:before="6"/>
                          <w:rPr>
                            <w:b/>
                            <w:sz w:val="14"/>
                          </w:rPr>
                        </w:pPr>
                      </w:p>
                      <w:p w:rsidR="00442DD6" w:rsidRDefault="00442DD6">
                        <w:pPr>
                          <w:pStyle w:val="TableParagraph"/>
                          <w:spacing w:line="134" w:lineRule="exact"/>
                          <w:ind w:right="73"/>
                          <w:jc w:val="right"/>
                          <w:rPr>
                            <w:b/>
                            <w:sz w:val="12"/>
                          </w:rPr>
                        </w:pPr>
                        <w:r>
                          <w:rPr>
                            <w:b/>
                            <w:sz w:val="12"/>
                          </w:rPr>
                          <w:t>TP</w:t>
                        </w:r>
                      </w:p>
                    </w:tc>
                    <w:tc>
                      <w:tcPr>
                        <w:tcW w:w="881" w:type="dxa"/>
                      </w:tcPr>
                      <w:p w:rsidR="00442DD6" w:rsidRDefault="00442DD6">
                        <w:pPr>
                          <w:pStyle w:val="TableParagraph"/>
                          <w:spacing w:before="6"/>
                          <w:rPr>
                            <w:b/>
                            <w:sz w:val="14"/>
                          </w:rPr>
                        </w:pPr>
                      </w:p>
                      <w:p w:rsidR="00442DD6" w:rsidRDefault="00442DD6">
                        <w:pPr>
                          <w:pStyle w:val="TableParagraph"/>
                          <w:spacing w:line="134" w:lineRule="exact"/>
                          <w:ind w:right="27"/>
                          <w:jc w:val="right"/>
                          <w:rPr>
                            <w:b/>
                            <w:sz w:val="12"/>
                          </w:rPr>
                        </w:pPr>
                        <w:r>
                          <w:rPr>
                            <w:b/>
                            <w:sz w:val="12"/>
                          </w:rPr>
                          <w:t>ENNUSTETTU</w:t>
                        </w:r>
                      </w:p>
                    </w:tc>
                  </w:tr>
                  <w:tr w:rsidR="00442DD6">
                    <w:trPr>
                      <w:trHeight w:val="158"/>
                    </w:trPr>
                    <w:tc>
                      <w:tcPr>
                        <w:tcW w:w="2603" w:type="dxa"/>
                        <w:tcBorders>
                          <w:bottom w:val="single" w:sz="6" w:space="0" w:color="000000"/>
                        </w:tcBorders>
                      </w:tcPr>
                      <w:p w:rsidR="00442DD6" w:rsidRDefault="00442DD6">
                        <w:pPr>
                          <w:pStyle w:val="TableParagraph"/>
                          <w:rPr>
                            <w:rFonts w:ascii="Times New Roman"/>
                            <w:sz w:val="8"/>
                          </w:rPr>
                        </w:pPr>
                      </w:p>
                    </w:tc>
                    <w:tc>
                      <w:tcPr>
                        <w:tcW w:w="1481" w:type="dxa"/>
                        <w:tcBorders>
                          <w:bottom w:val="single" w:sz="6" w:space="0" w:color="000000"/>
                        </w:tcBorders>
                      </w:tcPr>
                      <w:p w:rsidR="00442DD6" w:rsidRDefault="00442DD6">
                        <w:pPr>
                          <w:pStyle w:val="TableParagraph"/>
                          <w:spacing w:line="124" w:lineRule="exact"/>
                          <w:ind w:right="82"/>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81"/>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51"/>
                          <w:jc w:val="right"/>
                          <w:rPr>
                            <w:b/>
                            <w:sz w:val="12"/>
                          </w:rPr>
                        </w:pPr>
                        <w:r>
                          <w:rPr>
                            <w:b/>
                            <w:sz w:val="12"/>
                          </w:rPr>
                          <w:t>1-6/2018</w:t>
                        </w:r>
                      </w:p>
                    </w:tc>
                    <w:tc>
                      <w:tcPr>
                        <w:tcW w:w="1717" w:type="dxa"/>
                        <w:tcBorders>
                          <w:bottom w:val="single" w:sz="6" w:space="0" w:color="000000"/>
                        </w:tcBorders>
                      </w:tcPr>
                      <w:p w:rsidR="00442DD6" w:rsidRDefault="00442DD6">
                        <w:pPr>
                          <w:pStyle w:val="TableParagraph"/>
                          <w:tabs>
                            <w:tab w:val="left" w:pos="831"/>
                          </w:tabs>
                          <w:spacing w:line="124" w:lineRule="exact"/>
                          <w:ind w:right="126"/>
                          <w:jc w:val="right"/>
                          <w:rPr>
                            <w:b/>
                            <w:sz w:val="12"/>
                          </w:rPr>
                        </w:pPr>
                        <w:r>
                          <w:rPr>
                            <w:b/>
                            <w:w w:val="105"/>
                            <w:sz w:val="12"/>
                          </w:rPr>
                          <w:t>TOT-%</w:t>
                        </w:r>
                        <w:r>
                          <w:rPr>
                            <w:b/>
                            <w:w w:val="105"/>
                            <w:sz w:val="12"/>
                          </w:rPr>
                          <w:tab/>
                        </w:r>
                        <w:r>
                          <w:rPr>
                            <w:b/>
                            <w:spacing w:val="-2"/>
                            <w:sz w:val="12"/>
                          </w:rPr>
                          <w:t>1-6/2017</w:t>
                        </w:r>
                      </w:p>
                    </w:tc>
                    <w:tc>
                      <w:tcPr>
                        <w:tcW w:w="880" w:type="dxa"/>
                        <w:tcBorders>
                          <w:bottom w:val="single" w:sz="6" w:space="0" w:color="000000"/>
                        </w:tcBorders>
                      </w:tcPr>
                      <w:p w:rsidR="00442DD6" w:rsidRDefault="00442DD6">
                        <w:pPr>
                          <w:pStyle w:val="TableParagraph"/>
                          <w:spacing w:line="124" w:lineRule="exact"/>
                          <w:ind w:right="84"/>
                          <w:jc w:val="right"/>
                          <w:rPr>
                            <w:b/>
                            <w:sz w:val="12"/>
                          </w:rPr>
                        </w:pPr>
                        <w:r>
                          <w:rPr>
                            <w:b/>
                            <w:sz w:val="12"/>
                          </w:rPr>
                          <w:t>1-6/2017</w:t>
                        </w:r>
                      </w:p>
                    </w:tc>
                    <w:tc>
                      <w:tcPr>
                        <w:tcW w:w="913" w:type="dxa"/>
                        <w:tcBorders>
                          <w:bottom w:val="single" w:sz="6" w:space="0" w:color="000000"/>
                        </w:tcBorders>
                      </w:tcPr>
                      <w:p w:rsidR="00442DD6" w:rsidRDefault="00442DD6">
                        <w:pPr>
                          <w:pStyle w:val="TableParagraph"/>
                          <w:spacing w:line="124" w:lineRule="exact"/>
                          <w:ind w:right="77"/>
                          <w:jc w:val="right"/>
                          <w:rPr>
                            <w:b/>
                            <w:sz w:val="12"/>
                          </w:rPr>
                        </w:pPr>
                        <w:r>
                          <w:rPr>
                            <w:b/>
                            <w:sz w:val="12"/>
                          </w:rPr>
                          <w:t>2017</w:t>
                        </w:r>
                      </w:p>
                    </w:tc>
                    <w:tc>
                      <w:tcPr>
                        <w:tcW w:w="881" w:type="dxa"/>
                        <w:tcBorders>
                          <w:bottom w:val="single" w:sz="6" w:space="0" w:color="000000"/>
                        </w:tcBorders>
                      </w:tcPr>
                      <w:p w:rsidR="00442DD6" w:rsidRDefault="00442DD6">
                        <w:pPr>
                          <w:pStyle w:val="TableParagraph"/>
                          <w:spacing w:line="124" w:lineRule="exact"/>
                          <w:ind w:right="36"/>
                          <w:jc w:val="right"/>
                          <w:rPr>
                            <w:b/>
                            <w:sz w:val="12"/>
                          </w:rPr>
                        </w:pPr>
                        <w:r>
                          <w:rPr>
                            <w:b/>
                            <w:w w:val="105"/>
                            <w:sz w:val="12"/>
                          </w:rPr>
                          <w:t>TP 2018</w:t>
                        </w:r>
                      </w:p>
                    </w:tc>
                  </w:tr>
                  <w:tr w:rsidR="00442DD6">
                    <w:trPr>
                      <w:trHeight w:val="415"/>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137 000,00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53 535,50</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2"/>
                          <w:jc w:val="right"/>
                          <w:rPr>
                            <w:sz w:val="12"/>
                          </w:rPr>
                        </w:pPr>
                        <w:r>
                          <w:rPr>
                            <w:sz w:val="12"/>
                          </w:rPr>
                          <w:t>83 464,50</w:t>
                        </w:r>
                      </w:p>
                    </w:tc>
                    <w:tc>
                      <w:tcPr>
                        <w:tcW w:w="1717"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97"/>
                          </w:tabs>
                          <w:spacing w:before="1"/>
                          <w:ind w:right="126"/>
                          <w:jc w:val="right"/>
                          <w:rPr>
                            <w:sz w:val="12"/>
                          </w:rPr>
                        </w:pPr>
                        <w:r>
                          <w:rPr>
                            <w:w w:val="105"/>
                            <w:sz w:val="12"/>
                          </w:rPr>
                          <w:t>39,08%</w:t>
                        </w:r>
                        <w:r>
                          <w:rPr>
                            <w:w w:val="105"/>
                            <w:sz w:val="12"/>
                          </w:rPr>
                          <w:tab/>
                        </w:r>
                        <w:r>
                          <w:rPr>
                            <w:sz w:val="12"/>
                          </w:rPr>
                          <w:t>55</w:t>
                        </w:r>
                        <w:r>
                          <w:rPr>
                            <w:spacing w:val="1"/>
                            <w:sz w:val="12"/>
                          </w:rPr>
                          <w:t xml:space="preserve"> </w:t>
                        </w:r>
                        <w:r>
                          <w:rPr>
                            <w:sz w:val="12"/>
                          </w:rPr>
                          <w:t>382,00</w:t>
                        </w:r>
                      </w:p>
                    </w:tc>
                    <w:tc>
                      <w:tcPr>
                        <w:tcW w:w="880"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8"/>
                          <w:jc w:val="right"/>
                          <w:rPr>
                            <w:sz w:val="12"/>
                          </w:rPr>
                        </w:pPr>
                        <w:r>
                          <w:rPr>
                            <w:sz w:val="12"/>
                          </w:rPr>
                          <w:t>-3,33%</w:t>
                        </w:r>
                      </w:p>
                    </w:tc>
                    <w:tc>
                      <w:tcPr>
                        <w:tcW w:w="913"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76"/>
                          <w:jc w:val="right"/>
                          <w:rPr>
                            <w:sz w:val="12"/>
                          </w:rPr>
                        </w:pPr>
                        <w:r>
                          <w:rPr>
                            <w:sz w:val="12"/>
                          </w:rPr>
                          <w:t>132 587,64</w:t>
                        </w:r>
                      </w:p>
                    </w:tc>
                    <w:tc>
                      <w:tcPr>
                        <w:tcW w:w="8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6"/>
                          <w:jc w:val="right"/>
                          <w:rPr>
                            <w:sz w:val="12"/>
                          </w:rPr>
                        </w:pPr>
                        <w:r>
                          <w:rPr>
                            <w:sz w:val="12"/>
                          </w:rPr>
                          <w:t>137 000,00</w:t>
                        </w:r>
                      </w:p>
                    </w:tc>
                  </w:tr>
                  <w:tr w:rsidR="00442DD6">
                    <w:trPr>
                      <w:trHeight w:val="224"/>
                    </w:trPr>
                    <w:tc>
                      <w:tcPr>
                        <w:tcW w:w="2603" w:type="dxa"/>
                      </w:tcPr>
                      <w:p w:rsidR="00442DD6" w:rsidRDefault="00442DD6">
                        <w:pPr>
                          <w:pStyle w:val="TableParagraph"/>
                          <w:spacing w:before="42"/>
                          <w:ind w:left="33"/>
                          <w:rPr>
                            <w:sz w:val="12"/>
                          </w:rPr>
                        </w:pPr>
                        <w:r>
                          <w:rPr>
                            <w:w w:val="105"/>
                            <w:sz w:val="12"/>
                          </w:rPr>
                          <w:t>MAKSUTUOTOT</w:t>
                        </w:r>
                      </w:p>
                    </w:tc>
                    <w:tc>
                      <w:tcPr>
                        <w:tcW w:w="1481"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0"/>
                          <w:jc w:val="right"/>
                          <w:rPr>
                            <w:sz w:val="12"/>
                          </w:rPr>
                        </w:pPr>
                        <w:r>
                          <w:rPr>
                            <w:sz w:val="12"/>
                          </w:rPr>
                          <w:t>0,00</w:t>
                        </w:r>
                      </w:p>
                    </w:tc>
                    <w:tc>
                      <w:tcPr>
                        <w:tcW w:w="1092" w:type="dxa"/>
                      </w:tcPr>
                      <w:p w:rsidR="00442DD6" w:rsidRDefault="00442DD6">
                        <w:pPr>
                          <w:pStyle w:val="TableParagraph"/>
                          <w:spacing w:before="42"/>
                          <w:ind w:right="251"/>
                          <w:jc w:val="right"/>
                          <w:rPr>
                            <w:sz w:val="12"/>
                          </w:rPr>
                        </w:pPr>
                        <w:r>
                          <w:rPr>
                            <w:sz w:val="12"/>
                          </w:rPr>
                          <w:t>0,00</w:t>
                        </w:r>
                      </w:p>
                    </w:tc>
                    <w:tc>
                      <w:tcPr>
                        <w:tcW w:w="1717" w:type="dxa"/>
                      </w:tcPr>
                      <w:p w:rsidR="00442DD6" w:rsidRDefault="00442DD6">
                        <w:pPr>
                          <w:pStyle w:val="TableParagraph"/>
                          <w:spacing w:before="42"/>
                          <w:ind w:right="125"/>
                          <w:jc w:val="right"/>
                          <w:rPr>
                            <w:sz w:val="12"/>
                          </w:rPr>
                        </w:pPr>
                        <w:r>
                          <w:rPr>
                            <w:sz w:val="12"/>
                          </w:rPr>
                          <w:t>0,00</w:t>
                        </w: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spacing w:before="42"/>
                          <w:ind w:right="76"/>
                          <w:jc w:val="right"/>
                          <w:rPr>
                            <w:sz w:val="12"/>
                          </w:rPr>
                        </w:pPr>
                        <w:r>
                          <w:rPr>
                            <w:w w:val="105"/>
                            <w:sz w:val="12"/>
                          </w:rPr>
                          <w:t>1 500,00</w:t>
                        </w:r>
                      </w:p>
                    </w:tc>
                    <w:tc>
                      <w:tcPr>
                        <w:tcW w:w="881" w:type="dxa"/>
                      </w:tcPr>
                      <w:p w:rsidR="00442DD6" w:rsidRDefault="00442DD6">
                        <w:pPr>
                          <w:pStyle w:val="TableParagraph"/>
                          <w:spacing w:before="42"/>
                          <w:ind w:right="35"/>
                          <w:jc w:val="right"/>
                          <w:rPr>
                            <w:sz w:val="12"/>
                          </w:rPr>
                        </w:pPr>
                        <w:r>
                          <w:rPr>
                            <w:sz w:val="12"/>
                          </w:rPr>
                          <w:t>0,00</w:t>
                        </w:r>
                      </w:p>
                    </w:tc>
                  </w:tr>
                  <w:tr w:rsidR="00442DD6">
                    <w:trPr>
                      <w:trHeight w:val="224"/>
                    </w:trPr>
                    <w:tc>
                      <w:tcPr>
                        <w:tcW w:w="2603" w:type="dxa"/>
                      </w:tcPr>
                      <w:p w:rsidR="00442DD6" w:rsidRDefault="00442DD6">
                        <w:pPr>
                          <w:pStyle w:val="TableParagraph"/>
                          <w:spacing w:before="42"/>
                          <w:ind w:left="33"/>
                          <w:rPr>
                            <w:sz w:val="12"/>
                          </w:rPr>
                        </w:pPr>
                        <w:r>
                          <w:rPr>
                            <w:w w:val="105"/>
                            <w:sz w:val="12"/>
                          </w:rPr>
                          <w:t>TUET JA AVUSTUKSET</w:t>
                        </w:r>
                      </w:p>
                    </w:tc>
                    <w:tc>
                      <w:tcPr>
                        <w:tcW w:w="1481"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2 646,96</w:t>
                        </w:r>
                      </w:p>
                    </w:tc>
                    <w:tc>
                      <w:tcPr>
                        <w:tcW w:w="1092" w:type="dxa"/>
                      </w:tcPr>
                      <w:p w:rsidR="00442DD6" w:rsidRDefault="00442DD6">
                        <w:pPr>
                          <w:pStyle w:val="TableParagraph"/>
                          <w:spacing w:before="42"/>
                          <w:ind w:right="252"/>
                          <w:jc w:val="right"/>
                          <w:rPr>
                            <w:sz w:val="12"/>
                          </w:rPr>
                        </w:pPr>
                        <w:r>
                          <w:rPr>
                            <w:w w:val="105"/>
                            <w:sz w:val="12"/>
                          </w:rPr>
                          <w:t>-2 646,96</w:t>
                        </w:r>
                      </w:p>
                    </w:tc>
                    <w:tc>
                      <w:tcPr>
                        <w:tcW w:w="1717" w:type="dxa"/>
                      </w:tcPr>
                      <w:p w:rsidR="00442DD6" w:rsidRDefault="00442DD6">
                        <w:pPr>
                          <w:pStyle w:val="TableParagraph"/>
                          <w:spacing w:before="42"/>
                          <w:ind w:right="126"/>
                          <w:jc w:val="right"/>
                          <w:rPr>
                            <w:sz w:val="12"/>
                          </w:rPr>
                        </w:pPr>
                        <w:r>
                          <w:rPr>
                            <w:w w:val="105"/>
                            <w:sz w:val="12"/>
                          </w:rPr>
                          <w:t>4 095,38</w:t>
                        </w:r>
                      </w:p>
                    </w:tc>
                    <w:tc>
                      <w:tcPr>
                        <w:tcW w:w="880" w:type="dxa"/>
                      </w:tcPr>
                      <w:p w:rsidR="00442DD6" w:rsidRDefault="00442DD6">
                        <w:pPr>
                          <w:pStyle w:val="TableParagraph"/>
                          <w:spacing w:before="42"/>
                          <w:ind w:right="88"/>
                          <w:jc w:val="right"/>
                          <w:rPr>
                            <w:sz w:val="12"/>
                          </w:rPr>
                        </w:pPr>
                        <w:r>
                          <w:rPr>
                            <w:sz w:val="12"/>
                          </w:rPr>
                          <w:t>-35,37%</w:t>
                        </w:r>
                      </w:p>
                    </w:tc>
                    <w:tc>
                      <w:tcPr>
                        <w:tcW w:w="913" w:type="dxa"/>
                      </w:tcPr>
                      <w:p w:rsidR="00442DD6" w:rsidRDefault="00442DD6">
                        <w:pPr>
                          <w:pStyle w:val="TableParagraph"/>
                          <w:spacing w:before="42"/>
                          <w:ind w:right="76"/>
                          <w:jc w:val="right"/>
                          <w:rPr>
                            <w:sz w:val="12"/>
                          </w:rPr>
                        </w:pPr>
                        <w:r>
                          <w:rPr>
                            <w:sz w:val="12"/>
                          </w:rPr>
                          <w:t>24 163,47</w:t>
                        </w:r>
                      </w:p>
                    </w:tc>
                    <w:tc>
                      <w:tcPr>
                        <w:tcW w:w="881" w:type="dxa"/>
                      </w:tcPr>
                      <w:p w:rsidR="00442DD6" w:rsidRDefault="00442DD6">
                        <w:pPr>
                          <w:pStyle w:val="TableParagraph"/>
                          <w:spacing w:before="42"/>
                          <w:ind w:right="36"/>
                          <w:jc w:val="right"/>
                          <w:rPr>
                            <w:sz w:val="12"/>
                          </w:rPr>
                        </w:pPr>
                        <w:r>
                          <w:rPr>
                            <w:w w:val="105"/>
                            <w:sz w:val="12"/>
                          </w:rPr>
                          <w:t>2 647,00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TOIMINTATUOTOT</w:t>
                        </w:r>
                      </w:p>
                    </w:tc>
                    <w:tc>
                      <w:tcPr>
                        <w:tcW w:w="1481" w:type="dxa"/>
                      </w:tcPr>
                      <w:p w:rsidR="00442DD6" w:rsidRDefault="00442DD6">
                        <w:pPr>
                          <w:pStyle w:val="TableParagraph"/>
                          <w:spacing w:before="42"/>
                          <w:ind w:right="81"/>
                          <w:jc w:val="right"/>
                          <w:rPr>
                            <w:sz w:val="12"/>
                          </w:rPr>
                        </w:pPr>
                        <w:r>
                          <w:rPr>
                            <w:sz w:val="12"/>
                          </w:rPr>
                          <w:t>851 870,00</w:t>
                        </w:r>
                      </w:p>
                    </w:tc>
                    <w:tc>
                      <w:tcPr>
                        <w:tcW w:w="921" w:type="dxa"/>
                      </w:tcPr>
                      <w:p w:rsidR="00442DD6" w:rsidRDefault="00442DD6">
                        <w:pPr>
                          <w:pStyle w:val="TableParagraph"/>
                          <w:spacing w:before="42"/>
                          <w:ind w:right="81"/>
                          <w:jc w:val="right"/>
                          <w:rPr>
                            <w:sz w:val="12"/>
                          </w:rPr>
                        </w:pPr>
                        <w:r>
                          <w:rPr>
                            <w:sz w:val="12"/>
                          </w:rPr>
                          <w:t>387 225,18</w:t>
                        </w:r>
                      </w:p>
                    </w:tc>
                    <w:tc>
                      <w:tcPr>
                        <w:tcW w:w="1092" w:type="dxa"/>
                      </w:tcPr>
                      <w:p w:rsidR="00442DD6" w:rsidRDefault="00442DD6">
                        <w:pPr>
                          <w:pStyle w:val="TableParagraph"/>
                          <w:spacing w:before="42"/>
                          <w:ind w:right="252"/>
                          <w:jc w:val="right"/>
                          <w:rPr>
                            <w:sz w:val="12"/>
                          </w:rPr>
                        </w:pPr>
                        <w:r>
                          <w:rPr>
                            <w:sz w:val="12"/>
                          </w:rPr>
                          <w:t>464 644,82</w:t>
                        </w:r>
                      </w:p>
                    </w:tc>
                    <w:tc>
                      <w:tcPr>
                        <w:tcW w:w="1717" w:type="dxa"/>
                      </w:tcPr>
                      <w:p w:rsidR="00442DD6" w:rsidRDefault="00442DD6">
                        <w:pPr>
                          <w:pStyle w:val="TableParagraph"/>
                          <w:tabs>
                            <w:tab w:val="left" w:pos="730"/>
                          </w:tabs>
                          <w:spacing w:before="42"/>
                          <w:ind w:right="126"/>
                          <w:jc w:val="right"/>
                          <w:rPr>
                            <w:sz w:val="12"/>
                          </w:rPr>
                        </w:pPr>
                        <w:r>
                          <w:rPr>
                            <w:w w:val="105"/>
                            <w:sz w:val="12"/>
                          </w:rPr>
                          <w:t>45,46%</w:t>
                        </w:r>
                        <w:r>
                          <w:rPr>
                            <w:w w:val="105"/>
                            <w:sz w:val="12"/>
                          </w:rPr>
                          <w:tab/>
                        </w:r>
                        <w:r>
                          <w:rPr>
                            <w:sz w:val="12"/>
                          </w:rPr>
                          <w:t>385</w:t>
                        </w:r>
                        <w:r>
                          <w:rPr>
                            <w:spacing w:val="1"/>
                            <w:sz w:val="12"/>
                          </w:rPr>
                          <w:t xml:space="preserve"> </w:t>
                        </w:r>
                        <w:r>
                          <w:rPr>
                            <w:sz w:val="12"/>
                          </w:rPr>
                          <w:t>714,44</w:t>
                        </w:r>
                      </w:p>
                    </w:tc>
                    <w:tc>
                      <w:tcPr>
                        <w:tcW w:w="880" w:type="dxa"/>
                      </w:tcPr>
                      <w:p w:rsidR="00442DD6" w:rsidRDefault="00442DD6">
                        <w:pPr>
                          <w:pStyle w:val="TableParagraph"/>
                          <w:spacing w:before="42"/>
                          <w:ind w:right="88"/>
                          <w:jc w:val="right"/>
                          <w:rPr>
                            <w:sz w:val="12"/>
                          </w:rPr>
                        </w:pPr>
                        <w:r>
                          <w:rPr>
                            <w:sz w:val="12"/>
                          </w:rPr>
                          <w:t>0,39%</w:t>
                        </w:r>
                      </w:p>
                    </w:tc>
                    <w:tc>
                      <w:tcPr>
                        <w:tcW w:w="913" w:type="dxa"/>
                      </w:tcPr>
                      <w:p w:rsidR="00442DD6" w:rsidRDefault="00442DD6">
                        <w:pPr>
                          <w:pStyle w:val="TableParagraph"/>
                          <w:spacing w:before="42"/>
                          <w:ind w:right="76"/>
                          <w:jc w:val="right"/>
                          <w:rPr>
                            <w:sz w:val="12"/>
                          </w:rPr>
                        </w:pPr>
                        <w:r>
                          <w:rPr>
                            <w:sz w:val="12"/>
                          </w:rPr>
                          <w:t>772 207,92</w:t>
                        </w:r>
                      </w:p>
                    </w:tc>
                    <w:tc>
                      <w:tcPr>
                        <w:tcW w:w="881" w:type="dxa"/>
                      </w:tcPr>
                      <w:p w:rsidR="00442DD6" w:rsidRDefault="00442DD6">
                        <w:pPr>
                          <w:pStyle w:val="TableParagraph"/>
                          <w:spacing w:before="42"/>
                          <w:ind w:right="36"/>
                          <w:jc w:val="right"/>
                          <w:rPr>
                            <w:sz w:val="12"/>
                          </w:rPr>
                        </w:pPr>
                        <w:r>
                          <w:rPr>
                            <w:sz w:val="12"/>
                          </w:rPr>
                          <w:t>851 870,00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81"/>
                          <w:jc w:val="right"/>
                          <w:rPr>
                            <w:b/>
                            <w:sz w:val="12"/>
                          </w:rPr>
                        </w:pPr>
                        <w:r>
                          <w:rPr>
                            <w:b/>
                            <w:sz w:val="12"/>
                          </w:rPr>
                          <w:t>988 870,00</w:t>
                        </w:r>
                      </w:p>
                    </w:tc>
                    <w:tc>
                      <w:tcPr>
                        <w:tcW w:w="921" w:type="dxa"/>
                      </w:tcPr>
                      <w:p w:rsidR="00442DD6" w:rsidRDefault="00442DD6">
                        <w:pPr>
                          <w:pStyle w:val="TableParagraph"/>
                          <w:spacing w:before="42"/>
                          <w:ind w:right="81"/>
                          <w:jc w:val="right"/>
                          <w:rPr>
                            <w:b/>
                            <w:sz w:val="12"/>
                          </w:rPr>
                        </w:pPr>
                        <w:r>
                          <w:rPr>
                            <w:b/>
                            <w:sz w:val="12"/>
                          </w:rPr>
                          <w:t>443 407,64</w:t>
                        </w:r>
                      </w:p>
                    </w:tc>
                    <w:tc>
                      <w:tcPr>
                        <w:tcW w:w="1092" w:type="dxa"/>
                      </w:tcPr>
                      <w:p w:rsidR="00442DD6" w:rsidRDefault="00442DD6">
                        <w:pPr>
                          <w:pStyle w:val="TableParagraph"/>
                          <w:spacing w:before="42"/>
                          <w:ind w:right="252"/>
                          <w:jc w:val="right"/>
                          <w:rPr>
                            <w:b/>
                            <w:sz w:val="12"/>
                          </w:rPr>
                        </w:pPr>
                        <w:r>
                          <w:rPr>
                            <w:b/>
                            <w:sz w:val="12"/>
                          </w:rPr>
                          <w:t>545 462,36</w:t>
                        </w:r>
                      </w:p>
                    </w:tc>
                    <w:tc>
                      <w:tcPr>
                        <w:tcW w:w="1717" w:type="dxa"/>
                      </w:tcPr>
                      <w:p w:rsidR="00442DD6" w:rsidRDefault="00442DD6">
                        <w:pPr>
                          <w:pStyle w:val="TableParagraph"/>
                          <w:tabs>
                            <w:tab w:val="left" w:pos="718"/>
                          </w:tabs>
                          <w:spacing w:before="42"/>
                          <w:ind w:right="126"/>
                          <w:jc w:val="right"/>
                          <w:rPr>
                            <w:b/>
                            <w:sz w:val="12"/>
                          </w:rPr>
                        </w:pPr>
                        <w:r>
                          <w:rPr>
                            <w:b/>
                            <w:w w:val="105"/>
                            <w:sz w:val="12"/>
                          </w:rPr>
                          <w:t>44,84%</w:t>
                        </w:r>
                        <w:r>
                          <w:rPr>
                            <w:b/>
                            <w:w w:val="105"/>
                            <w:sz w:val="12"/>
                          </w:rPr>
                          <w:tab/>
                        </w:r>
                        <w:r>
                          <w:rPr>
                            <w:b/>
                            <w:sz w:val="12"/>
                          </w:rPr>
                          <w:t>445</w:t>
                        </w:r>
                        <w:r>
                          <w:rPr>
                            <w:b/>
                            <w:spacing w:val="1"/>
                            <w:sz w:val="12"/>
                          </w:rPr>
                          <w:t xml:space="preserve"> </w:t>
                        </w:r>
                        <w:r>
                          <w:rPr>
                            <w:b/>
                            <w:sz w:val="12"/>
                          </w:rPr>
                          <w:t>191,82</w:t>
                        </w:r>
                      </w:p>
                    </w:tc>
                    <w:tc>
                      <w:tcPr>
                        <w:tcW w:w="880" w:type="dxa"/>
                      </w:tcPr>
                      <w:p w:rsidR="00442DD6" w:rsidRDefault="00442DD6">
                        <w:pPr>
                          <w:pStyle w:val="TableParagraph"/>
                          <w:spacing w:before="42"/>
                          <w:ind w:right="77"/>
                          <w:jc w:val="right"/>
                          <w:rPr>
                            <w:b/>
                            <w:sz w:val="12"/>
                          </w:rPr>
                        </w:pPr>
                        <w:r>
                          <w:rPr>
                            <w:b/>
                            <w:sz w:val="12"/>
                          </w:rPr>
                          <w:t>-0,4%</w:t>
                        </w:r>
                      </w:p>
                    </w:tc>
                    <w:tc>
                      <w:tcPr>
                        <w:tcW w:w="913" w:type="dxa"/>
                      </w:tcPr>
                      <w:p w:rsidR="00442DD6" w:rsidRDefault="00442DD6">
                        <w:pPr>
                          <w:pStyle w:val="TableParagraph"/>
                          <w:spacing w:before="42"/>
                          <w:ind w:right="76"/>
                          <w:jc w:val="right"/>
                          <w:rPr>
                            <w:b/>
                            <w:sz w:val="12"/>
                          </w:rPr>
                        </w:pPr>
                        <w:r>
                          <w:rPr>
                            <w:b/>
                            <w:sz w:val="12"/>
                          </w:rPr>
                          <w:t>930 459,03</w:t>
                        </w:r>
                      </w:p>
                    </w:tc>
                    <w:tc>
                      <w:tcPr>
                        <w:tcW w:w="881" w:type="dxa"/>
                      </w:tcPr>
                      <w:p w:rsidR="00442DD6" w:rsidRDefault="00442DD6">
                        <w:pPr>
                          <w:pStyle w:val="TableParagraph"/>
                          <w:spacing w:before="42"/>
                          <w:ind w:right="36"/>
                          <w:jc w:val="right"/>
                          <w:rPr>
                            <w:b/>
                            <w:sz w:val="12"/>
                          </w:rPr>
                        </w:pPr>
                        <w:r>
                          <w:rPr>
                            <w:b/>
                            <w:sz w:val="12"/>
                          </w:rPr>
                          <w:t>991 517,00</w:t>
                        </w:r>
                      </w:p>
                    </w:tc>
                  </w:tr>
                  <w:tr w:rsidR="00442DD6">
                    <w:trPr>
                      <w:trHeight w:val="449"/>
                    </w:trPr>
                    <w:tc>
                      <w:tcPr>
                        <w:tcW w:w="2603"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481" w:type="dxa"/>
                      </w:tcPr>
                      <w:p w:rsidR="00442DD6" w:rsidRDefault="00442DD6">
                        <w:pPr>
                          <w:pStyle w:val="TableParagraph"/>
                          <w:rPr>
                            <w:b/>
                            <w:sz w:val="14"/>
                          </w:rPr>
                        </w:pPr>
                      </w:p>
                      <w:p w:rsidR="00442DD6" w:rsidRDefault="00442DD6">
                        <w:pPr>
                          <w:pStyle w:val="TableParagraph"/>
                          <w:spacing w:before="106"/>
                          <w:ind w:right="82"/>
                          <w:jc w:val="right"/>
                          <w:rPr>
                            <w:sz w:val="12"/>
                          </w:rPr>
                        </w:pPr>
                        <w:r>
                          <w:rPr>
                            <w:w w:val="105"/>
                            <w:sz w:val="12"/>
                          </w:rPr>
                          <w:t>-1 890 745,00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sz w:val="12"/>
                          </w:rPr>
                          <w:t>-981 541,28</w:t>
                        </w:r>
                      </w:p>
                    </w:tc>
                    <w:tc>
                      <w:tcPr>
                        <w:tcW w:w="1092" w:type="dxa"/>
                      </w:tcPr>
                      <w:p w:rsidR="00442DD6" w:rsidRDefault="00442DD6">
                        <w:pPr>
                          <w:pStyle w:val="TableParagraph"/>
                          <w:rPr>
                            <w:b/>
                            <w:sz w:val="14"/>
                          </w:rPr>
                        </w:pPr>
                      </w:p>
                      <w:p w:rsidR="00442DD6" w:rsidRDefault="00442DD6">
                        <w:pPr>
                          <w:pStyle w:val="TableParagraph"/>
                          <w:spacing w:before="106"/>
                          <w:ind w:right="252"/>
                          <w:jc w:val="right"/>
                          <w:rPr>
                            <w:sz w:val="12"/>
                          </w:rPr>
                        </w:pPr>
                        <w:r>
                          <w:rPr>
                            <w:sz w:val="12"/>
                          </w:rPr>
                          <w:t>-909 203,72</w:t>
                        </w:r>
                      </w:p>
                    </w:tc>
                    <w:tc>
                      <w:tcPr>
                        <w:tcW w:w="1717" w:type="dxa"/>
                      </w:tcPr>
                      <w:p w:rsidR="00442DD6" w:rsidRDefault="00442DD6">
                        <w:pPr>
                          <w:pStyle w:val="TableParagraph"/>
                          <w:rPr>
                            <w:b/>
                            <w:sz w:val="14"/>
                          </w:rPr>
                        </w:pPr>
                      </w:p>
                      <w:p w:rsidR="00442DD6" w:rsidRDefault="00442DD6">
                        <w:pPr>
                          <w:pStyle w:val="TableParagraph"/>
                          <w:tabs>
                            <w:tab w:val="left" w:pos="685"/>
                          </w:tabs>
                          <w:spacing w:before="106"/>
                          <w:ind w:right="126"/>
                          <w:jc w:val="right"/>
                          <w:rPr>
                            <w:sz w:val="12"/>
                          </w:rPr>
                        </w:pPr>
                        <w:r>
                          <w:rPr>
                            <w:w w:val="105"/>
                            <w:sz w:val="12"/>
                          </w:rPr>
                          <w:t>51,91%</w:t>
                        </w:r>
                        <w:r>
                          <w:rPr>
                            <w:w w:val="105"/>
                            <w:sz w:val="12"/>
                          </w:rPr>
                          <w:tab/>
                        </w:r>
                        <w:r>
                          <w:rPr>
                            <w:sz w:val="12"/>
                          </w:rPr>
                          <w:t>-937</w:t>
                        </w:r>
                        <w:r>
                          <w:rPr>
                            <w:spacing w:val="5"/>
                            <w:sz w:val="12"/>
                          </w:rPr>
                          <w:t xml:space="preserve"> </w:t>
                        </w:r>
                        <w:r>
                          <w:rPr>
                            <w:sz w:val="12"/>
                          </w:rPr>
                          <w:t>661,79</w:t>
                        </w:r>
                      </w:p>
                    </w:tc>
                    <w:tc>
                      <w:tcPr>
                        <w:tcW w:w="880" w:type="dxa"/>
                      </w:tcPr>
                      <w:p w:rsidR="00442DD6" w:rsidRDefault="00442DD6">
                        <w:pPr>
                          <w:pStyle w:val="TableParagraph"/>
                          <w:rPr>
                            <w:b/>
                            <w:sz w:val="14"/>
                          </w:rPr>
                        </w:pPr>
                      </w:p>
                      <w:p w:rsidR="00442DD6" w:rsidRDefault="00442DD6">
                        <w:pPr>
                          <w:pStyle w:val="TableParagraph"/>
                          <w:spacing w:before="106"/>
                          <w:ind w:right="88"/>
                          <w:jc w:val="right"/>
                          <w:rPr>
                            <w:sz w:val="12"/>
                          </w:rPr>
                        </w:pPr>
                        <w:r>
                          <w:rPr>
                            <w:sz w:val="12"/>
                          </w:rPr>
                          <w:t>4,68%</w:t>
                        </w:r>
                      </w:p>
                    </w:tc>
                    <w:tc>
                      <w:tcPr>
                        <w:tcW w:w="913" w:type="dxa"/>
                      </w:tcPr>
                      <w:p w:rsidR="00442DD6" w:rsidRDefault="00442DD6">
                        <w:pPr>
                          <w:pStyle w:val="TableParagraph"/>
                          <w:rPr>
                            <w:b/>
                            <w:sz w:val="14"/>
                          </w:rPr>
                        </w:pPr>
                      </w:p>
                      <w:p w:rsidR="00442DD6" w:rsidRDefault="00442DD6">
                        <w:pPr>
                          <w:pStyle w:val="TableParagraph"/>
                          <w:spacing w:before="106"/>
                          <w:ind w:right="77"/>
                          <w:jc w:val="right"/>
                          <w:rPr>
                            <w:sz w:val="12"/>
                          </w:rPr>
                        </w:pPr>
                        <w:r>
                          <w:rPr>
                            <w:w w:val="105"/>
                            <w:sz w:val="12"/>
                          </w:rPr>
                          <w:t>-1 846 950,80</w:t>
                        </w:r>
                      </w:p>
                    </w:tc>
                    <w:tc>
                      <w:tcPr>
                        <w:tcW w:w="881" w:type="dxa"/>
                      </w:tcPr>
                      <w:p w:rsidR="00442DD6" w:rsidRDefault="00442DD6">
                        <w:pPr>
                          <w:pStyle w:val="TableParagraph"/>
                          <w:rPr>
                            <w:b/>
                            <w:sz w:val="14"/>
                          </w:rPr>
                        </w:pPr>
                      </w:p>
                      <w:p w:rsidR="00442DD6" w:rsidRDefault="00442DD6">
                        <w:pPr>
                          <w:pStyle w:val="TableParagraph"/>
                          <w:spacing w:before="106"/>
                          <w:ind w:right="36"/>
                          <w:jc w:val="right"/>
                          <w:rPr>
                            <w:sz w:val="12"/>
                          </w:rPr>
                        </w:pPr>
                        <w:r>
                          <w:rPr>
                            <w:w w:val="105"/>
                            <w:sz w:val="12"/>
                          </w:rPr>
                          <w:t>-1 890 745,00</w:t>
                        </w:r>
                      </w:p>
                    </w:tc>
                  </w:tr>
                  <w:tr w:rsidR="00442DD6">
                    <w:trPr>
                      <w:trHeight w:val="224"/>
                    </w:trPr>
                    <w:tc>
                      <w:tcPr>
                        <w:tcW w:w="2603" w:type="dxa"/>
                      </w:tcPr>
                      <w:p w:rsidR="00442DD6" w:rsidRDefault="00442DD6">
                        <w:pPr>
                          <w:pStyle w:val="TableParagraph"/>
                          <w:spacing w:before="42"/>
                          <w:ind w:left="33"/>
                          <w:rPr>
                            <w:sz w:val="12"/>
                          </w:rPr>
                        </w:pPr>
                        <w:r>
                          <w:rPr>
                            <w:w w:val="105"/>
                            <w:sz w:val="12"/>
                          </w:rPr>
                          <w:t>HENKILÖSIVUKULUT</w:t>
                        </w:r>
                      </w:p>
                    </w:tc>
                    <w:tc>
                      <w:tcPr>
                        <w:tcW w:w="1481" w:type="dxa"/>
                      </w:tcPr>
                      <w:p w:rsidR="00442DD6" w:rsidRDefault="00442DD6">
                        <w:pPr>
                          <w:pStyle w:val="TableParagraph"/>
                          <w:spacing w:before="42"/>
                          <w:ind w:right="81"/>
                          <w:jc w:val="right"/>
                          <w:rPr>
                            <w:sz w:val="12"/>
                          </w:rPr>
                        </w:pPr>
                        <w:r>
                          <w:rPr>
                            <w:sz w:val="12"/>
                          </w:rPr>
                          <w:t>-505 866,00</w:t>
                        </w:r>
                      </w:p>
                    </w:tc>
                    <w:tc>
                      <w:tcPr>
                        <w:tcW w:w="921" w:type="dxa"/>
                      </w:tcPr>
                      <w:p w:rsidR="00442DD6" w:rsidRDefault="00442DD6">
                        <w:pPr>
                          <w:pStyle w:val="TableParagraph"/>
                          <w:spacing w:before="42"/>
                          <w:ind w:right="81"/>
                          <w:jc w:val="right"/>
                          <w:rPr>
                            <w:sz w:val="12"/>
                          </w:rPr>
                        </w:pPr>
                        <w:r>
                          <w:rPr>
                            <w:sz w:val="12"/>
                          </w:rPr>
                          <w:t>-245 338,37</w:t>
                        </w:r>
                      </w:p>
                    </w:tc>
                    <w:tc>
                      <w:tcPr>
                        <w:tcW w:w="1092" w:type="dxa"/>
                      </w:tcPr>
                      <w:p w:rsidR="00442DD6" w:rsidRDefault="00442DD6">
                        <w:pPr>
                          <w:pStyle w:val="TableParagraph"/>
                          <w:spacing w:before="42"/>
                          <w:ind w:right="252"/>
                          <w:jc w:val="right"/>
                          <w:rPr>
                            <w:sz w:val="12"/>
                          </w:rPr>
                        </w:pPr>
                        <w:r>
                          <w:rPr>
                            <w:sz w:val="12"/>
                          </w:rPr>
                          <w:t>-260 527,63</w:t>
                        </w:r>
                      </w:p>
                    </w:tc>
                    <w:tc>
                      <w:tcPr>
                        <w:tcW w:w="1717" w:type="dxa"/>
                      </w:tcPr>
                      <w:p w:rsidR="00442DD6" w:rsidRDefault="00442DD6">
                        <w:pPr>
                          <w:pStyle w:val="TableParagraph"/>
                          <w:tabs>
                            <w:tab w:val="left" w:pos="617"/>
                          </w:tabs>
                          <w:spacing w:before="42"/>
                          <w:ind w:right="126"/>
                          <w:jc w:val="right"/>
                          <w:rPr>
                            <w:sz w:val="12"/>
                          </w:rPr>
                        </w:pPr>
                        <w:r>
                          <w:rPr>
                            <w:w w:val="105"/>
                            <w:sz w:val="12"/>
                          </w:rPr>
                          <w:t>48,5%</w:t>
                        </w:r>
                        <w:r>
                          <w:rPr>
                            <w:w w:val="105"/>
                            <w:sz w:val="12"/>
                          </w:rPr>
                          <w:tab/>
                        </w:r>
                        <w:r>
                          <w:rPr>
                            <w:sz w:val="12"/>
                          </w:rPr>
                          <w:t>-236</w:t>
                        </w:r>
                        <w:r>
                          <w:rPr>
                            <w:spacing w:val="5"/>
                            <w:sz w:val="12"/>
                          </w:rPr>
                          <w:t xml:space="preserve"> </w:t>
                        </w:r>
                        <w:r>
                          <w:rPr>
                            <w:sz w:val="12"/>
                          </w:rPr>
                          <w:t>644,42</w:t>
                        </w:r>
                      </w:p>
                    </w:tc>
                    <w:tc>
                      <w:tcPr>
                        <w:tcW w:w="880" w:type="dxa"/>
                      </w:tcPr>
                      <w:p w:rsidR="00442DD6" w:rsidRDefault="00442DD6">
                        <w:pPr>
                          <w:pStyle w:val="TableParagraph"/>
                          <w:spacing w:before="42"/>
                          <w:ind w:right="88"/>
                          <w:jc w:val="right"/>
                          <w:rPr>
                            <w:sz w:val="12"/>
                          </w:rPr>
                        </w:pPr>
                        <w:r>
                          <w:rPr>
                            <w:sz w:val="12"/>
                          </w:rPr>
                          <w:t>3,67%</w:t>
                        </w:r>
                      </w:p>
                    </w:tc>
                    <w:tc>
                      <w:tcPr>
                        <w:tcW w:w="913" w:type="dxa"/>
                      </w:tcPr>
                      <w:p w:rsidR="00442DD6" w:rsidRDefault="00442DD6">
                        <w:pPr>
                          <w:pStyle w:val="TableParagraph"/>
                          <w:spacing w:before="42"/>
                          <w:ind w:right="76"/>
                          <w:jc w:val="right"/>
                          <w:rPr>
                            <w:sz w:val="12"/>
                          </w:rPr>
                        </w:pPr>
                        <w:r>
                          <w:rPr>
                            <w:sz w:val="12"/>
                          </w:rPr>
                          <w:t>-479 624,82</w:t>
                        </w:r>
                      </w:p>
                    </w:tc>
                    <w:tc>
                      <w:tcPr>
                        <w:tcW w:w="881" w:type="dxa"/>
                      </w:tcPr>
                      <w:p w:rsidR="00442DD6" w:rsidRDefault="00442DD6">
                        <w:pPr>
                          <w:pStyle w:val="TableParagraph"/>
                          <w:spacing w:before="42"/>
                          <w:ind w:right="36"/>
                          <w:jc w:val="right"/>
                          <w:rPr>
                            <w:sz w:val="12"/>
                          </w:rPr>
                        </w:pPr>
                        <w:r>
                          <w:rPr>
                            <w:sz w:val="12"/>
                          </w:rPr>
                          <w:t>-505 866,00</w:t>
                        </w:r>
                      </w:p>
                    </w:tc>
                  </w:tr>
                  <w:tr w:rsidR="00442DD6">
                    <w:trPr>
                      <w:trHeight w:val="224"/>
                    </w:trPr>
                    <w:tc>
                      <w:tcPr>
                        <w:tcW w:w="2603" w:type="dxa"/>
                      </w:tcPr>
                      <w:p w:rsidR="00442DD6" w:rsidRDefault="00442DD6">
                        <w:pPr>
                          <w:pStyle w:val="TableParagraph"/>
                          <w:spacing w:before="42"/>
                          <w:ind w:left="33"/>
                          <w:rPr>
                            <w:sz w:val="12"/>
                          </w:rPr>
                        </w:pPr>
                        <w:r>
                          <w:rPr>
                            <w:w w:val="105"/>
                            <w:sz w:val="12"/>
                          </w:rPr>
                          <w:t>PALVELUJEN OSTOT</w:t>
                        </w:r>
                      </w:p>
                    </w:tc>
                    <w:tc>
                      <w:tcPr>
                        <w:tcW w:w="1481" w:type="dxa"/>
                      </w:tcPr>
                      <w:p w:rsidR="00442DD6" w:rsidRDefault="00442DD6">
                        <w:pPr>
                          <w:pStyle w:val="TableParagraph"/>
                          <w:spacing w:before="42"/>
                          <w:ind w:right="82"/>
                          <w:jc w:val="right"/>
                          <w:rPr>
                            <w:sz w:val="12"/>
                          </w:rPr>
                        </w:pPr>
                        <w:r>
                          <w:rPr>
                            <w:w w:val="105"/>
                            <w:sz w:val="12"/>
                          </w:rPr>
                          <w:t>-1 437 520,00</w:t>
                        </w:r>
                      </w:p>
                    </w:tc>
                    <w:tc>
                      <w:tcPr>
                        <w:tcW w:w="921" w:type="dxa"/>
                      </w:tcPr>
                      <w:p w:rsidR="00442DD6" w:rsidRDefault="00442DD6">
                        <w:pPr>
                          <w:pStyle w:val="TableParagraph"/>
                          <w:spacing w:before="42"/>
                          <w:ind w:right="81"/>
                          <w:jc w:val="right"/>
                          <w:rPr>
                            <w:sz w:val="12"/>
                          </w:rPr>
                        </w:pPr>
                        <w:r>
                          <w:rPr>
                            <w:sz w:val="12"/>
                          </w:rPr>
                          <w:t>-683 682,46</w:t>
                        </w:r>
                      </w:p>
                    </w:tc>
                    <w:tc>
                      <w:tcPr>
                        <w:tcW w:w="1092" w:type="dxa"/>
                      </w:tcPr>
                      <w:p w:rsidR="00442DD6" w:rsidRDefault="00442DD6">
                        <w:pPr>
                          <w:pStyle w:val="TableParagraph"/>
                          <w:spacing w:before="42"/>
                          <w:ind w:right="252"/>
                          <w:jc w:val="right"/>
                          <w:rPr>
                            <w:sz w:val="12"/>
                          </w:rPr>
                        </w:pPr>
                        <w:r>
                          <w:rPr>
                            <w:sz w:val="12"/>
                          </w:rPr>
                          <w:t>-753 837,54</w:t>
                        </w:r>
                      </w:p>
                    </w:tc>
                    <w:tc>
                      <w:tcPr>
                        <w:tcW w:w="1717" w:type="dxa"/>
                      </w:tcPr>
                      <w:p w:rsidR="00442DD6" w:rsidRDefault="00442DD6">
                        <w:pPr>
                          <w:pStyle w:val="TableParagraph"/>
                          <w:tabs>
                            <w:tab w:val="left" w:pos="685"/>
                          </w:tabs>
                          <w:spacing w:before="42"/>
                          <w:ind w:right="126"/>
                          <w:jc w:val="right"/>
                          <w:rPr>
                            <w:sz w:val="12"/>
                          </w:rPr>
                        </w:pPr>
                        <w:r>
                          <w:rPr>
                            <w:w w:val="105"/>
                            <w:sz w:val="12"/>
                          </w:rPr>
                          <w:t>47,56%</w:t>
                        </w:r>
                        <w:r>
                          <w:rPr>
                            <w:w w:val="105"/>
                            <w:sz w:val="12"/>
                          </w:rPr>
                          <w:tab/>
                        </w:r>
                        <w:r>
                          <w:rPr>
                            <w:sz w:val="12"/>
                          </w:rPr>
                          <w:t>-603</w:t>
                        </w:r>
                        <w:r>
                          <w:rPr>
                            <w:spacing w:val="5"/>
                            <w:sz w:val="12"/>
                          </w:rPr>
                          <w:t xml:space="preserve"> </w:t>
                        </w:r>
                        <w:r>
                          <w:rPr>
                            <w:sz w:val="12"/>
                          </w:rPr>
                          <w:t>548,94</w:t>
                        </w:r>
                      </w:p>
                    </w:tc>
                    <w:tc>
                      <w:tcPr>
                        <w:tcW w:w="880" w:type="dxa"/>
                      </w:tcPr>
                      <w:p w:rsidR="00442DD6" w:rsidRDefault="00442DD6">
                        <w:pPr>
                          <w:pStyle w:val="TableParagraph"/>
                          <w:spacing w:before="42"/>
                          <w:ind w:right="88"/>
                          <w:jc w:val="right"/>
                          <w:rPr>
                            <w:sz w:val="12"/>
                          </w:rPr>
                        </w:pPr>
                        <w:r>
                          <w:rPr>
                            <w:sz w:val="12"/>
                          </w:rPr>
                          <w:t>13,28%</w:t>
                        </w:r>
                      </w:p>
                    </w:tc>
                    <w:tc>
                      <w:tcPr>
                        <w:tcW w:w="913" w:type="dxa"/>
                      </w:tcPr>
                      <w:p w:rsidR="00442DD6" w:rsidRDefault="00442DD6">
                        <w:pPr>
                          <w:pStyle w:val="TableParagraph"/>
                          <w:spacing w:before="42"/>
                          <w:ind w:right="77"/>
                          <w:jc w:val="right"/>
                          <w:rPr>
                            <w:sz w:val="12"/>
                          </w:rPr>
                        </w:pPr>
                        <w:r>
                          <w:rPr>
                            <w:w w:val="105"/>
                            <w:sz w:val="12"/>
                          </w:rPr>
                          <w:t>-1 333 180,57</w:t>
                        </w:r>
                      </w:p>
                    </w:tc>
                    <w:tc>
                      <w:tcPr>
                        <w:tcW w:w="881" w:type="dxa"/>
                      </w:tcPr>
                      <w:p w:rsidR="00442DD6" w:rsidRDefault="00442DD6">
                        <w:pPr>
                          <w:pStyle w:val="TableParagraph"/>
                          <w:spacing w:before="42"/>
                          <w:ind w:right="36"/>
                          <w:jc w:val="right"/>
                          <w:rPr>
                            <w:sz w:val="12"/>
                          </w:rPr>
                        </w:pPr>
                        <w:r>
                          <w:rPr>
                            <w:w w:val="105"/>
                            <w:sz w:val="12"/>
                          </w:rPr>
                          <w:t>-1 437 520,00</w:t>
                        </w:r>
                      </w:p>
                    </w:tc>
                  </w:tr>
                  <w:tr w:rsidR="00442DD6">
                    <w:trPr>
                      <w:trHeight w:val="224"/>
                    </w:trPr>
                    <w:tc>
                      <w:tcPr>
                        <w:tcW w:w="2603"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82"/>
                          <w:jc w:val="right"/>
                          <w:rPr>
                            <w:sz w:val="12"/>
                          </w:rPr>
                        </w:pPr>
                        <w:r>
                          <w:rPr>
                            <w:w w:val="105"/>
                            <w:sz w:val="12"/>
                          </w:rPr>
                          <w:t>-2 717 635,00</w:t>
                        </w:r>
                      </w:p>
                    </w:tc>
                    <w:tc>
                      <w:tcPr>
                        <w:tcW w:w="921" w:type="dxa"/>
                      </w:tcPr>
                      <w:p w:rsidR="00442DD6" w:rsidRDefault="00442DD6">
                        <w:pPr>
                          <w:pStyle w:val="TableParagraph"/>
                          <w:spacing w:before="42"/>
                          <w:ind w:right="81"/>
                          <w:jc w:val="right"/>
                          <w:rPr>
                            <w:sz w:val="12"/>
                          </w:rPr>
                        </w:pPr>
                        <w:r>
                          <w:rPr>
                            <w:w w:val="105"/>
                            <w:sz w:val="12"/>
                          </w:rPr>
                          <w:t>-1 381 690,43</w:t>
                        </w:r>
                      </w:p>
                    </w:tc>
                    <w:tc>
                      <w:tcPr>
                        <w:tcW w:w="1092" w:type="dxa"/>
                      </w:tcPr>
                      <w:p w:rsidR="00442DD6" w:rsidRDefault="00442DD6">
                        <w:pPr>
                          <w:pStyle w:val="TableParagraph"/>
                          <w:spacing w:before="42"/>
                          <w:ind w:right="252"/>
                          <w:jc w:val="right"/>
                          <w:rPr>
                            <w:sz w:val="12"/>
                          </w:rPr>
                        </w:pPr>
                        <w:r>
                          <w:rPr>
                            <w:w w:val="105"/>
                            <w:sz w:val="12"/>
                          </w:rPr>
                          <w:t>-1 335 944,57</w:t>
                        </w:r>
                      </w:p>
                    </w:tc>
                    <w:tc>
                      <w:tcPr>
                        <w:tcW w:w="1717" w:type="dxa"/>
                      </w:tcPr>
                      <w:p w:rsidR="00442DD6" w:rsidRDefault="00442DD6">
                        <w:pPr>
                          <w:pStyle w:val="TableParagraph"/>
                          <w:spacing w:before="42"/>
                          <w:ind w:right="126"/>
                          <w:jc w:val="right"/>
                          <w:rPr>
                            <w:sz w:val="12"/>
                          </w:rPr>
                        </w:pPr>
                        <w:r>
                          <w:rPr>
                            <w:w w:val="105"/>
                            <w:sz w:val="12"/>
                          </w:rPr>
                          <w:t>50,84% -1 447 271,73</w:t>
                        </w:r>
                      </w:p>
                    </w:tc>
                    <w:tc>
                      <w:tcPr>
                        <w:tcW w:w="880" w:type="dxa"/>
                      </w:tcPr>
                      <w:p w:rsidR="00442DD6" w:rsidRDefault="00442DD6">
                        <w:pPr>
                          <w:pStyle w:val="TableParagraph"/>
                          <w:spacing w:before="42"/>
                          <w:ind w:right="88"/>
                          <w:jc w:val="right"/>
                          <w:rPr>
                            <w:sz w:val="12"/>
                          </w:rPr>
                        </w:pPr>
                        <w:r>
                          <w:rPr>
                            <w:sz w:val="12"/>
                          </w:rPr>
                          <w:t>-4,53%</w:t>
                        </w:r>
                      </w:p>
                    </w:tc>
                    <w:tc>
                      <w:tcPr>
                        <w:tcW w:w="913" w:type="dxa"/>
                      </w:tcPr>
                      <w:p w:rsidR="00442DD6" w:rsidRDefault="00442DD6">
                        <w:pPr>
                          <w:pStyle w:val="TableParagraph"/>
                          <w:spacing w:before="42"/>
                          <w:ind w:right="77"/>
                          <w:jc w:val="right"/>
                          <w:rPr>
                            <w:sz w:val="12"/>
                          </w:rPr>
                        </w:pPr>
                        <w:r>
                          <w:rPr>
                            <w:w w:val="105"/>
                            <w:sz w:val="12"/>
                          </w:rPr>
                          <w:t>-2 683 299,64</w:t>
                        </w:r>
                      </w:p>
                    </w:tc>
                    <w:tc>
                      <w:tcPr>
                        <w:tcW w:w="881" w:type="dxa"/>
                      </w:tcPr>
                      <w:p w:rsidR="00442DD6" w:rsidRDefault="00442DD6">
                        <w:pPr>
                          <w:pStyle w:val="TableParagraph"/>
                          <w:spacing w:before="42"/>
                          <w:ind w:right="36"/>
                          <w:jc w:val="right"/>
                          <w:rPr>
                            <w:sz w:val="12"/>
                          </w:rPr>
                        </w:pPr>
                        <w:r>
                          <w:rPr>
                            <w:w w:val="105"/>
                            <w:sz w:val="12"/>
                          </w:rPr>
                          <w:t>-2 717 635,00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81"/>
                          <w:jc w:val="right"/>
                          <w:rPr>
                            <w:sz w:val="12"/>
                          </w:rPr>
                        </w:pPr>
                        <w:r>
                          <w:rPr>
                            <w:w w:val="105"/>
                            <w:sz w:val="12"/>
                          </w:rPr>
                          <w:t>-88 420,00</w:t>
                        </w:r>
                      </w:p>
                    </w:tc>
                    <w:tc>
                      <w:tcPr>
                        <w:tcW w:w="921" w:type="dxa"/>
                      </w:tcPr>
                      <w:p w:rsidR="00442DD6" w:rsidRDefault="00442DD6">
                        <w:pPr>
                          <w:pStyle w:val="TableParagraph"/>
                          <w:spacing w:before="42"/>
                          <w:ind w:right="81"/>
                          <w:jc w:val="right"/>
                          <w:rPr>
                            <w:sz w:val="12"/>
                          </w:rPr>
                        </w:pPr>
                        <w:r>
                          <w:rPr>
                            <w:w w:val="105"/>
                            <w:sz w:val="12"/>
                          </w:rPr>
                          <w:t>-39 509,64</w:t>
                        </w:r>
                      </w:p>
                    </w:tc>
                    <w:tc>
                      <w:tcPr>
                        <w:tcW w:w="1092" w:type="dxa"/>
                      </w:tcPr>
                      <w:p w:rsidR="00442DD6" w:rsidRDefault="00442DD6">
                        <w:pPr>
                          <w:pStyle w:val="TableParagraph"/>
                          <w:spacing w:before="42"/>
                          <w:ind w:right="252"/>
                          <w:jc w:val="right"/>
                          <w:rPr>
                            <w:sz w:val="12"/>
                          </w:rPr>
                        </w:pPr>
                        <w:r>
                          <w:rPr>
                            <w:w w:val="105"/>
                            <w:sz w:val="12"/>
                          </w:rPr>
                          <w:t>-48 910,36</w:t>
                        </w:r>
                      </w:p>
                    </w:tc>
                    <w:tc>
                      <w:tcPr>
                        <w:tcW w:w="1717" w:type="dxa"/>
                      </w:tcPr>
                      <w:p w:rsidR="00442DD6" w:rsidRDefault="00442DD6">
                        <w:pPr>
                          <w:pStyle w:val="TableParagraph"/>
                          <w:tabs>
                            <w:tab w:val="left" w:pos="752"/>
                          </w:tabs>
                          <w:spacing w:before="42"/>
                          <w:ind w:right="126"/>
                          <w:jc w:val="right"/>
                          <w:rPr>
                            <w:sz w:val="12"/>
                          </w:rPr>
                        </w:pPr>
                        <w:r>
                          <w:rPr>
                            <w:w w:val="105"/>
                            <w:sz w:val="12"/>
                          </w:rPr>
                          <w:t>44,68%</w:t>
                        </w:r>
                        <w:r>
                          <w:rPr>
                            <w:w w:val="105"/>
                            <w:sz w:val="12"/>
                          </w:rPr>
                          <w:tab/>
                          <w:t>-36</w:t>
                        </w:r>
                        <w:r>
                          <w:rPr>
                            <w:spacing w:val="-23"/>
                            <w:w w:val="105"/>
                            <w:sz w:val="12"/>
                          </w:rPr>
                          <w:t xml:space="preserve"> </w:t>
                        </w:r>
                        <w:r>
                          <w:rPr>
                            <w:w w:val="105"/>
                            <w:sz w:val="12"/>
                          </w:rPr>
                          <w:t>119,80</w:t>
                        </w:r>
                      </w:p>
                    </w:tc>
                    <w:tc>
                      <w:tcPr>
                        <w:tcW w:w="880" w:type="dxa"/>
                      </w:tcPr>
                      <w:p w:rsidR="00442DD6" w:rsidRDefault="00442DD6">
                        <w:pPr>
                          <w:pStyle w:val="TableParagraph"/>
                          <w:spacing w:before="42"/>
                          <w:ind w:right="88"/>
                          <w:jc w:val="right"/>
                          <w:rPr>
                            <w:sz w:val="12"/>
                          </w:rPr>
                        </w:pPr>
                        <w:r>
                          <w:rPr>
                            <w:sz w:val="12"/>
                          </w:rPr>
                          <w:t>9,38%</w:t>
                        </w:r>
                      </w:p>
                    </w:tc>
                    <w:tc>
                      <w:tcPr>
                        <w:tcW w:w="913" w:type="dxa"/>
                      </w:tcPr>
                      <w:p w:rsidR="00442DD6" w:rsidRDefault="00442DD6">
                        <w:pPr>
                          <w:pStyle w:val="TableParagraph"/>
                          <w:spacing w:before="42"/>
                          <w:ind w:right="76"/>
                          <w:jc w:val="right"/>
                          <w:rPr>
                            <w:sz w:val="12"/>
                          </w:rPr>
                        </w:pPr>
                        <w:r>
                          <w:rPr>
                            <w:sz w:val="12"/>
                          </w:rPr>
                          <w:t>-111 009,61</w:t>
                        </w:r>
                      </w:p>
                    </w:tc>
                    <w:tc>
                      <w:tcPr>
                        <w:tcW w:w="881" w:type="dxa"/>
                      </w:tcPr>
                      <w:p w:rsidR="00442DD6" w:rsidRDefault="00442DD6">
                        <w:pPr>
                          <w:pStyle w:val="TableParagraph"/>
                          <w:spacing w:before="42"/>
                          <w:ind w:right="36"/>
                          <w:jc w:val="right"/>
                          <w:rPr>
                            <w:sz w:val="12"/>
                          </w:rPr>
                        </w:pPr>
                        <w:r>
                          <w:rPr>
                            <w:w w:val="105"/>
                            <w:sz w:val="12"/>
                          </w:rPr>
                          <w:t>-88 420,00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2"/>
                          <w:jc w:val="right"/>
                          <w:rPr>
                            <w:b/>
                            <w:sz w:val="12"/>
                          </w:rPr>
                        </w:pPr>
                        <w:r>
                          <w:rPr>
                            <w:b/>
                            <w:w w:val="105"/>
                            <w:sz w:val="12"/>
                          </w:rPr>
                          <w:t>-6 640 186,00</w:t>
                        </w:r>
                      </w:p>
                    </w:tc>
                    <w:tc>
                      <w:tcPr>
                        <w:tcW w:w="921" w:type="dxa"/>
                      </w:tcPr>
                      <w:p w:rsidR="00442DD6" w:rsidRDefault="00442DD6">
                        <w:pPr>
                          <w:pStyle w:val="TableParagraph"/>
                          <w:spacing w:before="42"/>
                          <w:ind w:right="81"/>
                          <w:jc w:val="right"/>
                          <w:rPr>
                            <w:b/>
                            <w:sz w:val="12"/>
                          </w:rPr>
                        </w:pPr>
                        <w:r>
                          <w:rPr>
                            <w:b/>
                            <w:w w:val="105"/>
                            <w:sz w:val="12"/>
                          </w:rPr>
                          <w:t>-3 331 762,18</w:t>
                        </w:r>
                      </w:p>
                    </w:tc>
                    <w:tc>
                      <w:tcPr>
                        <w:tcW w:w="1092" w:type="dxa"/>
                      </w:tcPr>
                      <w:p w:rsidR="00442DD6" w:rsidRDefault="00442DD6">
                        <w:pPr>
                          <w:pStyle w:val="TableParagraph"/>
                          <w:spacing w:before="42"/>
                          <w:ind w:right="252"/>
                          <w:jc w:val="right"/>
                          <w:rPr>
                            <w:b/>
                            <w:sz w:val="12"/>
                          </w:rPr>
                        </w:pPr>
                        <w:r>
                          <w:rPr>
                            <w:b/>
                            <w:w w:val="105"/>
                            <w:sz w:val="12"/>
                          </w:rPr>
                          <w:t>-3 308 423,82</w:t>
                        </w:r>
                      </w:p>
                    </w:tc>
                    <w:tc>
                      <w:tcPr>
                        <w:tcW w:w="1717" w:type="dxa"/>
                      </w:tcPr>
                      <w:p w:rsidR="00442DD6" w:rsidRDefault="00442DD6">
                        <w:pPr>
                          <w:pStyle w:val="TableParagraph"/>
                          <w:spacing w:before="42"/>
                          <w:ind w:right="126"/>
                          <w:jc w:val="right"/>
                          <w:rPr>
                            <w:b/>
                            <w:sz w:val="12"/>
                          </w:rPr>
                        </w:pPr>
                        <w:r>
                          <w:rPr>
                            <w:b/>
                            <w:w w:val="105"/>
                            <w:sz w:val="12"/>
                          </w:rPr>
                          <w:t>50,18% -3 261 246,68</w:t>
                        </w:r>
                      </w:p>
                    </w:tc>
                    <w:tc>
                      <w:tcPr>
                        <w:tcW w:w="880" w:type="dxa"/>
                      </w:tcPr>
                      <w:p w:rsidR="00442DD6" w:rsidRDefault="00442DD6">
                        <w:pPr>
                          <w:pStyle w:val="TableParagraph"/>
                          <w:spacing w:before="42"/>
                          <w:ind w:right="77"/>
                          <w:jc w:val="right"/>
                          <w:rPr>
                            <w:b/>
                            <w:sz w:val="12"/>
                          </w:rPr>
                        </w:pPr>
                        <w:r>
                          <w:rPr>
                            <w:b/>
                            <w:sz w:val="12"/>
                          </w:rPr>
                          <w:t>2,16%</w:t>
                        </w:r>
                      </w:p>
                    </w:tc>
                    <w:tc>
                      <w:tcPr>
                        <w:tcW w:w="913" w:type="dxa"/>
                      </w:tcPr>
                      <w:p w:rsidR="00442DD6" w:rsidRDefault="00442DD6">
                        <w:pPr>
                          <w:pStyle w:val="TableParagraph"/>
                          <w:spacing w:before="42"/>
                          <w:ind w:right="77"/>
                          <w:jc w:val="right"/>
                          <w:rPr>
                            <w:b/>
                            <w:sz w:val="12"/>
                          </w:rPr>
                        </w:pPr>
                        <w:r>
                          <w:rPr>
                            <w:b/>
                            <w:w w:val="105"/>
                            <w:sz w:val="12"/>
                          </w:rPr>
                          <w:t>-6 454 065,44</w:t>
                        </w:r>
                      </w:p>
                    </w:tc>
                    <w:tc>
                      <w:tcPr>
                        <w:tcW w:w="881" w:type="dxa"/>
                      </w:tcPr>
                      <w:p w:rsidR="00442DD6" w:rsidRDefault="00442DD6">
                        <w:pPr>
                          <w:pStyle w:val="TableParagraph"/>
                          <w:spacing w:before="42"/>
                          <w:ind w:right="36"/>
                          <w:jc w:val="right"/>
                          <w:rPr>
                            <w:b/>
                            <w:sz w:val="12"/>
                          </w:rPr>
                        </w:pPr>
                        <w:r>
                          <w:rPr>
                            <w:b/>
                            <w:w w:val="105"/>
                            <w:sz w:val="12"/>
                          </w:rPr>
                          <w:t>-6 640 186,00</w:t>
                        </w:r>
                      </w:p>
                    </w:tc>
                  </w:tr>
                  <w:tr w:rsidR="00442DD6">
                    <w:trPr>
                      <w:trHeight w:val="337"/>
                    </w:trPr>
                    <w:tc>
                      <w:tcPr>
                        <w:tcW w:w="2603"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82"/>
                          <w:jc w:val="right"/>
                          <w:rPr>
                            <w:b/>
                            <w:sz w:val="12"/>
                          </w:rPr>
                        </w:pPr>
                        <w:r>
                          <w:rPr>
                            <w:b/>
                            <w:w w:val="105"/>
                            <w:sz w:val="12"/>
                          </w:rPr>
                          <w:t>-5 651 316,00</w:t>
                        </w:r>
                      </w:p>
                    </w:tc>
                    <w:tc>
                      <w:tcPr>
                        <w:tcW w:w="921" w:type="dxa"/>
                      </w:tcPr>
                      <w:p w:rsidR="00442DD6" w:rsidRDefault="00442DD6">
                        <w:pPr>
                          <w:pStyle w:val="TableParagraph"/>
                          <w:spacing w:before="42"/>
                          <w:ind w:right="81"/>
                          <w:jc w:val="right"/>
                          <w:rPr>
                            <w:b/>
                            <w:sz w:val="12"/>
                          </w:rPr>
                        </w:pPr>
                        <w:r>
                          <w:rPr>
                            <w:b/>
                            <w:w w:val="105"/>
                            <w:sz w:val="12"/>
                          </w:rPr>
                          <w:t>-2 888 354,54</w:t>
                        </w:r>
                      </w:p>
                    </w:tc>
                    <w:tc>
                      <w:tcPr>
                        <w:tcW w:w="1092" w:type="dxa"/>
                      </w:tcPr>
                      <w:p w:rsidR="00442DD6" w:rsidRDefault="00442DD6">
                        <w:pPr>
                          <w:pStyle w:val="TableParagraph"/>
                          <w:spacing w:before="42"/>
                          <w:ind w:right="252"/>
                          <w:jc w:val="right"/>
                          <w:rPr>
                            <w:b/>
                            <w:sz w:val="12"/>
                          </w:rPr>
                        </w:pPr>
                        <w:r>
                          <w:rPr>
                            <w:b/>
                            <w:w w:val="105"/>
                            <w:sz w:val="12"/>
                          </w:rPr>
                          <w:t>-2 762 961,46</w:t>
                        </w:r>
                      </w:p>
                    </w:tc>
                    <w:tc>
                      <w:tcPr>
                        <w:tcW w:w="1717" w:type="dxa"/>
                      </w:tcPr>
                      <w:p w:rsidR="00442DD6" w:rsidRDefault="00442DD6">
                        <w:pPr>
                          <w:pStyle w:val="TableParagraph"/>
                          <w:spacing w:before="42"/>
                          <w:ind w:right="126"/>
                          <w:jc w:val="right"/>
                          <w:rPr>
                            <w:b/>
                            <w:sz w:val="12"/>
                          </w:rPr>
                        </w:pPr>
                        <w:r>
                          <w:rPr>
                            <w:b/>
                            <w:w w:val="105"/>
                            <w:sz w:val="12"/>
                          </w:rPr>
                          <w:t>51,11% -2 816 054,86</w:t>
                        </w:r>
                      </w:p>
                    </w:tc>
                    <w:tc>
                      <w:tcPr>
                        <w:tcW w:w="880" w:type="dxa"/>
                      </w:tcPr>
                      <w:p w:rsidR="00442DD6" w:rsidRDefault="00442DD6">
                        <w:pPr>
                          <w:pStyle w:val="TableParagraph"/>
                          <w:spacing w:before="42"/>
                          <w:ind w:right="77"/>
                          <w:jc w:val="right"/>
                          <w:rPr>
                            <w:b/>
                            <w:sz w:val="12"/>
                          </w:rPr>
                        </w:pPr>
                        <w:r>
                          <w:rPr>
                            <w:b/>
                            <w:sz w:val="12"/>
                          </w:rPr>
                          <w:t>2,57%</w:t>
                        </w:r>
                      </w:p>
                    </w:tc>
                    <w:tc>
                      <w:tcPr>
                        <w:tcW w:w="913" w:type="dxa"/>
                      </w:tcPr>
                      <w:p w:rsidR="00442DD6" w:rsidRDefault="00442DD6">
                        <w:pPr>
                          <w:pStyle w:val="TableParagraph"/>
                          <w:spacing w:before="42"/>
                          <w:ind w:right="77"/>
                          <w:jc w:val="right"/>
                          <w:rPr>
                            <w:b/>
                            <w:sz w:val="12"/>
                          </w:rPr>
                        </w:pPr>
                        <w:r>
                          <w:rPr>
                            <w:b/>
                            <w:w w:val="105"/>
                            <w:sz w:val="12"/>
                          </w:rPr>
                          <w:t>-5 523 606,41</w:t>
                        </w:r>
                      </w:p>
                    </w:tc>
                    <w:tc>
                      <w:tcPr>
                        <w:tcW w:w="881" w:type="dxa"/>
                      </w:tcPr>
                      <w:p w:rsidR="00442DD6" w:rsidRDefault="00442DD6">
                        <w:pPr>
                          <w:pStyle w:val="TableParagraph"/>
                          <w:spacing w:before="42"/>
                          <w:ind w:right="36"/>
                          <w:jc w:val="right"/>
                          <w:rPr>
                            <w:b/>
                            <w:sz w:val="12"/>
                          </w:rPr>
                        </w:pPr>
                        <w:r>
                          <w:rPr>
                            <w:b/>
                            <w:w w:val="105"/>
                            <w:sz w:val="12"/>
                          </w:rPr>
                          <w:t>-5 648 669,00</w:t>
                        </w:r>
                      </w:p>
                    </w:tc>
                  </w:tr>
                  <w:tr w:rsidR="00442DD6">
                    <w:trPr>
                      <w:trHeight w:val="393"/>
                    </w:trPr>
                    <w:tc>
                      <w:tcPr>
                        <w:tcW w:w="2603"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6610 TILAPALVELUT</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7"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r>
                  <w:tr w:rsidR="00442DD6">
                    <w:trPr>
                      <w:trHeight w:val="322"/>
                    </w:trPr>
                    <w:tc>
                      <w:tcPr>
                        <w:tcW w:w="2603"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7"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c>
                      <w:tcPr>
                        <w:tcW w:w="913"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r>
                  <w:tr w:rsidR="00442DD6">
                    <w:trPr>
                      <w:trHeight w:val="415"/>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4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w w:val="105"/>
                            <w:sz w:val="12"/>
                          </w:rPr>
                          <w:t>1 650 970,00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905 250,89</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2"/>
                          <w:jc w:val="right"/>
                          <w:rPr>
                            <w:sz w:val="12"/>
                          </w:rPr>
                        </w:pPr>
                        <w:r>
                          <w:rPr>
                            <w:sz w:val="12"/>
                          </w:rPr>
                          <w:t>745 719,11</w:t>
                        </w:r>
                      </w:p>
                    </w:tc>
                    <w:tc>
                      <w:tcPr>
                        <w:tcW w:w="1717"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6"/>
                          <w:jc w:val="right"/>
                          <w:rPr>
                            <w:sz w:val="12"/>
                          </w:rPr>
                        </w:pPr>
                        <w:r>
                          <w:rPr>
                            <w:w w:val="105"/>
                            <w:sz w:val="12"/>
                          </w:rPr>
                          <w:t>54,83%</w:t>
                        </w:r>
                        <w:r>
                          <w:rPr>
                            <w:w w:val="105"/>
                            <w:sz w:val="12"/>
                          </w:rPr>
                          <w:tab/>
                        </w:r>
                        <w:r>
                          <w:rPr>
                            <w:sz w:val="12"/>
                          </w:rPr>
                          <w:t>849</w:t>
                        </w:r>
                        <w:r>
                          <w:rPr>
                            <w:spacing w:val="1"/>
                            <w:sz w:val="12"/>
                          </w:rPr>
                          <w:t xml:space="preserve"> </w:t>
                        </w:r>
                        <w:r>
                          <w:rPr>
                            <w:sz w:val="12"/>
                          </w:rPr>
                          <w:t>817,74</w:t>
                        </w:r>
                      </w:p>
                    </w:tc>
                    <w:tc>
                      <w:tcPr>
                        <w:tcW w:w="880"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8"/>
                          <w:jc w:val="right"/>
                          <w:rPr>
                            <w:sz w:val="12"/>
                          </w:rPr>
                        </w:pPr>
                        <w:r>
                          <w:rPr>
                            <w:sz w:val="12"/>
                          </w:rPr>
                          <w:t>6,52%</w:t>
                        </w:r>
                      </w:p>
                    </w:tc>
                    <w:tc>
                      <w:tcPr>
                        <w:tcW w:w="913"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76"/>
                          <w:jc w:val="right"/>
                          <w:rPr>
                            <w:sz w:val="12"/>
                          </w:rPr>
                        </w:pPr>
                        <w:r>
                          <w:rPr>
                            <w:w w:val="105"/>
                            <w:sz w:val="12"/>
                          </w:rPr>
                          <w:t>1 650 090,59</w:t>
                        </w:r>
                      </w:p>
                    </w:tc>
                    <w:tc>
                      <w:tcPr>
                        <w:tcW w:w="88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6"/>
                          <w:jc w:val="right"/>
                          <w:rPr>
                            <w:sz w:val="12"/>
                          </w:rPr>
                        </w:pPr>
                        <w:r>
                          <w:rPr>
                            <w:w w:val="105"/>
                            <w:sz w:val="12"/>
                          </w:rPr>
                          <w:t>1 650 970,00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TOIMINTATUOTOT</w:t>
                        </w:r>
                      </w:p>
                    </w:tc>
                    <w:tc>
                      <w:tcPr>
                        <w:tcW w:w="1481" w:type="dxa"/>
                      </w:tcPr>
                      <w:p w:rsidR="00442DD6" w:rsidRDefault="00442DD6">
                        <w:pPr>
                          <w:pStyle w:val="TableParagraph"/>
                          <w:spacing w:before="42"/>
                          <w:ind w:right="81"/>
                          <w:jc w:val="right"/>
                          <w:rPr>
                            <w:sz w:val="12"/>
                          </w:rPr>
                        </w:pPr>
                        <w:r>
                          <w:rPr>
                            <w:w w:val="105"/>
                            <w:sz w:val="12"/>
                          </w:rPr>
                          <w:t>6 988 460,00</w:t>
                        </w:r>
                      </w:p>
                    </w:tc>
                    <w:tc>
                      <w:tcPr>
                        <w:tcW w:w="921" w:type="dxa"/>
                      </w:tcPr>
                      <w:p w:rsidR="00442DD6" w:rsidRDefault="00442DD6">
                        <w:pPr>
                          <w:pStyle w:val="TableParagraph"/>
                          <w:spacing w:before="42"/>
                          <w:ind w:right="81"/>
                          <w:jc w:val="right"/>
                          <w:rPr>
                            <w:sz w:val="12"/>
                          </w:rPr>
                        </w:pPr>
                        <w:r>
                          <w:rPr>
                            <w:w w:val="105"/>
                            <w:sz w:val="12"/>
                          </w:rPr>
                          <w:t>3 494 460,02</w:t>
                        </w:r>
                      </w:p>
                    </w:tc>
                    <w:tc>
                      <w:tcPr>
                        <w:tcW w:w="1092" w:type="dxa"/>
                      </w:tcPr>
                      <w:p w:rsidR="00442DD6" w:rsidRDefault="00442DD6">
                        <w:pPr>
                          <w:pStyle w:val="TableParagraph"/>
                          <w:spacing w:before="42"/>
                          <w:ind w:right="252"/>
                          <w:jc w:val="right"/>
                          <w:rPr>
                            <w:sz w:val="12"/>
                          </w:rPr>
                        </w:pPr>
                        <w:r>
                          <w:rPr>
                            <w:w w:val="105"/>
                            <w:sz w:val="12"/>
                          </w:rPr>
                          <w:t>3 493 999,98</w:t>
                        </w:r>
                      </w:p>
                    </w:tc>
                    <w:tc>
                      <w:tcPr>
                        <w:tcW w:w="1717" w:type="dxa"/>
                      </w:tcPr>
                      <w:p w:rsidR="00442DD6" w:rsidRDefault="00442DD6">
                        <w:pPr>
                          <w:pStyle w:val="TableParagraph"/>
                          <w:tabs>
                            <w:tab w:val="left" w:pos="561"/>
                          </w:tabs>
                          <w:spacing w:before="42"/>
                          <w:ind w:right="126"/>
                          <w:jc w:val="right"/>
                          <w:rPr>
                            <w:sz w:val="12"/>
                          </w:rPr>
                        </w:pPr>
                        <w:r>
                          <w:rPr>
                            <w:w w:val="105"/>
                            <w:sz w:val="12"/>
                          </w:rPr>
                          <w:t>50,0%</w:t>
                        </w:r>
                        <w:r>
                          <w:rPr>
                            <w:w w:val="105"/>
                            <w:sz w:val="12"/>
                          </w:rPr>
                          <w:tab/>
                          <w:t>3</w:t>
                        </w:r>
                        <w:r>
                          <w:rPr>
                            <w:spacing w:val="-16"/>
                            <w:w w:val="105"/>
                            <w:sz w:val="12"/>
                          </w:rPr>
                          <w:t xml:space="preserve"> </w:t>
                        </w:r>
                        <w:r>
                          <w:rPr>
                            <w:w w:val="105"/>
                            <w:sz w:val="12"/>
                          </w:rPr>
                          <w:t>775</w:t>
                        </w:r>
                        <w:r>
                          <w:rPr>
                            <w:spacing w:val="-16"/>
                            <w:w w:val="105"/>
                            <w:sz w:val="12"/>
                          </w:rPr>
                          <w:t xml:space="preserve"> </w:t>
                        </w:r>
                        <w:r>
                          <w:rPr>
                            <w:w w:val="105"/>
                            <w:sz w:val="12"/>
                          </w:rPr>
                          <w:t>035,43</w:t>
                        </w:r>
                      </w:p>
                    </w:tc>
                    <w:tc>
                      <w:tcPr>
                        <w:tcW w:w="880" w:type="dxa"/>
                      </w:tcPr>
                      <w:p w:rsidR="00442DD6" w:rsidRDefault="00442DD6">
                        <w:pPr>
                          <w:pStyle w:val="TableParagraph"/>
                          <w:spacing w:before="42"/>
                          <w:ind w:right="88"/>
                          <w:jc w:val="right"/>
                          <w:rPr>
                            <w:sz w:val="12"/>
                          </w:rPr>
                        </w:pPr>
                        <w:r>
                          <w:rPr>
                            <w:sz w:val="12"/>
                          </w:rPr>
                          <w:t>-7,43%</w:t>
                        </w:r>
                      </w:p>
                    </w:tc>
                    <w:tc>
                      <w:tcPr>
                        <w:tcW w:w="913" w:type="dxa"/>
                      </w:tcPr>
                      <w:p w:rsidR="00442DD6" w:rsidRDefault="00442DD6">
                        <w:pPr>
                          <w:pStyle w:val="TableParagraph"/>
                          <w:spacing w:before="42"/>
                          <w:ind w:right="76"/>
                          <w:jc w:val="right"/>
                          <w:rPr>
                            <w:sz w:val="12"/>
                          </w:rPr>
                        </w:pPr>
                        <w:r>
                          <w:rPr>
                            <w:w w:val="105"/>
                            <w:sz w:val="12"/>
                          </w:rPr>
                          <w:t>7 218 530,83</w:t>
                        </w:r>
                      </w:p>
                    </w:tc>
                    <w:tc>
                      <w:tcPr>
                        <w:tcW w:w="881" w:type="dxa"/>
                      </w:tcPr>
                      <w:p w:rsidR="00442DD6" w:rsidRDefault="00442DD6">
                        <w:pPr>
                          <w:pStyle w:val="TableParagraph"/>
                          <w:spacing w:before="42"/>
                          <w:ind w:right="36"/>
                          <w:jc w:val="right"/>
                          <w:rPr>
                            <w:sz w:val="12"/>
                          </w:rPr>
                        </w:pPr>
                        <w:r>
                          <w:rPr>
                            <w:w w:val="105"/>
                            <w:sz w:val="12"/>
                          </w:rPr>
                          <w:t>6 988 460,00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TOIMINTATUOTOT YHTEENSÄ</w:t>
                        </w:r>
                      </w:p>
                    </w:tc>
                    <w:tc>
                      <w:tcPr>
                        <w:tcW w:w="1481" w:type="dxa"/>
                      </w:tcPr>
                      <w:p w:rsidR="00442DD6" w:rsidRDefault="00442DD6">
                        <w:pPr>
                          <w:pStyle w:val="TableParagraph"/>
                          <w:spacing w:before="42"/>
                          <w:ind w:right="81"/>
                          <w:jc w:val="right"/>
                          <w:rPr>
                            <w:b/>
                            <w:sz w:val="12"/>
                          </w:rPr>
                        </w:pPr>
                        <w:r>
                          <w:rPr>
                            <w:b/>
                            <w:w w:val="105"/>
                            <w:sz w:val="12"/>
                          </w:rPr>
                          <w:t>8 639 430,00</w:t>
                        </w:r>
                      </w:p>
                    </w:tc>
                    <w:tc>
                      <w:tcPr>
                        <w:tcW w:w="921" w:type="dxa"/>
                      </w:tcPr>
                      <w:p w:rsidR="00442DD6" w:rsidRDefault="00442DD6">
                        <w:pPr>
                          <w:pStyle w:val="TableParagraph"/>
                          <w:spacing w:before="42"/>
                          <w:ind w:right="81"/>
                          <w:jc w:val="right"/>
                          <w:rPr>
                            <w:b/>
                            <w:sz w:val="12"/>
                          </w:rPr>
                        </w:pPr>
                        <w:r>
                          <w:rPr>
                            <w:b/>
                            <w:w w:val="105"/>
                            <w:sz w:val="12"/>
                          </w:rPr>
                          <w:t>4 399 710,91</w:t>
                        </w:r>
                      </w:p>
                    </w:tc>
                    <w:tc>
                      <w:tcPr>
                        <w:tcW w:w="1092" w:type="dxa"/>
                      </w:tcPr>
                      <w:p w:rsidR="00442DD6" w:rsidRDefault="00442DD6">
                        <w:pPr>
                          <w:pStyle w:val="TableParagraph"/>
                          <w:spacing w:before="42"/>
                          <w:ind w:right="252"/>
                          <w:jc w:val="right"/>
                          <w:rPr>
                            <w:b/>
                            <w:sz w:val="12"/>
                          </w:rPr>
                        </w:pPr>
                        <w:r>
                          <w:rPr>
                            <w:b/>
                            <w:w w:val="105"/>
                            <w:sz w:val="12"/>
                          </w:rPr>
                          <w:t>4 239 719,09</w:t>
                        </w:r>
                      </w:p>
                    </w:tc>
                    <w:tc>
                      <w:tcPr>
                        <w:tcW w:w="1717" w:type="dxa"/>
                      </w:tcPr>
                      <w:p w:rsidR="00442DD6" w:rsidRDefault="00442DD6">
                        <w:pPr>
                          <w:pStyle w:val="TableParagraph"/>
                          <w:tabs>
                            <w:tab w:val="left" w:pos="617"/>
                          </w:tabs>
                          <w:spacing w:before="42"/>
                          <w:ind w:right="126"/>
                          <w:jc w:val="right"/>
                          <w:rPr>
                            <w:b/>
                            <w:sz w:val="12"/>
                          </w:rPr>
                        </w:pPr>
                        <w:r>
                          <w:rPr>
                            <w:b/>
                            <w:w w:val="105"/>
                            <w:sz w:val="12"/>
                          </w:rPr>
                          <w:t>50,93%</w:t>
                        </w:r>
                        <w:r>
                          <w:rPr>
                            <w:b/>
                            <w:w w:val="105"/>
                            <w:sz w:val="12"/>
                          </w:rPr>
                          <w:tab/>
                          <w:t>4</w:t>
                        </w:r>
                        <w:r>
                          <w:rPr>
                            <w:b/>
                            <w:spacing w:val="-16"/>
                            <w:w w:val="105"/>
                            <w:sz w:val="12"/>
                          </w:rPr>
                          <w:t xml:space="preserve"> </w:t>
                        </w:r>
                        <w:r>
                          <w:rPr>
                            <w:b/>
                            <w:w w:val="105"/>
                            <w:sz w:val="12"/>
                          </w:rPr>
                          <w:t>624</w:t>
                        </w:r>
                        <w:r>
                          <w:rPr>
                            <w:b/>
                            <w:spacing w:val="-16"/>
                            <w:w w:val="105"/>
                            <w:sz w:val="12"/>
                          </w:rPr>
                          <w:t xml:space="preserve"> </w:t>
                        </w:r>
                        <w:r>
                          <w:rPr>
                            <w:b/>
                            <w:w w:val="105"/>
                            <w:sz w:val="12"/>
                          </w:rPr>
                          <w:t>853,17</w:t>
                        </w:r>
                      </w:p>
                    </w:tc>
                    <w:tc>
                      <w:tcPr>
                        <w:tcW w:w="880" w:type="dxa"/>
                      </w:tcPr>
                      <w:p w:rsidR="00442DD6" w:rsidRDefault="00442DD6">
                        <w:pPr>
                          <w:pStyle w:val="TableParagraph"/>
                          <w:spacing w:before="42"/>
                          <w:ind w:right="77"/>
                          <w:jc w:val="right"/>
                          <w:rPr>
                            <w:b/>
                            <w:sz w:val="12"/>
                          </w:rPr>
                        </w:pPr>
                        <w:r>
                          <w:rPr>
                            <w:b/>
                            <w:sz w:val="12"/>
                          </w:rPr>
                          <w:t>-4,87%</w:t>
                        </w:r>
                      </w:p>
                    </w:tc>
                    <w:tc>
                      <w:tcPr>
                        <w:tcW w:w="913" w:type="dxa"/>
                      </w:tcPr>
                      <w:p w:rsidR="00442DD6" w:rsidRDefault="00442DD6">
                        <w:pPr>
                          <w:pStyle w:val="TableParagraph"/>
                          <w:spacing w:before="42"/>
                          <w:ind w:right="76"/>
                          <w:jc w:val="right"/>
                          <w:rPr>
                            <w:b/>
                            <w:sz w:val="12"/>
                          </w:rPr>
                        </w:pPr>
                        <w:r>
                          <w:rPr>
                            <w:b/>
                            <w:w w:val="105"/>
                            <w:sz w:val="12"/>
                          </w:rPr>
                          <w:t>8 868 621,42</w:t>
                        </w:r>
                      </w:p>
                    </w:tc>
                    <w:tc>
                      <w:tcPr>
                        <w:tcW w:w="881" w:type="dxa"/>
                      </w:tcPr>
                      <w:p w:rsidR="00442DD6" w:rsidRDefault="00442DD6">
                        <w:pPr>
                          <w:pStyle w:val="TableParagraph"/>
                          <w:spacing w:before="42"/>
                          <w:ind w:right="36"/>
                          <w:jc w:val="right"/>
                          <w:rPr>
                            <w:b/>
                            <w:sz w:val="12"/>
                          </w:rPr>
                        </w:pPr>
                        <w:r>
                          <w:rPr>
                            <w:b/>
                            <w:w w:val="105"/>
                            <w:sz w:val="12"/>
                          </w:rPr>
                          <w:t>8 639 430,00</w:t>
                        </w:r>
                      </w:p>
                    </w:tc>
                  </w:tr>
                  <w:tr w:rsidR="00442DD6">
                    <w:trPr>
                      <w:trHeight w:val="449"/>
                    </w:trPr>
                    <w:tc>
                      <w:tcPr>
                        <w:tcW w:w="2603"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481" w:type="dxa"/>
                      </w:tcPr>
                      <w:p w:rsidR="00442DD6" w:rsidRDefault="00442DD6">
                        <w:pPr>
                          <w:pStyle w:val="TableParagraph"/>
                          <w:rPr>
                            <w:b/>
                            <w:sz w:val="14"/>
                          </w:rPr>
                        </w:pPr>
                      </w:p>
                      <w:p w:rsidR="00442DD6" w:rsidRDefault="00442DD6">
                        <w:pPr>
                          <w:pStyle w:val="TableParagraph"/>
                          <w:spacing w:before="106"/>
                          <w:ind w:right="81"/>
                          <w:jc w:val="right"/>
                          <w:rPr>
                            <w:sz w:val="12"/>
                          </w:rPr>
                        </w:pPr>
                        <w:r>
                          <w:rPr>
                            <w:w w:val="105"/>
                            <w:sz w:val="12"/>
                          </w:rPr>
                          <w:t>-33 250,00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w w:val="105"/>
                            <w:sz w:val="12"/>
                          </w:rPr>
                          <w:t>-15 762,22</w:t>
                        </w:r>
                      </w:p>
                    </w:tc>
                    <w:tc>
                      <w:tcPr>
                        <w:tcW w:w="1092" w:type="dxa"/>
                      </w:tcPr>
                      <w:p w:rsidR="00442DD6" w:rsidRDefault="00442DD6">
                        <w:pPr>
                          <w:pStyle w:val="TableParagraph"/>
                          <w:rPr>
                            <w:b/>
                            <w:sz w:val="14"/>
                          </w:rPr>
                        </w:pPr>
                      </w:p>
                      <w:p w:rsidR="00442DD6" w:rsidRDefault="00442DD6">
                        <w:pPr>
                          <w:pStyle w:val="TableParagraph"/>
                          <w:spacing w:before="106"/>
                          <w:ind w:right="252"/>
                          <w:jc w:val="right"/>
                          <w:rPr>
                            <w:sz w:val="12"/>
                          </w:rPr>
                        </w:pPr>
                        <w:r>
                          <w:rPr>
                            <w:w w:val="105"/>
                            <w:sz w:val="12"/>
                          </w:rPr>
                          <w:t>-17 487,78</w:t>
                        </w:r>
                      </w:p>
                    </w:tc>
                    <w:tc>
                      <w:tcPr>
                        <w:tcW w:w="1717" w:type="dxa"/>
                      </w:tcPr>
                      <w:p w:rsidR="00442DD6" w:rsidRDefault="00442DD6">
                        <w:pPr>
                          <w:pStyle w:val="TableParagraph"/>
                          <w:rPr>
                            <w:b/>
                            <w:sz w:val="14"/>
                          </w:rPr>
                        </w:pPr>
                      </w:p>
                      <w:p w:rsidR="00442DD6" w:rsidRDefault="00442DD6">
                        <w:pPr>
                          <w:pStyle w:val="TableParagraph"/>
                          <w:tabs>
                            <w:tab w:val="left" w:pos="752"/>
                          </w:tabs>
                          <w:spacing w:before="106"/>
                          <w:ind w:right="126"/>
                          <w:jc w:val="right"/>
                          <w:rPr>
                            <w:sz w:val="12"/>
                          </w:rPr>
                        </w:pPr>
                        <w:r>
                          <w:rPr>
                            <w:w w:val="105"/>
                            <w:sz w:val="12"/>
                          </w:rPr>
                          <w:t>47,41%</w:t>
                        </w:r>
                        <w:r>
                          <w:rPr>
                            <w:w w:val="105"/>
                            <w:sz w:val="12"/>
                          </w:rPr>
                          <w:tab/>
                          <w:t>-19</w:t>
                        </w:r>
                        <w:r>
                          <w:rPr>
                            <w:spacing w:val="-23"/>
                            <w:w w:val="105"/>
                            <w:sz w:val="12"/>
                          </w:rPr>
                          <w:t xml:space="preserve"> </w:t>
                        </w:r>
                        <w:r>
                          <w:rPr>
                            <w:w w:val="105"/>
                            <w:sz w:val="12"/>
                          </w:rPr>
                          <w:t>913,23</w:t>
                        </w:r>
                      </w:p>
                    </w:tc>
                    <w:tc>
                      <w:tcPr>
                        <w:tcW w:w="880" w:type="dxa"/>
                      </w:tcPr>
                      <w:p w:rsidR="00442DD6" w:rsidRDefault="00442DD6">
                        <w:pPr>
                          <w:pStyle w:val="TableParagraph"/>
                          <w:rPr>
                            <w:b/>
                            <w:sz w:val="14"/>
                          </w:rPr>
                        </w:pPr>
                      </w:p>
                      <w:p w:rsidR="00442DD6" w:rsidRDefault="00442DD6">
                        <w:pPr>
                          <w:pStyle w:val="TableParagraph"/>
                          <w:spacing w:before="106"/>
                          <w:ind w:right="88"/>
                          <w:jc w:val="right"/>
                          <w:rPr>
                            <w:sz w:val="12"/>
                          </w:rPr>
                        </w:pPr>
                        <w:r>
                          <w:rPr>
                            <w:sz w:val="12"/>
                          </w:rPr>
                          <w:t>-20,85%</w:t>
                        </w:r>
                      </w:p>
                    </w:tc>
                    <w:tc>
                      <w:tcPr>
                        <w:tcW w:w="913" w:type="dxa"/>
                      </w:tcPr>
                      <w:p w:rsidR="00442DD6" w:rsidRDefault="00442DD6">
                        <w:pPr>
                          <w:pStyle w:val="TableParagraph"/>
                          <w:rPr>
                            <w:b/>
                            <w:sz w:val="14"/>
                          </w:rPr>
                        </w:pPr>
                      </w:p>
                      <w:p w:rsidR="00442DD6" w:rsidRDefault="00442DD6">
                        <w:pPr>
                          <w:pStyle w:val="TableParagraph"/>
                          <w:spacing w:before="106"/>
                          <w:ind w:right="76"/>
                          <w:jc w:val="right"/>
                          <w:rPr>
                            <w:sz w:val="12"/>
                          </w:rPr>
                        </w:pPr>
                        <w:r>
                          <w:rPr>
                            <w:w w:val="105"/>
                            <w:sz w:val="12"/>
                          </w:rPr>
                          <w:t>-37 985,47</w:t>
                        </w:r>
                      </w:p>
                    </w:tc>
                    <w:tc>
                      <w:tcPr>
                        <w:tcW w:w="881" w:type="dxa"/>
                      </w:tcPr>
                      <w:p w:rsidR="00442DD6" w:rsidRDefault="00442DD6">
                        <w:pPr>
                          <w:pStyle w:val="TableParagraph"/>
                          <w:rPr>
                            <w:b/>
                            <w:sz w:val="14"/>
                          </w:rPr>
                        </w:pPr>
                      </w:p>
                      <w:p w:rsidR="00442DD6" w:rsidRDefault="00442DD6">
                        <w:pPr>
                          <w:pStyle w:val="TableParagraph"/>
                          <w:spacing w:before="106"/>
                          <w:ind w:right="36"/>
                          <w:jc w:val="right"/>
                          <w:rPr>
                            <w:sz w:val="12"/>
                          </w:rPr>
                        </w:pPr>
                        <w:r>
                          <w:rPr>
                            <w:w w:val="105"/>
                            <w:sz w:val="12"/>
                          </w:rPr>
                          <w:t>-33 250,00</w:t>
                        </w:r>
                      </w:p>
                    </w:tc>
                  </w:tr>
                  <w:tr w:rsidR="00442DD6">
                    <w:trPr>
                      <w:trHeight w:val="224"/>
                    </w:trPr>
                    <w:tc>
                      <w:tcPr>
                        <w:tcW w:w="2603" w:type="dxa"/>
                      </w:tcPr>
                      <w:p w:rsidR="00442DD6" w:rsidRDefault="00442DD6">
                        <w:pPr>
                          <w:pStyle w:val="TableParagraph"/>
                          <w:spacing w:before="42"/>
                          <w:ind w:left="33"/>
                          <w:rPr>
                            <w:sz w:val="12"/>
                          </w:rPr>
                        </w:pPr>
                        <w:r>
                          <w:rPr>
                            <w:w w:val="105"/>
                            <w:sz w:val="12"/>
                          </w:rPr>
                          <w:t>AINEET,TARVIKKEET JA TAVARAT</w:t>
                        </w:r>
                      </w:p>
                    </w:tc>
                    <w:tc>
                      <w:tcPr>
                        <w:tcW w:w="1481"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-12 103,60</w:t>
                        </w:r>
                      </w:p>
                    </w:tc>
                    <w:tc>
                      <w:tcPr>
                        <w:tcW w:w="1092" w:type="dxa"/>
                      </w:tcPr>
                      <w:p w:rsidR="00442DD6" w:rsidRDefault="00442DD6">
                        <w:pPr>
                          <w:pStyle w:val="TableParagraph"/>
                          <w:spacing w:before="42"/>
                          <w:ind w:right="252"/>
                          <w:jc w:val="right"/>
                          <w:rPr>
                            <w:sz w:val="12"/>
                          </w:rPr>
                        </w:pPr>
                        <w:r>
                          <w:rPr>
                            <w:sz w:val="12"/>
                          </w:rPr>
                          <w:t>12 103,60</w:t>
                        </w:r>
                      </w:p>
                    </w:tc>
                    <w:tc>
                      <w:tcPr>
                        <w:tcW w:w="1717" w:type="dxa"/>
                      </w:tcPr>
                      <w:p w:rsidR="00442DD6" w:rsidRDefault="00442DD6">
                        <w:pPr>
                          <w:pStyle w:val="TableParagraph"/>
                          <w:spacing w:before="42"/>
                          <w:ind w:right="126"/>
                          <w:jc w:val="right"/>
                          <w:rPr>
                            <w:sz w:val="12"/>
                          </w:rPr>
                        </w:pPr>
                        <w:r>
                          <w:rPr>
                            <w:w w:val="105"/>
                            <w:sz w:val="12"/>
                          </w:rPr>
                          <w:t>-7 599,28</w:t>
                        </w:r>
                      </w:p>
                    </w:tc>
                    <w:tc>
                      <w:tcPr>
                        <w:tcW w:w="880" w:type="dxa"/>
                      </w:tcPr>
                      <w:p w:rsidR="00442DD6" w:rsidRDefault="00442DD6">
                        <w:pPr>
                          <w:pStyle w:val="TableParagraph"/>
                          <w:spacing w:before="42"/>
                          <w:ind w:right="88"/>
                          <w:jc w:val="right"/>
                          <w:rPr>
                            <w:sz w:val="12"/>
                          </w:rPr>
                        </w:pPr>
                        <w:r>
                          <w:rPr>
                            <w:sz w:val="12"/>
                          </w:rPr>
                          <w:t>59,27%</w:t>
                        </w:r>
                      </w:p>
                    </w:tc>
                    <w:tc>
                      <w:tcPr>
                        <w:tcW w:w="913" w:type="dxa"/>
                      </w:tcPr>
                      <w:p w:rsidR="00442DD6" w:rsidRDefault="00442DD6">
                        <w:pPr>
                          <w:pStyle w:val="TableParagraph"/>
                          <w:spacing w:before="42"/>
                          <w:ind w:right="76"/>
                          <w:jc w:val="right"/>
                          <w:rPr>
                            <w:sz w:val="12"/>
                          </w:rPr>
                        </w:pPr>
                        <w:r>
                          <w:rPr>
                            <w:w w:val="105"/>
                            <w:sz w:val="12"/>
                          </w:rPr>
                          <w:t>-12 485,88</w:t>
                        </w:r>
                      </w:p>
                    </w:tc>
                    <w:tc>
                      <w:tcPr>
                        <w:tcW w:w="881" w:type="dxa"/>
                      </w:tcPr>
                      <w:p w:rsidR="00442DD6" w:rsidRDefault="00442DD6">
                        <w:pPr>
                          <w:pStyle w:val="TableParagraph"/>
                          <w:spacing w:before="42"/>
                          <w:ind w:right="36"/>
                          <w:jc w:val="right"/>
                          <w:rPr>
                            <w:sz w:val="12"/>
                          </w:rPr>
                        </w:pPr>
                        <w:r>
                          <w:rPr>
                            <w:w w:val="105"/>
                            <w:sz w:val="12"/>
                          </w:rPr>
                          <w:t>-12 104,00</w:t>
                        </w:r>
                      </w:p>
                    </w:tc>
                  </w:tr>
                  <w:tr w:rsidR="00442DD6">
                    <w:trPr>
                      <w:trHeight w:val="224"/>
                    </w:trPr>
                    <w:tc>
                      <w:tcPr>
                        <w:tcW w:w="2603" w:type="dxa"/>
                      </w:tcPr>
                      <w:p w:rsidR="00442DD6" w:rsidRDefault="00442DD6">
                        <w:pPr>
                          <w:pStyle w:val="TableParagraph"/>
                          <w:spacing w:before="42"/>
                          <w:ind w:left="33"/>
                          <w:rPr>
                            <w:sz w:val="12"/>
                          </w:rPr>
                        </w:pPr>
                        <w:r>
                          <w:rPr>
                            <w:w w:val="105"/>
                            <w:sz w:val="12"/>
                          </w:rPr>
                          <w:t>MUUT TOIMINTAKULUT</w:t>
                        </w:r>
                      </w:p>
                    </w:tc>
                    <w:tc>
                      <w:tcPr>
                        <w:tcW w:w="1481" w:type="dxa"/>
                      </w:tcPr>
                      <w:p w:rsidR="00442DD6" w:rsidRDefault="00442DD6">
                        <w:pPr>
                          <w:pStyle w:val="TableParagraph"/>
                          <w:spacing w:before="42"/>
                          <w:ind w:right="81"/>
                          <w:jc w:val="right"/>
                          <w:rPr>
                            <w:sz w:val="12"/>
                          </w:rPr>
                        </w:pPr>
                        <w:r>
                          <w:rPr>
                            <w:w w:val="105"/>
                            <w:sz w:val="12"/>
                          </w:rPr>
                          <w:t>-30 620,00</w:t>
                        </w:r>
                      </w:p>
                    </w:tc>
                    <w:tc>
                      <w:tcPr>
                        <w:tcW w:w="921" w:type="dxa"/>
                      </w:tcPr>
                      <w:p w:rsidR="00442DD6" w:rsidRDefault="00442DD6">
                        <w:pPr>
                          <w:pStyle w:val="TableParagraph"/>
                          <w:spacing w:before="42"/>
                          <w:ind w:right="81"/>
                          <w:jc w:val="right"/>
                          <w:rPr>
                            <w:sz w:val="12"/>
                          </w:rPr>
                        </w:pPr>
                        <w:r>
                          <w:rPr>
                            <w:w w:val="105"/>
                            <w:sz w:val="12"/>
                          </w:rPr>
                          <w:t>-15 486,08</w:t>
                        </w:r>
                      </w:p>
                    </w:tc>
                    <w:tc>
                      <w:tcPr>
                        <w:tcW w:w="1092" w:type="dxa"/>
                      </w:tcPr>
                      <w:p w:rsidR="00442DD6" w:rsidRDefault="00442DD6">
                        <w:pPr>
                          <w:pStyle w:val="TableParagraph"/>
                          <w:spacing w:before="42"/>
                          <w:ind w:right="252"/>
                          <w:jc w:val="right"/>
                          <w:rPr>
                            <w:sz w:val="12"/>
                          </w:rPr>
                        </w:pPr>
                        <w:r>
                          <w:rPr>
                            <w:w w:val="105"/>
                            <w:sz w:val="12"/>
                          </w:rPr>
                          <w:t>-15 133,92</w:t>
                        </w:r>
                      </w:p>
                    </w:tc>
                    <w:tc>
                      <w:tcPr>
                        <w:tcW w:w="1717" w:type="dxa"/>
                      </w:tcPr>
                      <w:p w:rsidR="00442DD6" w:rsidRDefault="00442DD6">
                        <w:pPr>
                          <w:pStyle w:val="TableParagraph"/>
                          <w:tabs>
                            <w:tab w:val="left" w:pos="752"/>
                          </w:tabs>
                          <w:spacing w:before="42"/>
                          <w:ind w:right="126"/>
                          <w:jc w:val="right"/>
                          <w:rPr>
                            <w:sz w:val="12"/>
                          </w:rPr>
                        </w:pPr>
                        <w:r>
                          <w:rPr>
                            <w:w w:val="105"/>
                            <w:sz w:val="12"/>
                          </w:rPr>
                          <w:t>50,58%</w:t>
                        </w:r>
                        <w:r>
                          <w:rPr>
                            <w:w w:val="105"/>
                            <w:sz w:val="12"/>
                          </w:rPr>
                          <w:tab/>
                          <w:t>-15</w:t>
                        </w:r>
                        <w:r>
                          <w:rPr>
                            <w:spacing w:val="-23"/>
                            <w:w w:val="105"/>
                            <w:sz w:val="12"/>
                          </w:rPr>
                          <w:t xml:space="preserve"> </w:t>
                        </w:r>
                        <w:r>
                          <w:rPr>
                            <w:w w:val="105"/>
                            <w:sz w:val="12"/>
                          </w:rPr>
                          <w:t>197,02</w:t>
                        </w:r>
                      </w:p>
                    </w:tc>
                    <w:tc>
                      <w:tcPr>
                        <w:tcW w:w="880" w:type="dxa"/>
                      </w:tcPr>
                      <w:p w:rsidR="00442DD6" w:rsidRDefault="00442DD6">
                        <w:pPr>
                          <w:pStyle w:val="TableParagraph"/>
                          <w:spacing w:before="42"/>
                          <w:ind w:right="88"/>
                          <w:jc w:val="right"/>
                          <w:rPr>
                            <w:sz w:val="12"/>
                          </w:rPr>
                        </w:pPr>
                        <w:r>
                          <w:rPr>
                            <w:sz w:val="12"/>
                          </w:rPr>
                          <w:t>1,9%</w:t>
                        </w:r>
                      </w:p>
                    </w:tc>
                    <w:tc>
                      <w:tcPr>
                        <w:tcW w:w="913" w:type="dxa"/>
                      </w:tcPr>
                      <w:p w:rsidR="00442DD6" w:rsidRDefault="00442DD6">
                        <w:pPr>
                          <w:pStyle w:val="TableParagraph"/>
                          <w:spacing w:before="42"/>
                          <w:ind w:right="76"/>
                          <w:jc w:val="right"/>
                          <w:rPr>
                            <w:sz w:val="12"/>
                          </w:rPr>
                        </w:pPr>
                        <w:r>
                          <w:rPr>
                            <w:w w:val="105"/>
                            <w:sz w:val="12"/>
                          </w:rPr>
                          <w:t>-30 196,04</w:t>
                        </w:r>
                      </w:p>
                    </w:tc>
                    <w:tc>
                      <w:tcPr>
                        <w:tcW w:w="881" w:type="dxa"/>
                      </w:tcPr>
                      <w:p w:rsidR="00442DD6" w:rsidRDefault="00442DD6">
                        <w:pPr>
                          <w:pStyle w:val="TableParagraph"/>
                          <w:spacing w:before="42"/>
                          <w:ind w:right="36"/>
                          <w:jc w:val="right"/>
                          <w:rPr>
                            <w:sz w:val="12"/>
                          </w:rPr>
                        </w:pPr>
                        <w:r>
                          <w:rPr>
                            <w:w w:val="105"/>
                            <w:sz w:val="12"/>
                          </w:rPr>
                          <w:t>-30 620,00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1"/>
                          <w:jc w:val="right"/>
                          <w:rPr>
                            <w:b/>
                            <w:sz w:val="12"/>
                          </w:rPr>
                        </w:pPr>
                        <w:r>
                          <w:rPr>
                            <w:b/>
                            <w:w w:val="105"/>
                            <w:sz w:val="12"/>
                          </w:rPr>
                          <w:t>-63 870,00</w:t>
                        </w:r>
                      </w:p>
                    </w:tc>
                    <w:tc>
                      <w:tcPr>
                        <w:tcW w:w="921" w:type="dxa"/>
                      </w:tcPr>
                      <w:p w:rsidR="00442DD6" w:rsidRDefault="00442DD6">
                        <w:pPr>
                          <w:pStyle w:val="TableParagraph"/>
                          <w:spacing w:before="42"/>
                          <w:ind w:right="81"/>
                          <w:jc w:val="right"/>
                          <w:rPr>
                            <w:b/>
                            <w:sz w:val="12"/>
                          </w:rPr>
                        </w:pPr>
                        <w:r>
                          <w:rPr>
                            <w:b/>
                            <w:w w:val="105"/>
                            <w:sz w:val="12"/>
                          </w:rPr>
                          <w:t>-43 351,90</w:t>
                        </w:r>
                      </w:p>
                    </w:tc>
                    <w:tc>
                      <w:tcPr>
                        <w:tcW w:w="1092" w:type="dxa"/>
                      </w:tcPr>
                      <w:p w:rsidR="00442DD6" w:rsidRDefault="00442DD6">
                        <w:pPr>
                          <w:pStyle w:val="TableParagraph"/>
                          <w:spacing w:before="42"/>
                          <w:ind w:right="252"/>
                          <w:jc w:val="right"/>
                          <w:rPr>
                            <w:b/>
                            <w:sz w:val="12"/>
                          </w:rPr>
                        </w:pPr>
                        <w:r>
                          <w:rPr>
                            <w:b/>
                            <w:w w:val="105"/>
                            <w:sz w:val="12"/>
                          </w:rPr>
                          <w:t>-20 518,10</w:t>
                        </w:r>
                      </w:p>
                    </w:tc>
                    <w:tc>
                      <w:tcPr>
                        <w:tcW w:w="1717" w:type="dxa"/>
                      </w:tcPr>
                      <w:p w:rsidR="00442DD6" w:rsidRDefault="00442DD6">
                        <w:pPr>
                          <w:pStyle w:val="TableParagraph"/>
                          <w:tabs>
                            <w:tab w:val="left" w:pos="741"/>
                          </w:tabs>
                          <w:spacing w:before="42"/>
                          <w:ind w:right="126"/>
                          <w:jc w:val="right"/>
                          <w:rPr>
                            <w:b/>
                            <w:sz w:val="12"/>
                          </w:rPr>
                        </w:pPr>
                        <w:r>
                          <w:rPr>
                            <w:b/>
                            <w:w w:val="105"/>
                            <w:sz w:val="12"/>
                          </w:rPr>
                          <w:t>67,88%</w:t>
                        </w:r>
                        <w:r>
                          <w:rPr>
                            <w:b/>
                            <w:w w:val="105"/>
                            <w:sz w:val="12"/>
                          </w:rPr>
                          <w:tab/>
                          <w:t>-42</w:t>
                        </w:r>
                        <w:r>
                          <w:rPr>
                            <w:b/>
                            <w:spacing w:val="-23"/>
                            <w:w w:val="105"/>
                            <w:sz w:val="12"/>
                          </w:rPr>
                          <w:t xml:space="preserve"> </w:t>
                        </w:r>
                        <w:r>
                          <w:rPr>
                            <w:b/>
                            <w:w w:val="105"/>
                            <w:sz w:val="12"/>
                          </w:rPr>
                          <w:t>709,53</w:t>
                        </w:r>
                      </w:p>
                    </w:tc>
                    <w:tc>
                      <w:tcPr>
                        <w:tcW w:w="880" w:type="dxa"/>
                      </w:tcPr>
                      <w:p w:rsidR="00442DD6" w:rsidRDefault="00442DD6">
                        <w:pPr>
                          <w:pStyle w:val="TableParagraph"/>
                          <w:spacing w:before="42"/>
                          <w:ind w:right="77"/>
                          <w:jc w:val="right"/>
                          <w:rPr>
                            <w:b/>
                            <w:sz w:val="12"/>
                          </w:rPr>
                        </w:pPr>
                        <w:r>
                          <w:rPr>
                            <w:b/>
                            <w:sz w:val="12"/>
                          </w:rPr>
                          <w:t>1,5%</w:t>
                        </w:r>
                      </w:p>
                    </w:tc>
                    <w:tc>
                      <w:tcPr>
                        <w:tcW w:w="913" w:type="dxa"/>
                      </w:tcPr>
                      <w:p w:rsidR="00442DD6" w:rsidRDefault="00442DD6">
                        <w:pPr>
                          <w:pStyle w:val="TableParagraph"/>
                          <w:spacing w:before="42"/>
                          <w:ind w:right="76"/>
                          <w:jc w:val="right"/>
                          <w:rPr>
                            <w:b/>
                            <w:sz w:val="12"/>
                          </w:rPr>
                        </w:pPr>
                        <w:r>
                          <w:rPr>
                            <w:b/>
                            <w:w w:val="105"/>
                            <w:sz w:val="12"/>
                          </w:rPr>
                          <w:t>-80 667,39</w:t>
                        </w:r>
                      </w:p>
                    </w:tc>
                    <w:tc>
                      <w:tcPr>
                        <w:tcW w:w="881" w:type="dxa"/>
                      </w:tcPr>
                      <w:p w:rsidR="00442DD6" w:rsidRDefault="00442DD6">
                        <w:pPr>
                          <w:pStyle w:val="TableParagraph"/>
                          <w:spacing w:before="42"/>
                          <w:ind w:right="36"/>
                          <w:jc w:val="right"/>
                          <w:rPr>
                            <w:b/>
                            <w:sz w:val="12"/>
                          </w:rPr>
                        </w:pPr>
                        <w:r>
                          <w:rPr>
                            <w:b/>
                            <w:w w:val="105"/>
                            <w:sz w:val="12"/>
                          </w:rPr>
                          <w:t>-75 974,00</w:t>
                        </w:r>
                      </w:p>
                    </w:tc>
                  </w:tr>
                  <w:tr w:rsidR="00442DD6">
                    <w:trPr>
                      <w:trHeight w:val="337"/>
                    </w:trPr>
                    <w:tc>
                      <w:tcPr>
                        <w:tcW w:w="2603" w:type="dxa"/>
                      </w:tcPr>
                      <w:p w:rsidR="00442DD6" w:rsidRDefault="00442DD6">
                        <w:pPr>
                          <w:pStyle w:val="TableParagraph"/>
                          <w:spacing w:before="42"/>
                          <w:ind w:left="33"/>
                          <w:rPr>
                            <w:b/>
                            <w:sz w:val="12"/>
                          </w:rPr>
                        </w:pPr>
                        <w:r>
                          <w:rPr>
                            <w:b/>
                            <w:w w:val="105"/>
                            <w:sz w:val="12"/>
                          </w:rPr>
                          <w:t>TOIMINTAKATE</w:t>
                        </w:r>
                      </w:p>
                    </w:tc>
                    <w:tc>
                      <w:tcPr>
                        <w:tcW w:w="1481" w:type="dxa"/>
                      </w:tcPr>
                      <w:p w:rsidR="00442DD6" w:rsidRDefault="00442DD6">
                        <w:pPr>
                          <w:pStyle w:val="TableParagraph"/>
                          <w:spacing w:before="42"/>
                          <w:ind w:right="81"/>
                          <w:jc w:val="right"/>
                          <w:rPr>
                            <w:b/>
                            <w:sz w:val="12"/>
                          </w:rPr>
                        </w:pPr>
                        <w:r>
                          <w:rPr>
                            <w:b/>
                            <w:w w:val="105"/>
                            <w:sz w:val="12"/>
                          </w:rPr>
                          <w:t>8 575 560,00</w:t>
                        </w:r>
                      </w:p>
                    </w:tc>
                    <w:tc>
                      <w:tcPr>
                        <w:tcW w:w="921" w:type="dxa"/>
                      </w:tcPr>
                      <w:p w:rsidR="00442DD6" w:rsidRDefault="00442DD6">
                        <w:pPr>
                          <w:pStyle w:val="TableParagraph"/>
                          <w:spacing w:before="42"/>
                          <w:ind w:right="81"/>
                          <w:jc w:val="right"/>
                          <w:rPr>
                            <w:b/>
                            <w:sz w:val="12"/>
                          </w:rPr>
                        </w:pPr>
                        <w:r>
                          <w:rPr>
                            <w:b/>
                            <w:w w:val="105"/>
                            <w:sz w:val="12"/>
                          </w:rPr>
                          <w:t>4 356 359,01</w:t>
                        </w:r>
                      </w:p>
                    </w:tc>
                    <w:tc>
                      <w:tcPr>
                        <w:tcW w:w="1092" w:type="dxa"/>
                      </w:tcPr>
                      <w:p w:rsidR="00442DD6" w:rsidRDefault="00442DD6">
                        <w:pPr>
                          <w:pStyle w:val="TableParagraph"/>
                          <w:spacing w:before="42"/>
                          <w:ind w:right="252"/>
                          <w:jc w:val="right"/>
                          <w:rPr>
                            <w:b/>
                            <w:sz w:val="12"/>
                          </w:rPr>
                        </w:pPr>
                        <w:r>
                          <w:rPr>
                            <w:b/>
                            <w:w w:val="105"/>
                            <w:sz w:val="12"/>
                          </w:rPr>
                          <w:t>4 219 200,99</w:t>
                        </w:r>
                      </w:p>
                    </w:tc>
                    <w:tc>
                      <w:tcPr>
                        <w:tcW w:w="1717" w:type="dxa"/>
                      </w:tcPr>
                      <w:p w:rsidR="00442DD6" w:rsidRDefault="00442DD6">
                        <w:pPr>
                          <w:pStyle w:val="TableParagraph"/>
                          <w:tabs>
                            <w:tab w:val="left" w:pos="550"/>
                          </w:tabs>
                          <w:spacing w:before="42"/>
                          <w:ind w:right="126"/>
                          <w:jc w:val="right"/>
                          <w:rPr>
                            <w:b/>
                            <w:sz w:val="12"/>
                          </w:rPr>
                        </w:pPr>
                        <w:r>
                          <w:rPr>
                            <w:b/>
                            <w:w w:val="105"/>
                            <w:sz w:val="12"/>
                          </w:rPr>
                          <w:t>50,8%</w:t>
                        </w:r>
                        <w:r>
                          <w:rPr>
                            <w:b/>
                            <w:w w:val="105"/>
                            <w:sz w:val="12"/>
                          </w:rPr>
                          <w:tab/>
                          <w:t>4</w:t>
                        </w:r>
                        <w:r>
                          <w:rPr>
                            <w:b/>
                            <w:spacing w:val="-16"/>
                            <w:w w:val="105"/>
                            <w:sz w:val="12"/>
                          </w:rPr>
                          <w:t xml:space="preserve"> </w:t>
                        </w:r>
                        <w:r>
                          <w:rPr>
                            <w:b/>
                            <w:w w:val="105"/>
                            <w:sz w:val="12"/>
                          </w:rPr>
                          <w:t>582</w:t>
                        </w:r>
                        <w:r>
                          <w:rPr>
                            <w:b/>
                            <w:spacing w:val="-16"/>
                            <w:w w:val="105"/>
                            <w:sz w:val="12"/>
                          </w:rPr>
                          <w:t xml:space="preserve"> </w:t>
                        </w:r>
                        <w:r>
                          <w:rPr>
                            <w:b/>
                            <w:w w:val="105"/>
                            <w:sz w:val="12"/>
                          </w:rPr>
                          <w:t>143,64</w:t>
                        </w:r>
                      </w:p>
                    </w:tc>
                    <w:tc>
                      <w:tcPr>
                        <w:tcW w:w="880" w:type="dxa"/>
                      </w:tcPr>
                      <w:p w:rsidR="00442DD6" w:rsidRDefault="00442DD6">
                        <w:pPr>
                          <w:pStyle w:val="TableParagraph"/>
                          <w:spacing w:before="42"/>
                          <w:ind w:right="77"/>
                          <w:jc w:val="right"/>
                          <w:rPr>
                            <w:b/>
                            <w:sz w:val="12"/>
                          </w:rPr>
                        </w:pPr>
                        <w:r>
                          <w:rPr>
                            <w:b/>
                            <w:sz w:val="12"/>
                          </w:rPr>
                          <w:t>-4,93%</w:t>
                        </w:r>
                      </w:p>
                    </w:tc>
                    <w:tc>
                      <w:tcPr>
                        <w:tcW w:w="913" w:type="dxa"/>
                      </w:tcPr>
                      <w:p w:rsidR="00442DD6" w:rsidRDefault="00442DD6">
                        <w:pPr>
                          <w:pStyle w:val="TableParagraph"/>
                          <w:spacing w:before="42"/>
                          <w:ind w:right="76"/>
                          <w:jc w:val="right"/>
                          <w:rPr>
                            <w:b/>
                            <w:sz w:val="12"/>
                          </w:rPr>
                        </w:pPr>
                        <w:r>
                          <w:rPr>
                            <w:b/>
                            <w:w w:val="105"/>
                            <w:sz w:val="12"/>
                          </w:rPr>
                          <w:t>8 787 954,03</w:t>
                        </w:r>
                      </w:p>
                    </w:tc>
                    <w:tc>
                      <w:tcPr>
                        <w:tcW w:w="881" w:type="dxa"/>
                      </w:tcPr>
                      <w:p w:rsidR="00442DD6" w:rsidRDefault="00442DD6">
                        <w:pPr>
                          <w:pStyle w:val="TableParagraph"/>
                          <w:spacing w:before="42"/>
                          <w:ind w:right="36"/>
                          <w:jc w:val="right"/>
                          <w:rPr>
                            <w:b/>
                            <w:sz w:val="12"/>
                          </w:rPr>
                        </w:pPr>
                        <w:r>
                          <w:rPr>
                            <w:b/>
                            <w:w w:val="105"/>
                            <w:sz w:val="12"/>
                          </w:rPr>
                          <w:t>8 563 456,00</w:t>
                        </w:r>
                      </w:p>
                    </w:tc>
                  </w:tr>
                  <w:tr w:rsidR="00442DD6">
                    <w:trPr>
                      <w:trHeight w:val="393"/>
                    </w:trPr>
                    <w:tc>
                      <w:tcPr>
                        <w:tcW w:w="2603"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6610 TILAPALVELUT</w:t>
                        </w:r>
                      </w:p>
                    </w:tc>
                    <w:tc>
                      <w:tcPr>
                        <w:tcW w:w="1481"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7"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r>
                  <w:tr w:rsidR="00442DD6">
                    <w:trPr>
                      <w:trHeight w:val="321"/>
                    </w:trPr>
                    <w:tc>
                      <w:tcPr>
                        <w:tcW w:w="2603"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481"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7"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c>
                      <w:tcPr>
                        <w:tcW w:w="913"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603"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481" w:type="dxa"/>
                        <w:tcBorders>
                          <w:top w:val="single" w:sz="6" w:space="0" w:color="000000"/>
                        </w:tcBorders>
                      </w:tcPr>
                      <w:p w:rsidR="00442DD6" w:rsidRDefault="00442DD6">
                        <w:pPr>
                          <w:pStyle w:val="TableParagraph"/>
                          <w:spacing w:before="9"/>
                          <w:ind w:right="81"/>
                          <w:jc w:val="right"/>
                          <w:rPr>
                            <w:b/>
                            <w:sz w:val="12"/>
                          </w:rPr>
                        </w:pPr>
                        <w:r>
                          <w:rPr>
                            <w:b/>
                            <w:w w:val="105"/>
                            <w:sz w:val="12"/>
                          </w:rPr>
                          <w:t>9 628 300,00</w:t>
                        </w:r>
                      </w:p>
                    </w:tc>
                    <w:tc>
                      <w:tcPr>
                        <w:tcW w:w="921" w:type="dxa"/>
                        <w:tcBorders>
                          <w:top w:val="single" w:sz="6" w:space="0" w:color="000000"/>
                        </w:tcBorders>
                      </w:tcPr>
                      <w:p w:rsidR="00442DD6" w:rsidRDefault="00442DD6">
                        <w:pPr>
                          <w:pStyle w:val="TableParagraph"/>
                          <w:spacing w:before="9"/>
                          <w:ind w:right="81"/>
                          <w:jc w:val="right"/>
                          <w:rPr>
                            <w:b/>
                            <w:sz w:val="12"/>
                          </w:rPr>
                        </w:pPr>
                        <w:r>
                          <w:rPr>
                            <w:b/>
                            <w:w w:val="105"/>
                            <w:sz w:val="12"/>
                          </w:rPr>
                          <w:t>4 843 118,55</w:t>
                        </w:r>
                      </w:p>
                    </w:tc>
                    <w:tc>
                      <w:tcPr>
                        <w:tcW w:w="1092" w:type="dxa"/>
                        <w:tcBorders>
                          <w:top w:val="single" w:sz="6" w:space="0" w:color="000000"/>
                        </w:tcBorders>
                      </w:tcPr>
                      <w:p w:rsidR="00442DD6" w:rsidRDefault="00442DD6">
                        <w:pPr>
                          <w:pStyle w:val="TableParagraph"/>
                          <w:spacing w:before="9"/>
                          <w:ind w:right="252"/>
                          <w:jc w:val="right"/>
                          <w:rPr>
                            <w:b/>
                            <w:sz w:val="12"/>
                          </w:rPr>
                        </w:pPr>
                        <w:r>
                          <w:rPr>
                            <w:b/>
                            <w:w w:val="105"/>
                            <w:sz w:val="12"/>
                          </w:rPr>
                          <w:t>4 785 181,45</w:t>
                        </w:r>
                      </w:p>
                    </w:tc>
                    <w:tc>
                      <w:tcPr>
                        <w:tcW w:w="1717" w:type="dxa"/>
                        <w:tcBorders>
                          <w:top w:val="single" w:sz="6" w:space="0" w:color="000000"/>
                        </w:tcBorders>
                      </w:tcPr>
                      <w:p w:rsidR="00442DD6" w:rsidRDefault="00442DD6">
                        <w:pPr>
                          <w:pStyle w:val="TableParagraph"/>
                          <w:tabs>
                            <w:tab w:val="left" w:pos="550"/>
                          </w:tabs>
                          <w:spacing w:before="9"/>
                          <w:ind w:right="126"/>
                          <w:jc w:val="right"/>
                          <w:rPr>
                            <w:b/>
                            <w:sz w:val="12"/>
                          </w:rPr>
                        </w:pPr>
                        <w:r>
                          <w:rPr>
                            <w:b/>
                            <w:w w:val="105"/>
                            <w:sz w:val="12"/>
                          </w:rPr>
                          <w:t>50,3%</w:t>
                        </w:r>
                        <w:r>
                          <w:rPr>
                            <w:b/>
                            <w:w w:val="105"/>
                            <w:sz w:val="12"/>
                          </w:rPr>
                          <w:tab/>
                          <w:t>5</w:t>
                        </w:r>
                        <w:r>
                          <w:rPr>
                            <w:b/>
                            <w:spacing w:val="-16"/>
                            <w:w w:val="105"/>
                            <w:sz w:val="12"/>
                          </w:rPr>
                          <w:t xml:space="preserve"> </w:t>
                        </w:r>
                        <w:r>
                          <w:rPr>
                            <w:b/>
                            <w:w w:val="105"/>
                            <w:sz w:val="12"/>
                          </w:rPr>
                          <w:t>070</w:t>
                        </w:r>
                        <w:r>
                          <w:rPr>
                            <w:b/>
                            <w:spacing w:val="-16"/>
                            <w:w w:val="105"/>
                            <w:sz w:val="12"/>
                          </w:rPr>
                          <w:t xml:space="preserve"> </w:t>
                        </w:r>
                        <w:r>
                          <w:rPr>
                            <w:b/>
                            <w:w w:val="105"/>
                            <w:sz w:val="12"/>
                          </w:rPr>
                          <w:t>044,99</w:t>
                        </w:r>
                      </w:p>
                    </w:tc>
                    <w:tc>
                      <w:tcPr>
                        <w:tcW w:w="880" w:type="dxa"/>
                        <w:tcBorders>
                          <w:top w:val="single" w:sz="6" w:space="0" w:color="000000"/>
                        </w:tcBorders>
                      </w:tcPr>
                      <w:p w:rsidR="00442DD6" w:rsidRDefault="00442DD6">
                        <w:pPr>
                          <w:pStyle w:val="TableParagraph"/>
                          <w:spacing w:before="9"/>
                          <w:ind w:right="77"/>
                          <w:jc w:val="right"/>
                          <w:rPr>
                            <w:b/>
                            <w:sz w:val="12"/>
                          </w:rPr>
                        </w:pPr>
                        <w:r>
                          <w:rPr>
                            <w:b/>
                            <w:sz w:val="12"/>
                          </w:rPr>
                          <w:t>-4,48%</w:t>
                        </w:r>
                      </w:p>
                    </w:tc>
                    <w:tc>
                      <w:tcPr>
                        <w:tcW w:w="913" w:type="dxa"/>
                        <w:tcBorders>
                          <w:top w:val="single" w:sz="6" w:space="0" w:color="000000"/>
                        </w:tcBorders>
                      </w:tcPr>
                      <w:p w:rsidR="00442DD6" w:rsidRDefault="00442DD6">
                        <w:pPr>
                          <w:pStyle w:val="TableParagraph"/>
                          <w:spacing w:before="9"/>
                          <w:ind w:right="76"/>
                          <w:jc w:val="right"/>
                          <w:rPr>
                            <w:b/>
                            <w:sz w:val="12"/>
                          </w:rPr>
                        </w:pPr>
                        <w:r>
                          <w:rPr>
                            <w:b/>
                            <w:w w:val="105"/>
                            <w:sz w:val="12"/>
                          </w:rPr>
                          <w:t>9 799 080,45</w:t>
                        </w:r>
                      </w:p>
                    </w:tc>
                    <w:tc>
                      <w:tcPr>
                        <w:tcW w:w="881" w:type="dxa"/>
                        <w:tcBorders>
                          <w:top w:val="single" w:sz="6" w:space="0" w:color="000000"/>
                        </w:tcBorders>
                      </w:tcPr>
                      <w:p w:rsidR="00442DD6" w:rsidRDefault="00442DD6">
                        <w:pPr>
                          <w:pStyle w:val="TableParagraph"/>
                          <w:spacing w:before="9"/>
                          <w:ind w:right="36"/>
                          <w:jc w:val="right"/>
                          <w:rPr>
                            <w:b/>
                            <w:sz w:val="12"/>
                          </w:rPr>
                        </w:pPr>
                        <w:r>
                          <w:rPr>
                            <w:b/>
                            <w:w w:val="105"/>
                            <w:sz w:val="12"/>
                          </w:rPr>
                          <w:t>9 630 947,00</w:t>
                        </w:r>
                      </w:p>
                    </w:tc>
                  </w:tr>
                  <w:tr w:rsidR="00442DD6">
                    <w:trPr>
                      <w:trHeight w:val="224"/>
                    </w:trPr>
                    <w:tc>
                      <w:tcPr>
                        <w:tcW w:w="2603" w:type="dxa"/>
                      </w:tcPr>
                      <w:p w:rsidR="00442DD6" w:rsidRDefault="00442DD6">
                        <w:pPr>
                          <w:pStyle w:val="TableParagraph"/>
                          <w:spacing w:before="42"/>
                          <w:ind w:left="33"/>
                          <w:rPr>
                            <w:b/>
                            <w:sz w:val="12"/>
                          </w:rPr>
                        </w:pPr>
                        <w:r>
                          <w:rPr>
                            <w:b/>
                            <w:w w:val="105"/>
                            <w:sz w:val="12"/>
                          </w:rPr>
                          <w:t>TOIMINTAKULUT YHTEENSÄ</w:t>
                        </w:r>
                      </w:p>
                    </w:tc>
                    <w:tc>
                      <w:tcPr>
                        <w:tcW w:w="1481" w:type="dxa"/>
                      </w:tcPr>
                      <w:p w:rsidR="00442DD6" w:rsidRDefault="00442DD6">
                        <w:pPr>
                          <w:pStyle w:val="TableParagraph"/>
                          <w:spacing w:before="42"/>
                          <w:ind w:right="82"/>
                          <w:jc w:val="right"/>
                          <w:rPr>
                            <w:b/>
                            <w:sz w:val="12"/>
                          </w:rPr>
                        </w:pPr>
                        <w:r>
                          <w:rPr>
                            <w:b/>
                            <w:w w:val="105"/>
                            <w:sz w:val="12"/>
                          </w:rPr>
                          <w:t>-6 704 056,00</w:t>
                        </w:r>
                      </w:p>
                    </w:tc>
                    <w:tc>
                      <w:tcPr>
                        <w:tcW w:w="921" w:type="dxa"/>
                      </w:tcPr>
                      <w:p w:rsidR="00442DD6" w:rsidRDefault="00442DD6">
                        <w:pPr>
                          <w:pStyle w:val="TableParagraph"/>
                          <w:spacing w:before="42"/>
                          <w:ind w:right="81"/>
                          <w:jc w:val="right"/>
                          <w:rPr>
                            <w:b/>
                            <w:sz w:val="12"/>
                          </w:rPr>
                        </w:pPr>
                        <w:r>
                          <w:rPr>
                            <w:b/>
                            <w:w w:val="105"/>
                            <w:sz w:val="12"/>
                          </w:rPr>
                          <w:t>-3 375 114,08</w:t>
                        </w:r>
                      </w:p>
                    </w:tc>
                    <w:tc>
                      <w:tcPr>
                        <w:tcW w:w="1092" w:type="dxa"/>
                      </w:tcPr>
                      <w:p w:rsidR="00442DD6" w:rsidRDefault="00442DD6">
                        <w:pPr>
                          <w:pStyle w:val="TableParagraph"/>
                          <w:spacing w:before="42"/>
                          <w:ind w:right="252"/>
                          <w:jc w:val="right"/>
                          <w:rPr>
                            <w:b/>
                            <w:sz w:val="12"/>
                          </w:rPr>
                        </w:pPr>
                        <w:r>
                          <w:rPr>
                            <w:b/>
                            <w:w w:val="105"/>
                            <w:sz w:val="12"/>
                          </w:rPr>
                          <w:t>-3 328 941,92</w:t>
                        </w:r>
                      </w:p>
                    </w:tc>
                    <w:tc>
                      <w:tcPr>
                        <w:tcW w:w="1717" w:type="dxa"/>
                      </w:tcPr>
                      <w:p w:rsidR="00442DD6" w:rsidRDefault="00442DD6">
                        <w:pPr>
                          <w:pStyle w:val="TableParagraph"/>
                          <w:spacing w:before="42"/>
                          <w:ind w:right="126"/>
                          <w:jc w:val="right"/>
                          <w:rPr>
                            <w:b/>
                            <w:sz w:val="12"/>
                          </w:rPr>
                        </w:pPr>
                        <w:r>
                          <w:rPr>
                            <w:b/>
                            <w:w w:val="105"/>
                            <w:sz w:val="12"/>
                          </w:rPr>
                          <w:t>50,34% -3 303 956,21</w:t>
                        </w:r>
                      </w:p>
                    </w:tc>
                    <w:tc>
                      <w:tcPr>
                        <w:tcW w:w="880" w:type="dxa"/>
                      </w:tcPr>
                      <w:p w:rsidR="00442DD6" w:rsidRDefault="00442DD6">
                        <w:pPr>
                          <w:pStyle w:val="TableParagraph"/>
                          <w:spacing w:before="42"/>
                          <w:ind w:right="77"/>
                          <w:jc w:val="right"/>
                          <w:rPr>
                            <w:b/>
                            <w:sz w:val="12"/>
                          </w:rPr>
                        </w:pPr>
                        <w:r>
                          <w:rPr>
                            <w:b/>
                            <w:sz w:val="12"/>
                          </w:rPr>
                          <w:t>2,15%</w:t>
                        </w:r>
                      </w:p>
                    </w:tc>
                    <w:tc>
                      <w:tcPr>
                        <w:tcW w:w="913" w:type="dxa"/>
                      </w:tcPr>
                      <w:p w:rsidR="00442DD6" w:rsidRDefault="00442DD6">
                        <w:pPr>
                          <w:pStyle w:val="TableParagraph"/>
                          <w:spacing w:before="42"/>
                          <w:ind w:right="77"/>
                          <w:jc w:val="right"/>
                          <w:rPr>
                            <w:b/>
                            <w:sz w:val="12"/>
                          </w:rPr>
                        </w:pPr>
                        <w:r>
                          <w:rPr>
                            <w:b/>
                            <w:w w:val="105"/>
                            <w:sz w:val="12"/>
                          </w:rPr>
                          <w:t>-6 534 732,83</w:t>
                        </w:r>
                      </w:p>
                    </w:tc>
                    <w:tc>
                      <w:tcPr>
                        <w:tcW w:w="881" w:type="dxa"/>
                      </w:tcPr>
                      <w:p w:rsidR="00442DD6" w:rsidRDefault="00442DD6">
                        <w:pPr>
                          <w:pStyle w:val="TableParagraph"/>
                          <w:spacing w:before="42"/>
                          <w:ind w:right="36"/>
                          <w:jc w:val="right"/>
                          <w:rPr>
                            <w:b/>
                            <w:sz w:val="12"/>
                          </w:rPr>
                        </w:pPr>
                        <w:r>
                          <w:rPr>
                            <w:b/>
                            <w:w w:val="105"/>
                            <w:sz w:val="12"/>
                          </w:rPr>
                          <w:t>-6 716 160,00</w:t>
                        </w:r>
                      </w:p>
                    </w:tc>
                  </w:tr>
                  <w:tr w:rsidR="00442DD6">
                    <w:trPr>
                      <w:trHeight w:val="181"/>
                    </w:trPr>
                    <w:tc>
                      <w:tcPr>
                        <w:tcW w:w="2603" w:type="dxa"/>
                      </w:tcPr>
                      <w:p w:rsidR="00442DD6" w:rsidRDefault="00442DD6">
                        <w:pPr>
                          <w:pStyle w:val="TableParagraph"/>
                          <w:spacing w:before="42" w:line="119" w:lineRule="exact"/>
                          <w:ind w:left="33"/>
                          <w:rPr>
                            <w:b/>
                            <w:sz w:val="12"/>
                          </w:rPr>
                        </w:pPr>
                        <w:r>
                          <w:rPr>
                            <w:b/>
                            <w:w w:val="105"/>
                            <w:sz w:val="12"/>
                          </w:rPr>
                          <w:t>TOIMINTAKATE</w:t>
                        </w:r>
                      </w:p>
                    </w:tc>
                    <w:tc>
                      <w:tcPr>
                        <w:tcW w:w="1481" w:type="dxa"/>
                      </w:tcPr>
                      <w:p w:rsidR="00442DD6" w:rsidRDefault="00442DD6">
                        <w:pPr>
                          <w:pStyle w:val="TableParagraph"/>
                          <w:spacing w:before="42" w:line="119" w:lineRule="exact"/>
                          <w:ind w:right="81"/>
                          <w:jc w:val="right"/>
                          <w:rPr>
                            <w:b/>
                            <w:sz w:val="12"/>
                          </w:rPr>
                        </w:pPr>
                        <w:r>
                          <w:rPr>
                            <w:b/>
                            <w:w w:val="105"/>
                            <w:sz w:val="12"/>
                          </w:rPr>
                          <w:t>2 924 244,00</w:t>
                        </w:r>
                      </w:p>
                    </w:tc>
                    <w:tc>
                      <w:tcPr>
                        <w:tcW w:w="921" w:type="dxa"/>
                      </w:tcPr>
                      <w:p w:rsidR="00442DD6" w:rsidRDefault="00442DD6">
                        <w:pPr>
                          <w:pStyle w:val="TableParagraph"/>
                          <w:spacing w:before="42" w:line="119" w:lineRule="exact"/>
                          <w:ind w:right="81"/>
                          <w:jc w:val="right"/>
                          <w:rPr>
                            <w:b/>
                            <w:sz w:val="12"/>
                          </w:rPr>
                        </w:pPr>
                        <w:r>
                          <w:rPr>
                            <w:b/>
                            <w:w w:val="105"/>
                            <w:sz w:val="12"/>
                          </w:rPr>
                          <w:t>1 468 004,47</w:t>
                        </w:r>
                      </w:p>
                    </w:tc>
                    <w:tc>
                      <w:tcPr>
                        <w:tcW w:w="1092" w:type="dxa"/>
                      </w:tcPr>
                      <w:p w:rsidR="00442DD6" w:rsidRDefault="00442DD6">
                        <w:pPr>
                          <w:pStyle w:val="TableParagraph"/>
                          <w:spacing w:before="42" w:line="119" w:lineRule="exact"/>
                          <w:ind w:right="252"/>
                          <w:jc w:val="right"/>
                          <w:rPr>
                            <w:b/>
                            <w:sz w:val="12"/>
                          </w:rPr>
                        </w:pPr>
                        <w:r>
                          <w:rPr>
                            <w:b/>
                            <w:w w:val="105"/>
                            <w:sz w:val="12"/>
                          </w:rPr>
                          <w:t>1 456 239,53</w:t>
                        </w:r>
                      </w:p>
                    </w:tc>
                    <w:tc>
                      <w:tcPr>
                        <w:tcW w:w="1717" w:type="dxa"/>
                      </w:tcPr>
                      <w:p w:rsidR="00442DD6" w:rsidRDefault="00442DD6">
                        <w:pPr>
                          <w:pStyle w:val="TableParagraph"/>
                          <w:tabs>
                            <w:tab w:val="left" w:pos="550"/>
                          </w:tabs>
                          <w:spacing w:before="42" w:line="119" w:lineRule="exact"/>
                          <w:ind w:right="126"/>
                          <w:jc w:val="right"/>
                          <w:rPr>
                            <w:b/>
                            <w:sz w:val="12"/>
                          </w:rPr>
                        </w:pPr>
                        <w:r>
                          <w:rPr>
                            <w:b/>
                            <w:w w:val="105"/>
                            <w:sz w:val="12"/>
                          </w:rPr>
                          <w:t>50,2%</w:t>
                        </w:r>
                        <w:r>
                          <w:rPr>
                            <w:b/>
                            <w:w w:val="105"/>
                            <w:sz w:val="12"/>
                          </w:rPr>
                          <w:tab/>
                          <w:t>1</w:t>
                        </w:r>
                        <w:r>
                          <w:rPr>
                            <w:b/>
                            <w:spacing w:val="-16"/>
                            <w:w w:val="105"/>
                            <w:sz w:val="12"/>
                          </w:rPr>
                          <w:t xml:space="preserve"> </w:t>
                        </w:r>
                        <w:r>
                          <w:rPr>
                            <w:b/>
                            <w:w w:val="105"/>
                            <w:sz w:val="12"/>
                          </w:rPr>
                          <w:t>766</w:t>
                        </w:r>
                        <w:r>
                          <w:rPr>
                            <w:b/>
                            <w:spacing w:val="-16"/>
                            <w:w w:val="105"/>
                            <w:sz w:val="12"/>
                          </w:rPr>
                          <w:t xml:space="preserve"> </w:t>
                        </w:r>
                        <w:r>
                          <w:rPr>
                            <w:b/>
                            <w:w w:val="105"/>
                            <w:sz w:val="12"/>
                          </w:rPr>
                          <w:t>088,78</w:t>
                        </w:r>
                      </w:p>
                    </w:tc>
                    <w:tc>
                      <w:tcPr>
                        <w:tcW w:w="880" w:type="dxa"/>
                      </w:tcPr>
                      <w:p w:rsidR="00442DD6" w:rsidRDefault="00442DD6">
                        <w:pPr>
                          <w:pStyle w:val="TableParagraph"/>
                          <w:spacing w:before="42" w:line="119" w:lineRule="exact"/>
                          <w:ind w:right="77"/>
                          <w:jc w:val="right"/>
                          <w:rPr>
                            <w:b/>
                            <w:sz w:val="12"/>
                          </w:rPr>
                        </w:pPr>
                        <w:r>
                          <w:rPr>
                            <w:b/>
                            <w:sz w:val="12"/>
                          </w:rPr>
                          <w:t>-16,88%</w:t>
                        </w:r>
                      </w:p>
                    </w:tc>
                    <w:tc>
                      <w:tcPr>
                        <w:tcW w:w="913" w:type="dxa"/>
                      </w:tcPr>
                      <w:p w:rsidR="00442DD6" w:rsidRDefault="00442DD6">
                        <w:pPr>
                          <w:pStyle w:val="TableParagraph"/>
                          <w:spacing w:before="42" w:line="119" w:lineRule="exact"/>
                          <w:ind w:right="76"/>
                          <w:jc w:val="right"/>
                          <w:rPr>
                            <w:b/>
                            <w:sz w:val="12"/>
                          </w:rPr>
                        </w:pPr>
                        <w:r>
                          <w:rPr>
                            <w:b/>
                            <w:w w:val="105"/>
                            <w:sz w:val="12"/>
                          </w:rPr>
                          <w:t>3 264 347,62</w:t>
                        </w:r>
                      </w:p>
                    </w:tc>
                    <w:tc>
                      <w:tcPr>
                        <w:tcW w:w="881" w:type="dxa"/>
                      </w:tcPr>
                      <w:p w:rsidR="00442DD6" w:rsidRDefault="00442DD6">
                        <w:pPr>
                          <w:pStyle w:val="TableParagraph"/>
                          <w:spacing w:before="42" w:line="119" w:lineRule="exact"/>
                          <w:ind w:right="36"/>
                          <w:jc w:val="right"/>
                          <w:rPr>
                            <w:b/>
                            <w:sz w:val="12"/>
                          </w:rPr>
                        </w:pPr>
                        <w:r>
                          <w:rPr>
                            <w:b/>
                            <w:w w:val="105"/>
                            <w:sz w:val="12"/>
                          </w:rPr>
                          <w:t>2 914 787,00</w:t>
                        </w:r>
                      </w:p>
                    </w:tc>
                  </w:tr>
                </w:tbl>
                <w:p w:rsidR="00442DD6" w:rsidRDefault="00442DD6">
                  <w:pPr>
                    <w:pStyle w:val="Leipteksti"/>
                  </w:pPr>
                </w:p>
              </w:txbxContent>
            </v:textbox>
            <w10:wrap anchorx="page"/>
          </v:shape>
        </w:pict>
      </w:r>
      <w:r w:rsidR="00442DD6">
        <w:rPr>
          <w:b/>
          <w:w w:val="105"/>
          <w:sz w:val="12"/>
        </w:rPr>
        <w:t>6610 TILAPALVELUT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2"/>
        <w:rPr>
          <w:b/>
          <w:sz w:val="20"/>
        </w:rPr>
      </w:pPr>
      <w:r>
        <w:pict>
          <v:shape id="_x0000_s1584" type="#_x0000_t202" style="position:absolute;margin-left:42.95pt;margin-top:13.9pt;width:523.6pt;height:42.15pt;z-index:2296;mso-wrap-distance-left:0;mso-wrap-distance-right:0;mso-position-horizontal-relative:page" filled="f" strokeweight=".19931mm">
            <v:textbox inset="0,0,0,0">
              <w:txbxContent>
                <w:p w:rsidR="00442DD6" w:rsidRDefault="00442DD6">
                  <w:pPr>
                    <w:spacing w:before="33"/>
                    <w:ind w:left="22"/>
                    <w:rPr>
                      <w:sz w:val="12"/>
                    </w:rPr>
                  </w:pPr>
                  <w:r>
                    <w:rPr>
                      <w:w w:val="105"/>
                      <w:sz w:val="12"/>
                    </w:rPr>
                    <w:t xml:space="preserve">Varhaiskasvatuksen siivous- </w:t>
                  </w:r>
                  <w:proofErr w:type="gramStart"/>
                  <w:r>
                    <w:rPr>
                      <w:w w:val="105"/>
                      <w:sz w:val="12"/>
                    </w:rPr>
                    <w:t>ja</w:t>
                  </w:r>
                  <w:proofErr w:type="gramEnd"/>
                  <w:r>
                    <w:rPr>
                      <w:w w:val="105"/>
                      <w:sz w:val="12"/>
                    </w:rPr>
                    <w:t xml:space="preserve"> ateriapalvelujen siirtoa tilapalveluille ei ole huomioitu talousarviossa. </w:t>
                  </w:r>
                  <w:proofErr w:type="gramStart"/>
                  <w:r>
                    <w:rPr>
                      <w:w w:val="105"/>
                      <w:sz w:val="12"/>
                    </w:rPr>
                    <w:t>Henkilöstön siirtyminen on edelleen kesken.</w:t>
                  </w:r>
                  <w:proofErr w:type="gramEnd"/>
                </w:p>
                <w:p w:rsidR="00442DD6" w:rsidRDefault="00442DD6">
                  <w:pPr>
                    <w:spacing w:before="121" w:line="331" w:lineRule="auto"/>
                    <w:ind w:left="22" w:right="2107"/>
                    <w:rPr>
                      <w:sz w:val="12"/>
                    </w:rPr>
                  </w:pPr>
                  <w:proofErr w:type="gramStart"/>
                  <w:r>
                    <w:rPr>
                      <w:spacing w:val="-6"/>
                      <w:w w:val="105"/>
                      <w:sz w:val="12"/>
                    </w:rPr>
                    <w:t xml:space="preserve">Tämän </w:t>
                  </w:r>
                  <w:r>
                    <w:rPr>
                      <w:w w:val="105"/>
                      <w:sz w:val="12"/>
                    </w:rPr>
                    <w:t xml:space="preserve">vuoksi </w:t>
                  </w:r>
                  <w:r>
                    <w:rPr>
                      <w:spacing w:val="-3"/>
                      <w:w w:val="105"/>
                      <w:sz w:val="12"/>
                    </w:rPr>
                    <w:t xml:space="preserve">tilapalvelujen palkkakukstannukset </w:t>
                  </w:r>
                  <w:r>
                    <w:rPr>
                      <w:w w:val="105"/>
                      <w:sz w:val="12"/>
                    </w:rPr>
                    <w:t xml:space="preserve">voivat ylittyä </w:t>
                  </w:r>
                  <w:r>
                    <w:rPr>
                      <w:spacing w:val="-4"/>
                      <w:w w:val="105"/>
                      <w:sz w:val="12"/>
                    </w:rPr>
                    <w:t xml:space="preserve">tämän </w:t>
                  </w:r>
                  <w:r>
                    <w:rPr>
                      <w:w w:val="105"/>
                      <w:sz w:val="12"/>
                    </w:rPr>
                    <w:t xml:space="preserve">vuoden osalta, </w:t>
                  </w:r>
                  <w:r>
                    <w:rPr>
                      <w:spacing w:val="-4"/>
                      <w:w w:val="105"/>
                      <w:sz w:val="12"/>
                    </w:rPr>
                    <w:t xml:space="preserve">mutta </w:t>
                  </w:r>
                  <w:r>
                    <w:rPr>
                      <w:w w:val="105"/>
                      <w:sz w:val="12"/>
                    </w:rPr>
                    <w:t xml:space="preserve">vastaava </w:t>
                  </w:r>
                  <w:r>
                    <w:rPr>
                      <w:spacing w:val="-5"/>
                      <w:w w:val="105"/>
                      <w:sz w:val="12"/>
                    </w:rPr>
                    <w:t xml:space="preserve">summa </w:t>
                  </w:r>
                  <w:r>
                    <w:rPr>
                      <w:w w:val="105"/>
                      <w:sz w:val="12"/>
                    </w:rPr>
                    <w:t xml:space="preserve">säästyy varhaiskasvatuksen </w:t>
                  </w:r>
                  <w:r>
                    <w:rPr>
                      <w:spacing w:val="-4"/>
                      <w:w w:val="105"/>
                      <w:sz w:val="12"/>
                    </w:rPr>
                    <w:t>palkkamenoista.</w:t>
                  </w:r>
                  <w:proofErr w:type="gramEnd"/>
                  <w:r>
                    <w:rPr>
                      <w:spacing w:val="-4"/>
                      <w:w w:val="105"/>
                      <w:sz w:val="12"/>
                    </w:rPr>
                    <w:t xml:space="preserve"> </w:t>
                  </w:r>
                  <w:proofErr w:type="gramStart"/>
                  <w:r>
                    <w:rPr>
                      <w:spacing w:val="-3"/>
                      <w:w w:val="105"/>
                      <w:sz w:val="12"/>
                    </w:rPr>
                    <w:t xml:space="preserve">Palkkakustannusten </w:t>
                  </w:r>
                  <w:r>
                    <w:rPr>
                      <w:w w:val="105"/>
                      <w:sz w:val="12"/>
                    </w:rPr>
                    <w:t>ennustetta tarkennetaan syyskuun osavuosikatsauksessa.</w:t>
                  </w:r>
                  <w:proofErr w:type="gramEnd"/>
                </w:p>
              </w:txbxContent>
            </v:textbox>
            <w10:wrap type="topAndBottom" anchorx="page"/>
          </v:shape>
        </w:pict>
      </w:r>
    </w:p>
    <w:p w:rsidR="00110D76" w:rsidRDefault="00110D76">
      <w:pPr>
        <w:rPr>
          <w:sz w:val="20"/>
        </w:rPr>
        <w:sectPr w:rsidR="00110D76">
          <w:pgSz w:w="11910" w:h="16840"/>
          <w:pgMar w:top="1320" w:right="300" w:bottom="280" w:left="460" w:header="715" w:footer="0" w:gutter="0"/>
          <w:cols w:space="708"/>
        </w:sectPr>
      </w:pPr>
    </w:p>
    <w:p w:rsidR="00110D76" w:rsidRDefault="00110D76">
      <w:pPr>
        <w:pStyle w:val="Leipteksti"/>
        <w:spacing w:before="8"/>
        <w:rPr>
          <w:b/>
          <w:sz w:val="20"/>
        </w:rPr>
      </w:pPr>
    </w:p>
    <w:p w:rsidR="00110D76" w:rsidRDefault="00442DD6">
      <w:pPr>
        <w:spacing w:before="100"/>
        <w:ind w:left="426"/>
        <w:rPr>
          <w:b/>
          <w:sz w:val="12"/>
        </w:rPr>
      </w:pPr>
      <w:r>
        <w:rPr>
          <w:b/>
          <w:w w:val="105"/>
          <w:sz w:val="12"/>
        </w:rPr>
        <w:t>Laskennallinen TA-odotusarvo 6/12= 50%</w:t>
      </w:r>
    </w:p>
    <w:p w:rsidR="00110D76" w:rsidRDefault="00110D76">
      <w:pPr>
        <w:pStyle w:val="Leipteksti"/>
        <w:spacing w:before="4"/>
        <w:rPr>
          <w:b/>
          <w:sz w:val="18"/>
        </w:rPr>
      </w:pPr>
    </w:p>
    <w:p w:rsidR="00110D76" w:rsidRDefault="0081242A">
      <w:pPr>
        <w:spacing w:before="100"/>
        <w:ind w:left="426"/>
        <w:rPr>
          <w:b/>
          <w:sz w:val="12"/>
        </w:rPr>
      </w:pPr>
      <w:r>
        <w:pict>
          <v:shape id="_x0000_s1583" type="#_x0000_t202" style="position:absolute;left:0;text-align:left;margin-left:42.65pt;margin-top:8.95pt;width:524.5pt;height:236.75pt;z-index:2440;mso-position-horizontal-relative:page" filled="f" stroked="f">
            <v:textbox inset="0,0,0,0">
              <w:txbxContent>
                <w:tbl>
                  <w:tblPr>
                    <w:tblStyle w:val="TableNormal"/>
                    <w:tblW w:w="0" w:type="auto"/>
                    <w:tblLayout w:type="fixed"/>
                    <w:tblLook w:val="01E0" w:firstRow="1" w:lastRow="1" w:firstColumn="1" w:lastColumn="1" w:noHBand="0" w:noVBand="0"/>
                  </w:tblPr>
                  <w:tblGrid>
                    <w:gridCol w:w="2459"/>
                    <w:gridCol w:w="1626"/>
                    <w:gridCol w:w="922"/>
                    <w:gridCol w:w="1093"/>
                    <w:gridCol w:w="1717"/>
                    <w:gridCol w:w="881"/>
                    <w:gridCol w:w="914"/>
                    <w:gridCol w:w="882"/>
                  </w:tblGrid>
                  <w:tr w:rsidR="00442DD6">
                    <w:trPr>
                      <w:trHeight w:val="322"/>
                    </w:trPr>
                    <w:tc>
                      <w:tcPr>
                        <w:tcW w:w="4085" w:type="dxa"/>
                        <w:gridSpan w:val="2"/>
                      </w:tcPr>
                      <w:p w:rsidR="00442DD6" w:rsidRDefault="00442DD6">
                        <w:pPr>
                          <w:pStyle w:val="TableParagraph"/>
                          <w:tabs>
                            <w:tab w:val="left" w:pos="3831"/>
                          </w:tabs>
                          <w:spacing w:before="168" w:line="134" w:lineRule="exact"/>
                          <w:ind w:left="33"/>
                          <w:rPr>
                            <w:b/>
                            <w:sz w:val="12"/>
                          </w:rPr>
                        </w:pPr>
                        <w:r>
                          <w:rPr>
                            <w:b/>
                            <w:w w:val="105"/>
                            <w:sz w:val="12"/>
                          </w:rPr>
                          <w:t>1</w:t>
                        </w:r>
                        <w:r>
                          <w:rPr>
                            <w:b/>
                            <w:spacing w:val="-7"/>
                            <w:w w:val="105"/>
                            <w:sz w:val="12"/>
                          </w:rPr>
                          <w:t xml:space="preserve"> ULKOINEN</w:t>
                        </w:r>
                        <w:r>
                          <w:rPr>
                            <w:b/>
                            <w:spacing w:val="-15"/>
                            <w:w w:val="105"/>
                            <w:sz w:val="12"/>
                          </w:rPr>
                          <w:t xml:space="preserve"> </w:t>
                        </w:r>
                        <w:r>
                          <w:rPr>
                            <w:b/>
                            <w:spacing w:val="-6"/>
                            <w:w w:val="105"/>
                            <w:sz w:val="12"/>
                          </w:rPr>
                          <w:t>LASKENTA</w:t>
                        </w:r>
                        <w:r>
                          <w:rPr>
                            <w:b/>
                            <w:spacing w:val="-6"/>
                            <w:w w:val="105"/>
                            <w:sz w:val="12"/>
                          </w:rPr>
                          <w:tab/>
                        </w:r>
                        <w:r>
                          <w:rPr>
                            <w:b/>
                            <w:w w:val="105"/>
                            <w:position w:val="9"/>
                            <w:sz w:val="12"/>
                          </w:rPr>
                          <w:t>TA</w:t>
                        </w:r>
                      </w:p>
                    </w:tc>
                    <w:tc>
                      <w:tcPr>
                        <w:tcW w:w="922" w:type="dxa"/>
                      </w:tcPr>
                      <w:p w:rsidR="00442DD6" w:rsidRDefault="00442DD6">
                        <w:pPr>
                          <w:pStyle w:val="TableParagraph"/>
                          <w:spacing w:before="7"/>
                          <w:rPr>
                            <w:b/>
                            <w:sz w:val="14"/>
                          </w:rPr>
                        </w:pPr>
                      </w:p>
                      <w:p w:rsidR="00442DD6" w:rsidRDefault="00442DD6">
                        <w:pPr>
                          <w:pStyle w:val="TableParagraph"/>
                          <w:spacing w:line="134" w:lineRule="exact"/>
                          <w:ind w:right="86"/>
                          <w:jc w:val="right"/>
                          <w:rPr>
                            <w:b/>
                            <w:sz w:val="12"/>
                          </w:rPr>
                        </w:pPr>
                        <w:r>
                          <w:rPr>
                            <w:b/>
                            <w:sz w:val="12"/>
                          </w:rPr>
                          <w:t>TOT</w:t>
                        </w:r>
                      </w:p>
                    </w:tc>
                    <w:tc>
                      <w:tcPr>
                        <w:tcW w:w="1093" w:type="dxa"/>
                      </w:tcPr>
                      <w:p w:rsidR="00442DD6" w:rsidRDefault="00442DD6">
                        <w:pPr>
                          <w:pStyle w:val="TableParagraph"/>
                          <w:spacing w:line="137" w:lineRule="exact"/>
                          <w:ind w:left="599"/>
                          <w:rPr>
                            <w:b/>
                            <w:sz w:val="12"/>
                          </w:rPr>
                        </w:pPr>
                        <w:r>
                          <w:rPr>
                            <w:b/>
                            <w:w w:val="105"/>
                            <w:sz w:val="12"/>
                          </w:rPr>
                          <w:t>ERO</w:t>
                        </w:r>
                      </w:p>
                      <w:p w:rsidR="00442DD6" w:rsidRDefault="00442DD6">
                        <w:pPr>
                          <w:pStyle w:val="TableParagraph"/>
                          <w:spacing w:before="30" w:line="134" w:lineRule="exact"/>
                          <w:ind w:left="318"/>
                          <w:rPr>
                            <w:b/>
                            <w:sz w:val="12"/>
                          </w:rPr>
                        </w:pPr>
                        <w:r>
                          <w:rPr>
                            <w:b/>
                            <w:w w:val="105"/>
                            <w:sz w:val="12"/>
                          </w:rPr>
                          <w:t>TA 2018-</w:t>
                        </w:r>
                      </w:p>
                    </w:tc>
                    <w:tc>
                      <w:tcPr>
                        <w:tcW w:w="1717" w:type="dxa"/>
                      </w:tcPr>
                      <w:p w:rsidR="00442DD6" w:rsidRDefault="00442DD6">
                        <w:pPr>
                          <w:pStyle w:val="TableParagraph"/>
                          <w:spacing w:before="7"/>
                          <w:rPr>
                            <w:b/>
                            <w:sz w:val="14"/>
                          </w:rPr>
                        </w:pPr>
                      </w:p>
                      <w:p w:rsidR="00442DD6" w:rsidRDefault="00442DD6">
                        <w:pPr>
                          <w:pStyle w:val="TableParagraph"/>
                          <w:spacing w:line="134" w:lineRule="exact"/>
                          <w:ind w:right="133"/>
                          <w:jc w:val="right"/>
                          <w:rPr>
                            <w:b/>
                            <w:sz w:val="12"/>
                          </w:rPr>
                        </w:pPr>
                        <w:r>
                          <w:rPr>
                            <w:b/>
                            <w:sz w:val="12"/>
                          </w:rPr>
                          <w:t>TOT</w:t>
                        </w:r>
                      </w:p>
                    </w:tc>
                    <w:tc>
                      <w:tcPr>
                        <w:tcW w:w="881" w:type="dxa"/>
                      </w:tcPr>
                      <w:p w:rsidR="00442DD6" w:rsidRDefault="00442DD6">
                        <w:pPr>
                          <w:pStyle w:val="TableParagraph"/>
                          <w:spacing w:line="137" w:lineRule="exact"/>
                          <w:ind w:left="88" w:right="46"/>
                          <w:jc w:val="center"/>
                          <w:rPr>
                            <w:b/>
                            <w:sz w:val="12"/>
                          </w:rPr>
                        </w:pPr>
                        <w:r>
                          <w:rPr>
                            <w:b/>
                            <w:w w:val="105"/>
                            <w:sz w:val="12"/>
                          </w:rPr>
                          <w:t>MUUTOS-%</w:t>
                        </w:r>
                      </w:p>
                      <w:p w:rsidR="00442DD6" w:rsidRDefault="00442DD6">
                        <w:pPr>
                          <w:pStyle w:val="TableParagraph"/>
                          <w:spacing w:before="30" w:line="134" w:lineRule="exact"/>
                          <w:ind w:left="262" w:right="46"/>
                          <w:jc w:val="center"/>
                          <w:rPr>
                            <w:b/>
                            <w:sz w:val="12"/>
                          </w:rPr>
                        </w:pPr>
                        <w:r>
                          <w:rPr>
                            <w:b/>
                            <w:w w:val="105"/>
                            <w:sz w:val="12"/>
                          </w:rPr>
                          <w:t>1-6/2018</w:t>
                        </w:r>
                      </w:p>
                    </w:tc>
                    <w:tc>
                      <w:tcPr>
                        <w:tcW w:w="914" w:type="dxa"/>
                      </w:tcPr>
                      <w:p w:rsidR="00442DD6" w:rsidRDefault="00442DD6">
                        <w:pPr>
                          <w:pStyle w:val="TableParagraph"/>
                          <w:spacing w:before="7"/>
                          <w:rPr>
                            <w:b/>
                            <w:sz w:val="14"/>
                          </w:rPr>
                        </w:pPr>
                      </w:p>
                      <w:p w:rsidR="00442DD6" w:rsidRDefault="00442DD6">
                        <w:pPr>
                          <w:pStyle w:val="TableParagraph"/>
                          <w:spacing w:line="134" w:lineRule="exact"/>
                          <w:ind w:right="78"/>
                          <w:jc w:val="right"/>
                          <w:rPr>
                            <w:b/>
                            <w:sz w:val="12"/>
                          </w:rPr>
                        </w:pPr>
                        <w:r>
                          <w:rPr>
                            <w:b/>
                            <w:sz w:val="12"/>
                          </w:rPr>
                          <w:t>TP</w:t>
                        </w:r>
                      </w:p>
                    </w:tc>
                    <w:tc>
                      <w:tcPr>
                        <w:tcW w:w="882" w:type="dxa"/>
                      </w:tcPr>
                      <w:p w:rsidR="00442DD6" w:rsidRDefault="00442DD6">
                        <w:pPr>
                          <w:pStyle w:val="TableParagraph"/>
                          <w:spacing w:before="7"/>
                          <w:rPr>
                            <w:b/>
                            <w:sz w:val="14"/>
                          </w:rPr>
                        </w:pPr>
                      </w:p>
                      <w:p w:rsidR="00442DD6" w:rsidRDefault="00442DD6">
                        <w:pPr>
                          <w:pStyle w:val="TableParagraph"/>
                          <w:spacing w:line="134" w:lineRule="exact"/>
                          <w:ind w:right="33"/>
                          <w:jc w:val="right"/>
                          <w:rPr>
                            <w:b/>
                            <w:sz w:val="12"/>
                          </w:rPr>
                        </w:pPr>
                        <w:r>
                          <w:rPr>
                            <w:b/>
                            <w:sz w:val="12"/>
                          </w:rPr>
                          <w:t>ENNUSTETTU</w:t>
                        </w:r>
                      </w:p>
                    </w:tc>
                  </w:tr>
                  <w:tr w:rsidR="00442DD6">
                    <w:trPr>
                      <w:trHeight w:val="158"/>
                    </w:trPr>
                    <w:tc>
                      <w:tcPr>
                        <w:tcW w:w="2459" w:type="dxa"/>
                        <w:tcBorders>
                          <w:bottom w:val="single" w:sz="6" w:space="0" w:color="000000"/>
                        </w:tcBorders>
                      </w:tcPr>
                      <w:p w:rsidR="00442DD6" w:rsidRDefault="00442DD6">
                        <w:pPr>
                          <w:pStyle w:val="TableParagraph"/>
                          <w:rPr>
                            <w:rFonts w:ascii="Times New Roman"/>
                            <w:sz w:val="8"/>
                          </w:rPr>
                        </w:pPr>
                      </w:p>
                    </w:tc>
                    <w:tc>
                      <w:tcPr>
                        <w:tcW w:w="1626" w:type="dxa"/>
                        <w:tcBorders>
                          <w:bottom w:val="single" w:sz="6" w:space="0" w:color="000000"/>
                        </w:tcBorders>
                      </w:tcPr>
                      <w:p w:rsidR="00442DD6" w:rsidRDefault="00442DD6">
                        <w:pPr>
                          <w:pStyle w:val="TableParagraph"/>
                          <w:spacing w:line="124" w:lineRule="exact"/>
                          <w:ind w:right="83"/>
                          <w:jc w:val="right"/>
                          <w:rPr>
                            <w:b/>
                            <w:sz w:val="12"/>
                          </w:rPr>
                        </w:pPr>
                        <w:r>
                          <w:rPr>
                            <w:b/>
                            <w:sz w:val="12"/>
                          </w:rPr>
                          <w:t>2018</w:t>
                        </w:r>
                      </w:p>
                    </w:tc>
                    <w:tc>
                      <w:tcPr>
                        <w:tcW w:w="922" w:type="dxa"/>
                        <w:tcBorders>
                          <w:bottom w:val="single" w:sz="6" w:space="0" w:color="000000"/>
                        </w:tcBorders>
                      </w:tcPr>
                      <w:p w:rsidR="00442DD6" w:rsidRDefault="00442DD6">
                        <w:pPr>
                          <w:pStyle w:val="TableParagraph"/>
                          <w:spacing w:line="124" w:lineRule="exact"/>
                          <w:ind w:right="82"/>
                          <w:jc w:val="right"/>
                          <w:rPr>
                            <w:b/>
                            <w:sz w:val="12"/>
                          </w:rPr>
                        </w:pPr>
                        <w:r>
                          <w:rPr>
                            <w:b/>
                            <w:sz w:val="12"/>
                          </w:rPr>
                          <w:t>1-6/2018</w:t>
                        </w:r>
                      </w:p>
                    </w:tc>
                    <w:tc>
                      <w:tcPr>
                        <w:tcW w:w="1093" w:type="dxa"/>
                        <w:tcBorders>
                          <w:bottom w:val="single" w:sz="6" w:space="0" w:color="000000"/>
                        </w:tcBorders>
                      </w:tcPr>
                      <w:p w:rsidR="00442DD6" w:rsidRDefault="00442DD6">
                        <w:pPr>
                          <w:pStyle w:val="TableParagraph"/>
                          <w:spacing w:line="124" w:lineRule="exact"/>
                          <w:ind w:right="254"/>
                          <w:jc w:val="right"/>
                          <w:rPr>
                            <w:b/>
                            <w:sz w:val="12"/>
                          </w:rPr>
                        </w:pPr>
                        <w:r>
                          <w:rPr>
                            <w:b/>
                            <w:sz w:val="12"/>
                          </w:rPr>
                          <w:t>1-6/2018</w:t>
                        </w:r>
                      </w:p>
                    </w:tc>
                    <w:tc>
                      <w:tcPr>
                        <w:tcW w:w="1717" w:type="dxa"/>
                        <w:tcBorders>
                          <w:bottom w:val="single" w:sz="6" w:space="0" w:color="000000"/>
                        </w:tcBorders>
                      </w:tcPr>
                      <w:p w:rsidR="00442DD6" w:rsidRDefault="00442DD6">
                        <w:pPr>
                          <w:pStyle w:val="TableParagraph"/>
                          <w:tabs>
                            <w:tab w:val="left" w:pos="831"/>
                          </w:tabs>
                          <w:spacing w:line="124" w:lineRule="exact"/>
                          <w:ind w:right="128"/>
                          <w:jc w:val="right"/>
                          <w:rPr>
                            <w:b/>
                            <w:sz w:val="12"/>
                          </w:rPr>
                        </w:pPr>
                        <w:r>
                          <w:rPr>
                            <w:b/>
                            <w:w w:val="105"/>
                            <w:sz w:val="12"/>
                          </w:rPr>
                          <w:t>TOT-%</w:t>
                        </w:r>
                        <w:r>
                          <w:rPr>
                            <w:b/>
                            <w:w w:val="105"/>
                            <w:sz w:val="12"/>
                          </w:rPr>
                          <w:tab/>
                        </w:r>
                        <w:r>
                          <w:rPr>
                            <w:b/>
                            <w:spacing w:val="-2"/>
                            <w:sz w:val="12"/>
                          </w:rPr>
                          <w:t>1-6/2017</w:t>
                        </w:r>
                      </w:p>
                    </w:tc>
                    <w:tc>
                      <w:tcPr>
                        <w:tcW w:w="881" w:type="dxa"/>
                        <w:tcBorders>
                          <w:bottom w:val="single" w:sz="6" w:space="0" w:color="000000"/>
                        </w:tcBorders>
                      </w:tcPr>
                      <w:p w:rsidR="00442DD6" w:rsidRDefault="00442DD6">
                        <w:pPr>
                          <w:pStyle w:val="TableParagraph"/>
                          <w:spacing w:line="124" w:lineRule="exact"/>
                          <w:ind w:right="88"/>
                          <w:jc w:val="right"/>
                          <w:rPr>
                            <w:b/>
                            <w:sz w:val="12"/>
                          </w:rPr>
                        </w:pPr>
                        <w:r>
                          <w:rPr>
                            <w:b/>
                            <w:sz w:val="12"/>
                          </w:rPr>
                          <w:t>1-6/2017</w:t>
                        </w:r>
                      </w:p>
                    </w:tc>
                    <w:tc>
                      <w:tcPr>
                        <w:tcW w:w="914" w:type="dxa"/>
                        <w:tcBorders>
                          <w:bottom w:val="single" w:sz="6" w:space="0" w:color="000000"/>
                        </w:tcBorders>
                      </w:tcPr>
                      <w:p w:rsidR="00442DD6" w:rsidRDefault="00442DD6">
                        <w:pPr>
                          <w:pStyle w:val="TableParagraph"/>
                          <w:spacing w:line="124" w:lineRule="exact"/>
                          <w:ind w:right="82"/>
                          <w:jc w:val="right"/>
                          <w:rPr>
                            <w:b/>
                            <w:sz w:val="12"/>
                          </w:rPr>
                        </w:pPr>
                        <w:r>
                          <w:rPr>
                            <w:b/>
                            <w:sz w:val="12"/>
                          </w:rPr>
                          <w:t>2017</w:t>
                        </w:r>
                      </w:p>
                    </w:tc>
                    <w:tc>
                      <w:tcPr>
                        <w:tcW w:w="882" w:type="dxa"/>
                        <w:tcBorders>
                          <w:bottom w:val="single" w:sz="6" w:space="0" w:color="000000"/>
                        </w:tcBorders>
                      </w:tcPr>
                      <w:p w:rsidR="00442DD6" w:rsidRDefault="00442DD6">
                        <w:pPr>
                          <w:pStyle w:val="TableParagraph"/>
                          <w:spacing w:line="124" w:lineRule="exact"/>
                          <w:ind w:right="42"/>
                          <w:jc w:val="right"/>
                          <w:rPr>
                            <w:b/>
                            <w:sz w:val="12"/>
                          </w:rPr>
                        </w:pPr>
                        <w:r>
                          <w:rPr>
                            <w:b/>
                            <w:w w:val="105"/>
                            <w:sz w:val="12"/>
                          </w:rPr>
                          <w:t>TP 2018</w:t>
                        </w:r>
                      </w:p>
                    </w:tc>
                  </w:tr>
                  <w:tr w:rsidR="00442DD6">
                    <w:trPr>
                      <w:trHeight w:val="416"/>
                    </w:trPr>
                    <w:tc>
                      <w:tcPr>
                        <w:tcW w:w="2459" w:type="dxa"/>
                        <w:tcBorders>
                          <w:top w:val="single" w:sz="6" w:space="0" w:color="000000"/>
                        </w:tcBorders>
                      </w:tcPr>
                      <w:p w:rsidR="00442DD6" w:rsidRDefault="00442DD6">
                        <w:pPr>
                          <w:pStyle w:val="TableParagraph"/>
                          <w:spacing w:before="9"/>
                          <w:ind w:left="33"/>
                          <w:rPr>
                            <w:b/>
                            <w:sz w:val="12"/>
                          </w:rPr>
                        </w:pPr>
                        <w:r>
                          <w:rPr>
                            <w:b/>
                            <w:w w:val="105"/>
                            <w:sz w:val="12"/>
                          </w:rPr>
                          <w:t>TOIMINTAKULUT</w:t>
                        </w:r>
                      </w:p>
                      <w:p w:rsidR="00442DD6" w:rsidRDefault="00442DD6">
                        <w:pPr>
                          <w:pStyle w:val="TableParagraph"/>
                          <w:spacing w:before="87"/>
                          <w:ind w:left="33"/>
                          <w:rPr>
                            <w:sz w:val="12"/>
                          </w:rPr>
                        </w:pPr>
                        <w:r>
                          <w:rPr>
                            <w:w w:val="105"/>
                            <w:sz w:val="12"/>
                          </w:rPr>
                          <w:t>HENKILÖSIVUKULUT</w:t>
                        </w:r>
                      </w:p>
                    </w:tc>
                    <w:tc>
                      <w:tcPr>
                        <w:tcW w:w="1626"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2"/>
                          <w:jc w:val="right"/>
                          <w:rPr>
                            <w:sz w:val="12"/>
                          </w:rPr>
                        </w:pPr>
                        <w:r>
                          <w:rPr>
                            <w:sz w:val="12"/>
                          </w:rPr>
                          <w:t>-119 340,00</w:t>
                        </w:r>
                      </w:p>
                    </w:tc>
                    <w:tc>
                      <w:tcPr>
                        <w:tcW w:w="92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2"/>
                          <w:jc w:val="right"/>
                          <w:rPr>
                            <w:sz w:val="12"/>
                          </w:rPr>
                        </w:pPr>
                        <w:r>
                          <w:rPr>
                            <w:w w:val="105"/>
                            <w:sz w:val="12"/>
                          </w:rPr>
                          <w:t>-60 120,00</w:t>
                        </w:r>
                      </w:p>
                    </w:tc>
                    <w:tc>
                      <w:tcPr>
                        <w:tcW w:w="1093"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254"/>
                          <w:jc w:val="right"/>
                          <w:rPr>
                            <w:sz w:val="12"/>
                          </w:rPr>
                        </w:pPr>
                        <w:r>
                          <w:rPr>
                            <w:w w:val="105"/>
                            <w:sz w:val="12"/>
                          </w:rPr>
                          <w:t>-59 220,00</w:t>
                        </w:r>
                      </w:p>
                    </w:tc>
                    <w:tc>
                      <w:tcPr>
                        <w:tcW w:w="1717" w:type="dxa"/>
                        <w:tcBorders>
                          <w:top w:val="single" w:sz="6" w:space="0" w:color="000000"/>
                        </w:tcBorders>
                      </w:tcPr>
                      <w:p w:rsidR="00442DD6" w:rsidRDefault="00442DD6">
                        <w:pPr>
                          <w:pStyle w:val="TableParagraph"/>
                          <w:spacing w:before="4"/>
                          <w:rPr>
                            <w:b/>
                            <w:sz w:val="20"/>
                          </w:rPr>
                        </w:pPr>
                      </w:p>
                      <w:p w:rsidR="00442DD6" w:rsidRDefault="00442DD6">
                        <w:pPr>
                          <w:pStyle w:val="TableParagraph"/>
                          <w:tabs>
                            <w:tab w:val="left" w:pos="752"/>
                          </w:tabs>
                          <w:ind w:right="128"/>
                          <w:jc w:val="right"/>
                          <w:rPr>
                            <w:sz w:val="12"/>
                          </w:rPr>
                        </w:pPr>
                        <w:r>
                          <w:rPr>
                            <w:w w:val="105"/>
                            <w:sz w:val="12"/>
                          </w:rPr>
                          <w:t>50,38%</w:t>
                        </w:r>
                        <w:r>
                          <w:rPr>
                            <w:w w:val="105"/>
                            <w:sz w:val="12"/>
                          </w:rPr>
                          <w:tab/>
                          <w:t>-37</w:t>
                        </w:r>
                        <w:r>
                          <w:rPr>
                            <w:spacing w:val="-22"/>
                            <w:w w:val="105"/>
                            <w:sz w:val="12"/>
                          </w:rPr>
                          <w:t xml:space="preserve"> </w:t>
                        </w:r>
                        <w:r>
                          <w:rPr>
                            <w:w w:val="105"/>
                            <w:sz w:val="12"/>
                          </w:rPr>
                          <w:t>563,00</w:t>
                        </w:r>
                      </w:p>
                    </w:tc>
                    <w:tc>
                      <w:tcPr>
                        <w:tcW w:w="88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91"/>
                          <w:jc w:val="right"/>
                          <w:rPr>
                            <w:sz w:val="12"/>
                          </w:rPr>
                        </w:pPr>
                        <w:r>
                          <w:rPr>
                            <w:sz w:val="12"/>
                          </w:rPr>
                          <w:t>60,05%</w:t>
                        </w:r>
                      </w:p>
                    </w:tc>
                    <w:tc>
                      <w:tcPr>
                        <w:tcW w:w="91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1"/>
                          <w:jc w:val="right"/>
                          <w:rPr>
                            <w:sz w:val="12"/>
                          </w:rPr>
                        </w:pPr>
                        <w:r>
                          <w:rPr>
                            <w:sz w:val="12"/>
                          </w:rPr>
                          <w:t>-121 530,00</w:t>
                        </w:r>
                      </w:p>
                    </w:tc>
                    <w:tc>
                      <w:tcPr>
                        <w:tcW w:w="88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42"/>
                          <w:jc w:val="right"/>
                          <w:rPr>
                            <w:sz w:val="12"/>
                          </w:rPr>
                        </w:pPr>
                        <w:r>
                          <w:rPr>
                            <w:sz w:val="12"/>
                          </w:rPr>
                          <w:t>-119 340,00</w:t>
                        </w:r>
                      </w:p>
                    </w:tc>
                  </w:tr>
                  <w:tr w:rsidR="00442DD6">
                    <w:trPr>
                      <w:trHeight w:val="224"/>
                    </w:trPr>
                    <w:tc>
                      <w:tcPr>
                        <w:tcW w:w="2459" w:type="dxa"/>
                      </w:tcPr>
                      <w:p w:rsidR="00442DD6" w:rsidRDefault="00442DD6">
                        <w:pPr>
                          <w:pStyle w:val="TableParagraph"/>
                          <w:spacing w:before="42"/>
                          <w:ind w:left="33"/>
                          <w:rPr>
                            <w:sz w:val="12"/>
                          </w:rPr>
                        </w:pPr>
                        <w:r>
                          <w:rPr>
                            <w:w w:val="105"/>
                            <w:sz w:val="12"/>
                          </w:rPr>
                          <w:t>PALVELUJEN OSTOT</w:t>
                        </w:r>
                      </w:p>
                    </w:tc>
                    <w:tc>
                      <w:tcPr>
                        <w:tcW w:w="1626" w:type="dxa"/>
                      </w:tcPr>
                      <w:p w:rsidR="00442DD6" w:rsidRDefault="00442DD6">
                        <w:pPr>
                          <w:pStyle w:val="TableParagraph"/>
                          <w:spacing w:before="42"/>
                          <w:ind w:right="82"/>
                          <w:jc w:val="right"/>
                          <w:rPr>
                            <w:sz w:val="12"/>
                          </w:rPr>
                        </w:pPr>
                        <w:r>
                          <w:rPr>
                            <w:w w:val="105"/>
                            <w:sz w:val="12"/>
                          </w:rPr>
                          <w:t>-2 046 370,00</w:t>
                        </w:r>
                      </w:p>
                    </w:tc>
                    <w:tc>
                      <w:tcPr>
                        <w:tcW w:w="922" w:type="dxa"/>
                      </w:tcPr>
                      <w:p w:rsidR="00442DD6" w:rsidRDefault="00442DD6">
                        <w:pPr>
                          <w:pStyle w:val="TableParagraph"/>
                          <w:spacing w:before="42"/>
                          <w:ind w:right="82"/>
                          <w:jc w:val="right"/>
                          <w:rPr>
                            <w:sz w:val="12"/>
                          </w:rPr>
                        </w:pPr>
                        <w:r>
                          <w:rPr>
                            <w:w w:val="105"/>
                            <w:sz w:val="12"/>
                          </w:rPr>
                          <w:t>-1 057 428,00</w:t>
                        </w:r>
                      </w:p>
                    </w:tc>
                    <w:tc>
                      <w:tcPr>
                        <w:tcW w:w="1093" w:type="dxa"/>
                      </w:tcPr>
                      <w:p w:rsidR="00442DD6" w:rsidRDefault="00442DD6">
                        <w:pPr>
                          <w:pStyle w:val="TableParagraph"/>
                          <w:spacing w:before="42"/>
                          <w:ind w:right="254"/>
                          <w:jc w:val="right"/>
                          <w:rPr>
                            <w:sz w:val="12"/>
                          </w:rPr>
                        </w:pPr>
                        <w:r>
                          <w:rPr>
                            <w:sz w:val="12"/>
                          </w:rPr>
                          <w:t>-988 942,00</w:t>
                        </w:r>
                      </w:p>
                    </w:tc>
                    <w:tc>
                      <w:tcPr>
                        <w:tcW w:w="1717" w:type="dxa"/>
                      </w:tcPr>
                      <w:p w:rsidR="00442DD6" w:rsidRDefault="00442DD6">
                        <w:pPr>
                          <w:pStyle w:val="TableParagraph"/>
                          <w:spacing w:before="42"/>
                          <w:ind w:right="129"/>
                          <w:jc w:val="right"/>
                          <w:rPr>
                            <w:sz w:val="12"/>
                          </w:rPr>
                        </w:pPr>
                        <w:r>
                          <w:rPr>
                            <w:w w:val="105"/>
                            <w:sz w:val="12"/>
                          </w:rPr>
                          <w:t>51,67% -1 057 950,00</w:t>
                        </w:r>
                      </w:p>
                    </w:tc>
                    <w:tc>
                      <w:tcPr>
                        <w:tcW w:w="881" w:type="dxa"/>
                      </w:tcPr>
                      <w:p w:rsidR="00442DD6" w:rsidRDefault="00442DD6">
                        <w:pPr>
                          <w:pStyle w:val="TableParagraph"/>
                          <w:spacing w:before="42"/>
                          <w:ind w:right="92"/>
                          <w:jc w:val="right"/>
                          <w:rPr>
                            <w:sz w:val="12"/>
                          </w:rPr>
                        </w:pPr>
                        <w:r>
                          <w:rPr>
                            <w:sz w:val="12"/>
                          </w:rPr>
                          <w:t>-0,05%</w:t>
                        </w:r>
                      </w:p>
                    </w:tc>
                    <w:tc>
                      <w:tcPr>
                        <w:tcW w:w="914" w:type="dxa"/>
                      </w:tcPr>
                      <w:p w:rsidR="00442DD6" w:rsidRDefault="00442DD6">
                        <w:pPr>
                          <w:pStyle w:val="TableParagraph"/>
                          <w:spacing w:before="42"/>
                          <w:ind w:right="81"/>
                          <w:jc w:val="right"/>
                          <w:rPr>
                            <w:sz w:val="12"/>
                          </w:rPr>
                        </w:pPr>
                        <w:r>
                          <w:rPr>
                            <w:w w:val="105"/>
                            <w:sz w:val="12"/>
                          </w:rPr>
                          <w:t>-2 115 895,00</w:t>
                        </w:r>
                      </w:p>
                    </w:tc>
                    <w:tc>
                      <w:tcPr>
                        <w:tcW w:w="882" w:type="dxa"/>
                      </w:tcPr>
                      <w:p w:rsidR="00442DD6" w:rsidRDefault="00442DD6">
                        <w:pPr>
                          <w:pStyle w:val="TableParagraph"/>
                          <w:spacing w:before="42"/>
                          <w:ind w:right="42"/>
                          <w:jc w:val="right"/>
                          <w:rPr>
                            <w:sz w:val="12"/>
                          </w:rPr>
                        </w:pPr>
                        <w:r>
                          <w:rPr>
                            <w:w w:val="105"/>
                            <w:sz w:val="12"/>
                          </w:rPr>
                          <w:t>-2 046 370,00</w:t>
                        </w:r>
                      </w:p>
                    </w:tc>
                  </w:tr>
                  <w:tr w:rsidR="00442DD6">
                    <w:trPr>
                      <w:trHeight w:val="224"/>
                    </w:trPr>
                    <w:tc>
                      <w:tcPr>
                        <w:tcW w:w="2459" w:type="dxa"/>
                      </w:tcPr>
                      <w:p w:rsidR="00442DD6" w:rsidRDefault="00442DD6">
                        <w:pPr>
                          <w:pStyle w:val="TableParagraph"/>
                          <w:spacing w:before="42"/>
                          <w:ind w:left="33"/>
                          <w:rPr>
                            <w:b/>
                            <w:sz w:val="12"/>
                          </w:rPr>
                        </w:pPr>
                        <w:r>
                          <w:rPr>
                            <w:b/>
                            <w:w w:val="105"/>
                            <w:sz w:val="12"/>
                          </w:rPr>
                          <w:t>TOIMINTAKULUT YHTEENSÄ</w:t>
                        </w:r>
                      </w:p>
                    </w:tc>
                    <w:tc>
                      <w:tcPr>
                        <w:tcW w:w="1626" w:type="dxa"/>
                      </w:tcPr>
                      <w:p w:rsidR="00442DD6" w:rsidRDefault="00442DD6">
                        <w:pPr>
                          <w:pStyle w:val="TableParagraph"/>
                          <w:spacing w:before="42"/>
                          <w:ind w:right="82"/>
                          <w:jc w:val="right"/>
                          <w:rPr>
                            <w:b/>
                            <w:sz w:val="12"/>
                          </w:rPr>
                        </w:pPr>
                        <w:r>
                          <w:rPr>
                            <w:b/>
                            <w:w w:val="105"/>
                            <w:sz w:val="12"/>
                          </w:rPr>
                          <w:t>-2 165 710,00</w:t>
                        </w:r>
                      </w:p>
                    </w:tc>
                    <w:tc>
                      <w:tcPr>
                        <w:tcW w:w="922" w:type="dxa"/>
                      </w:tcPr>
                      <w:p w:rsidR="00442DD6" w:rsidRDefault="00442DD6">
                        <w:pPr>
                          <w:pStyle w:val="TableParagraph"/>
                          <w:spacing w:before="42"/>
                          <w:ind w:right="82"/>
                          <w:jc w:val="right"/>
                          <w:rPr>
                            <w:b/>
                            <w:sz w:val="12"/>
                          </w:rPr>
                        </w:pPr>
                        <w:r>
                          <w:rPr>
                            <w:b/>
                            <w:w w:val="105"/>
                            <w:sz w:val="12"/>
                          </w:rPr>
                          <w:t>-1 117 548,00</w:t>
                        </w:r>
                      </w:p>
                    </w:tc>
                    <w:tc>
                      <w:tcPr>
                        <w:tcW w:w="1093" w:type="dxa"/>
                      </w:tcPr>
                      <w:p w:rsidR="00442DD6" w:rsidRDefault="00442DD6">
                        <w:pPr>
                          <w:pStyle w:val="TableParagraph"/>
                          <w:spacing w:before="42"/>
                          <w:ind w:right="254"/>
                          <w:jc w:val="right"/>
                          <w:rPr>
                            <w:b/>
                            <w:sz w:val="12"/>
                          </w:rPr>
                        </w:pPr>
                        <w:r>
                          <w:rPr>
                            <w:b/>
                            <w:w w:val="105"/>
                            <w:sz w:val="12"/>
                          </w:rPr>
                          <w:t>-1 048 162,00</w:t>
                        </w:r>
                      </w:p>
                    </w:tc>
                    <w:tc>
                      <w:tcPr>
                        <w:tcW w:w="1717" w:type="dxa"/>
                      </w:tcPr>
                      <w:p w:rsidR="00442DD6" w:rsidRDefault="00442DD6">
                        <w:pPr>
                          <w:pStyle w:val="TableParagraph"/>
                          <w:spacing w:before="42"/>
                          <w:ind w:right="129"/>
                          <w:jc w:val="right"/>
                          <w:rPr>
                            <w:b/>
                            <w:sz w:val="12"/>
                          </w:rPr>
                        </w:pPr>
                        <w:r>
                          <w:rPr>
                            <w:b/>
                            <w:w w:val="105"/>
                            <w:sz w:val="12"/>
                          </w:rPr>
                          <w:t>51,6% -1 095 513,00</w:t>
                        </w:r>
                      </w:p>
                    </w:tc>
                    <w:tc>
                      <w:tcPr>
                        <w:tcW w:w="881" w:type="dxa"/>
                      </w:tcPr>
                      <w:p w:rsidR="00442DD6" w:rsidRDefault="00442DD6">
                        <w:pPr>
                          <w:pStyle w:val="TableParagraph"/>
                          <w:spacing w:before="42"/>
                          <w:ind w:right="80"/>
                          <w:jc w:val="right"/>
                          <w:rPr>
                            <w:b/>
                            <w:sz w:val="12"/>
                          </w:rPr>
                        </w:pPr>
                        <w:r>
                          <w:rPr>
                            <w:b/>
                            <w:sz w:val="12"/>
                          </w:rPr>
                          <w:t>2,01%</w:t>
                        </w:r>
                      </w:p>
                    </w:tc>
                    <w:tc>
                      <w:tcPr>
                        <w:tcW w:w="914" w:type="dxa"/>
                      </w:tcPr>
                      <w:p w:rsidR="00442DD6" w:rsidRDefault="00442DD6">
                        <w:pPr>
                          <w:pStyle w:val="TableParagraph"/>
                          <w:spacing w:before="42"/>
                          <w:ind w:right="81"/>
                          <w:jc w:val="right"/>
                          <w:rPr>
                            <w:b/>
                            <w:sz w:val="12"/>
                          </w:rPr>
                        </w:pPr>
                        <w:r>
                          <w:rPr>
                            <w:b/>
                            <w:w w:val="105"/>
                            <w:sz w:val="12"/>
                          </w:rPr>
                          <w:t>-2 237 425,00</w:t>
                        </w:r>
                      </w:p>
                    </w:tc>
                    <w:tc>
                      <w:tcPr>
                        <w:tcW w:w="882" w:type="dxa"/>
                      </w:tcPr>
                      <w:p w:rsidR="00442DD6" w:rsidRDefault="00442DD6">
                        <w:pPr>
                          <w:pStyle w:val="TableParagraph"/>
                          <w:spacing w:before="42"/>
                          <w:ind w:right="42"/>
                          <w:jc w:val="right"/>
                          <w:rPr>
                            <w:b/>
                            <w:sz w:val="12"/>
                          </w:rPr>
                        </w:pPr>
                        <w:r>
                          <w:rPr>
                            <w:b/>
                            <w:w w:val="105"/>
                            <w:sz w:val="12"/>
                          </w:rPr>
                          <w:t>-2 165 710,00</w:t>
                        </w:r>
                      </w:p>
                    </w:tc>
                  </w:tr>
                  <w:tr w:rsidR="00442DD6">
                    <w:trPr>
                      <w:trHeight w:val="337"/>
                    </w:trPr>
                    <w:tc>
                      <w:tcPr>
                        <w:tcW w:w="2459" w:type="dxa"/>
                      </w:tcPr>
                      <w:p w:rsidR="00442DD6" w:rsidRDefault="00442DD6">
                        <w:pPr>
                          <w:pStyle w:val="TableParagraph"/>
                          <w:spacing w:before="42"/>
                          <w:ind w:left="33"/>
                          <w:rPr>
                            <w:b/>
                            <w:sz w:val="12"/>
                          </w:rPr>
                        </w:pPr>
                        <w:r>
                          <w:rPr>
                            <w:b/>
                            <w:w w:val="105"/>
                            <w:sz w:val="12"/>
                          </w:rPr>
                          <w:t>TOIMINTAKATE</w:t>
                        </w:r>
                      </w:p>
                    </w:tc>
                    <w:tc>
                      <w:tcPr>
                        <w:tcW w:w="1626" w:type="dxa"/>
                      </w:tcPr>
                      <w:p w:rsidR="00442DD6" w:rsidRDefault="00442DD6">
                        <w:pPr>
                          <w:pStyle w:val="TableParagraph"/>
                          <w:spacing w:before="42"/>
                          <w:ind w:right="82"/>
                          <w:jc w:val="right"/>
                          <w:rPr>
                            <w:b/>
                            <w:sz w:val="12"/>
                          </w:rPr>
                        </w:pPr>
                        <w:r>
                          <w:rPr>
                            <w:b/>
                            <w:w w:val="105"/>
                            <w:sz w:val="12"/>
                          </w:rPr>
                          <w:t>-2 165 710,00</w:t>
                        </w:r>
                      </w:p>
                    </w:tc>
                    <w:tc>
                      <w:tcPr>
                        <w:tcW w:w="922" w:type="dxa"/>
                      </w:tcPr>
                      <w:p w:rsidR="00442DD6" w:rsidRDefault="00442DD6">
                        <w:pPr>
                          <w:pStyle w:val="TableParagraph"/>
                          <w:spacing w:before="42"/>
                          <w:ind w:right="82"/>
                          <w:jc w:val="right"/>
                          <w:rPr>
                            <w:b/>
                            <w:sz w:val="12"/>
                          </w:rPr>
                        </w:pPr>
                        <w:r>
                          <w:rPr>
                            <w:b/>
                            <w:w w:val="105"/>
                            <w:sz w:val="12"/>
                          </w:rPr>
                          <w:t>-1 117 548,00</w:t>
                        </w:r>
                      </w:p>
                    </w:tc>
                    <w:tc>
                      <w:tcPr>
                        <w:tcW w:w="1093" w:type="dxa"/>
                      </w:tcPr>
                      <w:p w:rsidR="00442DD6" w:rsidRDefault="00442DD6">
                        <w:pPr>
                          <w:pStyle w:val="TableParagraph"/>
                          <w:spacing w:before="42"/>
                          <w:ind w:right="254"/>
                          <w:jc w:val="right"/>
                          <w:rPr>
                            <w:b/>
                            <w:sz w:val="12"/>
                          </w:rPr>
                        </w:pPr>
                        <w:r>
                          <w:rPr>
                            <w:b/>
                            <w:w w:val="105"/>
                            <w:sz w:val="12"/>
                          </w:rPr>
                          <w:t>-1 048 162,00</w:t>
                        </w:r>
                      </w:p>
                    </w:tc>
                    <w:tc>
                      <w:tcPr>
                        <w:tcW w:w="1717" w:type="dxa"/>
                      </w:tcPr>
                      <w:p w:rsidR="00442DD6" w:rsidRDefault="00442DD6">
                        <w:pPr>
                          <w:pStyle w:val="TableParagraph"/>
                          <w:spacing w:before="42"/>
                          <w:ind w:right="129"/>
                          <w:jc w:val="right"/>
                          <w:rPr>
                            <w:b/>
                            <w:sz w:val="12"/>
                          </w:rPr>
                        </w:pPr>
                        <w:r>
                          <w:rPr>
                            <w:b/>
                            <w:w w:val="105"/>
                            <w:sz w:val="12"/>
                          </w:rPr>
                          <w:t>51,6% -1 095 513,00</w:t>
                        </w:r>
                      </w:p>
                    </w:tc>
                    <w:tc>
                      <w:tcPr>
                        <w:tcW w:w="881" w:type="dxa"/>
                      </w:tcPr>
                      <w:p w:rsidR="00442DD6" w:rsidRDefault="00442DD6">
                        <w:pPr>
                          <w:pStyle w:val="TableParagraph"/>
                          <w:spacing w:before="42"/>
                          <w:ind w:right="80"/>
                          <w:jc w:val="right"/>
                          <w:rPr>
                            <w:b/>
                            <w:sz w:val="12"/>
                          </w:rPr>
                        </w:pPr>
                        <w:r>
                          <w:rPr>
                            <w:b/>
                            <w:sz w:val="12"/>
                          </w:rPr>
                          <w:t>2,01%</w:t>
                        </w:r>
                      </w:p>
                    </w:tc>
                    <w:tc>
                      <w:tcPr>
                        <w:tcW w:w="914" w:type="dxa"/>
                      </w:tcPr>
                      <w:p w:rsidR="00442DD6" w:rsidRDefault="00442DD6">
                        <w:pPr>
                          <w:pStyle w:val="TableParagraph"/>
                          <w:spacing w:before="42"/>
                          <w:ind w:right="81"/>
                          <w:jc w:val="right"/>
                          <w:rPr>
                            <w:b/>
                            <w:sz w:val="12"/>
                          </w:rPr>
                        </w:pPr>
                        <w:r>
                          <w:rPr>
                            <w:b/>
                            <w:w w:val="105"/>
                            <w:sz w:val="12"/>
                          </w:rPr>
                          <w:t>-2 237 425,00</w:t>
                        </w:r>
                      </w:p>
                    </w:tc>
                    <w:tc>
                      <w:tcPr>
                        <w:tcW w:w="882" w:type="dxa"/>
                      </w:tcPr>
                      <w:p w:rsidR="00442DD6" w:rsidRDefault="00442DD6">
                        <w:pPr>
                          <w:pStyle w:val="TableParagraph"/>
                          <w:spacing w:before="42"/>
                          <w:ind w:right="42"/>
                          <w:jc w:val="right"/>
                          <w:rPr>
                            <w:b/>
                            <w:sz w:val="12"/>
                          </w:rPr>
                        </w:pPr>
                        <w:r>
                          <w:rPr>
                            <w:b/>
                            <w:w w:val="105"/>
                            <w:sz w:val="12"/>
                          </w:rPr>
                          <w:t>-2 165 710,00</w:t>
                        </w:r>
                      </w:p>
                    </w:tc>
                  </w:tr>
                  <w:tr w:rsidR="00442DD6">
                    <w:trPr>
                      <w:trHeight w:val="393"/>
                    </w:trPr>
                    <w:tc>
                      <w:tcPr>
                        <w:tcW w:w="245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6650 YHTEISPALVELUT</w:t>
                        </w:r>
                      </w:p>
                    </w:tc>
                    <w:tc>
                      <w:tcPr>
                        <w:tcW w:w="1626" w:type="dxa"/>
                      </w:tcPr>
                      <w:p w:rsidR="00442DD6" w:rsidRDefault="00442DD6">
                        <w:pPr>
                          <w:pStyle w:val="TableParagraph"/>
                          <w:rPr>
                            <w:rFonts w:ascii="Times New Roman"/>
                            <w:sz w:val="12"/>
                          </w:rPr>
                        </w:pPr>
                      </w:p>
                    </w:tc>
                    <w:tc>
                      <w:tcPr>
                        <w:tcW w:w="922" w:type="dxa"/>
                      </w:tcPr>
                      <w:p w:rsidR="00442DD6" w:rsidRDefault="00442DD6">
                        <w:pPr>
                          <w:pStyle w:val="TableParagraph"/>
                          <w:rPr>
                            <w:rFonts w:ascii="Times New Roman"/>
                            <w:sz w:val="12"/>
                          </w:rPr>
                        </w:pPr>
                      </w:p>
                    </w:tc>
                    <w:tc>
                      <w:tcPr>
                        <w:tcW w:w="1093" w:type="dxa"/>
                      </w:tcPr>
                      <w:p w:rsidR="00442DD6" w:rsidRDefault="00442DD6">
                        <w:pPr>
                          <w:pStyle w:val="TableParagraph"/>
                          <w:rPr>
                            <w:rFonts w:ascii="Times New Roman"/>
                            <w:sz w:val="12"/>
                          </w:rPr>
                        </w:pPr>
                      </w:p>
                    </w:tc>
                    <w:tc>
                      <w:tcPr>
                        <w:tcW w:w="1717"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c>
                      <w:tcPr>
                        <w:tcW w:w="914" w:type="dxa"/>
                      </w:tcPr>
                      <w:p w:rsidR="00442DD6" w:rsidRDefault="00442DD6">
                        <w:pPr>
                          <w:pStyle w:val="TableParagraph"/>
                          <w:rPr>
                            <w:rFonts w:ascii="Times New Roman"/>
                            <w:sz w:val="12"/>
                          </w:rPr>
                        </w:pPr>
                      </w:p>
                    </w:tc>
                    <w:tc>
                      <w:tcPr>
                        <w:tcW w:w="882" w:type="dxa"/>
                      </w:tcPr>
                      <w:p w:rsidR="00442DD6" w:rsidRDefault="00442DD6">
                        <w:pPr>
                          <w:pStyle w:val="TableParagraph"/>
                          <w:rPr>
                            <w:rFonts w:ascii="Times New Roman"/>
                            <w:sz w:val="12"/>
                          </w:rPr>
                        </w:pPr>
                      </w:p>
                    </w:tc>
                  </w:tr>
                  <w:tr w:rsidR="00442DD6">
                    <w:trPr>
                      <w:trHeight w:val="322"/>
                    </w:trPr>
                    <w:tc>
                      <w:tcPr>
                        <w:tcW w:w="2459"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626" w:type="dxa"/>
                        <w:tcBorders>
                          <w:bottom w:val="single" w:sz="6" w:space="0" w:color="000000"/>
                        </w:tcBorders>
                      </w:tcPr>
                      <w:p w:rsidR="00442DD6" w:rsidRDefault="00442DD6">
                        <w:pPr>
                          <w:pStyle w:val="TableParagraph"/>
                          <w:rPr>
                            <w:rFonts w:ascii="Times New Roman"/>
                            <w:sz w:val="12"/>
                          </w:rPr>
                        </w:pPr>
                      </w:p>
                    </w:tc>
                    <w:tc>
                      <w:tcPr>
                        <w:tcW w:w="922" w:type="dxa"/>
                        <w:tcBorders>
                          <w:bottom w:val="single" w:sz="6" w:space="0" w:color="000000"/>
                        </w:tcBorders>
                      </w:tcPr>
                      <w:p w:rsidR="00442DD6" w:rsidRDefault="00442DD6">
                        <w:pPr>
                          <w:pStyle w:val="TableParagraph"/>
                          <w:rPr>
                            <w:rFonts w:ascii="Times New Roman"/>
                            <w:sz w:val="12"/>
                          </w:rPr>
                        </w:pPr>
                      </w:p>
                    </w:tc>
                    <w:tc>
                      <w:tcPr>
                        <w:tcW w:w="1093" w:type="dxa"/>
                        <w:tcBorders>
                          <w:bottom w:val="single" w:sz="6" w:space="0" w:color="000000"/>
                        </w:tcBorders>
                      </w:tcPr>
                      <w:p w:rsidR="00442DD6" w:rsidRDefault="00442DD6">
                        <w:pPr>
                          <w:pStyle w:val="TableParagraph"/>
                          <w:rPr>
                            <w:rFonts w:ascii="Times New Roman"/>
                            <w:sz w:val="12"/>
                          </w:rPr>
                        </w:pPr>
                      </w:p>
                    </w:tc>
                    <w:tc>
                      <w:tcPr>
                        <w:tcW w:w="1717"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c>
                      <w:tcPr>
                        <w:tcW w:w="914" w:type="dxa"/>
                        <w:tcBorders>
                          <w:bottom w:val="single" w:sz="6" w:space="0" w:color="000000"/>
                        </w:tcBorders>
                      </w:tcPr>
                      <w:p w:rsidR="00442DD6" w:rsidRDefault="00442DD6">
                        <w:pPr>
                          <w:pStyle w:val="TableParagraph"/>
                          <w:rPr>
                            <w:rFonts w:ascii="Times New Roman"/>
                            <w:sz w:val="12"/>
                          </w:rPr>
                        </w:pPr>
                      </w:p>
                    </w:tc>
                    <w:tc>
                      <w:tcPr>
                        <w:tcW w:w="882"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459" w:type="dxa"/>
                        <w:tcBorders>
                          <w:top w:val="single" w:sz="6" w:space="0" w:color="000000"/>
                        </w:tcBorders>
                      </w:tcPr>
                      <w:p w:rsidR="00442DD6" w:rsidRDefault="00442DD6">
                        <w:pPr>
                          <w:pStyle w:val="TableParagraph"/>
                          <w:spacing w:before="9"/>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626"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2"/>
                          <w:jc w:val="right"/>
                          <w:rPr>
                            <w:sz w:val="12"/>
                          </w:rPr>
                        </w:pPr>
                        <w:r>
                          <w:rPr>
                            <w:sz w:val="12"/>
                          </w:rPr>
                          <w:t>-653 310,00</w:t>
                        </w:r>
                      </w:p>
                    </w:tc>
                    <w:tc>
                      <w:tcPr>
                        <w:tcW w:w="92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3"/>
                          <w:jc w:val="right"/>
                          <w:rPr>
                            <w:sz w:val="12"/>
                          </w:rPr>
                        </w:pPr>
                        <w:r>
                          <w:rPr>
                            <w:sz w:val="12"/>
                          </w:rPr>
                          <w:t>-199 420,21</w:t>
                        </w:r>
                      </w:p>
                    </w:tc>
                    <w:tc>
                      <w:tcPr>
                        <w:tcW w:w="1093"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254"/>
                          <w:jc w:val="right"/>
                          <w:rPr>
                            <w:sz w:val="12"/>
                          </w:rPr>
                        </w:pPr>
                        <w:r>
                          <w:rPr>
                            <w:sz w:val="12"/>
                          </w:rPr>
                          <w:t>-453 889,79</w:t>
                        </w:r>
                      </w:p>
                    </w:tc>
                    <w:tc>
                      <w:tcPr>
                        <w:tcW w:w="1717" w:type="dxa"/>
                        <w:tcBorders>
                          <w:top w:val="single" w:sz="6" w:space="0" w:color="000000"/>
                        </w:tcBorders>
                      </w:tcPr>
                      <w:p w:rsidR="00442DD6" w:rsidRDefault="00442DD6">
                        <w:pPr>
                          <w:pStyle w:val="TableParagraph"/>
                          <w:spacing w:before="4"/>
                          <w:rPr>
                            <w:b/>
                            <w:sz w:val="20"/>
                          </w:rPr>
                        </w:pPr>
                      </w:p>
                      <w:p w:rsidR="00442DD6" w:rsidRDefault="00442DD6">
                        <w:pPr>
                          <w:pStyle w:val="TableParagraph"/>
                          <w:tabs>
                            <w:tab w:val="left" w:pos="685"/>
                          </w:tabs>
                          <w:ind w:right="129"/>
                          <w:jc w:val="right"/>
                          <w:rPr>
                            <w:sz w:val="12"/>
                          </w:rPr>
                        </w:pPr>
                        <w:r>
                          <w:rPr>
                            <w:w w:val="105"/>
                            <w:sz w:val="12"/>
                          </w:rPr>
                          <w:t>30,52%</w:t>
                        </w:r>
                        <w:r>
                          <w:rPr>
                            <w:w w:val="105"/>
                            <w:sz w:val="12"/>
                          </w:rPr>
                          <w:tab/>
                        </w:r>
                        <w:r>
                          <w:rPr>
                            <w:sz w:val="12"/>
                          </w:rPr>
                          <w:t>-254</w:t>
                        </w:r>
                        <w:r>
                          <w:rPr>
                            <w:spacing w:val="6"/>
                            <w:sz w:val="12"/>
                          </w:rPr>
                          <w:t xml:space="preserve"> </w:t>
                        </w:r>
                        <w:r>
                          <w:rPr>
                            <w:sz w:val="12"/>
                          </w:rPr>
                          <w:t>914,19</w:t>
                        </w:r>
                      </w:p>
                    </w:tc>
                    <w:tc>
                      <w:tcPr>
                        <w:tcW w:w="88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91"/>
                          <w:jc w:val="right"/>
                          <w:rPr>
                            <w:sz w:val="12"/>
                          </w:rPr>
                        </w:pPr>
                        <w:r>
                          <w:rPr>
                            <w:sz w:val="12"/>
                          </w:rPr>
                          <w:t>-21,77%</w:t>
                        </w:r>
                      </w:p>
                    </w:tc>
                    <w:tc>
                      <w:tcPr>
                        <w:tcW w:w="914"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81"/>
                          <w:jc w:val="right"/>
                          <w:rPr>
                            <w:sz w:val="12"/>
                          </w:rPr>
                        </w:pPr>
                        <w:r>
                          <w:rPr>
                            <w:sz w:val="12"/>
                          </w:rPr>
                          <w:t>-502 104,09</w:t>
                        </w:r>
                      </w:p>
                    </w:tc>
                    <w:tc>
                      <w:tcPr>
                        <w:tcW w:w="88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42"/>
                          <w:jc w:val="right"/>
                          <w:rPr>
                            <w:sz w:val="12"/>
                          </w:rPr>
                        </w:pPr>
                        <w:r>
                          <w:rPr>
                            <w:sz w:val="12"/>
                          </w:rPr>
                          <w:t>-653 310,00</w:t>
                        </w:r>
                      </w:p>
                    </w:tc>
                  </w:tr>
                  <w:tr w:rsidR="00442DD6">
                    <w:trPr>
                      <w:trHeight w:val="224"/>
                    </w:trPr>
                    <w:tc>
                      <w:tcPr>
                        <w:tcW w:w="2459" w:type="dxa"/>
                      </w:tcPr>
                      <w:p w:rsidR="00442DD6" w:rsidRDefault="00442DD6">
                        <w:pPr>
                          <w:pStyle w:val="TableParagraph"/>
                          <w:spacing w:before="42"/>
                          <w:ind w:left="33"/>
                          <w:rPr>
                            <w:sz w:val="12"/>
                          </w:rPr>
                        </w:pPr>
                        <w:r>
                          <w:rPr>
                            <w:w w:val="105"/>
                            <w:sz w:val="12"/>
                          </w:rPr>
                          <w:t>MUUT TOIMINTAKULUT</w:t>
                        </w:r>
                      </w:p>
                    </w:tc>
                    <w:tc>
                      <w:tcPr>
                        <w:tcW w:w="1626" w:type="dxa"/>
                      </w:tcPr>
                      <w:p w:rsidR="00442DD6" w:rsidRDefault="00442DD6">
                        <w:pPr>
                          <w:pStyle w:val="TableParagraph"/>
                          <w:spacing w:before="42"/>
                          <w:ind w:right="82"/>
                          <w:jc w:val="right"/>
                          <w:rPr>
                            <w:sz w:val="12"/>
                          </w:rPr>
                        </w:pPr>
                        <w:r>
                          <w:rPr>
                            <w:w w:val="105"/>
                            <w:sz w:val="12"/>
                          </w:rPr>
                          <w:t>-9 366,00</w:t>
                        </w:r>
                      </w:p>
                    </w:tc>
                    <w:tc>
                      <w:tcPr>
                        <w:tcW w:w="922" w:type="dxa"/>
                      </w:tcPr>
                      <w:p w:rsidR="00442DD6" w:rsidRDefault="00442DD6">
                        <w:pPr>
                          <w:pStyle w:val="TableParagraph"/>
                          <w:spacing w:before="42"/>
                          <w:ind w:right="82"/>
                          <w:jc w:val="right"/>
                          <w:rPr>
                            <w:sz w:val="12"/>
                          </w:rPr>
                        </w:pPr>
                        <w:r>
                          <w:rPr>
                            <w:w w:val="105"/>
                            <w:sz w:val="12"/>
                          </w:rPr>
                          <w:t>-4 683,06</w:t>
                        </w:r>
                      </w:p>
                    </w:tc>
                    <w:tc>
                      <w:tcPr>
                        <w:tcW w:w="1093" w:type="dxa"/>
                      </w:tcPr>
                      <w:p w:rsidR="00442DD6" w:rsidRDefault="00442DD6">
                        <w:pPr>
                          <w:pStyle w:val="TableParagraph"/>
                          <w:spacing w:before="42"/>
                          <w:ind w:right="254"/>
                          <w:jc w:val="right"/>
                          <w:rPr>
                            <w:sz w:val="12"/>
                          </w:rPr>
                        </w:pPr>
                        <w:r>
                          <w:rPr>
                            <w:w w:val="105"/>
                            <w:sz w:val="12"/>
                          </w:rPr>
                          <w:t>-4 682,94</w:t>
                        </w:r>
                      </w:p>
                    </w:tc>
                    <w:tc>
                      <w:tcPr>
                        <w:tcW w:w="1717" w:type="dxa"/>
                      </w:tcPr>
                      <w:p w:rsidR="00442DD6" w:rsidRDefault="00442DD6">
                        <w:pPr>
                          <w:pStyle w:val="TableParagraph"/>
                          <w:tabs>
                            <w:tab w:val="left" w:pos="752"/>
                          </w:tabs>
                          <w:spacing w:before="42"/>
                          <w:ind w:right="128"/>
                          <w:jc w:val="right"/>
                          <w:rPr>
                            <w:sz w:val="12"/>
                          </w:rPr>
                        </w:pPr>
                        <w:r>
                          <w:rPr>
                            <w:w w:val="105"/>
                            <w:sz w:val="12"/>
                          </w:rPr>
                          <w:t>50,0%</w:t>
                        </w:r>
                        <w:r>
                          <w:rPr>
                            <w:w w:val="105"/>
                            <w:sz w:val="12"/>
                          </w:rPr>
                          <w:tab/>
                          <w:t>-4</w:t>
                        </w:r>
                        <w:r>
                          <w:rPr>
                            <w:spacing w:val="-19"/>
                            <w:w w:val="105"/>
                            <w:sz w:val="12"/>
                          </w:rPr>
                          <w:t xml:space="preserve"> </w:t>
                        </w:r>
                        <w:r>
                          <w:rPr>
                            <w:w w:val="105"/>
                            <w:sz w:val="12"/>
                          </w:rPr>
                          <w:t>923,00</w:t>
                        </w:r>
                      </w:p>
                    </w:tc>
                    <w:tc>
                      <w:tcPr>
                        <w:tcW w:w="881" w:type="dxa"/>
                      </w:tcPr>
                      <w:p w:rsidR="00442DD6" w:rsidRDefault="00442DD6">
                        <w:pPr>
                          <w:pStyle w:val="TableParagraph"/>
                          <w:spacing w:before="42"/>
                          <w:ind w:right="92"/>
                          <w:jc w:val="right"/>
                          <w:rPr>
                            <w:sz w:val="12"/>
                          </w:rPr>
                        </w:pPr>
                        <w:r>
                          <w:rPr>
                            <w:sz w:val="12"/>
                          </w:rPr>
                          <w:t>-4,87%</w:t>
                        </w:r>
                      </w:p>
                    </w:tc>
                    <w:tc>
                      <w:tcPr>
                        <w:tcW w:w="914" w:type="dxa"/>
                      </w:tcPr>
                      <w:p w:rsidR="00442DD6" w:rsidRDefault="00442DD6">
                        <w:pPr>
                          <w:pStyle w:val="TableParagraph"/>
                          <w:spacing w:before="42"/>
                          <w:ind w:right="81"/>
                          <w:jc w:val="right"/>
                          <w:rPr>
                            <w:sz w:val="12"/>
                          </w:rPr>
                        </w:pPr>
                        <w:r>
                          <w:rPr>
                            <w:w w:val="105"/>
                            <w:sz w:val="12"/>
                          </w:rPr>
                          <w:t>-9 846,00</w:t>
                        </w:r>
                      </w:p>
                    </w:tc>
                    <w:tc>
                      <w:tcPr>
                        <w:tcW w:w="882" w:type="dxa"/>
                      </w:tcPr>
                      <w:p w:rsidR="00442DD6" w:rsidRDefault="00442DD6">
                        <w:pPr>
                          <w:pStyle w:val="TableParagraph"/>
                          <w:spacing w:before="42"/>
                          <w:ind w:right="41"/>
                          <w:jc w:val="right"/>
                          <w:rPr>
                            <w:sz w:val="12"/>
                          </w:rPr>
                        </w:pPr>
                        <w:r>
                          <w:rPr>
                            <w:w w:val="105"/>
                            <w:sz w:val="12"/>
                          </w:rPr>
                          <w:t>-9 366,00</w:t>
                        </w:r>
                      </w:p>
                    </w:tc>
                  </w:tr>
                  <w:tr w:rsidR="00442DD6">
                    <w:trPr>
                      <w:trHeight w:val="224"/>
                    </w:trPr>
                    <w:tc>
                      <w:tcPr>
                        <w:tcW w:w="2459" w:type="dxa"/>
                      </w:tcPr>
                      <w:p w:rsidR="00442DD6" w:rsidRDefault="00442DD6">
                        <w:pPr>
                          <w:pStyle w:val="TableParagraph"/>
                          <w:spacing w:before="42"/>
                          <w:ind w:left="33"/>
                          <w:rPr>
                            <w:b/>
                            <w:sz w:val="12"/>
                          </w:rPr>
                        </w:pPr>
                        <w:r>
                          <w:rPr>
                            <w:b/>
                            <w:w w:val="105"/>
                            <w:sz w:val="12"/>
                          </w:rPr>
                          <w:t>TOIMINTAKULUT YHTEENSÄ</w:t>
                        </w:r>
                      </w:p>
                    </w:tc>
                    <w:tc>
                      <w:tcPr>
                        <w:tcW w:w="1626" w:type="dxa"/>
                      </w:tcPr>
                      <w:p w:rsidR="00442DD6" w:rsidRDefault="00442DD6">
                        <w:pPr>
                          <w:pStyle w:val="TableParagraph"/>
                          <w:spacing w:before="42"/>
                          <w:ind w:right="82"/>
                          <w:jc w:val="right"/>
                          <w:rPr>
                            <w:b/>
                            <w:sz w:val="12"/>
                          </w:rPr>
                        </w:pPr>
                        <w:r>
                          <w:rPr>
                            <w:b/>
                            <w:sz w:val="12"/>
                          </w:rPr>
                          <w:t>-662 676,00</w:t>
                        </w:r>
                      </w:p>
                    </w:tc>
                    <w:tc>
                      <w:tcPr>
                        <w:tcW w:w="922" w:type="dxa"/>
                      </w:tcPr>
                      <w:p w:rsidR="00442DD6" w:rsidRDefault="00442DD6">
                        <w:pPr>
                          <w:pStyle w:val="TableParagraph"/>
                          <w:spacing w:before="42"/>
                          <w:ind w:right="83"/>
                          <w:jc w:val="right"/>
                          <w:rPr>
                            <w:b/>
                            <w:sz w:val="12"/>
                          </w:rPr>
                        </w:pPr>
                        <w:r>
                          <w:rPr>
                            <w:b/>
                            <w:sz w:val="12"/>
                          </w:rPr>
                          <w:t>-204 103,27</w:t>
                        </w:r>
                      </w:p>
                    </w:tc>
                    <w:tc>
                      <w:tcPr>
                        <w:tcW w:w="1093" w:type="dxa"/>
                      </w:tcPr>
                      <w:p w:rsidR="00442DD6" w:rsidRDefault="00442DD6">
                        <w:pPr>
                          <w:pStyle w:val="TableParagraph"/>
                          <w:spacing w:before="42"/>
                          <w:ind w:right="254"/>
                          <w:jc w:val="right"/>
                          <w:rPr>
                            <w:b/>
                            <w:sz w:val="12"/>
                          </w:rPr>
                        </w:pPr>
                        <w:r>
                          <w:rPr>
                            <w:b/>
                            <w:sz w:val="12"/>
                          </w:rPr>
                          <w:t>-458 572,73</w:t>
                        </w:r>
                      </w:p>
                    </w:tc>
                    <w:tc>
                      <w:tcPr>
                        <w:tcW w:w="1717" w:type="dxa"/>
                      </w:tcPr>
                      <w:p w:rsidR="00442DD6" w:rsidRDefault="00442DD6">
                        <w:pPr>
                          <w:pStyle w:val="TableParagraph"/>
                          <w:tabs>
                            <w:tab w:val="left" w:pos="606"/>
                          </w:tabs>
                          <w:spacing w:before="42"/>
                          <w:ind w:right="129"/>
                          <w:jc w:val="right"/>
                          <w:rPr>
                            <w:b/>
                            <w:sz w:val="12"/>
                          </w:rPr>
                        </w:pPr>
                        <w:r>
                          <w:rPr>
                            <w:b/>
                            <w:w w:val="105"/>
                            <w:sz w:val="12"/>
                          </w:rPr>
                          <w:t>30,8%</w:t>
                        </w:r>
                        <w:r>
                          <w:rPr>
                            <w:b/>
                            <w:w w:val="105"/>
                            <w:sz w:val="12"/>
                          </w:rPr>
                          <w:tab/>
                        </w:r>
                        <w:r>
                          <w:rPr>
                            <w:b/>
                            <w:sz w:val="12"/>
                          </w:rPr>
                          <w:t>-259</w:t>
                        </w:r>
                        <w:r>
                          <w:rPr>
                            <w:b/>
                            <w:spacing w:val="6"/>
                            <w:sz w:val="12"/>
                          </w:rPr>
                          <w:t xml:space="preserve"> </w:t>
                        </w:r>
                        <w:r>
                          <w:rPr>
                            <w:b/>
                            <w:sz w:val="12"/>
                          </w:rPr>
                          <w:t>837,19</w:t>
                        </w:r>
                      </w:p>
                    </w:tc>
                    <w:tc>
                      <w:tcPr>
                        <w:tcW w:w="881" w:type="dxa"/>
                      </w:tcPr>
                      <w:p w:rsidR="00442DD6" w:rsidRDefault="00442DD6">
                        <w:pPr>
                          <w:pStyle w:val="TableParagraph"/>
                          <w:spacing w:before="42"/>
                          <w:ind w:right="80"/>
                          <w:jc w:val="right"/>
                          <w:rPr>
                            <w:b/>
                            <w:sz w:val="12"/>
                          </w:rPr>
                        </w:pPr>
                        <w:r>
                          <w:rPr>
                            <w:b/>
                            <w:sz w:val="12"/>
                          </w:rPr>
                          <w:t>-21,45%</w:t>
                        </w:r>
                      </w:p>
                    </w:tc>
                    <w:tc>
                      <w:tcPr>
                        <w:tcW w:w="914" w:type="dxa"/>
                      </w:tcPr>
                      <w:p w:rsidR="00442DD6" w:rsidRDefault="00442DD6">
                        <w:pPr>
                          <w:pStyle w:val="TableParagraph"/>
                          <w:spacing w:before="42"/>
                          <w:ind w:right="81"/>
                          <w:jc w:val="right"/>
                          <w:rPr>
                            <w:b/>
                            <w:sz w:val="12"/>
                          </w:rPr>
                        </w:pPr>
                        <w:r>
                          <w:rPr>
                            <w:b/>
                            <w:sz w:val="12"/>
                          </w:rPr>
                          <w:t>-511 950,09</w:t>
                        </w:r>
                      </w:p>
                    </w:tc>
                    <w:tc>
                      <w:tcPr>
                        <w:tcW w:w="882" w:type="dxa"/>
                      </w:tcPr>
                      <w:p w:rsidR="00442DD6" w:rsidRDefault="00442DD6">
                        <w:pPr>
                          <w:pStyle w:val="TableParagraph"/>
                          <w:spacing w:before="42"/>
                          <w:ind w:right="42"/>
                          <w:jc w:val="right"/>
                          <w:rPr>
                            <w:b/>
                            <w:sz w:val="12"/>
                          </w:rPr>
                        </w:pPr>
                        <w:r>
                          <w:rPr>
                            <w:b/>
                            <w:sz w:val="12"/>
                          </w:rPr>
                          <w:t>-662 676,00</w:t>
                        </w:r>
                      </w:p>
                    </w:tc>
                  </w:tr>
                  <w:tr w:rsidR="00442DD6">
                    <w:trPr>
                      <w:trHeight w:val="337"/>
                    </w:trPr>
                    <w:tc>
                      <w:tcPr>
                        <w:tcW w:w="2459" w:type="dxa"/>
                      </w:tcPr>
                      <w:p w:rsidR="00442DD6" w:rsidRDefault="00442DD6">
                        <w:pPr>
                          <w:pStyle w:val="TableParagraph"/>
                          <w:spacing w:before="42"/>
                          <w:ind w:left="33"/>
                          <w:rPr>
                            <w:b/>
                            <w:sz w:val="12"/>
                          </w:rPr>
                        </w:pPr>
                        <w:r>
                          <w:rPr>
                            <w:b/>
                            <w:w w:val="105"/>
                            <w:sz w:val="12"/>
                          </w:rPr>
                          <w:t>TOIMINTAKATE</w:t>
                        </w:r>
                      </w:p>
                    </w:tc>
                    <w:tc>
                      <w:tcPr>
                        <w:tcW w:w="1626" w:type="dxa"/>
                      </w:tcPr>
                      <w:p w:rsidR="00442DD6" w:rsidRDefault="00442DD6">
                        <w:pPr>
                          <w:pStyle w:val="TableParagraph"/>
                          <w:spacing w:before="42"/>
                          <w:ind w:right="82"/>
                          <w:jc w:val="right"/>
                          <w:rPr>
                            <w:b/>
                            <w:sz w:val="12"/>
                          </w:rPr>
                        </w:pPr>
                        <w:r>
                          <w:rPr>
                            <w:b/>
                            <w:sz w:val="12"/>
                          </w:rPr>
                          <w:t>-662 676,00</w:t>
                        </w:r>
                      </w:p>
                    </w:tc>
                    <w:tc>
                      <w:tcPr>
                        <w:tcW w:w="922" w:type="dxa"/>
                      </w:tcPr>
                      <w:p w:rsidR="00442DD6" w:rsidRDefault="00442DD6">
                        <w:pPr>
                          <w:pStyle w:val="TableParagraph"/>
                          <w:spacing w:before="42"/>
                          <w:ind w:right="83"/>
                          <w:jc w:val="right"/>
                          <w:rPr>
                            <w:b/>
                            <w:sz w:val="12"/>
                          </w:rPr>
                        </w:pPr>
                        <w:r>
                          <w:rPr>
                            <w:b/>
                            <w:sz w:val="12"/>
                          </w:rPr>
                          <w:t>-204 103,27</w:t>
                        </w:r>
                      </w:p>
                    </w:tc>
                    <w:tc>
                      <w:tcPr>
                        <w:tcW w:w="1093" w:type="dxa"/>
                      </w:tcPr>
                      <w:p w:rsidR="00442DD6" w:rsidRDefault="00442DD6">
                        <w:pPr>
                          <w:pStyle w:val="TableParagraph"/>
                          <w:spacing w:before="42"/>
                          <w:ind w:right="254"/>
                          <w:jc w:val="right"/>
                          <w:rPr>
                            <w:b/>
                            <w:sz w:val="12"/>
                          </w:rPr>
                        </w:pPr>
                        <w:r>
                          <w:rPr>
                            <w:b/>
                            <w:sz w:val="12"/>
                          </w:rPr>
                          <w:t>-458 572,73</w:t>
                        </w:r>
                      </w:p>
                    </w:tc>
                    <w:tc>
                      <w:tcPr>
                        <w:tcW w:w="1717" w:type="dxa"/>
                      </w:tcPr>
                      <w:p w:rsidR="00442DD6" w:rsidRDefault="00442DD6">
                        <w:pPr>
                          <w:pStyle w:val="TableParagraph"/>
                          <w:tabs>
                            <w:tab w:val="left" w:pos="606"/>
                          </w:tabs>
                          <w:spacing w:before="42"/>
                          <w:ind w:right="129"/>
                          <w:jc w:val="right"/>
                          <w:rPr>
                            <w:b/>
                            <w:sz w:val="12"/>
                          </w:rPr>
                        </w:pPr>
                        <w:r>
                          <w:rPr>
                            <w:b/>
                            <w:w w:val="105"/>
                            <w:sz w:val="12"/>
                          </w:rPr>
                          <w:t>30,8%</w:t>
                        </w:r>
                        <w:r>
                          <w:rPr>
                            <w:b/>
                            <w:w w:val="105"/>
                            <w:sz w:val="12"/>
                          </w:rPr>
                          <w:tab/>
                        </w:r>
                        <w:r>
                          <w:rPr>
                            <w:b/>
                            <w:sz w:val="12"/>
                          </w:rPr>
                          <w:t>-259</w:t>
                        </w:r>
                        <w:r>
                          <w:rPr>
                            <w:b/>
                            <w:spacing w:val="6"/>
                            <w:sz w:val="12"/>
                          </w:rPr>
                          <w:t xml:space="preserve"> </w:t>
                        </w:r>
                        <w:r>
                          <w:rPr>
                            <w:b/>
                            <w:sz w:val="12"/>
                          </w:rPr>
                          <w:t>837,19</w:t>
                        </w:r>
                      </w:p>
                    </w:tc>
                    <w:tc>
                      <w:tcPr>
                        <w:tcW w:w="881" w:type="dxa"/>
                      </w:tcPr>
                      <w:p w:rsidR="00442DD6" w:rsidRDefault="00442DD6">
                        <w:pPr>
                          <w:pStyle w:val="TableParagraph"/>
                          <w:spacing w:before="42"/>
                          <w:ind w:right="80"/>
                          <w:jc w:val="right"/>
                          <w:rPr>
                            <w:b/>
                            <w:sz w:val="12"/>
                          </w:rPr>
                        </w:pPr>
                        <w:r>
                          <w:rPr>
                            <w:b/>
                            <w:sz w:val="12"/>
                          </w:rPr>
                          <w:t>-21,45%</w:t>
                        </w:r>
                      </w:p>
                    </w:tc>
                    <w:tc>
                      <w:tcPr>
                        <w:tcW w:w="914" w:type="dxa"/>
                      </w:tcPr>
                      <w:p w:rsidR="00442DD6" w:rsidRDefault="00442DD6">
                        <w:pPr>
                          <w:pStyle w:val="TableParagraph"/>
                          <w:spacing w:before="42"/>
                          <w:ind w:right="81"/>
                          <w:jc w:val="right"/>
                          <w:rPr>
                            <w:b/>
                            <w:sz w:val="12"/>
                          </w:rPr>
                        </w:pPr>
                        <w:r>
                          <w:rPr>
                            <w:b/>
                            <w:sz w:val="12"/>
                          </w:rPr>
                          <w:t>-511 950,09</w:t>
                        </w:r>
                      </w:p>
                    </w:tc>
                    <w:tc>
                      <w:tcPr>
                        <w:tcW w:w="882" w:type="dxa"/>
                      </w:tcPr>
                      <w:p w:rsidR="00442DD6" w:rsidRDefault="00442DD6">
                        <w:pPr>
                          <w:pStyle w:val="TableParagraph"/>
                          <w:spacing w:before="42"/>
                          <w:ind w:right="42"/>
                          <w:jc w:val="right"/>
                          <w:rPr>
                            <w:b/>
                            <w:sz w:val="12"/>
                          </w:rPr>
                        </w:pPr>
                        <w:r>
                          <w:rPr>
                            <w:b/>
                            <w:sz w:val="12"/>
                          </w:rPr>
                          <w:t>-662 676,00</w:t>
                        </w:r>
                      </w:p>
                    </w:tc>
                  </w:tr>
                  <w:tr w:rsidR="00442DD6">
                    <w:trPr>
                      <w:trHeight w:val="393"/>
                    </w:trPr>
                    <w:tc>
                      <w:tcPr>
                        <w:tcW w:w="2459"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6650 YHTEISPALVELUT</w:t>
                        </w:r>
                      </w:p>
                    </w:tc>
                    <w:tc>
                      <w:tcPr>
                        <w:tcW w:w="1626" w:type="dxa"/>
                      </w:tcPr>
                      <w:p w:rsidR="00442DD6" w:rsidRDefault="00442DD6">
                        <w:pPr>
                          <w:pStyle w:val="TableParagraph"/>
                          <w:rPr>
                            <w:rFonts w:ascii="Times New Roman"/>
                            <w:sz w:val="12"/>
                          </w:rPr>
                        </w:pPr>
                      </w:p>
                    </w:tc>
                    <w:tc>
                      <w:tcPr>
                        <w:tcW w:w="922" w:type="dxa"/>
                      </w:tcPr>
                      <w:p w:rsidR="00442DD6" w:rsidRDefault="00442DD6">
                        <w:pPr>
                          <w:pStyle w:val="TableParagraph"/>
                          <w:rPr>
                            <w:rFonts w:ascii="Times New Roman"/>
                            <w:sz w:val="12"/>
                          </w:rPr>
                        </w:pPr>
                      </w:p>
                    </w:tc>
                    <w:tc>
                      <w:tcPr>
                        <w:tcW w:w="1093" w:type="dxa"/>
                      </w:tcPr>
                      <w:p w:rsidR="00442DD6" w:rsidRDefault="00442DD6">
                        <w:pPr>
                          <w:pStyle w:val="TableParagraph"/>
                          <w:rPr>
                            <w:rFonts w:ascii="Times New Roman"/>
                            <w:sz w:val="12"/>
                          </w:rPr>
                        </w:pPr>
                      </w:p>
                    </w:tc>
                    <w:tc>
                      <w:tcPr>
                        <w:tcW w:w="1717"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c>
                      <w:tcPr>
                        <w:tcW w:w="914" w:type="dxa"/>
                      </w:tcPr>
                      <w:p w:rsidR="00442DD6" w:rsidRDefault="00442DD6">
                        <w:pPr>
                          <w:pStyle w:val="TableParagraph"/>
                          <w:rPr>
                            <w:rFonts w:ascii="Times New Roman"/>
                            <w:sz w:val="12"/>
                          </w:rPr>
                        </w:pPr>
                      </w:p>
                    </w:tc>
                    <w:tc>
                      <w:tcPr>
                        <w:tcW w:w="882" w:type="dxa"/>
                      </w:tcPr>
                      <w:p w:rsidR="00442DD6" w:rsidRDefault="00442DD6">
                        <w:pPr>
                          <w:pStyle w:val="TableParagraph"/>
                          <w:rPr>
                            <w:rFonts w:ascii="Times New Roman"/>
                            <w:sz w:val="12"/>
                          </w:rPr>
                        </w:pPr>
                      </w:p>
                    </w:tc>
                  </w:tr>
                  <w:tr w:rsidR="00442DD6">
                    <w:trPr>
                      <w:trHeight w:val="322"/>
                    </w:trPr>
                    <w:tc>
                      <w:tcPr>
                        <w:tcW w:w="2459"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626" w:type="dxa"/>
                        <w:tcBorders>
                          <w:bottom w:val="single" w:sz="6" w:space="0" w:color="000000"/>
                        </w:tcBorders>
                      </w:tcPr>
                      <w:p w:rsidR="00442DD6" w:rsidRDefault="00442DD6">
                        <w:pPr>
                          <w:pStyle w:val="TableParagraph"/>
                          <w:rPr>
                            <w:rFonts w:ascii="Times New Roman"/>
                            <w:sz w:val="12"/>
                          </w:rPr>
                        </w:pPr>
                      </w:p>
                    </w:tc>
                    <w:tc>
                      <w:tcPr>
                        <w:tcW w:w="922" w:type="dxa"/>
                        <w:tcBorders>
                          <w:bottom w:val="single" w:sz="6" w:space="0" w:color="000000"/>
                        </w:tcBorders>
                      </w:tcPr>
                      <w:p w:rsidR="00442DD6" w:rsidRDefault="00442DD6">
                        <w:pPr>
                          <w:pStyle w:val="TableParagraph"/>
                          <w:rPr>
                            <w:rFonts w:ascii="Times New Roman"/>
                            <w:sz w:val="12"/>
                          </w:rPr>
                        </w:pPr>
                      </w:p>
                    </w:tc>
                    <w:tc>
                      <w:tcPr>
                        <w:tcW w:w="1093" w:type="dxa"/>
                        <w:tcBorders>
                          <w:bottom w:val="single" w:sz="6" w:space="0" w:color="000000"/>
                        </w:tcBorders>
                      </w:tcPr>
                      <w:p w:rsidR="00442DD6" w:rsidRDefault="00442DD6">
                        <w:pPr>
                          <w:pStyle w:val="TableParagraph"/>
                          <w:rPr>
                            <w:rFonts w:ascii="Times New Roman"/>
                            <w:sz w:val="12"/>
                          </w:rPr>
                        </w:pPr>
                      </w:p>
                    </w:tc>
                    <w:tc>
                      <w:tcPr>
                        <w:tcW w:w="1717"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c>
                      <w:tcPr>
                        <w:tcW w:w="914" w:type="dxa"/>
                        <w:tcBorders>
                          <w:bottom w:val="single" w:sz="6" w:space="0" w:color="000000"/>
                        </w:tcBorders>
                      </w:tcPr>
                      <w:p w:rsidR="00442DD6" w:rsidRDefault="00442DD6">
                        <w:pPr>
                          <w:pStyle w:val="TableParagraph"/>
                          <w:rPr>
                            <w:rFonts w:ascii="Times New Roman"/>
                            <w:sz w:val="12"/>
                          </w:rPr>
                        </w:pPr>
                      </w:p>
                    </w:tc>
                    <w:tc>
                      <w:tcPr>
                        <w:tcW w:w="882"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459" w:type="dxa"/>
                        <w:tcBorders>
                          <w:top w:val="single" w:sz="6" w:space="0" w:color="000000"/>
                        </w:tcBorders>
                      </w:tcPr>
                      <w:p w:rsidR="00442DD6" w:rsidRDefault="00442DD6">
                        <w:pPr>
                          <w:pStyle w:val="TableParagraph"/>
                          <w:spacing w:before="9"/>
                          <w:ind w:left="33"/>
                          <w:rPr>
                            <w:b/>
                            <w:sz w:val="12"/>
                          </w:rPr>
                        </w:pPr>
                        <w:r>
                          <w:rPr>
                            <w:b/>
                            <w:w w:val="105"/>
                            <w:sz w:val="12"/>
                          </w:rPr>
                          <w:t>TOIMINTAKULUT YHTEENSÄ</w:t>
                        </w:r>
                      </w:p>
                    </w:tc>
                    <w:tc>
                      <w:tcPr>
                        <w:tcW w:w="1626" w:type="dxa"/>
                        <w:tcBorders>
                          <w:top w:val="single" w:sz="6" w:space="0" w:color="000000"/>
                        </w:tcBorders>
                      </w:tcPr>
                      <w:p w:rsidR="00442DD6" w:rsidRDefault="00442DD6">
                        <w:pPr>
                          <w:pStyle w:val="TableParagraph"/>
                          <w:spacing w:before="9"/>
                          <w:ind w:right="82"/>
                          <w:jc w:val="right"/>
                          <w:rPr>
                            <w:b/>
                            <w:sz w:val="12"/>
                          </w:rPr>
                        </w:pPr>
                        <w:r>
                          <w:rPr>
                            <w:b/>
                            <w:w w:val="105"/>
                            <w:sz w:val="12"/>
                          </w:rPr>
                          <w:t>-2 828 386,00</w:t>
                        </w:r>
                      </w:p>
                    </w:tc>
                    <w:tc>
                      <w:tcPr>
                        <w:tcW w:w="922" w:type="dxa"/>
                        <w:tcBorders>
                          <w:top w:val="single" w:sz="6" w:space="0" w:color="000000"/>
                        </w:tcBorders>
                      </w:tcPr>
                      <w:p w:rsidR="00442DD6" w:rsidRDefault="00442DD6">
                        <w:pPr>
                          <w:pStyle w:val="TableParagraph"/>
                          <w:spacing w:before="9"/>
                          <w:ind w:right="82"/>
                          <w:jc w:val="right"/>
                          <w:rPr>
                            <w:b/>
                            <w:sz w:val="12"/>
                          </w:rPr>
                        </w:pPr>
                        <w:r>
                          <w:rPr>
                            <w:b/>
                            <w:w w:val="105"/>
                            <w:sz w:val="12"/>
                          </w:rPr>
                          <w:t>-1 321 651,27</w:t>
                        </w:r>
                      </w:p>
                    </w:tc>
                    <w:tc>
                      <w:tcPr>
                        <w:tcW w:w="1093" w:type="dxa"/>
                        <w:tcBorders>
                          <w:top w:val="single" w:sz="6" w:space="0" w:color="000000"/>
                        </w:tcBorders>
                      </w:tcPr>
                      <w:p w:rsidR="00442DD6" w:rsidRDefault="00442DD6">
                        <w:pPr>
                          <w:pStyle w:val="TableParagraph"/>
                          <w:spacing w:before="9"/>
                          <w:ind w:right="254"/>
                          <w:jc w:val="right"/>
                          <w:rPr>
                            <w:b/>
                            <w:sz w:val="12"/>
                          </w:rPr>
                        </w:pPr>
                        <w:r>
                          <w:rPr>
                            <w:b/>
                            <w:w w:val="105"/>
                            <w:sz w:val="12"/>
                          </w:rPr>
                          <w:t>-1 506 734,73</w:t>
                        </w:r>
                      </w:p>
                    </w:tc>
                    <w:tc>
                      <w:tcPr>
                        <w:tcW w:w="1717" w:type="dxa"/>
                        <w:tcBorders>
                          <w:top w:val="single" w:sz="6" w:space="0" w:color="000000"/>
                        </w:tcBorders>
                      </w:tcPr>
                      <w:p w:rsidR="00442DD6" w:rsidRDefault="00442DD6">
                        <w:pPr>
                          <w:pStyle w:val="TableParagraph"/>
                          <w:spacing w:before="9"/>
                          <w:ind w:right="129"/>
                          <w:jc w:val="right"/>
                          <w:rPr>
                            <w:b/>
                            <w:sz w:val="12"/>
                          </w:rPr>
                        </w:pPr>
                        <w:r>
                          <w:rPr>
                            <w:b/>
                            <w:w w:val="105"/>
                            <w:sz w:val="12"/>
                          </w:rPr>
                          <w:t>46,73% -1 355 350,19</w:t>
                        </w:r>
                      </w:p>
                    </w:tc>
                    <w:tc>
                      <w:tcPr>
                        <w:tcW w:w="881" w:type="dxa"/>
                        <w:tcBorders>
                          <w:top w:val="single" w:sz="6" w:space="0" w:color="000000"/>
                        </w:tcBorders>
                      </w:tcPr>
                      <w:p w:rsidR="00442DD6" w:rsidRDefault="00442DD6">
                        <w:pPr>
                          <w:pStyle w:val="TableParagraph"/>
                          <w:spacing w:before="9"/>
                          <w:ind w:right="80"/>
                          <w:jc w:val="right"/>
                          <w:rPr>
                            <w:b/>
                            <w:sz w:val="12"/>
                          </w:rPr>
                        </w:pPr>
                        <w:r>
                          <w:rPr>
                            <w:b/>
                            <w:sz w:val="12"/>
                          </w:rPr>
                          <w:t>-2,49%</w:t>
                        </w:r>
                      </w:p>
                    </w:tc>
                    <w:tc>
                      <w:tcPr>
                        <w:tcW w:w="914" w:type="dxa"/>
                        <w:tcBorders>
                          <w:top w:val="single" w:sz="6" w:space="0" w:color="000000"/>
                        </w:tcBorders>
                      </w:tcPr>
                      <w:p w:rsidR="00442DD6" w:rsidRDefault="00442DD6">
                        <w:pPr>
                          <w:pStyle w:val="TableParagraph"/>
                          <w:spacing w:before="9"/>
                          <w:ind w:right="81"/>
                          <w:jc w:val="right"/>
                          <w:rPr>
                            <w:b/>
                            <w:sz w:val="12"/>
                          </w:rPr>
                        </w:pPr>
                        <w:r>
                          <w:rPr>
                            <w:b/>
                            <w:w w:val="105"/>
                            <w:sz w:val="12"/>
                          </w:rPr>
                          <w:t>-2 749 375,09</w:t>
                        </w:r>
                      </w:p>
                    </w:tc>
                    <w:tc>
                      <w:tcPr>
                        <w:tcW w:w="882" w:type="dxa"/>
                        <w:tcBorders>
                          <w:top w:val="single" w:sz="6" w:space="0" w:color="000000"/>
                        </w:tcBorders>
                      </w:tcPr>
                      <w:p w:rsidR="00442DD6" w:rsidRDefault="00442DD6">
                        <w:pPr>
                          <w:pStyle w:val="TableParagraph"/>
                          <w:spacing w:before="9"/>
                          <w:ind w:right="42"/>
                          <w:jc w:val="right"/>
                          <w:rPr>
                            <w:b/>
                            <w:sz w:val="12"/>
                          </w:rPr>
                        </w:pPr>
                        <w:r>
                          <w:rPr>
                            <w:b/>
                            <w:w w:val="105"/>
                            <w:sz w:val="12"/>
                          </w:rPr>
                          <w:t>-2 828 386,00</w:t>
                        </w:r>
                      </w:p>
                    </w:tc>
                  </w:tr>
                  <w:tr w:rsidR="00442DD6">
                    <w:trPr>
                      <w:trHeight w:val="181"/>
                    </w:trPr>
                    <w:tc>
                      <w:tcPr>
                        <w:tcW w:w="2459" w:type="dxa"/>
                      </w:tcPr>
                      <w:p w:rsidR="00442DD6" w:rsidRDefault="00442DD6">
                        <w:pPr>
                          <w:pStyle w:val="TableParagraph"/>
                          <w:spacing w:before="43" w:line="119" w:lineRule="exact"/>
                          <w:ind w:left="33"/>
                          <w:rPr>
                            <w:b/>
                            <w:sz w:val="12"/>
                          </w:rPr>
                        </w:pPr>
                        <w:r>
                          <w:rPr>
                            <w:b/>
                            <w:w w:val="105"/>
                            <w:sz w:val="12"/>
                          </w:rPr>
                          <w:t>TOIMINTAKATE</w:t>
                        </w:r>
                      </w:p>
                    </w:tc>
                    <w:tc>
                      <w:tcPr>
                        <w:tcW w:w="1626" w:type="dxa"/>
                      </w:tcPr>
                      <w:p w:rsidR="00442DD6" w:rsidRDefault="00442DD6">
                        <w:pPr>
                          <w:pStyle w:val="TableParagraph"/>
                          <w:spacing w:before="43" w:line="119" w:lineRule="exact"/>
                          <w:ind w:right="82"/>
                          <w:jc w:val="right"/>
                          <w:rPr>
                            <w:b/>
                            <w:sz w:val="12"/>
                          </w:rPr>
                        </w:pPr>
                        <w:r>
                          <w:rPr>
                            <w:b/>
                            <w:w w:val="105"/>
                            <w:sz w:val="12"/>
                          </w:rPr>
                          <w:t>-2 828 386,00</w:t>
                        </w:r>
                      </w:p>
                    </w:tc>
                    <w:tc>
                      <w:tcPr>
                        <w:tcW w:w="922" w:type="dxa"/>
                      </w:tcPr>
                      <w:p w:rsidR="00442DD6" w:rsidRDefault="00442DD6">
                        <w:pPr>
                          <w:pStyle w:val="TableParagraph"/>
                          <w:spacing w:before="43" w:line="119" w:lineRule="exact"/>
                          <w:ind w:right="82"/>
                          <w:jc w:val="right"/>
                          <w:rPr>
                            <w:b/>
                            <w:sz w:val="12"/>
                          </w:rPr>
                        </w:pPr>
                        <w:r>
                          <w:rPr>
                            <w:b/>
                            <w:w w:val="105"/>
                            <w:sz w:val="12"/>
                          </w:rPr>
                          <w:t>-1 321 651,27</w:t>
                        </w:r>
                      </w:p>
                    </w:tc>
                    <w:tc>
                      <w:tcPr>
                        <w:tcW w:w="1093" w:type="dxa"/>
                      </w:tcPr>
                      <w:p w:rsidR="00442DD6" w:rsidRDefault="00442DD6">
                        <w:pPr>
                          <w:pStyle w:val="TableParagraph"/>
                          <w:spacing w:before="43" w:line="119" w:lineRule="exact"/>
                          <w:ind w:right="254"/>
                          <w:jc w:val="right"/>
                          <w:rPr>
                            <w:b/>
                            <w:sz w:val="12"/>
                          </w:rPr>
                        </w:pPr>
                        <w:r>
                          <w:rPr>
                            <w:b/>
                            <w:w w:val="105"/>
                            <w:sz w:val="12"/>
                          </w:rPr>
                          <w:t>-1 506 734,73</w:t>
                        </w:r>
                      </w:p>
                    </w:tc>
                    <w:tc>
                      <w:tcPr>
                        <w:tcW w:w="1717" w:type="dxa"/>
                      </w:tcPr>
                      <w:p w:rsidR="00442DD6" w:rsidRDefault="00442DD6">
                        <w:pPr>
                          <w:pStyle w:val="TableParagraph"/>
                          <w:spacing w:before="43" w:line="119" w:lineRule="exact"/>
                          <w:ind w:right="129"/>
                          <w:jc w:val="right"/>
                          <w:rPr>
                            <w:b/>
                            <w:sz w:val="12"/>
                          </w:rPr>
                        </w:pPr>
                        <w:r>
                          <w:rPr>
                            <w:b/>
                            <w:w w:val="105"/>
                            <w:sz w:val="12"/>
                          </w:rPr>
                          <w:t>46,73% -1 355 350,19</w:t>
                        </w:r>
                      </w:p>
                    </w:tc>
                    <w:tc>
                      <w:tcPr>
                        <w:tcW w:w="881" w:type="dxa"/>
                      </w:tcPr>
                      <w:p w:rsidR="00442DD6" w:rsidRDefault="00442DD6">
                        <w:pPr>
                          <w:pStyle w:val="TableParagraph"/>
                          <w:spacing w:before="43" w:line="119" w:lineRule="exact"/>
                          <w:ind w:right="80"/>
                          <w:jc w:val="right"/>
                          <w:rPr>
                            <w:b/>
                            <w:sz w:val="12"/>
                          </w:rPr>
                        </w:pPr>
                        <w:r>
                          <w:rPr>
                            <w:b/>
                            <w:sz w:val="12"/>
                          </w:rPr>
                          <w:t>-2,49%</w:t>
                        </w:r>
                      </w:p>
                    </w:tc>
                    <w:tc>
                      <w:tcPr>
                        <w:tcW w:w="914" w:type="dxa"/>
                      </w:tcPr>
                      <w:p w:rsidR="00442DD6" w:rsidRDefault="00442DD6">
                        <w:pPr>
                          <w:pStyle w:val="TableParagraph"/>
                          <w:spacing w:before="43" w:line="119" w:lineRule="exact"/>
                          <w:ind w:right="81"/>
                          <w:jc w:val="right"/>
                          <w:rPr>
                            <w:b/>
                            <w:sz w:val="12"/>
                          </w:rPr>
                        </w:pPr>
                        <w:r>
                          <w:rPr>
                            <w:b/>
                            <w:w w:val="105"/>
                            <w:sz w:val="12"/>
                          </w:rPr>
                          <w:t>-2 749 375,09</w:t>
                        </w:r>
                      </w:p>
                    </w:tc>
                    <w:tc>
                      <w:tcPr>
                        <w:tcW w:w="882" w:type="dxa"/>
                      </w:tcPr>
                      <w:p w:rsidR="00442DD6" w:rsidRDefault="00442DD6">
                        <w:pPr>
                          <w:pStyle w:val="TableParagraph"/>
                          <w:spacing w:before="43" w:line="119" w:lineRule="exact"/>
                          <w:ind w:right="42"/>
                          <w:jc w:val="right"/>
                          <w:rPr>
                            <w:b/>
                            <w:sz w:val="12"/>
                          </w:rPr>
                        </w:pPr>
                        <w:r>
                          <w:rPr>
                            <w:b/>
                            <w:w w:val="105"/>
                            <w:sz w:val="12"/>
                          </w:rPr>
                          <w:t>-2 828 386,00</w:t>
                        </w:r>
                      </w:p>
                    </w:tc>
                  </w:tr>
                </w:tbl>
                <w:p w:rsidR="00442DD6" w:rsidRDefault="00442DD6">
                  <w:pPr>
                    <w:pStyle w:val="Leipteksti"/>
                  </w:pPr>
                </w:p>
              </w:txbxContent>
            </v:textbox>
            <w10:wrap anchorx="page"/>
          </v:shape>
        </w:pict>
      </w:r>
      <w:r w:rsidR="00442DD6">
        <w:rPr>
          <w:b/>
          <w:w w:val="105"/>
          <w:sz w:val="12"/>
        </w:rPr>
        <w:t>6650 YHTEISPALVELUT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9"/>
        <w:rPr>
          <w:b/>
          <w:sz w:val="27"/>
        </w:rPr>
      </w:pPr>
      <w:r>
        <w:pict>
          <v:group id="_x0000_s1572" style="position:absolute;margin-left:42.65pt;margin-top:18pt;width:524.15pt;height:31.5pt;z-index:2416;mso-wrap-distance-left:0;mso-wrap-distance-right:0;mso-position-horizontal-relative:page" coordorigin="853,360" coordsize="10483,630">
            <v:rect id="_x0000_s1582" style="position:absolute;left:853;top:365;width:12;height:619" fillcolor="black" stroked="f"/>
            <v:rect id="_x0000_s1581" style="position:absolute;left:853;top:359;width:12;height:630" fillcolor="black" stroked="f"/>
            <v:rect id="_x0000_s1580" style="position:absolute;left:11324;top:376;width:12;height:607" fillcolor="black" stroked="f"/>
            <v:rect id="_x0000_s1579" style="position:absolute;left:11324;top:370;width:12;height:619" fillcolor="black" stroked="f"/>
            <v:rect id="_x0000_s1578" style="position:absolute;left:870;top:584;width:10461;height:12" fillcolor="black" stroked="f"/>
            <v:rect id="_x0000_s1577" style="position:absolute;left:864;top:584;width:10472;height:12" fillcolor="black" stroked="f"/>
            <v:rect id="_x0000_s1576" style="position:absolute;left:870;top:977;width:10461;height:12" fillcolor="black" stroked="f"/>
            <v:rect id="_x0000_s1575" style="position:absolute;left:864;top:977;width:10472;height:12" fillcolor="black" stroked="f"/>
            <v:shape id="_x0000_s1574" type="#_x0000_t202" style="position:absolute;left:886;top:663;width:1424;height:139" filled="f" stroked="f">
              <v:textbox inset="0,0,0,0">
                <w:txbxContent>
                  <w:p w:rsidR="00442DD6" w:rsidRDefault="00442DD6">
                    <w:pPr>
                      <w:spacing w:line="137" w:lineRule="exact"/>
                      <w:rPr>
                        <w:sz w:val="12"/>
                      </w:rPr>
                    </w:pPr>
                    <w:proofErr w:type="gramStart"/>
                    <w:r>
                      <w:rPr>
                        <w:spacing w:val="-3"/>
                        <w:w w:val="105"/>
                        <w:sz w:val="12"/>
                      </w:rPr>
                      <w:t xml:space="preserve">Toteutetaan </w:t>
                    </w:r>
                    <w:r>
                      <w:rPr>
                        <w:w w:val="105"/>
                        <w:sz w:val="12"/>
                      </w:rPr>
                      <w:t>talousarviota.</w:t>
                    </w:r>
                    <w:proofErr w:type="gramEnd"/>
                  </w:p>
                </w:txbxContent>
              </v:textbox>
            </v:shape>
            <v:shape id="_x0000_s1573" type="#_x0000_t202" style="position:absolute;left:858;top:365;width:10472;height:225"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v:shape>
            <w10:wrap type="topAndBottom" anchorx="page"/>
          </v:group>
        </w:pict>
      </w:r>
    </w:p>
    <w:p w:rsidR="00110D76" w:rsidRDefault="00110D76">
      <w:pPr>
        <w:rPr>
          <w:sz w:val="27"/>
        </w:rPr>
        <w:sectPr w:rsidR="00110D76">
          <w:pgSz w:w="11910" w:h="16840"/>
          <w:pgMar w:top="1320" w:right="300" w:bottom="280" w:left="460" w:header="715" w:footer="0" w:gutter="0"/>
          <w:cols w:space="708"/>
        </w:sectPr>
      </w:pPr>
    </w:p>
    <w:p w:rsidR="00110D76" w:rsidRDefault="0081242A">
      <w:pPr>
        <w:spacing w:before="107"/>
        <w:ind w:left="426"/>
        <w:rPr>
          <w:b/>
          <w:sz w:val="12"/>
        </w:rPr>
      </w:pPr>
      <w:r>
        <w:lastRenderedPageBreak/>
        <w:pict>
          <v:shape id="_x0000_s1571" type="#_x0000_t202" style="position:absolute;left:0;text-align:left;margin-left:42.95pt;margin-top:552.1pt;width:523.6pt;height:11.25pt;z-index:2488;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6"/>
        <w:rPr>
          <w:b/>
          <w:sz w:val="18"/>
        </w:rPr>
      </w:pPr>
    </w:p>
    <w:p w:rsidR="00110D76" w:rsidRDefault="0081242A">
      <w:pPr>
        <w:spacing w:before="99"/>
        <w:ind w:left="426"/>
        <w:rPr>
          <w:b/>
          <w:sz w:val="12"/>
        </w:rPr>
      </w:pPr>
      <w:r>
        <w:pict>
          <v:shape id="_x0000_s1570" type="#_x0000_t202" style="position:absolute;left:0;text-align:left;margin-left:42.65pt;margin-top:8.9pt;width:524.45pt;height:427.75pt;z-index:2512;mso-position-horizontal-relative:page" filled="f" stroked="f">
            <v:textbox inset="0,0,0,0">
              <w:txbxContent>
                <w:tbl>
                  <w:tblPr>
                    <w:tblStyle w:val="TableNormal"/>
                    <w:tblW w:w="0" w:type="auto"/>
                    <w:tblLayout w:type="fixed"/>
                    <w:tblLook w:val="01E0" w:firstRow="1" w:lastRow="1" w:firstColumn="1" w:lastColumn="1" w:noHBand="0" w:noVBand="0"/>
                  </w:tblPr>
                  <w:tblGrid>
                    <w:gridCol w:w="2827"/>
                    <w:gridCol w:w="1257"/>
                    <w:gridCol w:w="921"/>
                    <w:gridCol w:w="1092"/>
                    <w:gridCol w:w="1716"/>
                    <w:gridCol w:w="846"/>
                    <w:gridCol w:w="918"/>
                    <w:gridCol w:w="908"/>
                  </w:tblGrid>
                  <w:tr w:rsidR="00442DD6">
                    <w:trPr>
                      <w:trHeight w:val="321"/>
                    </w:trPr>
                    <w:tc>
                      <w:tcPr>
                        <w:tcW w:w="4084" w:type="dxa"/>
                        <w:gridSpan w:val="2"/>
                      </w:tcPr>
                      <w:p w:rsidR="00442DD6" w:rsidRDefault="00442DD6">
                        <w:pPr>
                          <w:pStyle w:val="TableParagraph"/>
                          <w:tabs>
                            <w:tab w:val="left" w:pos="3831"/>
                          </w:tabs>
                          <w:spacing w:before="168"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85"/>
                          <w:jc w:val="right"/>
                          <w:rPr>
                            <w:b/>
                            <w:sz w:val="12"/>
                          </w:rPr>
                        </w:pPr>
                        <w:r>
                          <w:rPr>
                            <w:b/>
                            <w:sz w:val="12"/>
                          </w:rPr>
                          <w:t>TOT</w:t>
                        </w:r>
                      </w:p>
                    </w:tc>
                    <w:tc>
                      <w:tcPr>
                        <w:tcW w:w="1092" w:type="dxa"/>
                      </w:tcPr>
                      <w:p w:rsidR="00442DD6" w:rsidRDefault="00442DD6">
                        <w:pPr>
                          <w:pStyle w:val="TableParagraph"/>
                          <w:spacing w:line="137" w:lineRule="exact"/>
                          <w:ind w:left="601"/>
                          <w:rPr>
                            <w:b/>
                            <w:sz w:val="12"/>
                          </w:rPr>
                        </w:pPr>
                        <w:r>
                          <w:rPr>
                            <w:b/>
                            <w:w w:val="105"/>
                            <w:sz w:val="12"/>
                          </w:rPr>
                          <w:t>ERO</w:t>
                        </w:r>
                      </w:p>
                      <w:p w:rsidR="00442DD6" w:rsidRDefault="00442DD6">
                        <w:pPr>
                          <w:pStyle w:val="TableParagraph"/>
                          <w:spacing w:before="30" w:line="134" w:lineRule="exact"/>
                          <w:ind w:left="320"/>
                          <w:rPr>
                            <w:b/>
                            <w:sz w:val="12"/>
                          </w:rPr>
                        </w:pPr>
                        <w:r>
                          <w:rPr>
                            <w:b/>
                            <w:w w:val="105"/>
                            <w:sz w:val="12"/>
                          </w:rPr>
                          <w:t>TA 2018-</w:t>
                        </w:r>
                      </w:p>
                    </w:tc>
                    <w:tc>
                      <w:tcPr>
                        <w:tcW w:w="1716" w:type="dxa"/>
                      </w:tcPr>
                      <w:p w:rsidR="00442DD6" w:rsidRDefault="00442DD6">
                        <w:pPr>
                          <w:pStyle w:val="TableParagraph"/>
                          <w:spacing w:before="6"/>
                          <w:rPr>
                            <w:b/>
                            <w:sz w:val="14"/>
                          </w:rPr>
                        </w:pPr>
                      </w:p>
                      <w:p w:rsidR="00442DD6" w:rsidRDefault="00442DD6">
                        <w:pPr>
                          <w:pStyle w:val="TableParagraph"/>
                          <w:spacing w:line="134" w:lineRule="exact"/>
                          <w:ind w:right="129"/>
                          <w:jc w:val="right"/>
                          <w:rPr>
                            <w:b/>
                            <w:sz w:val="12"/>
                          </w:rPr>
                        </w:pPr>
                        <w:r>
                          <w:rPr>
                            <w:b/>
                            <w:sz w:val="12"/>
                          </w:rPr>
                          <w:t>TOT</w:t>
                        </w:r>
                      </w:p>
                    </w:tc>
                    <w:tc>
                      <w:tcPr>
                        <w:tcW w:w="846" w:type="dxa"/>
                      </w:tcPr>
                      <w:p w:rsidR="00442DD6" w:rsidRDefault="00442DD6">
                        <w:pPr>
                          <w:pStyle w:val="TableParagraph"/>
                          <w:spacing w:line="137" w:lineRule="exact"/>
                          <w:ind w:left="94" w:right="9"/>
                          <w:jc w:val="center"/>
                          <w:rPr>
                            <w:b/>
                            <w:sz w:val="12"/>
                          </w:rPr>
                        </w:pPr>
                        <w:r>
                          <w:rPr>
                            <w:b/>
                            <w:w w:val="105"/>
                            <w:sz w:val="12"/>
                          </w:rPr>
                          <w:t>MUUTOS-%</w:t>
                        </w:r>
                      </w:p>
                      <w:p w:rsidR="00442DD6" w:rsidRDefault="00442DD6">
                        <w:pPr>
                          <w:pStyle w:val="TableParagraph"/>
                          <w:spacing w:before="30" w:line="134" w:lineRule="exact"/>
                          <w:ind w:left="268" w:right="10"/>
                          <w:jc w:val="center"/>
                          <w:rPr>
                            <w:b/>
                            <w:sz w:val="12"/>
                          </w:rPr>
                        </w:pPr>
                        <w:r>
                          <w:rPr>
                            <w:b/>
                            <w:w w:val="105"/>
                            <w:sz w:val="12"/>
                          </w:rPr>
                          <w:t>1-6/2018</w:t>
                        </w:r>
                      </w:p>
                    </w:tc>
                    <w:tc>
                      <w:tcPr>
                        <w:tcW w:w="918" w:type="dxa"/>
                      </w:tcPr>
                      <w:p w:rsidR="00442DD6" w:rsidRDefault="00442DD6">
                        <w:pPr>
                          <w:pStyle w:val="TableParagraph"/>
                          <w:spacing w:before="6"/>
                          <w:rPr>
                            <w:b/>
                            <w:sz w:val="14"/>
                          </w:rPr>
                        </w:pPr>
                      </w:p>
                      <w:p w:rsidR="00442DD6" w:rsidRDefault="00442DD6">
                        <w:pPr>
                          <w:pStyle w:val="TableParagraph"/>
                          <w:spacing w:line="134" w:lineRule="exact"/>
                          <w:ind w:right="43"/>
                          <w:jc w:val="right"/>
                          <w:rPr>
                            <w:b/>
                            <w:sz w:val="12"/>
                          </w:rPr>
                        </w:pPr>
                        <w:r>
                          <w:rPr>
                            <w:b/>
                            <w:sz w:val="12"/>
                          </w:rPr>
                          <w:t>TP</w:t>
                        </w:r>
                      </w:p>
                    </w:tc>
                    <w:tc>
                      <w:tcPr>
                        <w:tcW w:w="908" w:type="dxa"/>
                      </w:tcPr>
                      <w:p w:rsidR="00442DD6" w:rsidRDefault="00442DD6">
                        <w:pPr>
                          <w:pStyle w:val="TableParagraph"/>
                          <w:spacing w:before="6"/>
                          <w:rPr>
                            <w:b/>
                            <w:sz w:val="14"/>
                          </w:rPr>
                        </w:pPr>
                      </w:p>
                      <w:p w:rsidR="00442DD6" w:rsidRDefault="00442DD6">
                        <w:pPr>
                          <w:pStyle w:val="TableParagraph"/>
                          <w:spacing w:line="134" w:lineRule="exact"/>
                          <w:ind w:right="24"/>
                          <w:jc w:val="right"/>
                          <w:rPr>
                            <w:b/>
                            <w:sz w:val="12"/>
                          </w:rPr>
                        </w:pPr>
                        <w:r>
                          <w:rPr>
                            <w:b/>
                            <w:sz w:val="12"/>
                          </w:rPr>
                          <w:t>ENNUSTETTU</w:t>
                        </w:r>
                      </w:p>
                    </w:tc>
                  </w:tr>
                  <w:tr w:rsidR="00442DD6">
                    <w:trPr>
                      <w:trHeight w:val="158"/>
                    </w:trPr>
                    <w:tc>
                      <w:tcPr>
                        <w:tcW w:w="2827" w:type="dxa"/>
                        <w:tcBorders>
                          <w:bottom w:val="single" w:sz="6" w:space="0" w:color="000000"/>
                        </w:tcBorders>
                      </w:tcPr>
                      <w:p w:rsidR="00442DD6" w:rsidRDefault="00442DD6">
                        <w:pPr>
                          <w:pStyle w:val="TableParagraph"/>
                          <w:rPr>
                            <w:rFonts w:ascii="Times New Roman"/>
                            <w:sz w:val="8"/>
                          </w:rPr>
                        </w:pPr>
                      </w:p>
                    </w:tc>
                    <w:tc>
                      <w:tcPr>
                        <w:tcW w:w="1257" w:type="dxa"/>
                        <w:tcBorders>
                          <w:bottom w:val="single" w:sz="6" w:space="0" w:color="000000"/>
                        </w:tcBorders>
                      </w:tcPr>
                      <w:p w:rsidR="00442DD6" w:rsidRDefault="00442DD6">
                        <w:pPr>
                          <w:pStyle w:val="TableParagraph"/>
                          <w:spacing w:line="124" w:lineRule="exact"/>
                          <w:ind w:right="82"/>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4" w:lineRule="exact"/>
                          <w:ind w:right="81"/>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51"/>
                          <w:jc w:val="right"/>
                          <w:rPr>
                            <w:b/>
                            <w:sz w:val="12"/>
                          </w:rPr>
                        </w:pPr>
                        <w:r>
                          <w:rPr>
                            <w:b/>
                            <w:sz w:val="12"/>
                          </w:rPr>
                          <w:t>1-6/2018</w:t>
                        </w:r>
                      </w:p>
                    </w:tc>
                    <w:tc>
                      <w:tcPr>
                        <w:tcW w:w="1716" w:type="dxa"/>
                        <w:tcBorders>
                          <w:bottom w:val="single" w:sz="6" w:space="0" w:color="000000"/>
                        </w:tcBorders>
                      </w:tcPr>
                      <w:p w:rsidR="00442DD6" w:rsidRDefault="00442DD6">
                        <w:pPr>
                          <w:pStyle w:val="TableParagraph"/>
                          <w:tabs>
                            <w:tab w:val="left" w:pos="831"/>
                          </w:tabs>
                          <w:spacing w:line="124" w:lineRule="exact"/>
                          <w:ind w:right="125"/>
                          <w:jc w:val="right"/>
                          <w:rPr>
                            <w:b/>
                            <w:sz w:val="12"/>
                          </w:rPr>
                        </w:pPr>
                        <w:r>
                          <w:rPr>
                            <w:b/>
                            <w:w w:val="105"/>
                            <w:sz w:val="12"/>
                          </w:rPr>
                          <w:t>TOT-%</w:t>
                        </w:r>
                        <w:r>
                          <w:rPr>
                            <w:b/>
                            <w:w w:val="105"/>
                            <w:sz w:val="12"/>
                          </w:rPr>
                          <w:tab/>
                        </w:r>
                        <w:r>
                          <w:rPr>
                            <w:b/>
                            <w:spacing w:val="-2"/>
                            <w:sz w:val="12"/>
                          </w:rPr>
                          <w:t>1-6/2017</w:t>
                        </w:r>
                      </w:p>
                    </w:tc>
                    <w:tc>
                      <w:tcPr>
                        <w:tcW w:w="846" w:type="dxa"/>
                        <w:tcBorders>
                          <w:bottom w:val="single" w:sz="6" w:space="0" w:color="000000"/>
                        </w:tcBorders>
                      </w:tcPr>
                      <w:p w:rsidR="00442DD6" w:rsidRDefault="00442DD6">
                        <w:pPr>
                          <w:pStyle w:val="TableParagraph"/>
                          <w:spacing w:line="124" w:lineRule="exact"/>
                          <w:ind w:right="49"/>
                          <w:jc w:val="right"/>
                          <w:rPr>
                            <w:b/>
                            <w:sz w:val="12"/>
                          </w:rPr>
                        </w:pPr>
                        <w:r>
                          <w:rPr>
                            <w:b/>
                            <w:sz w:val="12"/>
                          </w:rPr>
                          <w:t>1-6/2017</w:t>
                        </w:r>
                      </w:p>
                    </w:tc>
                    <w:tc>
                      <w:tcPr>
                        <w:tcW w:w="918" w:type="dxa"/>
                        <w:tcBorders>
                          <w:bottom w:val="single" w:sz="6" w:space="0" w:color="000000"/>
                        </w:tcBorders>
                      </w:tcPr>
                      <w:p w:rsidR="00442DD6" w:rsidRDefault="00442DD6">
                        <w:pPr>
                          <w:pStyle w:val="TableParagraph"/>
                          <w:spacing w:line="124" w:lineRule="exact"/>
                          <w:ind w:right="47"/>
                          <w:jc w:val="right"/>
                          <w:rPr>
                            <w:b/>
                            <w:sz w:val="12"/>
                          </w:rPr>
                        </w:pPr>
                        <w:r>
                          <w:rPr>
                            <w:b/>
                            <w:sz w:val="12"/>
                          </w:rPr>
                          <w:t>2017</w:t>
                        </w:r>
                      </w:p>
                    </w:tc>
                    <w:tc>
                      <w:tcPr>
                        <w:tcW w:w="908" w:type="dxa"/>
                        <w:tcBorders>
                          <w:bottom w:val="single" w:sz="6" w:space="0" w:color="000000"/>
                        </w:tcBorders>
                      </w:tcPr>
                      <w:p w:rsidR="00442DD6" w:rsidRDefault="00442DD6">
                        <w:pPr>
                          <w:pStyle w:val="TableParagraph"/>
                          <w:spacing w:line="124" w:lineRule="exact"/>
                          <w:ind w:right="33"/>
                          <w:jc w:val="right"/>
                          <w:rPr>
                            <w:b/>
                            <w:sz w:val="12"/>
                          </w:rPr>
                        </w:pPr>
                        <w:r>
                          <w:rPr>
                            <w:b/>
                            <w:w w:val="105"/>
                            <w:sz w:val="12"/>
                          </w:rPr>
                          <w:t>TP 2018</w:t>
                        </w:r>
                      </w:p>
                    </w:tc>
                  </w:tr>
                  <w:tr w:rsidR="00442DD6">
                    <w:trPr>
                      <w:trHeight w:val="416"/>
                    </w:trPr>
                    <w:tc>
                      <w:tcPr>
                        <w:tcW w:w="2827"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7"/>
                          <w:ind w:left="33"/>
                          <w:rPr>
                            <w:sz w:val="12"/>
                          </w:rPr>
                        </w:pPr>
                        <w:r>
                          <w:rPr>
                            <w:w w:val="105"/>
                            <w:sz w:val="12"/>
                          </w:rPr>
                          <w:t>MYYNTITUOTOT</w:t>
                        </w:r>
                      </w:p>
                    </w:tc>
                    <w:tc>
                      <w:tcPr>
                        <w:tcW w:w="1257"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588 170,00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81"/>
                          <w:jc w:val="right"/>
                          <w:rPr>
                            <w:sz w:val="12"/>
                          </w:rPr>
                        </w:pPr>
                        <w:r>
                          <w:rPr>
                            <w:sz w:val="12"/>
                          </w:rPr>
                          <w:t>257 071,01</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252"/>
                          <w:jc w:val="right"/>
                          <w:rPr>
                            <w:sz w:val="12"/>
                          </w:rPr>
                        </w:pPr>
                        <w:r>
                          <w:rPr>
                            <w:sz w:val="12"/>
                          </w:rPr>
                          <w:t>331 098,99</w:t>
                        </w:r>
                      </w:p>
                    </w:tc>
                    <w:tc>
                      <w:tcPr>
                        <w:tcW w:w="1716"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spacing w:before="1"/>
                          <w:ind w:right="125"/>
                          <w:jc w:val="right"/>
                          <w:rPr>
                            <w:sz w:val="12"/>
                          </w:rPr>
                        </w:pPr>
                        <w:r>
                          <w:rPr>
                            <w:w w:val="105"/>
                            <w:sz w:val="12"/>
                          </w:rPr>
                          <w:t>43,71%</w:t>
                        </w:r>
                        <w:r>
                          <w:rPr>
                            <w:w w:val="105"/>
                            <w:sz w:val="12"/>
                          </w:rPr>
                          <w:tab/>
                        </w:r>
                        <w:r>
                          <w:rPr>
                            <w:sz w:val="12"/>
                          </w:rPr>
                          <w:t>159</w:t>
                        </w:r>
                        <w:r>
                          <w:rPr>
                            <w:spacing w:val="1"/>
                            <w:sz w:val="12"/>
                          </w:rPr>
                          <w:t xml:space="preserve"> </w:t>
                        </w:r>
                        <w:r>
                          <w:rPr>
                            <w:sz w:val="12"/>
                          </w:rPr>
                          <w:t>895,11</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53"/>
                          <w:jc w:val="right"/>
                          <w:rPr>
                            <w:sz w:val="12"/>
                          </w:rPr>
                        </w:pPr>
                        <w:r>
                          <w:rPr>
                            <w:sz w:val="12"/>
                          </w:rPr>
                          <w:t>60,77%</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46"/>
                          <w:jc w:val="right"/>
                          <w:rPr>
                            <w:sz w:val="12"/>
                          </w:rPr>
                        </w:pPr>
                        <w:r>
                          <w:rPr>
                            <w:sz w:val="12"/>
                          </w:rPr>
                          <w:t>468 621,29</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spacing w:before="1"/>
                          <w:ind w:right="33"/>
                          <w:jc w:val="right"/>
                          <w:rPr>
                            <w:sz w:val="12"/>
                          </w:rPr>
                        </w:pPr>
                        <w:r>
                          <w:rPr>
                            <w:sz w:val="12"/>
                          </w:rPr>
                          <w:t>588 170,00</w:t>
                        </w:r>
                      </w:p>
                    </w:tc>
                  </w:tr>
                  <w:tr w:rsidR="00442DD6">
                    <w:trPr>
                      <w:trHeight w:val="224"/>
                    </w:trPr>
                    <w:tc>
                      <w:tcPr>
                        <w:tcW w:w="2827" w:type="dxa"/>
                      </w:tcPr>
                      <w:p w:rsidR="00442DD6" w:rsidRDefault="00442DD6">
                        <w:pPr>
                          <w:pStyle w:val="TableParagraph"/>
                          <w:spacing w:before="42"/>
                          <w:ind w:left="33"/>
                          <w:rPr>
                            <w:sz w:val="12"/>
                          </w:rPr>
                        </w:pPr>
                        <w:r>
                          <w:rPr>
                            <w:w w:val="105"/>
                            <w:sz w:val="12"/>
                          </w:rPr>
                          <w:t>MAKSUTUOTOT</w:t>
                        </w:r>
                      </w:p>
                    </w:tc>
                    <w:tc>
                      <w:tcPr>
                        <w:tcW w:w="1257" w:type="dxa"/>
                      </w:tcPr>
                      <w:p w:rsidR="00442DD6" w:rsidRDefault="00442DD6">
                        <w:pPr>
                          <w:pStyle w:val="TableParagraph"/>
                          <w:spacing w:before="42"/>
                          <w:ind w:right="81"/>
                          <w:jc w:val="right"/>
                          <w:rPr>
                            <w:sz w:val="12"/>
                          </w:rPr>
                        </w:pPr>
                        <w:r>
                          <w:rPr>
                            <w:sz w:val="12"/>
                          </w:rPr>
                          <w:t>147 510,00</w:t>
                        </w:r>
                      </w:p>
                    </w:tc>
                    <w:tc>
                      <w:tcPr>
                        <w:tcW w:w="921" w:type="dxa"/>
                      </w:tcPr>
                      <w:p w:rsidR="00442DD6" w:rsidRDefault="00442DD6">
                        <w:pPr>
                          <w:pStyle w:val="TableParagraph"/>
                          <w:spacing w:before="42"/>
                          <w:ind w:right="81"/>
                          <w:jc w:val="right"/>
                          <w:rPr>
                            <w:sz w:val="12"/>
                          </w:rPr>
                        </w:pPr>
                        <w:r>
                          <w:rPr>
                            <w:sz w:val="12"/>
                          </w:rPr>
                          <w:t>47 976,78</w:t>
                        </w:r>
                      </w:p>
                    </w:tc>
                    <w:tc>
                      <w:tcPr>
                        <w:tcW w:w="1092" w:type="dxa"/>
                      </w:tcPr>
                      <w:p w:rsidR="00442DD6" w:rsidRDefault="00442DD6">
                        <w:pPr>
                          <w:pStyle w:val="TableParagraph"/>
                          <w:spacing w:before="42"/>
                          <w:ind w:right="252"/>
                          <w:jc w:val="right"/>
                          <w:rPr>
                            <w:sz w:val="12"/>
                          </w:rPr>
                        </w:pPr>
                        <w:r>
                          <w:rPr>
                            <w:sz w:val="12"/>
                          </w:rPr>
                          <w:t>99 533,22</w:t>
                        </w:r>
                      </w:p>
                    </w:tc>
                    <w:tc>
                      <w:tcPr>
                        <w:tcW w:w="1716" w:type="dxa"/>
                      </w:tcPr>
                      <w:p w:rsidR="00442DD6" w:rsidRDefault="00442DD6">
                        <w:pPr>
                          <w:pStyle w:val="TableParagraph"/>
                          <w:tabs>
                            <w:tab w:val="left" w:pos="730"/>
                          </w:tabs>
                          <w:spacing w:before="42"/>
                          <w:ind w:right="125"/>
                          <w:jc w:val="right"/>
                          <w:rPr>
                            <w:sz w:val="12"/>
                          </w:rPr>
                        </w:pPr>
                        <w:r>
                          <w:rPr>
                            <w:w w:val="105"/>
                            <w:sz w:val="12"/>
                          </w:rPr>
                          <w:t>32,52%</w:t>
                        </w:r>
                        <w:r>
                          <w:rPr>
                            <w:w w:val="105"/>
                            <w:sz w:val="12"/>
                          </w:rPr>
                          <w:tab/>
                        </w:r>
                        <w:r>
                          <w:rPr>
                            <w:sz w:val="12"/>
                          </w:rPr>
                          <w:t>152</w:t>
                        </w:r>
                        <w:r>
                          <w:rPr>
                            <w:spacing w:val="1"/>
                            <w:sz w:val="12"/>
                          </w:rPr>
                          <w:t xml:space="preserve"> </w:t>
                        </w:r>
                        <w:r>
                          <w:rPr>
                            <w:sz w:val="12"/>
                          </w:rPr>
                          <w:t>812,25</w:t>
                        </w:r>
                      </w:p>
                    </w:tc>
                    <w:tc>
                      <w:tcPr>
                        <w:tcW w:w="846" w:type="dxa"/>
                      </w:tcPr>
                      <w:p w:rsidR="00442DD6" w:rsidRDefault="00442DD6">
                        <w:pPr>
                          <w:pStyle w:val="TableParagraph"/>
                          <w:spacing w:before="42"/>
                          <w:ind w:right="53"/>
                          <w:jc w:val="right"/>
                          <w:rPr>
                            <w:sz w:val="12"/>
                          </w:rPr>
                        </w:pPr>
                        <w:r>
                          <w:rPr>
                            <w:sz w:val="12"/>
                          </w:rPr>
                          <w:t>-68,6%</w:t>
                        </w:r>
                      </w:p>
                    </w:tc>
                    <w:tc>
                      <w:tcPr>
                        <w:tcW w:w="918" w:type="dxa"/>
                      </w:tcPr>
                      <w:p w:rsidR="00442DD6" w:rsidRDefault="00442DD6">
                        <w:pPr>
                          <w:pStyle w:val="TableParagraph"/>
                          <w:spacing w:before="42"/>
                          <w:ind w:right="46"/>
                          <w:jc w:val="right"/>
                          <w:rPr>
                            <w:sz w:val="12"/>
                          </w:rPr>
                        </w:pPr>
                        <w:r>
                          <w:rPr>
                            <w:sz w:val="12"/>
                          </w:rPr>
                          <w:t>250 435,54</w:t>
                        </w:r>
                      </w:p>
                    </w:tc>
                    <w:tc>
                      <w:tcPr>
                        <w:tcW w:w="908" w:type="dxa"/>
                      </w:tcPr>
                      <w:p w:rsidR="00442DD6" w:rsidRDefault="00442DD6">
                        <w:pPr>
                          <w:pStyle w:val="TableParagraph"/>
                          <w:spacing w:before="42"/>
                          <w:ind w:right="33"/>
                          <w:jc w:val="right"/>
                          <w:rPr>
                            <w:sz w:val="12"/>
                          </w:rPr>
                        </w:pPr>
                        <w:r>
                          <w:rPr>
                            <w:sz w:val="12"/>
                          </w:rPr>
                          <w:t>147 510,00</w:t>
                        </w:r>
                      </w:p>
                    </w:tc>
                  </w:tr>
                  <w:tr w:rsidR="00442DD6">
                    <w:trPr>
                      <w:trHeight w:val="224"/>
                    </w:trPr>
                    <w:tc>
                      <w:tcPr>
                        <w:tcW w:w="2827" w:type="dxa"/>
                      </w:tcPr>
                      <w:p w:rsidR="00442DD6" w:rsidRDefault="00442DD6">
                        <w:pPr>
                          <w:pStyle w:val="TableParagraph"/>
                          <w:spacing w:before="42"/>
                          <w:ind w:left="33"/>
                          <w:rPr>
                            <w:sz w:val="12"/>
                          </w:rPr>
                        </w:pPr>
                        <w:r>
                          <w:rPr>
                            <w:w w:val="105"/>
                            <w:sz w:val="12"/>
                          </w:rPr>
                          <w:t>TUET JA AVUSTUKSET</w:t>
                        </w:r>
                      </w:p>
                    </w:tc>
                    <w:tc>
                      <w:tcPr>
                        <w:tcW w:w="1257"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9 981,65</w:t>
                        </w:r>
                      </w:p>
                    </w:tc>
                    <w:tc>
                      <w:tcPr>
                        <w:tcW w:w="1092" w:type="dxa"/>
                      </w:tcPr>
                      <w:p w:rsidR="00442DD6" w:rsidRDefault="00442DD6">
                        <w:pPr>
                          <w:pStyle w:val="TableParagraph"/>
                          <w:spacing w:before="42"/>
                          <w:ind w:right="252"/>
                          <w:jc w:val="right"/>
                          <w:rPr>
                            <w:sz w:val="12"/>
                          </w:rPr>
                        </w:pPr>
                        <w:r>
                          <w:rPr>
                            <w:w w:val="105"/>
                            <w:sz w:val="12"/>
                          </w:rPr>
                          <w:t>-9 981,65</w:t>
                        </w:r>
                      </w:p>
                    </w:tc>
                    <w:tc>
                      <w:tcPr>
                        <w:tcW w:w="1716" w:type="dxa"/>
                      </w:tcPr>
                      <w:p w:rsidR="00442DD6" w:rsidRDefault="00442DD6">
                        <w:pPr>
                          <w:pStyle w:val="TableParagraph"/>
                          <w:spacing w:before="42"/>
                          <w:ind w:right="125"/>
                          <w:jc w:val="right"/>
                          <w:rPr>
                            <w:sz w:val="12"/>
                          </w:rPr>
                        </w:pPr>
                        <w:r>
                          <w:rPr>
                            <w:sz w:val="12"/>
                          </w:rPr>
                          <w:t>13 776,55</w:t>
                        </w:r>
                      </w:p>
                    </w:tc>
                    <w:tc>
                      <w:tcPr>
                        <w:tcW w:w="846" w:type="dxa"/>
                      </w:tcPr>
                      <w:p w:rsidR="00442DD6" w:rsidRDefault="00442DD6">
                        <w:pPr>
                          <w:pStyle w:val="TableParagraph"/>
                          <w:spacing w:before="42"/>
                          <w:ind w:right="53"/>
                          <w:jc w:val="right"/>
                          <w:rPr>
                            <w:sz w:val="12"/>
                          </w:rPr>
                        </w:pPr>
                        <w:r>
                          <w:rPr>
                            <w:sz w:val="12"/>
                          </w:rPr>
                          <w:t>-27,55%</w:t>
                        </w:r>
                      </w:p>
                    </w:tc>
                    <w:tc>
                      <w:tcPr>
                        <w:tcW w:w="918" w:type="dxa"/>
                      </w:tcPr>
                      <w:p w:rsidR="00442DD6" w:rsidRDefault="00442DD6">
                        <w:pPr>
                          <w:pStyle w:val="TableParagraph"/>
                          <w:spacing w:before="42"/>
                          <w:ind w:right="46"/>
                          <w:jc w:val="right"/>
                          <w:rPr>
                            <w:sz w:val="12"/>
                          </w:rPr>
                        </w:pPr>
                        <w:r>
                          <w:rPr>
                            <w:sz w:val="12"/>
                          </w:rPr>
                          <w:t>122 676,09</w:t>
                        </w:r>
                      </w:p>
                    </w:tc>
                    <w:tc>
                      <w:tcPr>
                        <w:tcW w:w="908" w:type="dxa"/>
                      </w:tcPr>
                      <w:p w:rsidR="00442DD6" w:rsidRDefault="00442DD6">
                        <w:pPr>
                          <w:pStyle w:val="TableParagraph"/>
                          <w:spacing w:before="42"/>
                          <w:ind w:right="33"/>
                          <w:jc w:val="right"/>
                          <w:rPr>
                            <w:sz w:val="12"/>
                          </w:rPr>
                        </w:pPr>
                        <w:r>
                          <w:rPr>
                            <w:w w:val="105"/>
                            <w:sz w:val="12"/>
                          </w:rPr>
                          <w:t>9 982,00</w:t>
                        </w:r>
                      </w:p>
                    </w:tc>
                  </w:tr>
                  <w:tr w:rsidR="00442DD6">
                    <w:trPr>
                      <w:trHeight w:val="224"/>
                    </w:trPr>
                    <w:tc>
                      <w:tcPr>
                        <w:tcW w:w="2827" w:type="dxa"/>
                      </w:tcPr>
                      <w:p w:rsidR="00442DD6" w:rsidRDefault="00442DD6">
                        <w:pPr>
                          <w:pStyle w:val="TableParagraph"/>
                          <w:spacing w:before="42"/>
                          <w:ind w:left="33"/>
                          <w:rPr>
                            <w:sz w:val="12"/>
                          </w:rPr>
                        </w:pPr>
                        <w:r>
                          <w:rPr>
                            <w:w w:val="105"/>
                            <w:sz w:val="12"/>
                          </w:rPr>
                          <w:t>MUUT TOIMINTATUOTOT</w:t>
                        </w:r>
                      </w:p>
                    </w:tc>
                    <w:tc>
                      <w:tcPr>
                        <w:tcW w:w="1257" w:type="dxa"/>
                      </w:tcPr>
                      <w:p w:rsidR="00442DD6" w:rsidRDefault="00442DD6">
                        <w:pPr>
                          <w:pStyle w:val="TableParagraph"/>
                          <w:spacing w:before="42"/>
                          <w:ind w:right="81"/>
                          <w:jc w:val="right"/>
                          <w:rPr>
                            <w:sz w:val="12"/>
                          </w:rPr>
                        </w:pPr>
                        <w:r>
                          <w:rPr>
                            <w:w w:val="105"/>
                            <w:sz w:val="12"/>
                          </w:rPr>
                          <w:t>2 378 140,00</w:t>
                        </w:r>
                      </w:p>
                    </w:tc>
                    <w:tc>
                      <w:tcPr>
                        <w:tcW w:w="921" w:type="dxa"/>
                      </w:tcPr>
                      <w:p w:rsidR="00442DD6" w:rsidRDefault="00442DD6">
                        <w:pPr>
                          <w:pStyle w:val="TableParagraph"/>
                          <w:spacing w:before="42"/>
                          <w:ind w:right="81"/>
                          <w:jc w:val="right"/>
                          <w:rPr>
                            <w:sz w:val="12"/>
                          </w:rPr>
                        </w:pPr>
                        <w:r>
                          <w:rPr>
                            <w:w w:val="105"/>
                            <w:sz w:val="12"/>
                          </w:rPr>
                          <w:t>1 656 734,30</w:t>
                        </w:r>
                      </w:p>
                    </w:tc>
                    <w:tc>
                      <w:tcPr>
                        <w:tcW w:w="1092" w:type="dxa"/>
                      </w:tcPr>
                      <w:p w:rsidR="00442DD6" w:rsidRDefault="00442DD6">
                        <w:pPr>
                          <w:pStyle w:val="TableParagraph"/>
                          <w:spacing w:before="42"/>
                          <w:ind w:right="252"/>
                          <w:jc w:val="right"/>
                          <w:rPr>
                            <w:sz w:val="12"/>
                          </w:rPr>
                        </w:pPr>
                        <w:r>
                          <w:rPr>
                            <w:sz w:val="12"/>
                          </w:rPr>
                          <w:t>721 405,70</w:t>
                        </w:r>
                      </w:p>
                    </w:tc>
                    <w:tc>
                      <w:tcPr>
                        <w:tcW w:w="1716" w:type="dxa"/>
                      </w:tcPr>
                      <w:p w:rsidR="00442DD6" w:rsidRDefault="00442DD6">
                        <w:pPr>
                          <w:pStyle w:val="TableParagraph"/>
                          <w:tabs>
                            <w:tab w:val="left" w:pos="629"/>
                          </w:tabs>
                          <w:spacing w:before="42"/>
                          <w:ind w:right="125"/>
                          <w:jc w:val="right"/>
                          <w:rPr>
                            <w:sz w:val="12"/>
                          </w:rPr>
                        </w:pPr>
                        <w:r>
                          <w:rPr>
                            <w:w w:val="105"/>
                            <w:sz w:val="12"/>
                          </w:rPr>
                          <w:t>69,67%</w:t>
                        </w:r>
                        <w:r>
                          <w:rPr>
                            <w:w w:val="105"/>
                            <w:sz w:val="12"/>
                          </w:rPr>
                          <w:tab/>
                          <w:t>1</w:t>
                        </w:r>
                        <w:r>
                          <w:rPr>
                            <w:spacing w:val="-16"/>
                            <w:w w:val="105"/>
                            <w:sz w:val="12"/>
                          </w:rPr>
                          <w:t xml:space="preserve"> </w:t>
                        </w:r>
                        <w:r>
                          <w:rPr>
                            <w:w w:val="105"/>
                            <w:sz w:val="12"/>
                          </w:rPr>
                          <w:t>617</w:t>
                        </w:r>
                        <w:r>
                          <w:rPr>
                            <w:spacing w:val="-16"/>
                            <w:w w:val="105"/>
                            <w:sz w:val="12"/>
                          </w:rPr>
                          <w:t xml:space="preserve"> </w:t>
                        </w:r>
                        <w:r>
                          <w:rPr>
                            <w:w w:val="105"/>
                            <w:sz w:val="12"/>
                          </w:rPr>
                          <w:t>062,30</w:t>
                        </w:r>
                      </w:p>
                    </w:tc>
                    <w:tc>
                      <w:tcPr>
                        <w:tcW w:w="846" w:type="dxa"/>
                      </w:tcPr>
                      <w:p w:rsidR="00442DD6" w:rsidRDefault="00442DD6">
                        <w:pPr>
                          <w:pStyle w:val="TableParagraph"/>
                          <w:spacing w:before="42"/>
                          <w:ind w:right="53"/>
                          <w:jc w:val="right"/>
                          <w:rPr>
                            <w:sz w:val="12"/>
                          </w:rPr>
                        </w:pPr>
                        <w:r>
                          <w:rPr>
                            <w:sz w:val="12"/>
                          </w:rPr>
                          <w:t>2,45%</w:t>
                        </w:r>
                      </w:p>
                    </w:tc>
                    <w:tc>
                      <w:tcPr>
                        <w:tcW w:w="918" w:type="dxa"/>
                      </w:tcPr>
                      <w:p w:rsidR="00442DD6" w:rsidRDefault="00442DD6">
                        <w:pPr>
                          <w:pStyle w:val="TableParagraph"/>
                          <w:spacing w:before="42"/>
                          <w:ind w:right="46"/>
                          <w:jc w:val="right"/>
                          <w:rPr>
                            <w:sz w:val="12"/>
                          </w:rPr>
                        </w:pPr>
                        <w:r>
                          <w:rPr>
                            <w:w w:val="105"/>
                            <w:sz w:val="12"/>
                          </w:rPr>
                          <w:t>2 332 325,10</w:t>
                        </w:r>
                      </w:p>
                    </w:tc>
                    <w:tc>
                      <w:tcPr>
                        <w:tcW w:w="908" w:type="dxa"/>
                      </w:tcPr>
                      <w:p w:rsidR="00442DD6" w:rsidRDefault="00442DD6">
                        <w:pPr>
                          <w:pStyle w:val="TableParagraph"/>
                          <w:spacing w:before="42"/>
                          <w:ind w:right="33"/>
                          <w:jc w:val="right"/>
                          <w:rPr>
                            <w:sz w:val="12"/>
                          </w:rPr>
                        </w:pPr>
                        <w:r>
                          <w:rPr>
                            <w:w w:val="105"/>
                            <w:sz w:val="12"/>
                          </w:rPr>
                          <w:t>2 378 140,00</w:t>
                        </w:r>
                      </w:p>
                    </w:tc>
                  </w:tr>
                  <w:tr w:rsidR="00442DD6">
                    <w:trPr>
                      <w:trHeight w:val="224"/>
                    </w:trPr>
                    <w:tc>
                      <w:tcPr>
                        <w:tcW w:w="2827" w:type="dxa"/>
                      </w:tcPr>
                      <w:p w:rsidR="00442DD6" w:rsidRDefault="00442DD6">
                        <w:pPr>
                          <w:pStyle w:val="TableParagraph"/>
                          <w:spacing w:before="42"/>
                          <w:ind w:left="33"/>
                          <w:rPr>
                            <w:b/>
                            <w:sz w:val="12"/>
                          </w:rPr>
                        </w:pPr>
                        <w:r>
                          <w:rPr>
                            <w:b/>
                            <w:w w:val="105"/>
                            <w:sz w:val="12"/>
                          </w:rPr>
                          <w:t>TOIMINTATUOTOT YHTEENSÄ</w:t>
                        </w:r>
                      </w:p>
                    </w:tc>
                    <w:tc>
                      <w:tcPr>
                        <w:tcW w:w="1257" w:type="dxa"/>
                      </w:tcPr>
                      <w:p w:rsidR="00442DD6" w:rsidRDefault="00442DD6">
                        <w:pPr>
                          <w:pStyle w:val="TableParagraph"/>
                          <w:spacing w:before="42"/>
                          <w:ind w:right="81"/>
                          <w:jc w:val="right"/>
                          <w:rPr>
                            <w:b/>
                            <w:sz w:val="12"/>
                          </w:rPr>
                        </w:pPr>
                        <w:r>
                          <w:rPr>
                            <w:b/>
                            <w:w w:val="105"/>
                            <w:sz w:val="12"/>
                          </w:rPr>
                          <w:t>3 113 820,00</w:t>
                        </w:r>
                      </w:p>
                    </w:tc>
                    <w:tc>
                      <w:tcPr>
                        <w:tcW w:w="921" w:type="dxa"/>
                      </w:tcPr>
                      <w:p w:rsidR="00442DD6" w:rsidRDefault="00442DD6">
                        <w:pPr>
                          <w:pStyle w:val="TableParagraph"/>
                          <w:spacing w:before="42"/>
                          <w:ind w:right="81"/>
                          <w:jc w:val="right"/>
                          <w:rPr>
                            <w:b/>
                            <w:sz w:val="12"/>
                          </w:rPr>
                        </w:pPr>
                        <w:r>
                          <w:rPr>
                            <w:b/>
                            <w:w w:val="105"/>
                            <w:sz w:val="12"/>
                          </w:rPr>
                          <w:t>1 971 763,74</w:t>
                        </w:r>
                      </w:p>
                    </w:tc>
                    <w:tc>
                      <w:tcPr>
                        <w:tcW w:w="1092" w:type="dxa"/>
                      </w:tcPr>
                      <w:p w:rsidR="00442DD6" w:rsidRDefault="00442DD6">
                        <w:pPr>
                          <w:pStyle w:val="TableParagraph"/>
                          <w:spacing w:before="42"/>
                          <w:ind w:right="252"/>
                          <w:jc w:val="right"/>
                          <w:rPr>
                            <w:b/>
                            <w:sz w:val="12"/>
                          </w:rPr>
                        </w:pPr>
                        <w:r>
                          <w:rPr>
                            <w:b/>
                            <w:w w:val="105"/>
                            <w:sz w:val="12"/>
                          </w:rPr>
                          <w:t>1 142 056,26</w:t>
                        </w:r>
                      </w:p>
                    </w:tc>
                    <w:tc>
                      <w:tcPr>
                        <w:tcW w:w="1716" w:type="dxa"/>
                      </w:tcPr>
                      <w:p w:rsidR="00442DD6" w:rsidRDefault="00442DD6">
                        <w:pPr>
                          <w:pStyle w:val="TableParagraph"/>
                          <w:tabs>
                            <w:tab w:val="left" w:pos="617"/>
                          </w:tabs>
                          <w:spacing w:before="42"/>
                          <w:ind w:right="125"/>
                          <w:jc w:val="right"/>
                          <w:rPr>
                            <w:b/>
                            <w:sz w:val="12"/>
                          </w:rPr>
                        </w:pPr>
                        <w:r>
                          <w:rPr>
                            <w:b/>
                            <w:w w:val="105"/>
                            <w:sz w:val="12"/>
                          </w:rPr>
                          <w:t>63,32%</w:t>
                        </w:r>
                        <w:r>
                          <w:rPr>
                            <w:b/>
                            <w:w w:val="105"/>
                            <w:sz w:val="12"/>
                          </w:rPr>
                          <w:tab/>
                          <w:t>1</w:t>
                        </w:r>
                        <w:r>
                          <w:rPr>
                            <w:b/>
                            <w:spacing w:val="-16"/>
                            <w:w w:val="105"/>
                            <w:sz w:val="12"/>
                          </w:rPr>
                          <w:t xml:space="preserve"> </w:t>
                        </w:r>
                        <w:r>
                          <w:rPr>
                            <w:b/>
                            <w:w w:val="105"/>
                            <w:sz w:val="12"/>
                          </w:rPr>
                          <w:t>943</w:t>
                        </w:r>
                        <w:r>
                          <w:rPr>
                            <w:b/>
                            <w:spacing w:val="-16"/>
                            <w:w w:val="105"/>
                            <w:sz w:val="12"/>
                          </w:rPr>
                          <w:t xml:space="preserve"> </w:t>
                        </w:r>
                        <w:r>
                          <w:rPr>
                            <w:b/>
                            <w:w w:val="105"/>
                            <w:sz w:val="12"/>
                          </w:rPr>
                          <w:t>546,21</w:t>
                        </w:r>
                      </w:p>
                    </w:tc>
                    <w:tc>
                      <w:tcPr>
                        <w:tcW w:w="846" w:type="dxa"/>
                      </w:tcPr>
                      <w:p w:rsidR="00442DD6" w:rsidRDefault="00442DD6">
                        <w:pPr>
                          <w:pStyle w:val="TableParagraph"/>
                          <w:spacing w:before="42"/>
                          <w:ind w:right="42"/>
                          <w:jc w:val="right"/>
                          <w:rPr>
                            <w:b/>
                            <w:sz w:val="12"/>
                          </w:rPr>
                        </w:pPr>
                        <w:r>
                          <w:rPr>
                            <w:b/>
                            <w:sz w:val="12"/>
                          </w:rPr>
                          <w:t>1,45%</w:t>
                        </w:r>
                      </w:p>
                    </w:tc>
                    <w:tc>
                      <w:tcPr>
                        <w:tcW w:w="918" w:type="dxa"/>
                      </w:tcPr>
                      <w:p w:rsidR="00442DD6" w:rsidRDefault="00442DD6">
                        <w:pPr>
                          <w:pStyle w:val="TableParagraph"/>
                          <w:spacing w:before="42"/>
                          <w:ind w:right="46"/>
                          <w:jc w:val="right"/>
                          <w:rPr>
                            <w:b/>
                            <w:sz w:val="12"/>
                          </w:rPr>
                        </w:pPr>
                        <w:r>
                          <w:rPr>
                            <w:b/>
                            <w:w w:val="105"/>
                            <w:sz w:val="12"/>
                          </w:rPr>
                          <w:t>3 174 058,02</w:t>
                        </w:r>
                      </w:p>
                    </w:tc>
                    <w:tc>
                      <w:tcPr>
                        <w:tcW w:w="908" w:type="dxa"/>
                      </w:tcPr>
                      <w:p w:rsidR="00442DD6" w:rsidRDefault="00442DD6">
                        <w:pPr>
                          <w:pStyle w:val="TableParagraph"/>
                          <w:spacing w:before="42"/>
                          <w:ind w:right="33"/>
                          <w:jc w:val="right"/>
                          <w:rPr>
                            <w:b/>
                            <w:sz w:val="12"/>
                          </w:rPr>
                        </w:pPr>
                        <w:r>
                          <w:rPr>
                            <w:b/>
                            <w:w w:val="105"/>
                            <w:sz w:val="12"/>
                          </w:rPr>
                          <w:t>3 123 802,00</w:t>
                        </w:r>
                      </w:p>
                    </w:tc>
                  </w:tr>
                  <w:tr w:rsidR="00442DD6">
                    <w:trPr>
                      <w:trHeight w:val="449"/>
                    </w:trPr>
                    <w:tc>
                      <w:tcPr>
                        <w:tcW w:w="2827"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257" w:type="dxa"/>
                      </w:tcPr>
                      <w:p w:rsidR="00442DD6" w:rsidRDefault="00442DD6">
                        <w:pPr>
                          <w:pStyle w:val="TableParagraph"/>
                          <w:rPr>
                            <w:b/>
                            <w:sz w:val="14"/>
                          </w:rPr>
                        </w:pPr>
                      </w:p>
                      <w:p w:rsidR="00442DD6" w:rsidRDefault="00442DD6">
                        <w:pPr>
                          <w:pStyle w:val="TableParagraph"/>
                          <w:spacing w:before="106"/>
                          <w:ind w:right="82"/>
                          <w:jc w:val="right"/>
                          <w:rPr>
                            <w:sz w:val="12"/>
                          </w:rPr>
                        </w:pPr>
                        <w:r>
                          <w:rPr>
                            <w:w w:val="105"/>
                            <w:sz w:val="12"/>
                          </w:rPr>
                          <w:t>-3 549 908,00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w w:val="105"/>
                            <w:sz w:val="12"/>
                          </w:rPr>
                          <w:t>-1 743 901,57</w:t>
                        </w:r>
                      </w:p>
                    </w:tc>
                    <w:tc>
                      <w:tcPr>
                        <w:tcW w:w="1092" w:type="dxa"/>
                      </w:tcPr>
                      <w:p w:rsidR="00442DD6" w:rsidRDefault="00442DD6">
                        <w:pPr>
                          <w:pStyle w:val="TableParagraph"/>
                          <w:rPr>
                            <w:b/>
                            <w:sz w:val="14"/>
                          </w:rPr>
                        </w:pPr>
                      </w:p>
                      <w:p w:rsidR="00442DD6" w:rsidRDefault="00442DD6">
                        <w:pPr>
                          <w:pStyle w:val="TableParagraph"/>
                          <w:spacing w:before="106"/>
                          <w:ind w:right="252"/>
                          <w:jc w:val="right"/>
                          <w:rPr>
                            <w:sz w:val="12"/>
                          </w:rPr>
                        </w:pPr>
                        <w:r>
                          <w:rPr>
                            <w:w w:val="105"/>
                            <w:sz w:val="12"/>
                          </w:rPr>
                          <w:t>-1 806 006,43</w:t>
                        </w:r>
                      </w:p>
                    </w:tc>
                    <w:tc>
                      <w:tcPr>
                        <w:tcW w:w="1716" w:type="dxa"/>
                      </w:tcPr>
                      <w:p w:rsidR="00442DD6" w:rsidRDefault="00442DD6">
                        <w:pPr>
                          <w:pStyle w:val="TableParagraph"/>
                          <w:rPr>
                            <w:b/>
                            <w:sz w:val="14"/>
                          </w:rPr>
                        </w:pPr>
                      </w:p>
                      <w:p w:rsidR="00442DD6" w:rsidRDefault="00442DD6">
                        <w:pPr>
                          <w:pStyle w:val="TableParagraph"/>
                          <w:spacing w:before="106"/>
                          <w:ind w:right="125"/>
                          <w:jc w:val="right"/>
                          <w:rPr>
                            <w:sz w:val="12"/>
                          </w:rPr>
                        </w:pPr>
                        <w:r>
                          <w:rPr>
                            <w:w w:val="105"/>
                            <w:sz w:val="12"/>
                          </w:rPr>
                          <w:t>49,13% -1 696 796,80</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2,78%</w:t>
                        </w:r>
                      </w:p>
                    </w:tc>
                    <w:tc>
                      <w:tcPr>
                        <w:tcW w:w="918" w:type="dxa"/>
                      </w:tcPr>
                      <w:p w:rsidR="00442DD6" w:rsidRDefault="00442DD6">
                        <w:pPr>
                          <w:pStyle w:val="TableParagraph"/>
                          <w:rPr>
                            <w:b/>
                            <w:sz w:val="14"/>
                          </w:rPr>
                        </w:pPr>
                      </w:p>
                      <w:p w:rsidR="00442DD6" w:rsidRDefault="00442DD6">
                        <w:pPr>
                          <w:pStyle w:val="TableParagraph"/>
                          <w:spacing w:before="106"/>
                          <w:ind w:right="47"/>
                          <w:jc w:val="right"/>
                          <w:rPr>
                            <w:sz w:val="12"/>
                          </w:rPr>
                        </w:pPr>
                        <w:r>
                          <w:rPr>
                            <w:w w:val="105"/>
                            <w:sz w:val="12"/>
                          </w:rPr>
                          <w:t>-3 466 958,15</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w w:val="105"/>
                            <w:sz w:val="12"/>
                          </w:rPr>
                          <w:t>-3 549 908,00</w:t>
                        </w:r>
                      </w:p>
                    </w:tc>
                  </w:tr>
                  <w:tr w:rsidR="00442DD6">
                    <w:trPr>
                      <w:trHeight w:val="224"/>
                    </w:trPr>
                    <w:tc>
                      <w:tcPr>
                        <w:tcW w:w="2827" w:type="dxa"/>
                      </w:tcPr>
                      <w:p w:rsidR="00442DD6" w:rsidRDefault="00442DD6">
                        <w:pPr>
                          <w:pStyle w:val="TableParagraph"/>
                          <w:spacing w:before="42"/>
                          <w:ind w:left="33"/>
                          <w:rPr>
                            <w:sz w:val="12"/>
                          </w:rPr>
                        </w:pPr>
                        <w:r>
                          <w:rPr>
                            <w:w w:val="105"/>
                            <w:sz w:val="12"/>
                          </w:rPr>
                          <w:t>HENKILÖSIVUKULUT</w:t>
                        </w:r>
                      </w:p>
                    </w:tc>
                    <w:tc>
                      <w:tcPr>
                        <w:tcW w:w="1257" w:type="dxa"/>
                      </w:tcPr>
                      <w:p w:rsidR="00442DD6" w:rsidRDefault="00442DD6">
                        <w:pPr>
                          <w:pStyle w:val="TableParagraph"/>
                          <w:spacing w:before="42"/>
                          <w:ind w:right="82"/>
                          <w:jc w:val="right"/>
                          <w:rPr>
                            <w:sz w:val="12"/>
                          </w:rPr>
                        </w:pPr>
                        <w:r>
                          <w:rPr>
                            <w:w w:val="105"/>
                            <w:sz w:val="12"/>
                          </w:rPr>
                          <w:t>-1 218 573,00</w:t>
                        </w:r>
                      </w:p>
                    </w:tc>
                    <w:tc>
                      <w:tcPr>
                        <w:tcW w:w="921" w:type="dxa"/>
                      </w:tcPr>
                      <w:p w:rsidR="00442DD6" w:rsidRDefault="00442DD6">
                        <w:pPr>
                          <w:pStyle w:val="TableParagraph"/>
                          <w:spacing w:before="42"/>
                          <w:ind w:right="81"/>
                          <w:jc w:val="right"/>
                          <w:rPr>
                            <w:sz w:val="12"/>
                          </w:rPr>
                        </w:pPr>
                        <w:r>
                          <w:rPr>
                            <w:sz w:val="12"/>
                          </w:rPr>
                          <w:t>-597 214,23</w:t>
                        </w:r>
                      </w:p>
                    </w:tc>
                    <w:tc>
                      <w:tcPr>
                        <w:tcW w:w="1092" w:type="dxa"/>
                      </w:tcPr>
                      <w:p w:rsidR="00442DD6" w:rsidRDefault="00442DD6">
                        <w:pPr>
                          <w:pStyle w:val="TableParagraph"/>
                          <w:spacing w:before="42"/>
                          <w:ind w:right="252"/>
                          <w:jc w:val="right"/>
                          <w:rPr>
                            <w:sz w:val="12"/>
                          </w:rPr>
                        </w:pPr>
                        <w:r>
                          <w:rPr>
                            <w:sz w:val="12"/>
                          </w:rPr>
                          <w:t>-621 358,77</w:t>
                        </w:r>
                      </w:p>
                    </w:tc>
                    <w:tc>
                      <w:tcPr>
                        <w:tcW w:w="1716" w:type="dxa"/>
                      </w:tcPr>
                      <w:p w:rsidR="00442DD6" w:rsidRDefault="00442DD6">
                        <w:pPr>
                          <w:pStyle w:val="TableParagraph"/>
                          <w:tabs>
                            <w:tab w:val="left" w:pos="685"/>
                          </w:tabs>
                          <w:spacing w:before="42"/>
                          <w:ind w:right="125"/>
                          <w:jc w:val="right"/>
                          <w:rPr>
                            <w:sz w:val="12"/>
                          </w:rPr>
                        </w:pPr>
                        <w:r>
                          <w:rPr>
                            <w:w w:val="105"/>
                            <w:sz w:val="12"/>
                          </w:rPr>
                          <w:t>49,01%</w:t>
                        </w:r>
                        <w:r>
                          <w:rPr>
                            <w:w w:val="105"/>
                            <w:sz w:val="12"/>
                          </w:rPr>
                          <w:tab/>
                        </w:r>
                        <w:r>
                          <w:rPr>
                            <w:sz w:val="12"/>
                          </w:rPr>
                          <w:t>-507</w:t>
                        </w:r>
                        <w:r>
                          <w:rPr>
                            <w:spacing w:val="5"/>
                            <w:sz w:val="12"/>
                          </w:rPr>
                          <w:t xml:space="preserve"> </w:t>
                        </w:r>
                        <w:r>
                          <w:rPr>
                            <w:sz w:val="12"/>
                          </w:rPr>
                          <w:t>148,18</w:t>
                        </w:r>
                      </w:p>
                    </w:tc>
                    <w:tc>
                      <w:tcPr>
                        <w:tcW w:w="846" w:type="dxa"/>
                      </w:tcPr>
                      <w:p w:rsidR="00442DD6" w:rsidRDefault="00442DD6">
                        <w:pPr>
                          <w:pStyle w:val="TableParagraph"/>
                          <w:spacing w:before="42"/>
                          <w:ind w:right="53"/>
                          <w:jc w:val="right"/>
                          <w:rPr>
                            <w:sz w:val="12"/>
                          </w:rPr>
                        </w:pPr>
                        <w:r>
                          <w:rPr>
                            <w:sz w:val="12"/>
                          </w:rPr>
                          <w:t>17,76%</w:t>
                        </w:r>
                      </w:p>
                    </w:tc>
                    <w:tc>
                      <w:tcPr>
                        <w:tcW w:w="918" w:type="dxa"/>
                      </w:tcPr>
                      <w:p w:rsidR="00442DD6" w:rsidRDefault="00442DD6">
                        <w:pPr>
                          <w:pStyle w:val="TableParagraph"/>
                          <w:spacing w:before="42"/>
                          <w:ind w:right="47"/>
                          <w:jc w:val="right"/>
                          <w:rPr>
                            <w:sz w:val="12"/>
                          </w:rPr>
                        </w:pPr>
                        <w:r>
                          <w:rPr>
                            <w:w w:val="105"/>
                            <w:sz w:val="12"/>
                          </w:rPr>
                          <w:t>-1 184 890,10</w:t>
                        </w:r>
                      </w:p>
                    </w:tc>
                    <w:tc>
                      <w:tcPr>
                        <w:tcW w:w="908" w:type="dxa"/>
                      </w:tcPr>
                      <w:p w:rsidR="00442DD6" w:rsidRDefault="00442DD6">
                        <w:pPr>
                          <w:pStyle w:val="TableParagraph"/>
                          <w:spacing w:before="42"/>
                          <w:ind w:right="33"/>
                          <w:jc w:val="right"/>
                          <w:rPr>
                            <w:sz w:val="12"/>
                          </w:rPr>
                        </w:pPr>
                        <w:r>
                          <w:rPr>
                            <w:w w:val="105"/>
                            <w:sz w:val="12"/>
                          </w:rPr>
                          <w:t>-1 218 573,00</w:t>
                        </w:r>
                      </w:p>
                    </w:tc>
                  </w:tr>
                  <w:tr w:rsidR="00442DD6">
                    <w:trPr>
                      <w:trHeight w:val="224"/>
                    </w:trPr>
                    <w:tc>
                      <w:tcPr>
                        <w:tcW w:w="2827" w:type="dxa"/>
                      </w:tcPr>
                      <w:p w:rsidR="00442DD6" w:rsidRDefault="00442DD6">
                        <w:pPr>
                          <w:pStyle w:val="TableParagraph"/>
                          <w:spacing w:before="42"/>
                          <w:ind w:left="33"/>
                          <w:rPr>
                            <w:sz w:val="12"/>
                          </w:rPr>
                        </w:pPr>
                        <w:r>
                          <w:rPr>
                            <w:w w:val="105"/>
                            <w:sz w:val="12"/>
                          </w:rPr>
                          <w:t>PALVELUJEN OSTOT</w:t>
                        </w:r>
                      </w:p>
                    </w:tc>
                    <w:tc>
                      <w:tcPr>
                        <w:tcW w:w="1257" w:type="dxa"/>
                      </w:tcPr>
                      <w:p w:rsidR="00442DD6" w:rsidRDefault="00442DD6">
                        <w:pPr>
                          <w:pStyle w:val="TableParagraph"/>
                          <w:spacing w:before="42"/>
                          <w:ind w:right="82"/>
                          <w:jc w:val="right"/>
                          <w:rPr>
                            <w:sz w:val="12"/>
                          </w:rPr>
                        </w:pPr>
                        <w:r>
                          <w:rPr>
                            <w:w w:val="105"/>
                            <w:sz w:val="12"/>
                          </w:rPr>
                          <w:t>-4 617 875,00</w:t>
                        </w:r>
                      </w:p>
                    </w:tc>
                    <w:tc>
                      <w:tcPr>
                        <w:tcW w:w="921" w:type="dxa"/>
                      </w:tcPr>
                      <w:p w:rsidR="00442DD6" w:rsidRDefault="00442DD6">
                        <w:pPr>
                          <w:pStyle w:val="TableParagraph"/>
                          <w:spacing w:before="42"/>
                          <w:ind w:right="81"/>
                          <w:jc w:val="right"/>
                          <w:rPr>
                            <w:sz w:val="12"/>
                          </w:rPr>
                        </w:pPr>
                        <w:r>
                          <w:rPr>
                            <w:w w:val="105"/>
                            <w:sz w:val="12"/>
                          </w:rPr>
                          <w:t>-2 582 777,29</w:t>
                        </w:r>
                      </w:p>
                    </w:tc>
                    <w:tc>
                      <w:tcPr>
                        <w:tcW w:w="1092" w:type="dxa"/>
                      </w:tcPr>
                      <w:p w:rsidR="00442DD6" w:rsidRDefault="00442DD6">
                        <w:pPr>
                          <w:pStyle w:val="TableParagraph"/>
                          <w:spacing w:before="42"/>
                          <w:ind w:right="252"/>
                          <w:jc w:val="right"/>
                          <w:rPr>
                            <w:sz w:val="12"/>
                          </w:rPr>
                        </w:pPr>
                        <w:r>
                          <w:rPr>
                            <w:w w:val="105"/>
                            <w:sz w:val="12"/>
                          </w:rPr>
                          <w:t>-2 035 097,71</w:t>
                        </w:r>
                      </w:p>
                    </w:tc>
                    <w:tc>
                      <w:tcPr>
                        <w:tcW w:w="1716" w:type="dxa"/>
                      </w:tcPr>
                      <w:p w:rsidR="00442DD6" w:rsidRDefault="00442DD6">
                        <w:pPr>
                          <w:pStyle w:val="TableParagraph"/>
                          <w:spacing w:before="42"/>
                          <w:ind w:right="125"/>
                          <w:jc w:val="right"/>
                          <w:rPr>
                            <w:sz w:val="12"/>
                          </w:rPr>
                        </w:pPr>
                        <w:r>
                          <w:rPr>
                            <w:w w:val="105"/>
                            <w:sz w:val="12"/>
                          </w:rPr>
                          <w:t>55,93% -2 267 050,15</w:t>
                        </w:r>
                      </w:p>
                    </w:tc>
                    <w:tc>
                      <w:tcPr>
                        <w:tcW w:w="846" w:type="dxa"/>
                      </w:tcPr>
                      <w:p w:rsidR="00442DD6" w:rsidRDefault="00442DD6">
                        <w:pPr>
                          <w:pStyle w:val="TableParagraph"/>
                          <w:spacing w:before="42"/>
                          <w:ind w:right="53"/>
                          <w:jc w:val="right"/>
                          <w:rPr>
                            <w:sz w:val="12"/>
                          </w:rPr>
                        </w:pPr>
                        <w:r>
                          <w:rPr>
                            <w:sz w:val="12"/>
                          </w:rPr>
                          <w:t>13,93%</w:t>
                        </w:r>
                      </w:p>
                    </w:tc>
                    <w:tc>
                      <w:tcPr>
                        <w:tcW w:w="918" w:type="dxa"/>
                      </w:tcPr>
                      <w:p w:rsidR="00442DD6" w:rsidRDefault="00442DD6">
                        <w:pPr>
                          <w:pStyle w:val="TableParagraph"/>
                          <w:spacing w:before="42"/>
                          <w:ind w:right="47"/>
                          <w:jc w:val="right"/>
                          <w:rPr>
                            <w:sz w:val="12"/>
                          </w:rPr>
                        </w:pPr>
                        <w:r>
                          <w:rPr>
                            <w:w w:val="105"/>
                            <w:sz w:val="12"/>
                          </w:rPr>
                          <w:t>-4 453 481,79</w:t>
                        </w:r>
                      </w:p>
                    </w:tc>
                    <w:tc>
                      <w:tcPr>
                        <w:tcW w:w="908" w:type="dxa"/>
                      </w:tcPr>
                      <w:p w:rsidR="00442DD6" w:rsidRDefault="00442DD6">
                        <w:pPr>
                          <w:pStyle w:val="TableParagraph"/>
                          <w:spacing w:before="42"/>
                          <w:ind w:right="33"/>
                          <w:jc w:val="right"/>
                          <w:rPr>
                            <w:sz w:val="12"/>
                          </w:rPr>
                        </w:pPr>
                        <w:r>
                          <w:rPr>
                            <w:w w:val="105"/>
                            <w:sz w:val="12"/>
                          </w:rPr>
                          <w:t>-4 617 875,00</w:t>
                        </w:r>
                      </w:p>
                    </w:tc>
                  </w:tr>
                  <w:tr w:rsidR="00442DD6">
                    <w:trPr>
                      <w:trHeight w:val="224"/>
                    </w:trPr>
                    <w:tc>
                      <w:tcPr>
                        <w:tcW w:w="2827" w:type="dxa"/>
                      </w:tcPr>
                      <w:p w:rsidR="00442DD6" w:rsidRDefault="00442DD6">
                        <w:pPr>
                          <w:pStyle w:val="TableParagraph"/>
                          <w:spacing w:before="42"/>
                          <w:ind w:left="33"/>
                          <w:rPr>
                            <w:sz w:val="12"/>
                          </w:rPr>
                        </w:pPr>
                        <w:r>
                          <w:rPr>
                            <w:w w:val="105"/>
                            <w:sz w:val="12"/>
                          </w:rPr>
                          <w:t>AINEET,TARVIKKEET JA TAVARAT</w:t>
                        </w:r>
                      </w:p>
                    </w:tc>
                    <w:tc>
                      <w:tcPr>
                        <w:tcW w:w="1257" w:type="dxa"/>
                      </w:tcPr>
                      <w:p w:rsidR="00442DD6" w:rsidRDefault="00442DD6">
                        <w:pPr>
                          <w:pStyle w:val="TableParagraph"/>
                          <w:spacing w:before="42"/>
                          <w:ind w:right="82"/>
                          <w:jc w:val="right"/>
                          <w:rPr>
                            <w:sz w:val="12"/>
                          </w:rPr>
                        </w:pPr>
                        <w:r>
                          <w:rPr>
                            <w:w w:val="105"/>
                            <w:sz w:val="12"/>
                          </w:rPr>
                          <w:t>-3 518 975,00</w:t>
                        </w:r>
                      </w:p>
                    </w:tc>
                    <w:tc>
                      <w:tcPr>
                        <w:tcW w:w="921" w:type="dxa"/>
                      </w:tcPr>
                      <w:p w:rsidR="00442DD6" w:rsidRDefault="00442DD6">
                        <w:pPr>
                          <w:pStyle w:val="TableParagraph"/>
                          <w:spacing w:before="42"/>
                          <w:ind w:right="81"/>
                          <w:jc w:val="right"/>
                          <w:rPr>
                            <w:sz w:val="12"/>
                          </w:rPr>
                        </w:pPr>
                        <w:r>
                          <w:rPr>
                            <w:w w:val="105"/>
                            <w:sz w:val="12"/>
                          </w:rPr>
                          <w:t>-1 861 016,39</w:t>
                        </w:r>
                      </w:p>
                    </w:tc>
                    <w:tc>
                      <w:tcPr>
                        <w:tcW w:w="1092" w:type="dxa"/>
                      </w:tcPr>
                      <w:p w:rsidR="00442DD6" w:rsidRDefault="00442DD6">
                        <w:pPr>
                          <w:pStyle w:val="TableParagraph"/>
                          <w:spacing w:before="42"/>
                          <w:ind w:right="252"/>
                          <w:jc w:val="right"/>
                          <w:rPr>
                            <w:sz w:val="12"/>
                          </w:rPr>
                        </w:pPr>
                        <w:r>
                          <w:rPr>
                            <w:w w:val="105"/>
                            <w:sz w:val="12"/>
                          </w:rPr>
                          <w:t>-1 657 958,61</w:t>
                        </w:r>
                      </w:p>
                    </w:tc>
                    <w:tc>
                      <w:tcPr>
                        <w:tcW w:w="1716" w:type="dxa"/>
                      </w:tcPr>
                      <w:p w:rsidR="00442DD6" w:rsidRDefault="00442DD6">
                        <w:pPr>
                          <w:pStyle w:val="TableParagraph"/>
                          <w:spacing w:before="42"/>
                          <w:ind w:right="125"/>
                          <w:jc w:val="right"/>
                          <w:rPr>
                            <w:sz w:val="12"/>
                          </w:rPr>
                        </w:pPr>
                        <w:r>
                          <w:rPr>
                            <w:w w:val="105"/>
                            <w:sz w:val="12"/>
                          </w:rPr>
                          <w:t>52,89% -1 877 445,00</w:t>
                        </w:r>
                      </w:p>
                    </w:tc>
                    <w:tc>
                      <w:tcPr>
                        <w:tcW w:w="846" w:type="dxa"/>
                      </w:tcPr>
                      <w:p w:rsidR="00442DD6" w:rsidRDefault="00442DD6">
                        <w:pPr>
                          <w:pStyle w:val="TableParagraph"/>
                          <w:spacing w:before="42"/>
                          <w:ind w:right="53"/>
                          <w:jc w:val="right"/>
                          <w:rPr>
                            <w:sz w:val="12"/>
                          </w:rPr>
                        </w:pPr>
                        <w:r>
                          <w:rPr>
                            <w:sz w:val="12"/>
                          </w:rPr>
                          <w:t>-0,88%</w:t>
                        </w:r>
                      </w:p>
                    </w:tc>
                    <w:tc>
                      <w:tcPr>
                        <w:tcW w:w="918" w:type="dxa"/>
                      </w:tcPr>
                      <w:p w:rsidR="00442DD6" w:rsidRDefault="00442DD6">
                        <w:pPr>
                          <w:pStyle w:val="TableParagraph"/>
                          <w:spacing w:before="42"/>
                          <w:ind w:right="47"/>
                          <w:jc w:val="right"/>
                          <w:rPr>
                            <w:sz w:val="12"/>
                          </w:rPr>
                        </w:pPr>
                        <w:r>
                          <w:rPr>
                            <w:w w:val="105"/>
                            <w:sz w:val="12"/>
                          </w:rPr>
                          <w:t>-3 501 600,15</w:t>
                        </w:r>
                      </w:p>
                    </w:tc>
                    <w:tc>
                      <w:tcPr>
                        <w:tcW w:w="908" w:type="dxa"/>
                      </w:tcPr>
                      <w:p w:rsidR="00442DD6" w:rsidRDefault="00442DD6">
                        <w:pPr>
                          <w:pStyle w:val="TableParagraph"/>
                          <w:spacing w:before="42"/>
                          <w:ind w:right="33"/>
                          <w:jc w:val="right"/>
                          <w:rPr>
                            <w:sz w:val="12"/>
                          </w:rPr>
                        </w:pPr>
                        <w:r>
                          <w:rPr>
                            <w:w w:val="105"/>
                            <w:sz w:val="12"/>
                          </w:rPr>
                          <w:t>-3 518 975,00</w:t>
                        </w:r>
                      </w:p>
                    </w:tc>
                  </w:tr>
                  <w:tr w:rsidR="00442DD6">
                    <w:trPr>
                      <w:trHeight w:val="224"/>
                    </w:trPr>
                    <w:tc>
                      <w:tcPr>
                        <w:tcW w:w="2827" w:type="dxa"/>
                      </w:tcPr>
                      <w:p w:rsidR="00442DD6" w:rsidRDefault="00442DD6">
                        <w:pPr>
                          <w:pStyle w:val="TableParagraph"/>
                          <w:spacing w:before="42"/>
                          <w:ind w:left="33"/>
                          <w:rPr>
                            <w:sz w:val="12"/>
                          </w:rPr>
                        </w:pPr>
                        <w:r>
                          <w:rPr>
                            <w:w w:val="105"/>
                            <w:sz w:val="12"/>
                          </w:rPr>
                          <w:t>AVUSTUKSET</w:t>
                        </w:r>
                      </w:p>
                    </w:tc>
                    <w:tc>
                      <w:tcPr>
                        <w:tcW w:w="1257" w:type="dxa"/>
                      </w:tcPr>
                      <w:p w:rsidR="00442DD6" w:rsidRDefault="00442DD6">
                        <w:pPr>
                          <w:pStyle w:val="TableParagraph"/>
                          <w:spacing w:before="42"/>
                          <w:ind w:right="81"/>
                          <w:jc w:val="right"/>
                          <w:rPr>
                            <w:sz w:val="12"/>
                          </w:rPr>
                        </w:pPr>
                        <w:r>
                          <w:rPr>
                            <w:w w:val="105"/>
                            <w:sz w:val="12"/>
                          </w:rPr>
                          <w:t>-63 250,00</w:t>
                        </w:r>
                      </w:p>
                    </w:tc>
                    <w:tc>
                      <w:tcPr>
                        <w:tcW w:w="921" w:type="dxa"/>
                      </w:tcPr>
                      <w:p w:rsidR="00442DD6" w:rsidRDefault="00442DD6">
                        <w:pPr>
                          <w:pStyle w:val="TableParagraph"/>
                          <w:spacing w:before="42"/>
                          <w:ind w:right="81"/>
                          <w:jc w:val="right"/>
                          <w:rPr>
                            <w:sz w:val="12"/>
                          </w:rPr>
                        </w:pPr>
                        <w:r>
                          <w:rPr>
                            <w:w w:val="105"/>
                            <w:sz w:val="12"/>
                          </w:rPr>
                          <w:t>-25 326,94</w:t>
                        </w:r>
                      </w:p>
                    </w:tc>
                    <w:tc>
                      <w:tcPr>
                        <w:tcW w:w="1092" w:type="dxa"/>
                      </w:tcPr>
                      <w:p w:rsidR="00442DD6" w:rsidRDefault="00442DD6">
                        <w:pPr>
                          <w:pStyle w:val="TableParagraph"/>
                          <w:spacing w:before="42"/>
                          <w:ind w:right="252"/>
                          <w:jc w:val="right"/>
                          <w:rPr>
                            <w:sz w:val="12"/>
                          </w:rPr>
                        </w:pPr>
                        <w:r>
                          <w:rPr>
                            <w:w w:val="105"/>
                            <w:sz w:val="12"/>
                          </w:rPr>
                          <w:t>-37 923,06</w:t>
                        </w:r>
                      </w:p>
                    </w:tc>
                    <w:tc>
                      <w:tcPr>
                        <w:tcW w:w="1716" w:type="dxa"/>
                      </w:tcPr>
                      <w:p w:rsidR="00442DD6" w:rsidRDefault="00442DD6">
                        <w:pPr>
                          <w:pStyle w:val="TableParagraph"/>
                          <w:tabs>
                            <w:tab w:val="left" w:pos="752"/>
                          </w:tabs>
                          <w:spacing w:before="42"/>
                          <w:ind w:right="125"/>
                          <w:jc w:val="right"/>
                          <w:rPr>
                            <w:sz w:val="12"/>
                          </w:rPr>
                        </w:pPr>
                        <w:r>
                          <w:rPr>
                            <w:w w:val="105"/>
                            <w:sz w:val="12"/>
                          </w:rPr>
                          <w:t>40,04%</w:t>
                        </w:r>
                        <w:r>
                          <w:rPr>
                            <w:w w:val="105"/>
                            <w:sz w:val="12"/>
                          </w:rPr>
                          <w:tab/>
                          <w:t>-24</w:t>
                        </w:r>
                        <w:r>
                          <w:rPr>
                            <w:spacing w:val="-23"/>
                            <w:w w:val="105"/>
                            <w:sz w:val="12"/>
                          </w:rPr>
                          <w:t xml:space="preserve"> </w:t>
                        </w:r>
                        <w:r>
                          <w:rPr>
                            <w:w w:val="105"/>
                            <w:sz w:val="12"/>
                          </w:rPr>
                          <w:t>974,25</w:t>
                        </w:r>
                      </w:p>
                    </w:tc>
                    <w:tc>
                      <w:tcPr>
                        <w:tcW w:w="846" w:type="dxa"/>
                      </w:tcPr>
                      <w:p w:rsidR="00442DD6" w:rsidRDefault="00442DD6">
                        <w:pPr>
                          <w:pStyle w:val="TableParagraph"/>
                          <w:spacing w:before="42"/>
                          <w:ind w:right="53"/>
                          <w:jc w:val="right"/>
                          <w:rPr>
                            <w:sz w:val="12"/>
                          </w:rPr>
                        </w:pPr>
                        <w:r>
                          <w:rPr>
                            <w:sz w:val="12"/>
                          </w:rPr>
                          <w:t>1,41%</w:t>
                        </w:r>
                      </w:p>
                    </w:tc>
                    <w:tc>
                      <w:tcPr>
                        <w:tcW w:w="918" w:type="dxa"/>
                      </w:tcPr>
                      <w:p w:rsidR="00442DD6" w:rsidRDefault="00442DD6">
                        <w:pPr>
                          <w:pStyle w:val="TableParagraph"/>
                          <w:spacing w:before="42"/>
                          <w:ind w:right="46"/>
                          <w:jc w:val="right"/>
                          <w:rPr>
                            <w:sz w:val="12"/>
                          </w:rPr>
                        </w:pPr>
                        <w:r>
                          <w:rPr>
                            <w:w w:val="105"/>
                            <w:sz w:val="12"/>
                          </w:rPr>
                          <w:t>-24 974,25</w:t>
                        </w:r>
                      </w:p>
                    </w:tc>
                    <w:tc>
                      <w:tcPr>
                        <w:tcW w:w="908" w:type="dxa"/>
                      </w:tcPr>
                      <w:p w:rsidR="00442DD6" w:rsidRDefault="00442DD6">
                        <w:pPr>
                          <w:pStyle w:val="TableParagraph"/>
                          <w:spacing w:before="42"/>
                          <w:ind w:right="33"/>
                          <w:jc w:val="right"/>
                          <w:rPr>
                            <w:sz w:val="12"/>
                          </w:rPr>
                        </w:pPr>
                        <w:r>
                          <w:rPr>
                            <w:w w:val="105"/>
                            <w:sz w:val="12"/>
                          </w:rPr>
                          <w:t>-63 250,00</w:t>
                        </w:r>
                      </w:p>
                    </w:tc>
                  </w:tr>
                  <w:tr w:rsidR="00442DD6">
                    <w:trPr>
                      <w:trHeight w:val="224"/>
                    </w:trPr>
                    <w:tc>
                      <w:tcPr>
                        <w:tcW w:w="2827" w:type="dxa"/>
                      </w:tcPr>
                      <w:p w:rsidR="00442DD6" w:rsidRDefault="00442DD6">
                        <w:pPr>
                          <w:pStyle w:val="TableParagraph"/>
                          <w:spacing w:before="42"/>
                          <w:ind w:left="33"/>
                          <w:rPr>
                            <w:sz w:val="12"/>
                          </w:rPr>
                        </w:pPr>
                        <w:r>
                          <w:rPr>
                            <w:w w:val="105"/>
                            <w:sz w:val="12"/>
                          </w:rPr>
                          <w:t>MUUT TOIMINTAKULUT</w:t>
                        </w:r>
                      </w:p>
                    </w:tc>
                    <w:tc>
                      <w:tcPr>
                        <w:tcW w:w="1257" w:type="dxa"/>
                      </w:tcPr>
                      <w:p w:rsidR="00442DD6" w:rsidRDefault="00442DD6">
                        <w:pPr>
                          <w:pStyle w:val="TableParagraph"/>
                          <w:spacing w:before="42"/>
                          <w:ind w:right="81"/>
                          <w:jc w:val="right"/>
                          <w:rPr>
                            <w:sz w:val="12"/>
                          </w:rPr>
                        </w:pPr>
                        <w:r>
                          <w:rPr>
                            <w:sz w:val="12"/>
                          </w:rPr>
                          <w:t>-201 940,00</w:t>
                        </w:r>
                      </w:p>
                    </w:tc>
                    <w:tc>
                      <w:tcPr>
                        <w:tcW w:w="921" w:type="dxa"/>
                      </w:tcPr>
                      <w:p w:rsidR="00442DD6" w:rsidRDefault="00442DD6">
                        <w:pPr>
                          <w:pStyle w:val="TableParagraph"/>
                          <w:spacing w:before="42"/>
                          <w:ind w:right="81"/>
                          <w:jc w:val="right"/>
                          <w:rPr>
                            <w:sz w:val="12"/>
                          </w:rPr>
                        </w:pPr>
                        <w:r>
                          <w:rPr>
                            <w:w w:val="105"/>
                            <w:sz w:val="12"/>
                          </w:rPr>
                          <w:t>-65 365,70</w:t>
                        </w:r>
                      </w:p>
                    </w:tc>
                    <w:tc>
                      <w:tcPr>
                        <w:tcW w:w="1092" w:type="dxa"/>
                      </w:tcPr>
                      <w:p w:rsidR="00442DD6" w:rsidRDefault="00442DD6">
                        <w:pPr>
                          <w:pStyle w:val="TableParagraph"/>
                          <w:spacing w:before="42"/>
                          <w:ind w:right="252"/>
                          <w:jc w:val="right"/>
                          <w:rPr>
                            <w:sz w:val="12"/>
                          </w:rPr>
                        </w:pPr>
                        <w:r>
                          <w:rPr>
                            <w:sz w:val="12"/>
                          </w:rPr>
                          <w:t>-136 574,30</w:t>
                        </w:r>
                      </w:p>
                    </w:tc>
                    <w:tc>
                      <w:tcPr>
                        <w:tcW w:w="1716" w:type="dxa"/>
                      </w:tcPr>
                      <w:p w:rsidR="00442DD6" w:rsidRDefault="00442DD6">
                        <w:pPr>
                          <w:pStyle w:val="TableParagraph"/>
                          <w:tabs>
                            <w:tab w:val="left" w:pos="752"/>
                          </w:tabs>
                          <w:spacing w:before="42"/>
                          <w:ind w:right="125"/>
                          <w:jc w:val="right"/>
                          <w:rPr>
                            <w:sz w:val="12"/>
                          </w:rPr>
                        </w:pPr>
                        <w:r>
                          <w:rPr>
                            <w:w w:val="105"/>
                            <w:sz w:val="12"/>
                          </w:rPr>
                          <w:t>32,37%</w:t>
                        </w:r>
                        <w:r>
                          <w:rPr>
                            <w:w w:val="105"/>
                            <w:sz w:val="12"/>
                          </w:rPr>
                          <w:tab/>
                          <w:t>-58</w:t>
                        </w:r>
                        <w:r>
                          <w:rPr>
                            <w:spacing w:val="-23"/>
                            <w:w w:val="105"/>
                            <w:sz w:val="12"/>
                          </w:rPr>
                          <w:t xml:space="preserve"> </w:t>
                        </w:r>
                        <w:r>
                          <w:rPr>
                            <w:w w:val="105"/>
                            <w:sz w:val="12"/>
                          </w:rPr>
                          <w:t>396,57</w:t>
                        </w:r>
                      </w:p>
                    </w:tc>
                    <w:tc>
                      <w:tcPr>
                        <w:tcW w:w="846" w:type="dxa"/>
                      </w:tcPr>
                      <w:p w:rsidR="00442DD6" w:rsidRDefault="00442DD6">
                        <w:pPr>
                          <w:pStyle w:val="TableParagraph"/>
                          <w:spacing w:before="42"/>
                          <w:ind w:right="53"/>
                          <w:jc w:val="right"/>
                          <w:rPr>
                            <w:sz w:val="12"/>
                          </w:rPr>
                        </w:pPr>
                        <w:r>
                          <w:rPr>
                            <w:sz w:val="12"/>
                          </w:rPr>
                          <w:t>11,93%</w:t>
                        </w:r>
                      </w:p>
                    </w:tc>
                    <w:tc>
                      <w:tcPr>
                        <w:tcW w:w="918" w:type="dxa"/>
                      </w:tcPr>
                      <w:p w:rsidR="00442DD6" w:rsidRDefault="00442DD6">
                        <w:pPr>
                          <w:pStyle w:val="TableParagraph"/>
                          <w:spacing w:before="42"/>
                          <w:ind w:right="46"/>
                          <w:jc w:val="right"/>
                          <w:rPr>
                            <w:sz w:val="12"/>
                          </w:rPr>
                        </w:pPr>
                        <w:r>
                          <w:rPr>
                            <w:sz w:val="12"/>
                          </w:rPr>
                          <w:t>-147 459,80</w:t>
                        </w:r>
                      </w:p>
                    </w:tc>
                    <w:tc>
                      <w:tcPr>
                        <w:tcW w:w="908" w:type="dxa"/>
                      </w:tcPr>
                      <w:p w:rsidR="00442DD6" w:rsidRDefault="00442DD6">
                        <w:pPr>
                          <w:pStyle w:val="TableParagraph"/>
                          <w:spacing w:before="42"/>
                          <w:ind w:right="33"/>
                          <w:jc w:val="right"/>
                          <w:rPr>
                            <w:sz w:val="12"/>
                          </w:rPr>
                        </w:pPr>
                        <w:r>
                          <w:rPr>
                            <w:sz w:val="12"/>
                          </w:rPr>
                          <w:t>-201 940,00</w:t>
                        </w:r>
                      </w:p>
                    </w:tc>
                  </w:tr>
                  <w:tr w:rsidR="00442DD6">
                    <w:trPr>
                      <w:trHeight w:val="224"/>
                    </w:trPr>
                    <w:tc>
                      <w:tcPr>
                        <w:tcW w:w="2827" w:type="dxa"/>
                      </w:tcPr>
                      <w:p w:rsidR="00442DD6" w:rsidRDefault="00442DD6">
                        <w:pPr>
                          <w:pStyle w:val="TableParagraph"/>
                          <w:spacing w:before="42"/>
                          <w:ind w:left="33"/>
                          <w:rPr>
                            <w:b/>
                            <w:sz w:val="12"/>
                          </w:rPr>
                        </w:pPr>
                        <w:r>
                          <w:rPr>
                            <w:b/>
                            <w:w w:val="105"/>
                            <w:sz w:val="12"/>
                          </w:rPr>
                          <w:t>TOIMINTAKULUT YHTEENSÄ</w:t>
                        </w:r>
                      </w:p>
                    </w:tc>
                    <w:tc>
                      <w:tcPr>
                        <w:tcW w:w="1257" w:type="dxa"/>
                      </w:tcPr>
                      <w:p w:rsidR="00442DD6" w:rsidRDefault="00442DD6">
                        <w:pPr>
                          <w:pStyle w:val="TableParagraph"/>
                          <w:spacing w:before="42"/>
                          <w:ind w:right="82"/>
                          <w:jc w:val="right"/>
                          <w:rPr>
                            <w:b/>
                            <w:sz w:val="12"/>
                          </w:rPr>
                        </w:pPr>
                        <w:r>
                          <w:rPr>
                            <w:b/>
                            <w:w w:val="105"/>
                            <w:sz w:val="12"/>
                          </w:rPr>
                          <w:t>-13 170 521,00</w:t>
                        </w:r>
                      </w:p>
                    </w:tc>
                    <w:tc>
                      <w:tcPr>
                        <w:tcW w:w="921" w:type="dxa"/>
                      </w:tcPr>
                      <w:p w:rsidR="00442DD6" w:rsidRDefault="00442DD6">
                        <w:pPr>
                          <w:pStyle w:val="TableParagraph"/>
                          <w:spacing w:before="42"/>
                          <w:ind w:right="81"/>
                          <w:jc w:val="right"/>
                          <w:rPr>
                            <w:b/>
                            <w:sz w:val="12"/>
                          </w:rPr>
                        </w:pPr>
                        <w:r>
                          <w:rPr>
                            <w:b/>
                            <w:w w:val="105"/>
                            <w:sz w:val="12"/>
                          </w:rPr>
                          <w:t>-6 875 602,12</w:t>
                        </w:r>
                      </w:p>
                    </w:tc>
                    <w:tc>
                      <w:tcPr>
                        <w:tcW w:w="1092" w:type="dxa"/>
                      </w:tcPr>
                      <w:p w:rsidR="00442DD6" w:rsidRDefault="00442DD6">
                        <w:pPr>
                          <w:pStyle w:val="TableParagraph"/>
                          <w:spacing w:before="42"/>
                          <w:ind w:right="252"/>
                          <w:jc w:val="right"/>
                          <w:rPr>
                            <w:b/>
                            <w:sz w:val="12"/>
                          </w:rPr>
                        </w:pPr>
                        <w:r>
                          <w:rPr>
                            <w:b/>
                            <w:w w:val="105"/>
                            <w:sz w:val="12"/>
                          </w:rPr>
                          <w:t>-6 294 918,88</w:t>
                        </w:r>
                      </w:p>
                    </w:tc>
                    <w:tc>
                      <w:tcPr>
                        <w:tcW w:w="1716" w:type="dxa"/>
                      </w:tcPr>
                      <w:p w:rsidR="00442DD6" w:rsidRDefault="00442DD6">
                        <w:pPr>
                          <w:pStyle w:val="TableParagraph"/>
                          <w:spacing w:before="42"/>
                          <w:ind w:right="125"/>
                          <w:jc w:val="right"/>
                          <w:rPr>
                            <w:b/>
                            <w:sz w:val="12"/>
                          </w:rPr>
                        </w:pPr>
                        <w:r>
                          <w:rPr>
                            <w:b/>
                            <w:w w:val="105"/>
                            <w:sz w:val="12"/>
                          </w:rPr>
                          <w:t>52,2% -6 431 810,95</w:t>
                        </w:r>
                      </w:p>
                    </w:tc>
                    <w:tc>
                      <w:tcPr>
                        <w:tcW w:w="846" w:type="dxa"/>
                      </w:tcPr>
                      <w:p w:rsidR="00442DD6" w:rsidRDefault="00442DD6">
                        <w:pPr>
                          <w:pStyle w:val="TableParagraph"/>
                          <w:spacing w:before="42"/>
                          <w:ind w:right="42"/>
                          <w:jc w:val="right"/>
                          <w:rPr>
                            <w:b/>
                            <w:sz w:val="12"/>
                          </w:rPr>
                        </w:pPr>
                        <w:r>
                          <w:rPr>
                            <w:b/>
                            <w:sz w:val="12"/>
                          </w:rPr>
                          <w:t>6,9%</w:t>
                        </w:r>
                      </w:p>
                    </w:tc>
                    <w:tc>
                      <w:tcPr>
                        <w:tcW w:w="918" w:type="dxa"/>
                      </w:tcPr>
                      <w:p w:rsidR="00442DD6" w:rsidRDefault="00442DD6">
                        <w:pPr>
                          <w:pStyle w:val="TableParagraph"/>
                          <w:spacing w:before="42"/>
                          <w:ind w:right="47"/>
                          <w:jc w:val="right"/>
                          <w:rPr>
                            <w:b/>
                            <w:sz w:val="12"/>
                          </w:rPr>
                        </w:pPr>
                        <w:r>
                          <w:rPr>
                            <w:b/>
                            <w:w w:val="105"/>
                            <w:sz w:val="12"/>
                          </w:rPr>
                          <w:t>-12 779 364,24</w:t>
                        </w:r>
                      </w:p>
                    </w:tc>
                    <w:tc>
                      <w:tcPr>
                        <w:tcW w:w="908" w:type="dxa"/>
                      </w:tcPr>
                      <w:p w:rsidR="00442DD6" w:rsidRDefault="00442DD6">
                        <w:pPr>
                          <w:pStyle w:val="TableParagraph"/>
                          <w:spacing w:before="42"/>
                          <w:ind w:right="33"/>
                          <w:jc w:val="right"/>
                          <w:rPr>
                            <w:b/>
                            <w:sz w:val="12"/>
                          </w:rPr>
                        </w:pPr>
                        <w:r>
                          <w:rPr>
                            <w:b/>
                            <w:w w:val="105"/>
                            <w:sz w:val="12"/>
                          </w:rPr>
                          <w:t>-13 170 521,00</w:t>
                        </w:r>
                      </w:p>
                    </w:tc>
                  </w:tr>
                  <w:tr w:rsidR="00442DD6">
                    <w:trPr>
                      <w:trHeight w:val="337"/>
                    </w:trPr>
                    <w:tc>
                      <w:tcPr>
                        <w:tcW w:w="2827" w:type="dxa"/>
                      </w:tcPr>
                      <w:p w:rsidR="00442DD6" w:rsidRDefault="00442DD6">
                        <w:pPr>
                          <w:pStyle w:val="TableParagraph"/>
                          <w:spacing w:before="42"/>
                          <w:ind w:left="33"/>
                          <w:rPr>
                            <w:b/>
                            <w:sz w:val="12"/>
                          </w:rPr>
                        </w:pPr>
                        <w:r>
                          <w:rPr>
                            <w:b/>
                            <w:w w:val="105"/>
                            <w:sz w:val="12"/>
                          </w:rPr>
                          <w:t>TOIMINTAKATE</w:t>
                        </w:r>
                      </w:p>
                    </w:tc>
                    <w:tc>
                      <w:tcPr>
                        <w:tcW w:w="1257" w:type="dxa"/>
                      </w:tcPr>
                      <w:p w:rsidR="00442DD6" w:rsidRDefault="00442DD6">
                        <w:pPr>
                          <w:pStyle w:val="TableParagraph"/>
                          <w:spacing w:before="42"/>
                          <w:ind w:right="82"/>
                          <w:jc w:val="right"/>
                          <w:rPr>
                            <w:b/>
                            <w:sz w:val="12"/>
                          </w:rPr>
                        </w:pPr>
                        <w:r>
                          <w:rPr>
                            <w:b/>
                            <w:w w:val="105"/>
                            <w:sz w:val="12"/>
                          </w:rPr>
                          <w:t>-10 056 701,00</w:t>
                        </w:r>
                      </w:p>
                    </w:tc>
                    <w:tc>
                      <w:tcPr>
                        <w:tcW w:w="921" w:type="dxa"/>
                      </w:tcPr>
                      <w:p w:rsidR="00442DD6" w:rsidRDefault="00442DD6">
                        <w:pPr>
                          <w:pStyle w:val="TableParagraph"/>
                          <w:spacing w:before="42"/>
                          <w:ind w:right="81"/>
                          <w:jc w:val="right"/>
                          <w:rPr>
                            <w:b/>
                            <w:sz w:val="12"/>
                          </w:rPr>
                        </w:pPr>
                        <w:r>
                          <w:rPr>
                            <w:b/>
                            <w:w w:val="105"/>
                            <w:sz w:val="12"/>
                          </w:rPr>
                          <w:t>-4 903 838,38</w:t>
                        </w:r>
                      </w:p>
                    </w:tc>
                    <w:tc>
                      <w:tcPr>
                        <w:tcW w:w="1092" w:type="dxa"/>
                      </w:tcPr>
                      <w:p w:rsidR="00442DD6" w:rsidRDefault="00442DD6">
                        <w:pPr>
                          <w:pStyle w:val="TableParagraph"/>
                          <w:spacing w:before="42"/>
                          <w:ind w:right="252"/>
                          <w:jc w:val="right"/>
                          <w:rPr>
                            <w:b/>
                            <w:sz w:val="12"/>
                          </w:rPr>
                        </w:pPr>
                        <w:r>
                          <w:rPr>
                            <w:b/>
                            <w:w w:val="105"/>
                            <w:sz w:val="12"/>
                          </w:rPr>
                          <w:t>-5 152 862,62</w:t>
                        </w:r>
                      </w:p>
                    </w:tc>
                    <w:tc>
                      <w:tcPr>
                        <w:tcW w:w="1716" w:type="dxa"/>
                      </w:tcPr>
                      <w:p w:rsidR="00442DD6" w:rsidRDefault="00442DD6">
                        <w:pPr>
                          <w:pStyle w:val="TableParagraph"/>
                          <w:spacing w:before="42"/>
                          <w:ind w:right="125"/>
                          <w:jc w:val="right"/>
                          <w:rPr>
                            <w:b/>
                            <w:sz w:val="12"/>
                          </w:rPr>
                        </w:pPr>
                        <w:r>
                          <w:rPr>
                            <w:b/>
                            <w:w w:val="105"/>
                            <w:sz w:val="12"/>
                          </w:rPr>
                          <w:t>48,76% -4 488 264,74</w:t>
                        </w:r>
                      </w:p>
                    </w:tc>
                    <w:tc>
                      <w:tcPr>
                        <w:tcW w:w="846" w:type="dxa"/>
                      </w:tcPr>
                      <w:p w:rsidR="00442DD6" w:rsidRDefault="00442DD6">
                        <w:pPr>
                          <w:pStyle w:val="TableParagraph"/>
                          <w:spacing w:before="42"/>
                          <w:ind w:right="42"/>
                          <w:jc w:val="right"/>
                          <w:rPr>
                            <w:b/>
                            <w:sz w:val="12"/>
                          </w:rPr>
                        </w:pPr>
                        <w:r>
                          <w:rPr>
                            <w:b/>
                            <w:sz w:val="12"/>
                          </w:rPr>
                          <w:t>9,26%</w:t>
                        </w:r>
                      </w:p>
                    </w:tc>
                    <w:tc>
                      <w:tcPr>
                        <w:tcW w:w="918" w:type="dxa"/>
                      </w:tcPr>
                      <w:p w:rsidR="00442DD6" w:rsidRDefault="00442DD6">
                        <w:pPr>
                          <w:pStyle w:val="TableParagraph"/>
                          <w:spacing w:before="42"/>
                          <w:ind w:right="47"/>
                          <w:jc w:val="right"/>
                          <w:rPr>
                            <w:b/>
                            <w:sz w:val="12"/>
                          </w:rPr>
                        </w:pPr>
                        <w:r>
                          <w:rPr>
                            <w:b/>
                            <w:w w:val="105"/>
                            <w:sz w:val="12"/>
                          </w:rPr>
                          <w:t>-9 605 306,22</w:t>
                        </w:r>
                      </w:p>
                    </w:tc>
                    <w:tc>
                      <w:tcPr>
                        <w:tcW w:w="908" w:type="dxa"/>
                      </w:tcPr>
                      <w:p w:rsidR="00442DD6" w:rsidRDefault="00442DD6">
                        <w:pPr>
                          <w:pStyle w:val="TableParagraph"/>
                          <w:spacing w:before="42"/>
                          <w:ind w:right="33"/>
                          <w:jc w:val="right"/>
                          <w:rPr>
                            <w:b/>
                            <w:sz w:val="12"/>
                          </w:rPr>
                        </w:pPr>
                        <w:r>
                          <w:rPr>
                            <w:b/>
                            <w:w w:val="105"/>
                            <w:sz w:val="12"/>
                          </w:rPr>
                          <w:t>-10 046 719,00</w:t>
                        </w:r>
                      </w:p>
                    </w:tc>
                  </w:tr>
                  <w:tr w:rsidR="00442DD6">
                    <w:trPr>
                      <w:trHeight w:val="393"/>
                    </w:trPr>
                    <w:tc>
                      <w:tcPr>
                        <w:tcW w:w="2827"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610 TEKNISTEN PALVELUJEN LAUTAKUNT</w:t>
                        </w:r>
                      </w:p>
                    </w:tc>
                    <w:tc>
                      <w:tcPr>
                        <w:tcW w:w="1257"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6"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1"/>
                    </w:trPr>
                    <w:tc>
                      <w:tcPr>
                        <w:tcW w:w="2827"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257"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6"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415"/>
                    </w:trPr>
                    <w:tc>
                      <w:tcPr>
                        <w:tcW w:w="2827"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6"/>
                          <w:ind w:left="33"/>
                          <w:rPr>
                            <w:sz w:val="12"/>
                          </w:rPr>
                        </w:pPr>
                        <w:r>
                          <w:rPr>
                            <w:w w:val="105"/>
                            <w:sz w:val="12"/>
                          </w:rPr>
                          <w:t>MYYNTITUOTOT</w:t>
                        </w:r>
                      </w:p>
                    </w:tc>
                    <w:tc>
                      <w:tcPr>
                        <w:tcW w:w="1257"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81"/>
                          <w:jc w:val="right"/>
                          <w:rPr>
                            <w:sz w:val="12"/>
                          </w:rPr>
                        </w:pPr>
                        <w:r>
                          <w:rPr>
                            <w:w w:val="105"/>
                            <w:sz w:val="12"/>
                          </w:rPr>
                          <w:t>1 704 430,00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81"/>
                          <w:jc w:val="right"/>
                          <w:rPr>
                            <w:sz w:val="12"/>
                          </w:rPr>
                        </w:pPr>
                        <w:r>
                          <w:rPr>
                            <w:sz w:val="12"/>
                          </w:rPr>
                          <w:t>923 636,89</w:t>
                        </w:r>
                      </w:p>
                    </w:tc>
                    <w:tc>
                      <w:tcPr>
                        <w:tcW w:w="1092"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52"/>
                          <w:jc w:val="right"/>
                          <w:rPr>
                            <w:sz w:val="12"/>
                          </w:rPr>
                        </w:pPr>
                        <w:r>
                          <w:rPr>
                            <w:sz w:val="12"/>
                          </w:rPr>
                          <w:t>780 793,11</w:t>
                        </w:r>
                      </w:p>
                    </w:tc>
                    <w:tc>
                      <w:tcPr>
                        <w:tcW w:w="1716" w:type="dxa"/>
                        <w:tcBorders>
                          <w:top w:val="single" w:sz="6" w:space="0" w:color="000000"/>
                        </w:tcBorders>
                      </w:tcPr>
                      <w:p w:rsidR="00442DD6" w:rsidRDefault="00442DD6">
                        <w:pPr>
                          <w:pStyle w:val="TableParagraph"/>
                          <w:spacing w:before="3"/>
                          <w:rPr>
                            <w:b/>
                            <w:sz w:val="20"/>
                          </w:rPr>
                        </w:pPr>
                      </w:p>
                      <w:p w:rsidR="00442DD6" w:rsidRDefault="00442DD6">
                        <w:pPr>
                          <w:pStyle w:val="TableParagraph"/>
                          <w:tabs>
                            <w:tab w:val="left" w:pos="730"/>
                          </w:tabs>
                          <w:ind w:right="125"/>
                          <w:jc w:val="right"/>
                          <w:rPr>
                            <w:sz w:val="12"/>
                          </w:rPr>
                        </w:pPr>
                        <w:r>
                          <w:rPr>
                            <w:w w:val="105"/>
                            <w:sz w:val="12"/>
                          </w:rPr>
                          <w:t>54,19%</w:t>
                        </w:r>
                        <w:r>
                          <w:rPr>
                            <w:w w:val="105"/>
                            <w:sz w:val="12"/>
                          </w:rPr>
                          <w:tab/>
                        </w:r>
                        <w:r>
                          <w:rPr>
                            <w:sz w:val="12"/>
                          </w:rPr>
                          <w:t>876</w:t>
                        </w:r>
                        <w:r>
                          <w:rPr>
                            <w:spacing w:val="1"/>
                            <w:sz w:val="12"/>
                          </w:rPr>
                          <w:t xml:space="preserve"> </w:t>
                        </w:r>
                        <w:r>
                          <w:rPr>
                            <w:sz w:val="12"/>
                          </w:rPr>
                          <w:t>551,74</w:t>
                        </w:r>
                      </w:p>
                    </w:tc>
                    <w:tc>
                      <w:tcPr>
                        <w:tcW w:w="846"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53"/>
                          <w:jc w:val="right"/>
                          <w:rPr>
                            <w:sz w:val="12"/>
                          </w:rPr>
                        </w:pPr>
                        <w:r>
                          <w:rPr>
                            <w:sz w:val="12"/>
                          </w:rPr>
                          <w:t>5,37%</w:t>
                        </w:r>
                      </w:p>
                    </w:tc>
                    <w:tc>
                      <w:tcPr>
                        <w:tcW w:w="91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6"/>
                          <w:jc w:val="right"/>
                          <w:rPr>
                            <w:sz w:val="12"/>
                          </w:rPr>
                        </w:pPr>
                        <w:r>
                          <w:rPr>
                            <w:w w:val="105"/>
                            <w:sz w:val="12"/>
                          </w:rPr>
                          <w:t>1 705 262,09</w:t>
                        </w:r>
                      </w:p>
                    </w:tc>
                    <w:tc>
                      <w:tcPr>
                        <w:tcW w:w="90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33"/>
                          <w:jc w:val="right"/>
                          <w:rPr>
                            <w:sz w:val="12"/>
                          </w:rPr>
                        </w:pPr>
                        <w:r>
                          <w:rPr>
                            <w:w w:val="105"/>
                            <w:sz w:val="12"/>
                          </w:rPr>
                          <w:t>1 704 430,00</w:t>
                        </w:r>
                      </w:p>
                    </w:tc>
                  </w:tr>
                  <w:tr w:rsidR="00442DD6">
                    <w:trPr>
                      <w:trHeight w:val="224"/>
                    </w:trPr>
                    <w:tc>
                      <w:tcPr>
                        <w:tcW w:w="2827" w:type="dxa"/>
                      </w:tcPr>
                      <w:p w:rsidR="00442DD6" w:rsidRDefault="00442DD6">
                        <w:pPr>
                          <w:pStyle w:val="TableParagraph"/>
                          <w:spacing w:before="42"/>
                          <w:ind w:left="33"/>
                          <w:rPr>
                            <w:sz w:val="12"/>
                          </w:rPr>
                        </w:pPr>
                        <w:r>
                          <w:rPr>
                            <w:w w:val="105"/>
                            <w:sz w:val="12"/>
                          </w:rPr>
                          <w:t>MAKSUTUOTOT</w:t>
                        </w:r>
                      </w:p>
                    </w:tc>
                    <w:tc>
                      <w:tcPr>
                        <w:tcW w:w="1257"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w w:val="105"/>
                            <w:sz w:val="12"/>
                          </w:rPr>
                          <w:t>3 271,00</w:t>
                        </w:r>
                      </w:p>
                    </w:tc>
                    <w:tc>
                      <w:tcPr>
                        <w:tcW w:w="1092" w:type="dxa"/>
                      </w:tcPr>
                      <w:p w:rsidR="00442DD6" w:rsidRDefault="00442DD6">
                        <w:pPr>
                          <w:pStyle w:val="TableParagraph"/>
                          <w:spacing w:before="42"/>
                          <w:ind w:right="252"/>
                          <w:jc w:val="right"/>
                          <w:rPr>
                            <w:sz w:val="12"/>
                          </w:rPr>
                        </w:pPr>
                        <w:r>
                          <w:rPr>
                            <w:w w:val="105"/>
                            <w:sz w:val="12"/>
                          </w:rPr>
                          <w:t>-3 271,00</w:t>
                        </w:r>
                      </w:p>
                    </w:tc>
                    <w:tc>
                      <w:tcPr>
                        <w:tcW w:w="1716" w:type="dxa"/>
                      </w:tcPr>
                      <w:p w:rsidR="00442DD6" w:rsidRDefault="00442DD6">
                        <w:pPr>
                          <w:pStyle w:val="TableParagraph"/>
                          <w:spacing w:before="42"/>
                          <w:ind w:right="125"/>
                          <w:jc w:val="right"/>
                          <w:rPr>
                            <w:sz w:val="12"/>
                          </w:rPr>
                        </w:pPr>
                        <w:r>
                          <w:rPr>
                            <w:w w:val="105"/>
                            <w:sz w:val="12"/>
                          </w:rPr>
                          <w:t>2 472,00</w:t>
                        </w:r>
                      </w:p>
                    </w:tc>
                    <w:tc>
                      <w:tcPr>
                        <w:tcW w:w="846" w:type="dxa"/>
                      </w:tcPr>
                      <w:p w:rsidR="00442DD6" w:rsidRDefault="00442DD6">
                        <w:pPr>
                          <w:pStyle w:val="TableParagraph"/>
                          <w:spacing w:before="42"/>
                          <w:ind w:right="53"/>
                          <w:jc w:val="right"/>
                          <w:rPr>
                            <w:sz w:val="12"/>
                          </w:rPr>
                        </w:pPr>
                        <w:r>
                          <w:rPr>
                            <w:sz w:val="12"/>
                          </w:rPr>
                          <w:t>32,32%</w:t>
                        </w:r>
                      </w:p>
                    </w:tc>
                    <w:tc>
                      <w:tcPr>
                        <w:tcW w:w="918" w:type="dxa"/>
                      </w:tcPr>
                      <w:p w:rsidR="00442DD6" w:rsidRDefault="00442DD6">
                        <w:pPr>
                          <w:pStyle w:val="TableParagraph"/>
                          <w:spacing w:before="42"/>
                          <w:ind w:right="46"/>
                          <w:jc w:val="right"/>
                          <w:rPr>
                            <w:sz w:val="12"/>
                          </w:rPr>
                        </w:pPr>
                        <w:r>
                          <w:rPr>
                            <w:w w:val="105"/>
                            <w:sz w:val="12"/>
                          </w:rPr>
                          <w:t>3 586,13</w:t>
                        </w:r>
                      </w:p>
                    </w:tc>
                    <w:tc>
                      <w:tcPr>
                        <w:tcW w:w="908" w:type="dxa"/>
                      </w:tcPr>
                      <w:p w:rsidR="00442DD6" w:rsidRDefault="00442DD6">
                        <w:pPr>
                          <w:pStyle w:val="TableParagraph"/>
                          <w:spacing w:before="42"/>
                          <w:ind w:right="33"/>
                          <w:jc w:val="right"/>
                          <w:rPr>
                            <w:sz w:val="12"/>
                          </w:rPr>
                        </w:pPr>
                        <w:r>
                          <w:rPr>
                            <w:w w:val="105"/>
                            <w:sz w:val="12"/>
                          </w:rPr>
                          <w:t>3 271,00</w:t>
                        </w:r>
                      </w:p>
                    </w:tc>
                  </w:tr>
                  <w:tr w:rsidR="00442DD6">
                    <w:trPr>
                      <w:trHeight w:val="224"/>
                    </w:trPr>
                    <w:tc>
                      <w:tcPr>
                        <w:tcW w:w="2827" w:type="dxa"/>
                      </w:tcPr>
                      <w:p w:rsidR="00442DD6" w:rsidRDefault="00442DD6">
                        <w:pPr>
                          <w:pStyle w:val="TableParagraph"/>
                          <w:spacing w:before="42"/>
                          <w:ind w:left="33"/>
                          <w:rPr>
                            <w:sz w:val="12"/>
                          </w:rPr>
                        </w:pPr>
                        <w:r>
                          <w:rPr>
                            <w:w w:val="105"/>
                            <w:sz w:val="12"/>
                          </w:rPr>
                          <w:t>MUUT TOIMINTATUOTOT</w:t>
                        </w:r>
                      </w:p>
                    </w:tc>
                    <w:tc>
                      <w:tcPr>
                        <w:tcW w:w="1257" w:type="dxa"/>
                      </w:tcPr>
                      <w:p w:rsidR="00442DD6" w:rsidRDefault="00442DD6">
                        <w:pPr>
                          <w:pStyle w:val="TableParagraph"/>
                          <w:spacing w:before="42"/>
                          <w:ind w:right="81"/>
                          <w:jc w:val="right"/>
                          <w:rPr>
                            <w:sz w:val="12"/>
                          </w:rPr>
                        </w:pPr>
                        <w:r>
                          <w:rPr>
                            <w:w w:val="105"/>
                            <w:sz w:val="12"/>
                          </w:rPr>
                          <w:t>6 988 460,00</w:t>
                        </w:r>
                      </w:p>
                    </w:tc>
                    <w:tc>
                      <w:tcPr>
                        <w:tcW w:w="921" w:type="dxa"/>
                      </w:tcPr>
                      <w:p w:rsidR="00442DD6" w:rsidRDefault="00442DD6">
                        <w:pPr>
                          <w:pStyle w:val="TableParagraph"/>
                          <w:spacing w:before="42"/>
                          <w:ind w:right="81"/>
                          <w:jc w:val="right"/>
                          <w:rPr>
                            <w:sz w:val="12"/>
                          </w:rPr>
                        </w:pPr>
                        <w:r>
                          <w:rPr>
                            <w:w w:val="105"/>
                            <w:sz w:val="12"/>
                          </w:rPr>
                          <w:t>3 494 460,02</w:t>
                        </w:r>
                      </w:p>
                    </w:tc>
                    <w:tc>
                      <w:tcPr>
                        <w:tcW w:w="1092" w:type="dxa"/>
                      </w:tcPr>
                      <w:p w:rsidR="00442DD6" w:rsidRDefault="00442DD6">
                        <w:pPr>
                          <w:pStyle w:val="TableParagraph"/>
                          <w:spacing w:before="42"/>
                          <w:ind w:right="252"/>
                          <w:jc w:val="right"/>
                          <w:rPr>
                            <w:sz w:val="12"/>
                          </w:rPr>
                        </w:pPr>
                        <w:r>
                          <w:rPr>
                            <w:w w:val="105"/>
                            <w:sz w:val="12"/>
                          </w:rPr>
                          <w:t>3 493 999,98</w:t>
                        </w:r>
                      </w:p>
                    </w:tc>
                    <w:tc>
                      <w:tcPr>
                        <w:tcW w:w="1716" w:type="dxa"/>
                      </w:tcPr>
                      <w:p w:rsidR="00442DD6" w:rsidRDefault="00442DD6">
                        <w:pPr>
                          <w:pStyle w:val="TableParagraph"/>
                          <w:tabs>
                            <w:tab w:val="left" w:pos="561"/>
                          </w:tabs>
                          <w:spacing w:before="42"/>
                          <w:ind w:right="125"/>
                          <w:jc w:val="right"/>
                          <w:rPr>
                            <w:sz w:val="12"/>
                          </w:rPr>
                        </w:pPr>
                        <w:r>
                          <w:rPr>
                            <w:w w:val="105"/>
                            <w:sz w:val="12"/>
                          </w:rPr>
                          <w:t>50,0%</w:t>
                        </w:r>
                        <w:r>
                          <w:rPr>
                            <w:w w:val="105"/>
                            <w:sz w:val="12"/>
                          </w:rPr>
                          <w:tab/>
                          <w:t>3</w:t>
                        </w:r>
                        <w:r>
                          <w:rPr>
                            <w:spacing w:val="-16"/>
                            <w:w w:val="105"/>
                            <w:sz w:val="12"/>
                          </w:rPr>
                          <w:t xml:space="preserve"> </w:t>
                        </w:r>
                        <w:r>
                          <w:rPr>
                            <w:w w:val="105"/>
                            <w:sz w:val="12"/>
                          </w:rPr>
                          <w:t>775</w:t>
                        </w:r>
                        <w:r>
                          <w:rPr>
                            <w:spacing w:val="-16"/>
                            <w:w w:val="105"/>
                            <w:sz w:val="12"/>
                          </w:rPr>
                          <w:t xml:space="preserve"> </w:t>
                        </w:r>
                        <w:r>
                          <w:rPr>
                            <w:w w:val="105"/>
                            <w:sz w:val="12"/>
                          </w:rPr>
                          <w:t>035,43</w:t>
                        </w:r>
                      </w:p>
                    </w:tc>
                    <w:tc>
                      <w:tcPr>
                        <w:tcW w:w="846" w:type="dxa"/>
                      </w:tcPr>
                      <w:p w:rsidR="00442DD6" w:rsidRDefault="00442DD6">
                        <w:pPr>
                          <w:pStyle w:val="TableParagraph"/>
                          <w:spacing w:before="42"/>
                          <w:ind w:right="53"/>
                          <w:jc w:val="right"/>
                          <w:rPr>
                            <w:sz w:val="12"/>
                          </w:rPr>
                        </w:pPr>
                        <w:r>
                          <w:rPr>
                            <w:sz w:val="12"/>
                          </w:rPr>
                          <w:t>-7,43%</w:t>
                        </w:r>
                      </w:p>
                    </w:tc>
                    <w:tc>
                      <w:tcPr>
                        <w:tcW w:w="918" w:type="dxa"/>
                      </w:tcPr>
                      <w:p w:rsidR="00442DD6" w:rsidRDefault="00442DD6">
                        <w:pPr>
                          <w:pStyle w:val="TableParagraph"/>
                          <w:spacing w:before="42"/>
                          <w:ind w:right="46"/>
                          <w:jc w:val="right"/>
                          <w:rPr>
                            <w:sz w:val="12"/>
                          </w:rPr>
                        </w:pPr>
                        <w:r>
                          <w:rPr>
                            <w:w w:val="105"/>
                            <w:sz w:val="12"/>
                          </w:rPr>
                          <w:t>7 218 530,83</w:t>
                        </w:r>
                      </w:p>
                    </w:tc>
                    <w:tc>
                      <w:tcPr>
                        <w:tcW w:w="908" w:type="dxa"/>
                      </w:tcPr>
                      <w:p w:rsidR="00442DD6" w:rsidRDefault="00442DD6">
                        <w:pPr>
                          <w:pStyle w:val="TableParagraph"/>
                          <w:spacing w:before="42"/>
                          <w:ind w:right="33"/>
                          <w:jc w:val="right"/>
                          <w:rPr>
                            <w:sz w:val="12"/>
                          </w:rPr>
                        </w:pPr>
                        <w:r>
                          <w:rPr>
                            <w:w w:val="105"/>
                            <w:sz w:val="12"/>
                          </w:rPr>
                          <w:t>6 988 460,00</w:t>
                        </w:r>
                      </w:p>
                    </w:tc>
                  </w:tr>
                  <w:tr w:rsidR="00442DD6">
                    <w:trPr>
                      <w:trHeight w:val="224"/>
                    </w:trPr>
                    <w:tc>
                      <w:tcPr>
                        <w:tcW w:w="2827" w:type="dxa"/>
                      </w:tcPr>
                      <w:p w:rsidR="00442DD6" w:rsidRDefault="00442DD6">
                        <w:pPr>
                          <w:pStyle w:val="TableParagraph"/>
                          <w:spacing w:before="42"/>
                          <w:ind w:left="33"/>
                          <w:rPr>
                            <w:b/>
                            <w:sz w:val="12"/>
                          </w:rPr>
                        </w:pPr>
                        <w:r>
                          <w:rPr>
                            <w:b/>
                            <w:w w:val="105"/>
                            <w:sz w:val="12"/>
                          </w:rPr>
                          <w:t>TOIMINTATUOTOT YHTEENSÄ</w:t>
                        </w:r>
                      </w:p>
                    </w:tc>
                    <w:tc>
                      <w:tcPr>
                        <w:tcW w:w="1257" w:type="dxa"/>
                      </w:tcPr>
                      <w:p w:rsidR="00442DD6" w:rsidRDefault="00442DD6">
                        <w:pPr>
                          <w:pStyle w:val="TableParagraph"/>
                          <w:spacing w:before="42"/>
                          <w:ind w:right="81"/>
                          <w:jc w:val="right"/>
                          <w:rPr>
                            <w:b/>
                            <w:sz w:val="12"/>
                          </w:rPr>
                        </w:pPr>
                        <w:r>
                          <w:rPr>
                            <w:b/>
                            <w:w w:val="105"/>
                            <w:sz w:val="12"/>
                          </w:rPr>
                          <w:t>8 692 890,00</w:t>
                        </w:r>
                      </w:p>
                    </w:tc>
                    <w:tc>
                      <w:tcPr>
                        <w:tcW w:w="921" w:type="dxa"/>
                      </w:tcPr>
                      <w:p w:rsidR="00442DD6" w:rsidRDefault="00442DD6">
                        <w:pPr>
                          <w:pStyle w:val="TableParagraph"/>
                          <w:spacing w:before="42"/>
                          <w:ind w:right="81"/>
                          <w:jc w:val="right"/>
                          <w:rPr>
                            <w:b/>
                            <w:sz w:val="12"/>
                          </w:rPr>
                        </w:pPr>
                        <w:r>
                          <w:rPr>
                            <w:b/>
                            <w:w w:val="105"/>
                            <w:sz w:val="12"/>
                          </w:rPr>
                          <w:t>4 421 367,91</w:t>
                        </w:r>
                      </w:p>
                    </w:tc>
                    <w:tc>
                      <w:tcPr>
                        <w:tcW w:w="1092" w:type="dxa"/>
                      </w:tcPr>
                      <w:p w:rsidR="00442DD6" w:rsidRDefault="00442DD6">
                        <w:pPr>
                          <w:pStyle w:val="TableParagraph"/>
                          <w:spacing w:before="42"/>
                          <w:ind w:right="252"/>
                          <w:jc w:val="right"/>
                          <w:rPr>
                            <w:b/>
                            <w:sz w:val="12"/>
                          </w:rPr>
                        </w:pPr>
                        <w:r>
                          <w:rPr>
                            <w:b/>
                            <w:w w:val="105"/>
                            <w:sz w:val="12"/>
                          </w:rPr>
                          <w:t>4 271 522,09</w:t>
                        </w:r>
                      </w:p>
                    </w:tc>
                    <w:tc>
                      <w:tcPr>
                        <w:tcW w:w="1716" w:type="dxa"/>
                      </w:tcPr>
                      <w:p w:rsidR="00442DD6" w:rsidRDefault="00442DD6">
                        <w:pPr>
                          <w:pStyle w:val="TableParagraph"/>
                          <w:tabs>
                            <w:tab w:val="left" w:pos="617"/>
                          </w:tabs>
                          <w:spacing w:before="42"/>
                          <w:ind w:right="125"/>
                          <w:jc w:val="right"/>
                          <w:rPr>
                            <w:b/>
                            <w:sz w:val="12"/>
                          </w:rPr>
                        </w:pPr>
                        <w:r>
                          <w:rPr>
                            <w:b/>
                            <w:w w:val="105"/>
                            <w:sz w:val="12"/>
                          </w:rPr>
                          <w:t>50,86%</w:t>
                        </w:r>
                        <w:r>
                          <w:rPr>
                            <w:b/>
                            <w:w w:val="105"/>
                            <w:sz w:val="12"/>
                          </w:rPr>
                          <w:tab/>
                          <w:t>4</w:t>
                        </w:r>
                        <w:r>
                          <w:rPr>
                            <w:b/>
                            <w:spacing w:val="-16"/>
                            <w:w w:val="105"/>
                            <w:sz w:val="12"/>
                          </w:rPr>
                          <w:t xml:space="preserve"> </w:t>
                        </w:r>
                        <w:r>
                          <w:rPr>
                            <w:b/>
                            <w:w w:val="105"/>
                            <w:sz w:val="12"/>
                          </w:rPr>
                          <w:t>654</w:t>
                        </w:r>
                        <w:r>
                          <w:rPr>
                            <w:b/>
                            <w:spacing w:val="-16"/>
                            <w:w w:val="105"/>
                            <w:sz w:val="12"/>
                          </w:rPr>
                          <w:t xml:space="preserve"> </w:t>
                        </w:r>
                        <w:r>
                          <w:rPr>
                            <w:b/>
                            <w:w w:val="105"/>
                            <w:sz w:val="12"/>
                          </w:rPr>
                          <w:t>059,17</w:t>
                        </w:r>
                      </w:p>
                    </w:tc>
                    <w:tc>
                      <w:tcPr>
                        <w:tcW w:w="846" w:type="dxa"/>
                      </w:tcPr>
                      <w:p w:rsidR="00442DD6" w:rsidRDefault="00442DD6">
                        <w:pPr>
                          <w:pStyle w:val="TableParagraph"/>
                          <w:spacing w:before="42"/>
                          <w:ind w:right="42"/>
                          <w:jc w:val="right"/>
                          <w:rPr>
                            <w:b/>
                            <w:sz w:val="12"/>
                          </w:rPr>
                        </w:pPr>
                        <w:r>
                          <w:rPr>
                            <w:b/>
                            <w:sz w:val="12"/>
                          </w:rPr>
                          <w:t>-5,0%</w:t>
                        </w:r>
                      </w:p>
                    </w:tc>
                    <w:tc>
                      <w:tcPr>
                        <w:tcW w:w="918" w:type="dxa"/>
                      </w:tcPr>
                      <w:p w:rsidR="00442DD6" w:rsidRDefault="00442DD6">
                        <w:pPr>
                          <w:pStyle w:val="TableParagraph"/>
                          <w:spacing w:before="42"/>
                          <w:ind w:right="46"/>
                          <w:jc w:val="right"/>
                          <w:rPr>
                            <w:b/>
                            <w:sz w:val="12"/>
                          </w:rPr>
                        </w:pPr>
                        <w:r>
                          <w:rPr>
                            <w:b/>
                            <w:w w:val="105"/>
                            <w:sz w:val="12"/>
                          </w:rPr>
                          <w:t>8 927 379,05</w:t>
                        </w:r>
                      </w:p>
                    </w:tc>
                    <w:tc>
                      <w:tcPr>
                        <w:tcW w:w="908" w:type="dxa"/>
                      </w:tcPr>
                      <w:p w:rsidR="00442DD6" w:rsidRDefault="00442DD6">
                        <w:pPr>
                          <w:pStyle w:val="TableParagraph"/>
                          <w:spacing w:before="42"/>
                          <w:ind w:right="33"/>
                          <w:jc w:val="right"/>
                          <w:rPr>
                            <w:b/>
                            <w:sz w:val="12"/>
                          </w:rPr>
                        </w:pPr>
                        <w:r>
                          <w:rPr>
                            <w:b/>
                            <w:w w:val="105"/>
                            <w:sz w:val="12"/>
                          </w:rPr>
                          <w:t>8 696 161,00</w:t>
                        </w:r>
                      </w:p>
                    </w:tc>
                  </w:tr>
                  <w:tr w:rsidR="00442DD6">
                    <w:trPr>
                      <w:trHeight w:val="449"/>
                    </w:trPr>
                    <w:tc>
                      <w:tcPr>
                        <w:tcW w:w="2827"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257" w:type="dxa"/>
                      </w:tcPr>
                      <w:p w:rsidR="00442DD6" w:rsidRDefault="00442DD6">
                        <w:pPr>
                          <w:pStyle w:val="TableParagraph"/>
                          <w:rPr>
                            <w:b/>
                            <w:sz w:val="14"/>
                          </w:rPr>
                        </w:pPr>
                      </w:p>
                      <w:p w:rsidR="00442DD6" w:rsidRDefault="00442DD6">
                        <w:pPr>
                          <w:pStyle w:val="TableParagraph"/>
                          <w:spacing w:before="106"/>
                          <w:ind w:right="81"/>
                          <w:jc w:val="right"/>
                          <w:rPr>
                            <w:sz w:val="12"/>
                          </w:rPr>
                        </w:pPr>
                        <w:r>
                          <w:rPr>
                            <w:sz w:val="12"/>
                          </w:rPr>
                          <w:t>-812 870,00</w:t>
                        </w:r>
                      </w:p>
                    </w:tc>
                    <w:tc>
                      <w:tcPr>
                        <w:tcW w:w="921" w:type="dxa"/>
                      </w:tcPr>
                      <w:p w:rsidR="00442DD6" w:rsidRDefault="00442DD6">
                        <w:pPr>
                          <w:pStyle w:val="TableParagraph"/>
                          <w:rPr>
                            <w:b/>
                            <w:sz w:val="14"/>
                          </w:rPr>
                        </w:pPr>
                      </w:p>
                      <w:p w:rsidR="00442DD6" w:rsidRDefault="00442DD6">
                        <w:pPr>
                          <w:pStyle w:val="TableParagraph"/>
                          <w:spacing w:before="106"/>
                          <w:ind w:right="81"/>
                          <w:jc w:val="right"/>
                          <w:rPr>
                            <w:sz w:val="12"/>
                          </w:rPr>
                        </w:pPr>
                        <w:r>
                          <w:rPr>
                            <w:sz w:val="12"/>
                          </w:rPr>
                          <w:t>-260 169,50</w:t>
                        </w:r>
                      </w:p>
                    </w:tc>
                    <w:tc>
                      <w:tcPr>
                        <w:tcW w:w="1092" w:type="dxa"/>
                      </w:tcPr>
                      <w:p w:rsidR="00442DD6" w:rsidRDefault="00442DD6">
                        <w:pPr>
                          <w:pStyle w:val="TableParagraph"/>
                          <w:rPr>
                            <w:b/>
                            <w:sz w:val="14"/>
                          </w:rPr>
                        </w:pPr>
                      </w:p>
                      <w:p w:rsidR="00442DD6" w:rsidRDefault="00442DD6">
                        <w:pPr>
                          <w:pStyle w:val="TableParagraph"/>
                          <w:spacing w:before="106"/>
                          <w:ind w:right="252"/>
                          <w:jc w:val="right"/>
                          <w:rPr>
                            <w:sz w:val="12"/>
                          </w:rPr>
                        </w:pPr>
                        <w:r>
                          <w:rPr>
                            <w:sz w:val="12"/>
                          </w:rPr>
                          <w:t>-552 700,50</w:t>
                        </w:r>
                      </w:p>
                    </w:tc>
                    <w:tc>
                      <w:tcPr>
                        <w:tcW w:w="1716" w:type="dxa"/>
                      </w:tcPr>
                      <w:p w:rsidR="00442DD6" w:rsidRDefault="00442DD6">
                        <w:pPr>
                          <w:pStyle w:val="TableParagraph"/>
                          <w:rPr>
                            <w:b/>
                            <w:sz w:val="14"/>
                          </w:rPr>
                        </w:pPr>
                      </w:p>
                      <w:p w:rsidR="00442DD6" w:rsidRDefault="00442DD6">
                        <w:pPr>
                          <w:pStyle w:val="TableParagraph"/>
                          <w:tabs>
                            <w:tab w:val="left" w:pos="685"/>
                          </w:tabs>
                          <w:spacing w:before="106"/>
                          <w:ind w:right="125"/>
                          <w:jc w:val="right"/>
                          <w:rPr>
                            <w:sz w:val="12"/>
                          </w:rPr>
                        </w:pPr>
                        <w:r>
                          <w:rPr>
                            <w:w w:val="105"/>
                            <w:sz w:val="12"/>
                          </w:rPr>
                          <w:t>32,01%</w:t>
                        </w:r>
                        <w:r>
                          <w:rPr>
                            <w:w w:val="105"/>
                            <w:sz w:val="12"/>
                          </w:rPr>
                          <w:tab/>
                        </w:r>
                        <w:r>
                          <w:rPr>
                            <w:sz w:val="12"/>
                          </w:rPr>
                          <w:t>-337</w:t>
                        </w:r>
                        <w:r>
                          <w:rPr>
                            <w:spacing w:val="5"/>
                            <w:sz w:val="12"/>
                          </w:rPr>
                          <w:t xml:space="preserve"> </w:t>
                        </w:r>
                        <w:r>
                          <w:rPr>
                            <w:sz w:val="12"/>
                          </w:rPr>
                          <w:t>754,62</w:t>
                        </w:r>
                      </w:p>
                    </w:tc>
                    <w:tc>
                      <w:tcPr>
                        <w:tcW w:w="846" w:type="dxa"/>
                      </w:tcPr>
                      <w:p w:rsidR="00442DD6" w:rsidRDefault="00442DD6">
                        <w:pPr>
                          <w:pStyle w:val="TableParagraph"/>
                          <w:rPr>
                            <w:b/>
                            <w:sz w:val="14"/>
                          </w:rPr>
                        </w:pPr>
                      </w:p>
                      <w:p w:rsidR="00442DD6" w:rsidRDefault="00442DD6">
                        <w:pPr>
                          <w:pStyle w:val="TableParagraph"/>
                          <w:spacing w:before="106"/>
                          <w:ind w:right="53"/>
                          <w:jc w:val="right"/>
                          <w:rPr>
                            <w:sz w:val="12"/>
                          </w:rPr>
                        </w:pPr>
                        <w:r>
                          <w:rPr>
                            <w:sz w:val="12"/>
                          </w:rPr>
                          <w:t>-22,97%</w:t>
                        </w:r>
                      </w:p>
                    </w:tc>
                    <w:tc>
                      <w:tcPr>
                        <w:tcW w:w="918" w:type="dxa"/>
                      </w:tcPr>
                      <w:p w:rsidR="00442DD6" w:rsidRDefault="00442DD6">
                        <w:pPr>
                          <w:pStyle w:val="TableParagraph"/>
                          <w:rPr>
                            <w:b/>
                            <w:sz w:val="14"/>
                          </w:rPr>
                        </w:pPr>
                      </w:p>
                      <w:p w:rsidR="00442DD6" w:rsidRDefault="00442DD6">
                        <w:pPr>
                          <w:pStyle w:val="TableParagraph"/>
                          <w:spacing w:before="106"/>
                          <w:ind w:right="46"/>
                          <w:jc w:val="right"/>
                          <w:rPr>
                            <w:sz w:val="12"/>
                          </w:rPr>
                        </w:pPr>
                        <w:r>
                          <w:rPr>
                            <w:sz w:val="12"/>
                          </w:rPr>
                          <w:t>-665 545,66</w:t>
                        </w:r>
                      </w:p>
                    </w:tc>
                    <w:tc>
                      <w:tcPr>
                        <w:tcW w:w="908" w:type="dxa"/>
                      </w:tcPr>
                      <w:p w:rsidR="00442DD6" w:rsidRDefault="00442DD6">
                        <w:pPr>
                          <w:pStyle w:val="TableParagraph"/>
                          <w:rPr>
                            <w:b/>
                            <w:sz w:val="14"/>
                          </w:rPr>
                        </w:pPr>
                      </w:p>
                      <w:p w:rsidR="00442DD6" w:rsidRDefault="00442DD6">
                        <w:pPr>
                          <w:pStyle w:val="TableParagraph"/>
                          <w:spacing w:before="106"/>
                          <w:ind w:right="33"/>
                          <w:jc w:val="right"/>
                          <w:rPr>
                            <w:sz w:val="12"/>
                          </w:rPr>
                        </w:pPr>
                        <w:r>
                          <w:rPr>
                            <w:sz w:val="12"/>
                          </w:rPr>
                          <w:t>-812 870,00</w:t>
                        </w:r>
                      </w:p>
                    </w:tc>
                  </w:tr>
                  <w:tr w:rsidR="00442DD6">
                    <w:trPr>
                      <w:trHeight w:val="224"/>
                    </w:trPr>
                    <w:tc>
                      <w:tcPr>
                        <w:tcW w:w="2827" w:type="dxa"/>
                      </w:tcPr>
                      <w:p w:rsidR="00442DD6" w:rsidRDefault="00442DD6">
                        <w:pPr>
                          <w:pStyle w:val="TableParagraph"/>
                          <w:spacing w:before="42"/>
                          <w:ind w:left="33"/>
                          <w:rPr>
                            <w:sz w:val="12"/>
                          </w:rPr>
                        </w:pPr>
                        <w:r>
                          <w:rPr>
                            <w:w w:val="105"/>
                            <w:sz w:val="12"/>
                          </w:rPr>
                          <w:t>AINEET,TARVIKKEET JA TAVARAT</w:t>
                        </w:r>
                      </w:p>
                    </w:tc>
                    <w:tc>
                      <w:tcPr>
                        <w:tcW w:w="1257" w:type="dxa"/>
                      </w:tcPr>
                      <w:p w:rsidR="00442DD6" w:rsidRDefault="00442DD6">
                        <w:pPr>
                          <w:pStyle w:val="TableParagraph"/>
                          <w:spacing w:before="42"/>
                          <w:ind w:right="81"/>
                          <w:jc w:val="right"/>
                          <w:rPr>
                            <w:sz w:val="12"/>
                          </w:rPr>
                        </w:pPr>
                        <w:r>
                          <w:rPr>
                            <w:sz w:val="12"/>
                          </w:rPr>
                          <w:t>0,00</w:t>
                        </w:r>
                      </w:p>
                    </w:tc>
                    <w:tc>
                      <w:tcPr>
                        <w:tcW w:w="921" w:type="dxa"/>
                      </w:tcPr>
                      <w:p w:rsidR="00442DD6" w:rsidRDefault="00442DD6">
                        <w:pPr>
                          <w:pStyle w:val="TableParagraph"/>
                          <w:spacing w:before="42"/>
                          <w:ind w:right="81"/>
                          <w:jc w:val="right"/>
                          <w:rPr>
                            <w:sz w:val="12"/>
                          </w:rPr>
                        </w:pPr>
                        <w:r>
                          <w:rPr>
                            <w:sz w:val="12"/>
                          </w:rPr>
                          <w:t>63 062,99</w:t>
                        </w:r>
                      </w:p>
                    </w:tc>
                    <w:tc>
                      <w:tcPr>
                        <w:tcW w:w="1092" w:type="dxa"/>
                      </w:tcPr>
                      <w:p w:rsidR="00442DD6" w:rsidRDefault="00442DD6">
                        <w:pPr>
                          <w:pStyle w:val="TableParagraph"/>
                          <w:spacing w:before="42"/>
                          <w:ind w:right="252"/>
                          <w:jc w:val="right"/>
                          <w:rPr>
                            <w:sz w:val="12"/>
                          </w:rPr>
                        </w:pPr>
                        <w:r>
                          <w:rPr>
                            <w:w w:val="105"/>
                            <w:sz w:val="12"/>
                          </w:rPr>
                          <w:t>-63 062,99</w:t>
                        </w:r>
                      </w:p>
                    </w:tc>
                    <w:tc>
                      <w:tcPr>
                        <w:tcW w:w="1716" w:type="dxa"/>
                      </w:tcPr>
                      <w:p w:rsidR="00442DD6" w:rsidRDefault="00442DD6">
                        <w:pPr>
                          <w:pStyle w:val="TableParagraph"/>
                          <w:spacing w:before="42"/>
                          <w:ind w:right="125"/>
                          <w:jc w:val="right"/>
                          <w:rPr>
                            <w:sz w:val="12"/>
                          </w:rPr>
                        </w:pPr>
                        <w:r>
                          <w:rPr>
                            <w:sz w:val="12"/>
                          </w:rPr>
                          <w:t>64 381,71</w:t>
                        </w:r>
                      </w:p>
                    </w:tc>
                    <w:tc>
                      <w:tcPr>
                        <w:tcW w:w="846" w:type="dxa"/>
                      </w:tcPr>
                      <w:p w:rsidR="00442DD6" w:rsidRDefault="00442DD6">
                        <w:pPr>
                          <w:pStyle w:val="TableParagraph"/>
                          <w:spacing w:before="42"/>
                          <w:ind w:right="53"/>
                          <w:jc w:val="right"/>
                          <w:rPr>
                            <w:sz w:val="12"/>
                          </w:rPr>
                        </w:pPr>
                        <w:r>
                          <w:rPr>
                            <w:sz w:val="12"/>
                          </w:rPr>
                          <w:t>-2,05%</w:t>
                        </w:r>
                      </w:p>
                    </w:tc>
                    <w:tc>
                      <w:tcPr>
                        <w:tcW w:w="918" w:type="dxa"/>
                      </w:tcPr>
                      <w:p w:rsidR="00442DD6" w:rsidRDefault="00442DD6">
                        <w:pPr>
                          <w:pStyle w:val="TableParagraph"/>
                          <w:spacing w:before="42"/>
                          <w:ind w:right="46"/>
                          <w:jc w:val="right"/>
                          <w:rPr>
                            <w:sz w:val="12"/>
                          </w:rPr>
                        </w:pPr>
                        <w:r>
                          <w:rPr>
                            <w:sz w:val="12"/>
                          </w:rPr>
                          <w:t>109 925,40</w:t>
                        </w:r>
                      </w:p>
                    </w:tc>
                    <w:tc>
                      <w:tcPr>
                        <w:tcW w:w="908" w:type="dxa"/>
                      </w:tcPr>
                      <w:p w:rsidR="00442DD6" w:rsidRDefault="00442DD6">
                        <w:pPr>
                          <w:pStyle w:val="TableParagraph"/>
                          <w:spacing w:before="42"/>
                          <w:ind w:right="33"/>
                          <w:jc w:val="right"/>
                          <w:rPr>
                            <w:sz w:val="12"/>
                          </w:rPr>
                        </w:pPr>
                        <w:r>
                          <w:rPr>
                            <w:sz w:val="12"/>
                          </w:rPr>
                          <w:t>63 063,00</w:t>
                        </w:r>
                      </w:p>
                    </w:tc>
                  </w:tr>
                  <w:tr w:rsidR="00442DD6">
                    <w:trPr>
                      <w:trHeight w:val="224"/>
                    </w:trPr>
                    <w:tc>
                      <w:tcPr>
                        <w:tcW w:w="2827" w:type="dxa"/>
                      </w:tcPr>
                      <w:p w:rsidR="00442DD6" w:rsidRDefault="00442DD6">
                        <w:pPr>
                          <w:pStyle w:val="TableParagraph"/>
                          <w:spacing w:before="42"/>
                          <w:ind w:left="33"/>
                          <w:rPr>
                            <w:sz w:val="12"/>
                          </w:rPr>
                        </w:pPr>
                        <w:r>
                          <w:rPr>
                            <w:w w:val="105"/>
                            <w:sz w:val="12"/>
                          </w:rPr>
                          <w:t>MUUT TOIMINTAKULUT</w:t>
                        </w:r>
                      </w:p>
                    </w:tc>
                    <w:tc>
                      <w:tcPr>
                        <w:tcW w:w="1257" w:type="dxa"/>
                      </w:tcPr>
                      <w:p w:rsidR="00442DD6" w:rsidRDefault="00442DD6">
                        <w:pPr>
                          <w:pStyle w:val="TableParagraph"/>
                          <w:spacing w:before="42"/>
                          <w:ind w:right="81"/>
                          <w:jc w:val="right"/>
                          <w:rPr>
                            <w:sz w:val="12"/>
                          </w:rPr>
                        </w:pPr>
                        <w:r>
                          <w:rPr>
                            <w:sz w:val="12"/>
                          </w:rPr>
                          <w:t>-222 386,00</w:t>
                        </w:r>
                      </w:p>
                    </w:tc>
                    <w:tc>
                      <w:tcPr>
                        <w:tcW w:w="921" w:type="dxa"/>
                      </w:tcPr>
                      <w:p w:rsidR="00442DD6" w:rsidRDefault="00442DD6">
                        <w:pPr>
                          <w:pStyle w:val="TableParagraph"/>
                          <w:spacing w:before="42"/>
                          <w:ind w:right="81"/>
                          <w:jc w:val="right"/>
                          <w:rPr>
                            <w:sz w:val="12"/>
                          </w:rPr>
                        </w:pPr>
                        <w:r>
                          <w:rPr>
                            <w:sz w:val="12"/>
                          </w:rPr>
                          <w:t>-111 349,06</w:t>
                        </w:r>
                      </w:p>
                    </w:tc>
                    <w:tc>
                      <w:tcPr>
                        <w:tcW w:w="1092" w:type="dxa"/>
                      </w:tcPr>
                      <w:p w:rsidR="00442DD6" w:rsidRDefault="00442DD6">
                        <w:pPr>
                          <w:pStyle w:val="TableParagraph"/>
                          <w:spacing w:before="42"/>
                          <w:ind w:right="252"/>
                          <w:jc w:val="right"/>
                          <w:rPr>
                            <w:sz w:val="12"/>
                          </w:rPr>
                        </w:pPr>
                        <w:r>
                          <w:rPr>
                            <w:sz w:val="12"/>
                          </w:rPr>
                          <w:t>-111 036,94</w:t>
                        </w:r>
                      </w:p>
                    </w:tc>
                    <w:tc>
                      <w:tcPr>
                        <w:tcW w:w="1716" w:type="dxa"/>
                      </w:tcPr>
                      <w:p w:rsidR="00442DD6" w:rsidRDefault="00442DD6">
                        <w:pPr>
                          <w:pStyle w:val="TableParagraph"/>
                          <w:tabs>
                            <w:tab w:val="left" w:pos="685"/>
                          </w:tabs>
                          <w:spacing w:before="42"/>
                          <w:ind w:right="125"/>
                          <w:jc w:val="right"/>
                          <w:rPr>
                            <w:sz w:val="12"/>
                          </w:rPr>
                        </w:pPr>
                        <w:r>
                          <w:rPr>
                            <w:w w:val="105"/>
                            <w:sz w:val="12"/>
                          </w:rPr>
                          <w:t>50,07%</w:t>
                        </w:r>
                        <w:r>
                          <w:rPr>
                            <w:w w:val="105"/>
                            <w:sz w:val="12"/>
                          </w:rPr>
                          <w:tab/>
                        </w:r>
                        <w:r>
                          <w:rPr>
                            <w:sz w:val="12"/>
                          </w:rPr>
                          <w:t>-109</w:t>
                        </w:r>
                        <w:r>
                          <w:rPr>
                            <w:spacing w:val="5"/>
                            <w:sz w:val="12"/>
                          </w:rPr>
                          <w:t xml:space="preserve"> </w:t>
                        </w:r>
                        <w:r>
                          <w:rPr>
                            <w:sz w:val="12"/>
                          </w:rPr>
                          <w:t>797,98</w:t>
                        </w:r>
                      </w:p>
                    </w:tc>
                    <w:tc>
                      <w:tcPr>
                        <w:tcW w:w="846" w:type="dxa"/>
                      </w:tcPr>
                      <w:p w:rsidR="00442DD6" w:rsidRDefault="00442DD6">
                        <w:pPr>
                          <w:pStyle w:val="TableParagraph"/>
                          <w:spacing w:before="42"/>
                          <w:ind w:right="53"/>
                          <w:jc w:val="right"/>
                          <w:rPr>
                            <w:sz w:val="12"/>
                          </w:rPr>
                        </w:pPr>
                        <w:r>
                          <w:rPr>
                            <w:sz w:val="12"/>
                          </w:rPr>
                          <w:t>1,41%</w:t>
                        </w:r>
                      </w:p>
                    </w:tc>
                    <w:tc>
                      <w:tcPr>
                        <w:tcW w:w="918" w:type="dxa"/>
                      </w:tcPr>
                      <w:p w:rsidR="00442DD6" w:rsidRDefault="00442DD6">
                        <w:pPr>
                          <w:pStyle w:val="TableParagraph"/>
                          <w:spacing w:before="42"/>
                          <w:ind w:right="46"/>
                          <w:jc w:val="right"/>
                          <w:rPr>
                            <w:sz w:val="12"/>
                          </w:rPr>
                        </w:pPr>
                        <w:r>
                          <w:rPr>
                            <w:sz w:val="12"/>
                          </w:rPr>
                          <w:t>-219 623,96</w:t>
                        </w:r>
                      </w:p>
                    </w:tc>
                    <w:tc>
                      <w:tcPr>
                        <w:tcW w:w="908" w:type="dxa"/>
                      </w:tcPr>
                      <w:p w:rsidR="00442DD6" w:rsidRDefault="00442DD6">
                        <w:pPr>
                          <w:pStyle w:val="TableParagraph"/>
                          <w:spacing w:before="42"/>
                          <w:ind w:right="33"/>
                          <w:jc w:val="right"/>
                          <w:rPr>
                            <w:sz w:val="12"/>
                          </w:rPr>
                        </w:pPr>
                        <w:r>
                          <w:rPr>
                            <w:sz w:val="12"/>
                          </w:rPr>
                          <w:t>-222 386,00</w:t>
                        </w:r>
                      </w:p>
                    </w:tc>
                  </w:tr>
                  <w:tr w:rsidR="00442DD6">
                    <w:trPr>
                      <w:trHeight w:val="224"/>
                    </w:trPr>
                    <w:tc>
                      <w:tcPr>
                        <w:tcW w:w="2827" w:type="dxa"/>
                      </w:tcPr>
                      <w:p w:rsidR="00442DD6" w:rsidRDefault="00442DD6">
                        <w:pPr>
                          <w:pStyle w:val="TableParagraph"/>
                          <w:spacing w:before="42"/>
                          <w:ind w:left="33"/>
                          <w:rPr>
                            <w:b/>
                            <w:sz w:val="12"/>
                          </w:rPr>
                        </w:pPr>
                        <w:r>
                          <w:rPr>
                            <w:b/>
                            <w:w w:val="105"/>
                            <w:sz w:val="12"/>
                          </w:rPr>
                          <w:t>TOIMINTAKULUT YHTEENSÄ</w:t>
                        </w:r>
                      </w:p>
                    </w:tc>
                    <w:tc>
                      <w:tcPr>
                        <w:tcW w:w="1257" w:type="dxa"/>
                      </w:tcPr>
                      <w:p w:rsidR="00442DD6" w:rsidRDefault="00442DD6">
                        <w:pPr>
                          <w:pStyle w:val="TableParagraph"/>
                          <w:spacing w:before="42"/>
                          <w:ind w:right="82"/>
                          <w:jc w:val="right"/>
                          <w:rPr>
                            <w:b/>
                            <w:sz w:val="12"/>
                          </w:rPr>
                        </w:pPr>
                        <w:r>
                          <w:rPr>
                            <w:b/>
                            <w:w w:val="105"/>
                            <w:sz w:val="12"/>
                          </w:rPr>
                          <w:t>-1 035 256,00</w:t>
                        </w:r>
                      </w:p>
                    </w:tc>
                    <w:tc>
                      <w:tcPr>
                        <w:tcW w:w="921" w:type="dxa"/>
                      </w:tcPr>
                      <w:p w:rsidR="00442DD6" w:rsidRDefault="00442DD6">
                        <w:pPr>
                          <w:pStyle w:val="TableParagraph"/>
                          <w:spacing w:before="42"/>
                          <w:ind w:right="81"/>
                          <w:jc w:val="right"/>
                          <w:rPr>
                            <w:b/>
                            <w:sz w:val="12"/>
                          </w:rPr>
                        </w:pPr>
                        <w:r>
                          <w:rPr>
                            <w:b/>
                            <w:sz w:val="12"/>
                          </w:rPr>
                          <w:t>-308 455,57</w:t>
                        </w:r>
                      </w:p>
                    </w:tc>
                    <w:tc>
                      <w:tcPr>
                        <w:tcW w:w="1092" w:type="dxa"/>
                      </w:tcPr>
                      <w:p w:rsidR="00442DD6" w:rsidRDefault="00442DD6">
                        <w:pPr>
                          <w:pStyle w:val="TableParagraph"/>
                          <w:spacing w:before="42"/>
                          <w:ind w:right="252"/>
                          <w:jc w:val="right"/>
                          <w:rPr>
                            <w:b/>
                            <w:sz w:val="12"/>
                          </w:rPr>
                        </w:pPr>
                        <w:r>
                          <w:rPr>
                            <w:b/>
                            <w:sz w:val="12"/>
                          </w:rPr>
                          <w:t>-726 800,43</w:t>
                        </w:r>
                      </w:p>
                    </w:tc>
                    <w:tc>
                      <w:tcPr>
                        <w:tcW w:w="1716" w:type="dxa"/>
                      </w:tcPr>
                      <w:p w:rsidR="00442DD6" w:rsidRDefault="00442DD6">
                        <w:pPr>
                          <w:pStyle w:val="TableParagraph"/>
                          <w:tabs>
                            <w:tab w:val="left" w:pos="606"/>
                          </w:tabs>
                          <w:spacing w:before="42"/>
                          <w:ind w:right="125"/>
                          <w:jc w:val="right"/>
                          <w:rPr>
                            <w:b/>
                            <w:sz w:val="12"/>
                          </w:rPr>
                        </w:pPr>
                        <w:r>
                          <w:rPr>
                            <w:b/>
                            <w:w w:val="105"/>
                            <w:sz w:val="12"/>
                          </w:rPr>
                          <w:t>29,8%</w:t>
                        </w:r>
                        <w:r>
                          <w:rPr>
                            <w:b/>
                            <w:w w:val="105"/>
                            <w:sz w:val="12"/>
                          </w:rPr>
                          <w:tab/>
                        </w:r>
                        <w:r>
                          <w:rPr>
                            <w:b/>
                            <w:sz w:val="12"/>
                          </w:rPr>
                          <w:t>-383</w:t>
                        </w:r>
                        <w:r>
                          <w:rPr>
                            <w:b/>
                            <w:spacing w:val="5"/>
                            <w:sz w:val="12"/>
                          </w:rPr>
                          <w:t xml:space="preserve"> </w:t>
                        </w:r>
                        <w:r>
                          <w:rPr>
                            <w:b/>
                            <w:sz w:val="12"/>
                          </w:rPr>
                          <w:t>170,89</w:t>
                        </w:r>
                      </w:p>
                    </w:tc>
                    <w:tc>
                      <w:tcPr>
                        <w:tcW w:w="846" w:type="dxa"/>
                      </w:tcPr>
                      <w:p w:rsidR="00442DD6" w:rsidRDefault="00442DD6">
                        <w:pPr>
                          <w:pStyle w:val="TableParagraph"/>
                          <w:spacing w:before="42"/>
                          <w:ind w:right="42"/>
                          <w:jc w:val="right"/>
                          <w:rPr>
                            <w:b/>
                            <w:sz w:val="12"/>
                          </w:rPr>
                        </w:pPr>
                        <w:r>
                          <w:rPr>
                            <w:b/>
                            <w:sz w:val="12"/>
                          </w:rPr>
                          <w:t>-19,5%</w:t>
                        </w:r>
                      </w:p>
                    </w:tc>
                    <w:tc>
                      <w:tcPr>
                        <w:tcW w:w="918" w:type="dxa"/>
                      </w:tcPr>
                      <w:p w:rsidR="00442DD6" w:rsidRDefault="00442DD6">
                        <w:pPr>
                          <w:pStyle w:val="TableParagraph"/>
                          <w:spacing w:before="42"/>
                          <w:ind w:right="46"/>
                          <w:jc w:val="right"/>
                          <w:rPr>
                            <w:b/>
                            <w:sz w:val="12"/>
                          </w:rPr>
                        </w:pPr>
                        <w:r>
                          <w:rPr>
                            <w:b/>
                            <w:sz w:val="12"/>
                          </w:rPr>
                          <w:t>-775 244,22</w:t>
                        </w:r>
                      </w:p>
                    </w:tc>
                    <w:tc>
                      <w:tcPr>
                        <w:tcW w:w="908" w:type="dxa"/>
                      </w:tcPr>
                      <w:p w:rsidR="00442DD6" w:rsidRDefault="00442DD6">
                        <w:pPr>
                          <w:pStyle w:val="TableParagraph"/>
                          <w:spacing w:before="42"/>
                          <w:ind w:right="33"/>
                          <w:jc w:val="right"/>
                          <w:rPr>
                            <w:b/>
                            <w:sz w:val="12"/>
                          </w:rPr>
                        </w:pPr>
                        <w:r>
                          <w:rPr>
                            <w:b/>
                            <w:sz w:val="12"/>
                          </w:rPr>
                          <w:t>-972 193,00</w:t>
                        </w:r>
                      </w:p>
                    </w:tc>
                  </w:tr>
                  <w:tr w:rsidR="00442DD6">
                    <w:trPr>
                      <w:trHeight w:val="337"/>
                    </w:trPr>
                    <w:tc>
                      <w:tcPr>
                        <w:tcW w:w="2827" w:type="dxa"/>
                      </w:tcPr>
                      <w:p w:rsidR="00442DD6" w:rsidRDefault="00442DD6">
                        <w:pPr>
                          <w:pStyle w:val="TableParagraph"/>
                          <w:spacing w:before="42"/>
                          <w:ind w:left="33"/>
                          <w:rPr>
                            <w:b/>
                            <w:sz w:val="12"/>
                          </w:rPr>
                        </w:pPr>
                        <w:r>
                          <w:rPr>
                            <w:b/>
                            <w:w w:val="105"/>
                            <w:sz w:val="12"/>
                          </w:rPr>
                          <w:t>TOIMINTAKATE</w:t>
                        </w:r>
                      </w:p>
                    </w:tc>
                    <w:tc>
                      <w:tcPr>
                        <w:tcW w:w="1257" w:type="dxa"/>
                      </w:tcPr>
                      <w:p w:rsidR="00442DD6" w:rsidRDefault="00442DD6">
                        <w:pPr>
                          <w:pStyle w:val="TableParagraph"/>
                          <w:spacing w:before="42"/>
                          <w:ind w:right="81"/>
                          <w:jc w:val="right"/>
                          <w:rPr>
                            <w:b/>
                            <w:sz w:val="12"/>
                          </w:rPr>
                        </w:pPr>
                        <w:r>
                          <w:rPr>
                            <w:b/>
                            <w:w w:val="105"/>
                            <w:sz w:val="12"/>
                          </w:rPr>
                          <w:t>7 657 634,00</w:t>
                        </w:r>
                      </w:p>
                    </w:tc>
                    <w:tc>
                      <w:tcPr>
                        <w:tcW w:w="921" w:type="dxa"/>
                      </w:tcPr>
                      <w:p w:rsidR="00442DD6" w:rsidRDefault="00442DD6">
                        <w:pPr>
                          <w:pStyle w:val="TableParagraph"/>
                          <w:spacing w:before="42"/>
                          <w:ind w:right="81"/>
                          <w:jc w:val="right"/>
                          <w:rPr>
                            <w:b/>
                            <w:sz w:val="12"/>
                          </w:rPr>
                        </w:pPr>
                        <w:r>
                          <w:rPr>
                            <w:b/>
                            <w:w w:val="105"/>
                            <w:sz w:val="12"/>
                          </w:rPr>
                          <w:t>4 112 912,34</w:t>
                        </w:r>
                      </w:p>
                    </w:tc>
                    <w:tc>
                      <w:tcPr>
                        <w:tcW w:w="1092" w:type="dxa"/>
                      </w:tcPr>
                      <w:p w:rsidR="00442DD6" w:rsidRDefault="00442DD6">
                        <w:pPr>
                          <w:pStyle w:val="TableParagraph"/>
                          <w:spacing w:before="42"/>
                          <w:ind w:right="252"/>
                          <w:jc w:val="right"/>
                          <w:rPr>
                            <w:b/>
                            <w:sz w:val="12"/>
                          </w:rPr>
                        </w:pPr>
                        <w:r>
                          <w:rPr>
                            <w:b/>
                            <w:w w:val="105"/>
                            <w:sz w:val="12"/>
                          </w:rPr>
                          <w:t>3 544 721,66</w:t>
                        </w:r>
                      </w:p>
                    </w:tc>
                    <w:tc>
                      <w:tcPr>
                        <w:tcW w:w="1716" w:type="dxa"/>
                      </w:tcPr>
                      <w:p w:rsidR="00442DD6" w:rsidRDefault="00442DD6">
                        <w:pPr>
                          <w:pStyle w:val="TableParagraph"/>
                          <w:tabs>
                            <w:tab w:val="left" w:pos="617"/>
                          </w:tabs>
                          <w:spacing w:before="42"/>
                          <w:ind w:right="125"/>
                          <w:jc w:val="right"/>
                          <w:rPr>
                            <w:b/>
                            <w:sz w:val="12"/>
                          </w:rPr>
                        </w:pPr>
                        <w:r>
                          <w:rPr>
                            <w:b/>
                            <w:w w:val="105"/>
                            <w:sz w:val="12"/>
                          </w:rPr>
                          <w:t>53,71%</w:t>
                        </w:r>
                        <w:r>
                          <w:rPr>
                            <w:b/>
                            <w:w w:val="105"/>
                            <w:sz w:val="12"/>
                          </w:rPr>
                          <w:tab/>
                          <w:t>4</w:t>
                        </w:r>
                        <w:r>
                          <w:rPr>
                            <w:b/>
                            <w:spacing w:val="-16"/>
                            <w:w w:val="105"/>
                            <w:sz w:val="12"/>
                          </w:rPr>
                          <w:t xml:space="preserve"> </w:t>
                        </w:r>
                        <w:r>
                          <w:rPr>
                            <w:b/>
                            <w:w w:val="105"/>
                            <w:sz w:val="12"/>
                          </w:rPr>
                          <w:t>270</w:t>
                        </w:r>
                        <w:r>
                          <w:rPr>
                            <w:b/>
                            <w:spacing w:val="-16"/>
                            <w:w w:val="105"/>
                            <w:sz w:val="12"/>
                          </w:rPr>
                          <w:t xml:space="preserve"> </w:t>
                        </w:r>
                        <w:r>
                          <w:rPr>
                            <w:b/>
                            <w:w w:val="105"/>
                            <w:sz w:val="12"/>
                          </w:rPr>
                          <w:t>888,28</w:t>
                        </w:r>
                      </w:p>
                    </w:tc>
                    <w:tc>
                      <w:tcPr>
                        <w:tcW w:w="846" w:type="dxa"/>
                      </w:tcPr>
                      <w:p w:rsidR="00442DD6" w:rsidRDefault="00442DD6">
                        <w:pPr>
                          <w:pStyle w:val="TableParagraph"/>
                          <w:spacing w:before="42"/>
                          <w:ind w:right="42"/>
                          <w:jc w:val="right"/>
                          <w:rPr>
                            <w:b/>
                            <w:sz w:val="12"/>
                          </w:rPr>
                        </w:pPr>
                        <w:r>
                          <w:rPr>
                            <w:b/>
                            <w:sz w:val="12"/>
                          </w:rPr>
                          <w:t>-3,7%</w:t>
                        </w:r>
                      </w:p>
                    </w:tc>
                    <w:tc>
                      <w:tcPr>
                        <w:tcW w:w="918" w:type="dxa"/>
                      </w:tcPr>
                      <w:p w:rsidR="00442DD6" w:rsidRDefault="00442DD6">
                        <w:pPr>
                          <w:pStyle w:val="TableParagraph"/>
                          <w:spacing w:before="42"/>
                          <w:ind w:right="46"/>
                          <w:jc w:val="right"/>
                          <w:rPr>
                            <w:b/>
                            <w:sz w:val="12"/>
                          </w:rPr>
                        </w:pPr>
                        <w:r>
                          <w:rPr>
                            <w:b/>
                            <w:w w:val="105"/>
                            <w:sz w:val="12"/>
                          </w:rPr>
                          <w:t>8 152 134,83</w:t>
                        </w:r>
                      </w:p>
                    </w:tc>
                    <w:tc>
                      <w:tcPr>
                        <w:tcW w:w="908" w:type="dxa"/>
                      </w:tcPr>
                      <w:p w:rsidR="00442DD6" w:rsidRDefault="00442DD6">
                        <w:pPr>
                          <w:pStyle w:val="TableParagraph"/>
                          <w:spacing w:before="42"/>
                          <w:ind w:right="33"/>
                          <w:jc w:val="right"/>
                          <w:rPr>
                            <w:b/>
                            <w:sz w:val="12"/>
                          </w:rPr>
                        </w:pPr>
                        <w:r>
                          <w:rPr>
                            <w:b/>
                            <w:w w:val="105"/>
                            <w:sz w:val="12"/>
                          </w:rPr>
                          <w:t>7 723 968,00</w:t>
                        </w:r>
                      </w:p>
                    </w:tc>
                  </w:tr>
                  <w:tr w:rsidR="00442DD6">
                    <w:trPr>
                      <w:trHeight w:val="393"/>
                    </w:trPr>
                    <w:tc>
                      <w:tcPr>
                        <w:tcW w:w="2827"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610 TEKNISTEN PALVELUJEN LAUTAKUNT</w:t>
                        </w:r>
                      </w:p>
                    </w:tc>
                    <w:tc>
                      <w:tcPr>
                        <w:tcW w:w="1257"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1716" w:type="dxa"/>
                      </w:tcPr>
                      <w:p w:rsidR="00442DD6" w:rsidRDefault="00442DD6">
                        <w:pPr>
                          <w:pStyle w:val="TableParagraph"/>
                          <w:rPr>
                            <w:rFonts w:ascii="Times New Roman"/>
                            <w:sz w:val="12"/>
                          </w:rPr>
                        </w:pPr>
                      </w:p>
                    </w:tc>
                    <w:tc>
                      <w:tcPr>
                        <w:tcW w:w="846" w:type="dxa"/>
                      </w:tcPr>
                      <w:p w:rsidR="00442DD6" w:rsidRDefault="00442DD6">
                        <w:pPr>
                          <w:pStyle w:val="TableParagraph"/>
                          <w:rPr>
                            <w:rFonts w:ascii="Times New Roman"/>
                            <w:sz w:val="12"/>
                          </w:rPr>
                        </w:pPr>
                      </w:p>
                    </w:tc>
                    <w:tc>
                      <w:tcPr>
                        <w:tcW w:w="918" w:type="dxa"/>
                      </w:tcPr>
                      <w:p w:rsidR="00442DD6" w:rsidRDefault="00442DD6">
                        <w:pPr>
                          <w:pStyle w:val="TableParagraph"/>
                          <w:rPr>
                            <w:rFonts w:ascii="Times New Roman"/>
                            <w:sz w:val="12"/>
                          </w:rPr>
                        </w:pPr>
                      </w:p>
                    </w:tc>
                    <w:tc>
                      <w:tcPr>
                        <w:tcW w:w="908" w:type="dxa"/>
                      </w:tcPr>
                      <w:p w:rsidR="00442DD6" w:rsidRDefault="00442DD6">
                        <w:pPr>
                          <w:pStyle w:val="TableParagraph"/>
                          <w:rPr>
                            <w:rFonts w:ascii="Times New Roman"/>
                            <w:sz w:val="12"/>
                          </w:rPr>
                        </w:pPr>
                      </w:p>
                    </w:tc>
                  </w:tr>
                  <w:tr w:rsidR="00442DD6">
                    <w:trPr>
                      <w:trHeight w:val="322"/>
                    </w:trPr>
                    <w:tc>
                      <w:tcPr>
                        <w:tcW w:w="2827"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257"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1716" w:type="dxa"/>
                        <w:tcBorders>
                          <w:bottom w:val="single" w:sz="6" w:space="0" w:color="000000"/>
                        </w:tcBorders>
                      </w:tcPr>
                      <w:p w:rsidR="00442DD6" w:rsidRDefault="00442DD6">
                        <w:pPr>
                          <w:pStyle w:val="TableParagraph"/>
                          <w:rPr>
                            <w:rFonts w:ascii="Times New Roman"/>
                            <w:sz w:val="12"/>
                          </w:rPr>
                        </w:pPr>
                      </w:p>
                    </w:tc>
                    <w:tc>
                      <w:tcPr>
                        <w:tcW w:w="846" w:type="dxa"/>
                        <w:tcBorders>
                          <w:bottom w:val="single" w:sz="6" w:space="0" w:color="000000"/>
                        </w:tcBorders>
                      </w:tcPr>
                      <w:p w:rsidR="00442DD6" w:rsidRDefault="00442DD6">
                        <w:pPr>
                          <w:pStyle w:val="TableParagraph"/>
                          <w:rPr>
                            <w:rFonts w:ascii="Times New Roman"/>
                            <w:sz w:val="12"/>
                          </w:rPr>
                        </w:pPr>
                      </w:p>
                    </w:tc>
                    <w:tc>
                      <w:tcPr>
                        <w:tcW w:w="918" w:type="dxa"/>
                        <w:tcBorders>
                          <w:bottom w:val="single" w:sz="6" w:space="0" w:color="000000"/>
                        </w:tcBorders>
                      </w:tcPr>
                      <w:p w:rsidR="00442DD6" w:rsidRDefault="00442DD6">
                        <w:pPr>
                          <w:pStyle w:val="TableParagraph"/>
                          <w:rPr>
                            <w:rFonts w:ascii="Times New Roman"/>
                            <w:sz w:val="12"/>
                          </w:rPr>
                        </w:pPr>
                      </w:p>
                    </w:tc>
                    <w:tc>
                      <w:tcPr>
                        <w:tcW w:w="908"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827"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257" w:type="dxa"/>
                        <w:tcBorders>
                          <w:top w:val="single" w:sz="6" w:space="0" w:color="000000"/>
                        </w:tcBorders>
                      </w:tcPr>
                      <w:p w:rsidR="00442DD6" w:rsidRDefault="00442DD6">
                        <w:pPr>
                          <w:pStyle w:val="TableParagraph"/>
                          <w:spacing w:before="9"/>
                          <w:ind w:right="82"/>
                          <w:jc w:val="right"/>
                          <w:rPr>
                            <w:b/>
                            <w:sz w:val="12"/>
                          </w:rPr>
                        </w:pPr>
                        <w:r>
                          <w:rPr>
                            <w:b/>
                            <w:w w:val="105"/>
                            <w:sz w:val="12"/>
                          </w:rPr>
                          <w:t>11 806 710,00</w:t>
                        </w:r>
                      </w:p>
                    </w:tc>
                    <w:tc>
                      <w:tcPr>
                        <w:tcW w:w="921" w:type="dxa"/>
                        <w:tcBorders>
                          <w:top w:val="single" w:sz="6" w:space="0" w:color="000000"/>
                        </w:tcBorders>
                      </w:tcPr>
                      <w:p w:rsidR="00442DD6" w:rsidRDefault="00442DD6">
                        <w:pPr>
                          <w:pStyle w:val="TableParagraph"/>
                          <w:spacing w:before="9"/>
                          <w:ind w:right="81"/>
                          <w:jc w:val="right"/>
                          <w:rPr>
                            <w:b/>
                            <w:sz w:val="12"/>
                          </w:rPr>
                        </w:pPr>
                        <w:r>
                          <w:rPr>
                            <w:b/>
                            <w:w w:val="105"/>
                            <w:sz w:val="12"/>
                          </w:rPr>
                          <w:t>6 393 131,65</w:t>
                        </w:r>
                      </w:p>
                    </w:tc>
                    <w:tc>
                      <w:tcPr>
                        <w:tcW w:w="1092" w:type="dxa"/>
                        <w:tcBorders>
                          <w:top w:val="single" w:sz="6" w:space="0" w:color="000000"/>
                        </w:tcBorders>
                      </w:tcPr>
                      <w:p w:rsidR="00442DD6" w:rsidRDefault="00442DD6">
                        <w:pPr>
                          <w:pStyle w:val="TableParagraph"/>
                          <w:spacing w:before="9"/>
                          <w:ind w:right="252"/>
                          <w:jc w:val="right"/>
                          <w:rPr>
                            <w:b/>
                            <w:sz w:val="12"/>
                          </w:rPr>
                        </w:pPr>
                        <w:r>
                          <w:rPr>
                            <w:b/>
                            <w:w w:val="105"/>
                            <w:sz w:val="12"/>
                          </w:rPr>
                          <w:t>5 413 578,35</w:t>
                        </w:r>
                      </w:p>
                    </w:tc>
                    <w:tc>
                      <w:tcPr>
                        <w:tcW w:w="1716" w:type="dxa"/>
                        <w:tcBorders>
                          <w:top w:val="single" w:sz="6" w:space="0" w:color="000000"/>
                        </w:tcBorders>
                      </w:tcPr>
                      <w:p w:rsidR="00442DD6" w:rsidRDefault="00442DD6">
                        <w:pPr>
                          <w:pStyle w:val="TableParagraph"/>
                          <w:tabs>
                            <w:tab w:val="left" w:pos="617"/>
                          </w:tabs>
                          <w:spacing w:before="9"/>
                          <w:ind w:right="125"/>
                          <w:jc w:val="right"/>
                          <w:rPr>
                            <w:b/>
                            <w:sz w:val="12"/>
                          </w:rPr>
                        </w:pPr>
                        <w:r>
                          <w:rPr>
                            <w:b/>
                            <w:w w:val="105"/>
                            <w:sz w:val="12"/>
                          </w:rPr>
                          <w:t>54,15%</w:t>
                        </w:r>
                        <w:r>
                          <w:rPr>
                            <w:b/>
                            <w:w w:val="105"/>
                            <w:sz w:val="12"/>
                          </w:rPr>
                          <w:tab/>
                          <w:t>6</w:t>
                        </w:r>
                        <w:r>
                          <w:rPr>
                            <w:b/>
                            <w:spacing w:val="-16"/>
                            <w:w w:val="105"/>
                            <w:sz w:val="12"/>
                          </w:rPr>
                          <w:t xml:space="preserve"> </w:t>
                        </w:r>
                        <w:r>
                          <w:rPr>
                            <w:b/>
                            <w:w w:val="105"/>
                            <w:sz w:val="12"/>
                          </w:rPr>
                          <w:t>597</w:t>
                        </w:r>
                        <w:r>
                          <w:rPr>
                            <w:b/>
                            <w:spacing w:val="-16"/>
                            <w:w w:val="105"/>
                            <w:sz w:val="12"/>
                          </w:rPr>
                          <w:t xml:space="preserve"> </w:t>
                        </w:r>
                        <w:r>
                          <w:rPr>
                            <w:b/>
                            <w:w w:val="105"/>
                            <w:sz w:val="12"/>
                          </w:rPr>
                          <w:t>605,38</w:t>
                        </w:r>
                      </w:p>
                    </w:tc>
                    <w:tc>
                      <w:tcPr>
                        <w:tcW w:w="846" w:type="dxa"/>
                        <w:tcBorders>
                          <w:top w:val="single" w:sz="6" w:space="0" w:color="000000"/>
                        </w:tcBorders>
                      </w:tcPr>
                      <w:p w:rsidR="00442DD6" w:rsidRDefault="00442DD6">
                        <w:pPr>
                          <w:pStyle w:val="TableParagraph"/>
                          <w:spacing w:before="9"/>
                          <w:ind w:right="42"/>
                          <w:jc w:val="right"/>
                          <w:rPr>
                            <w:b/>
                            <w:sz w:val="12"/>
                          </w:rPr>
                        </w:pPr>
                        <w:r>
                          <w:rPr>
                            <w:b/>
                            <w:sz w:val="12"/>
                          </w:rPr>
                          <w:t>-3,1%</w:t>
                        </w:r>
                      </w:p>
                    </w:tc>
                    <w:tc>
                      <w:tcPr>
                        <w:tcW w:w="918" w:type="dxa"/>
                        <w:tcBorders>
                          <w:top w:val="single" w:sz="6" w:space="0" w:color="000000"/>
                        </w:tcBorders>
                      </w:tcPr>
                      <w:p w:rsidR="00442DD6" w:rsidRDefault="00442DD6">
                        <w:pPr>
                          <w:pStyle w:val="TableParagraph"/>
                          <w:spacing w:before="9"/>
                          <w:ind w:right="47"/>
                          <w:jc w:val="right"/>
                          <w:rPr>
                            <w:b/>
                            <w:sz w:val="12"/>
                          </w:rPr>
                        </w:pPr>
                        <w:r>
                          <w:rPr>
                            <w:b/>
                            <w:w w:val="105"/>
                            <w:sz w:val="12"/>
                          </w:rPr>
                          <w:t>12 101 437,07</w:t>
                        </w:r>
                      </w:p>
                    </w:tc>
                    <w:tc>
                      <w:tcPr>
                        <w:tcW w:w="908" w:type="dxa"/>
                        <w:tcBorders>
                          <w:top w:val="single" w:sz="6" w:space="0" w:color="000000"/>
                        </w:tcBorders>
                      </w:tcPr>
                      <w:p w:rsidR="00442DD6" w:rsidRDefault="00442DD6">
                        <w:pPr>
                          <w:pStyle w:val="TableParagraph"/>
                          <w:spacing w:before="9"/>
                          <w:ind w:right="33"/>
                          <w:jc w:val="right"/>
                          <w:rPr>
                            <w:b/>
                            <w:sz w:val="12"/>
                          </w:rPr>
                        </w:pPr>
                        <w:r>
                          <w:rPr>
                            <w:b/>
                            <w:w w:val="105"/>
                            <w:sz w:val="12"/>
                          </w:rPr>
                          <w:t>11 819 963,00</w:t>
                        </w:r>
                      </w:p>
                    </w:tc>
                  </w:tr>
                  <w:tr w:rsidR="00442DD6">
                    <w:trPr>
                      <w:trHeight w:val="224"/>
                    </w:trPr>
                    <w:tc>
                      <w:tcPr>
                        <w:tcW w:w="2827" w:type="dxa"/>
                      </w:tcPr>
                      <w:p w:rsidR="00442DD6" w:rsidRDefault="00442DD6">
                        <w:pPr>
                          <w:pStyle w:val="TableParagraph"/>
                          <w:spacing w:before="42"/>
                          <w:ind w:left="33"/>
                          <w:rPr>
                            <w:b/>
                            <w:sz w:val="12"/>
                          </w:rPr>
                        </w:pPr>
                        <w:r>
                          <w:rPr>
                            <w:b/>
                            <w:w w:val="105"/>
                            <w:sz w:val="12"/>
                          </w:rPr>
                          <w:t>TOIMINTAKULUT YHTEENSÄ</w:t>
                        </w:r>
                      </w:p>
                    </w:tc>
                    <w:tc>
                      <w:tcPr>
                        <w:tcW w:w="1257" w:type="dxa"/>
                      </w:tcPr>
                      <w:p w:rsidR="00442DD6" w:rsidRDefault="00442DD6">
                        <w:pPr>
                          <w:pStyle w:val="TableParagraph"/>
                          <w:spacing w:before="42"/>
                          <w:ind w:right="82"/>
                          <w:jc w:val="right"/>
                          <w:rPr>
                            <w:b/>
                            <w:sz w:val="12"/>
                          </w:rPr>
                        </w:pPr>
                        <w:r>
                          <w:rPr>
                            <w:b/>
                            <w:w w:val="105"/>
                            <w:sz w:val="12"/>
                          </w:rPr>
                          <w:t>-14 205 777,00</w:t>
                        </w:r>
                      </w:p>
                    </w:tc>
                    <w:tc>
                      <w:tcPr>
                        <w:tcW w:w="921" w:type="dxa"/>
                      </w:tcPr>
                      <w:p w:rsidR="00442DD6" w:rsidRDefault="00442DD6">
                        <w:pPr>
                          <w:pStyle w:val="TableParagraph"/>
                          <w:spacing w:before="42"/>
                          <w:ind w:right="81"/>
                          <w:jc w:val="right"/>
                          <w:rPr>
                            <w:b/>
                            <w:sz w:val="12"/>
                          </w:rPr>
                        </w:pPr>
                        <w:r>
                          <w:rPr>
                            <w:b/>
                            <w:w w:val="105"/>
                            <w:sz w:val="12"/>
                          </w:rPr>
                          <w:t>-7 184 057,69</w:t>
                        </w:r>
                      </w:p>
                    </w:tc>
                    <w:tc>
                      <w:tcPr>
                        <w:tcW w:w="1092" w:type="dxa"/>
                      </w:tcPr>
                      <w:p w:rsidR="00442DD6" w:rsidRDefault="00442DD6">
                        <w:pPr>
                          <w:pStyle w:val="TableParagraph"/>
                          <w:spacing w:before="42"/>
                          <w:ind w:right="252"/>
                          <w:jc w:val="right"/>
                          <w:rPr>
                            <w:b/>
                            <w:sz w:val="12"/>
                          </w:rPr>
                        </w:pPr>
                        <w:r>
                          <w:rPr>
                            <w:b/>
                            <w:w w:val="105"/>
                            <w:sz w:val="12"/>
                          </w:rPr>
                          <w:t>-7 021 719,31</w:t>
                        </w:r>
                      </w:p>
                    </w:tc>
                    <w:tc>
                      <w:tcPr>
                        <w:tcW w:w="1716" w:type="dxa"/>
                      </w:tcPr>
                      <w:p w:rsidR="00442DD6" w:rsidRDefault="00442DD6">
                        <w:pPr>
                          <w:pStyle w:val="TableParagraph"/>
                          <w:spacing w:before="42"/>
                          <w:ind w:right="125"/>
                          <w:jc w:val="right"/>
                          <w:rPr>
                            <w:b/>
                            <w:sz w:val="12"/>
                          </w:rPr>
                        </w:pPr>
                        <w:r>
                          <w:rPr>
                            <w:b/>
                            <w:w w:val="105"/>
                            <w:sz w:val="12"/>
                          </w:rPr>
                          <w:t>50,57% -6 814 981,84</w:t>
                        </w:r>
                      </w:p>
                    </w:tc>
                    <w:tc>
                      <w:tcPr>
                        <w:tcW w:w="846" w:type="dxa"/>
                      </w:tcPr>
                      <w:p w:rsidR="00442DD6" w:rsidRDefault="00442DD6">
                        <w:pPr>
                          <w:pStyle w:val="TableParagraph"/>
                          <w:spacing w:before="42"/>
                          <w:ind w:right="42"/>
                          <w:jc w:val="right"/>
                          <w:rPr>
                            <w:b/>
                            <w:sz w:val="12"/>
                          </w:rPr>
                        </w:pPr>
                        <w:r>
                          <w:rPr>
                            <w:b/>
                            <w:sz w:val="12"/>
                          </w:rPr>
                          <w:t>5,42%</w:t>
                        </w:r>
                      </w:p>
                    </w:tc>
                    <w:tc>
                      <w:tcPr>
                        <w:tcW w:w="918" w:type="dxa"/>
                      </w:tcPr>
                      <w:p w:rsidR="00442DD6" w:rsidRDefault="00442DD6">
                        <w:pPr>
                          <w:pStyle w:val="TableParagraph"/>
                          <w:spacing w:before="42"/>
                          <w:ind w:right="47"/>
                          <w:jc w:val="right"/>
                          <w:rPr>
                            <w:b/>
                            <w:sz w:val="12"/>
                          </w:rPr>
                        </w:pPr>
                        <w:r>
                          <w:rPr>
                            <w:b/>
                            <w:w w:val="105"/>
                            <w:sz w:val="12"/>
                          </w:rPr>
                          <w:t>-13 554 608,46</w:t>
                        </w:r>
                      </w:p>
                    </w:tc>
                    <w:tc>
                      <w:tcPr>
                        <w:tcW w:w="908" w:type="dxa"/>
                      </w:tcPr>
                      <w:p w:rsidR="00442DD6" w:rsidRDefault="00442DD6">
                        <w:pPr>
                          <w:pStyle w:val="TableParagraph"/>
                          <w:spacing w:before="42"/>
                          <w:ind w:right="33"/>
                          <w:jc w:val="right"/>
                          <w:rPr>
                            <w:b/>
                            <w:sz w:val="12"/>
                          </w:rPr>
                        </w:pPr>
                        <w:r>
                          <w:rPr>
                            <w:b/>
                            <w:w w:val="105"/>
                            <w:sz w:val="12"/>
                          </w:rPr>
                          <w:t>-14 142 714,00</w:t>
                        </w:r>
                      </w:p>
                    </w:tc>
                  </w:tr>
                  <w:tr w:rsidR="00442DD6">
                    <w:trPr>
                      <w:trHeight w:val="181"/>
                    </w:trPr>
                    <w:tc>
                      <w:tcPr>
                        <w:tcW w:w="2827" w:type="dxa"/>
                      </w:tcPr>
                      <w:p w:rsidR="00442DD6" w:rsidRDefault="00442DD6">
                        <w:pPr>
                          <w:pStyle w:val="TableParagraph"/>
                          <w:spacing w:before="42" w:line="119" w:lineRule="exact"/>
                          <w:ind w:left="33"/>
                          <w:rPr>
                            <w:b/>
                            <w:sz w:val="12"/>
                          </w:rPr>
                        </w:pPr>
                        <w:r>
                          <w:rPr>
                            <w:b/>
                            <w:w w:val="105"/>
                            <w:sz w:val="12"/>
                          </w:rPr>
                          <w:t>TOIMINTAKATE</w:t>
                        </w:r>
                      </w:p>
                    </w:tc>
                    <w:tc>
                      <w:tcPr>
                        <w:tcW w:w="1257" w:type="dxa"/>
                      </w:tcPr>
                      <w:p w:rsidR="00442DD6" w:rsidRDefault="00442DD6">
                        <w:pPr>
                          <w:pStyle w:val="TableParagraph"/>
                          <w:spacing w:before="42" w:line="119" w:lineRule="exact"/>
                          <w:ind w:right="82"/>
                          <w:jc w:val="right"/>
                          <w:rPr>
                            <w:b/>
                            <w:sz w:val="12"/>
                          </w:rPr>
                        </w:pPr>
                        <w:r>
                          <w:rPr>
                            <w:b/>
                            <w:w w:val="105"/>
                            <w:sz w:val="12"/>
                          </w:rPr>
                          <w:t>-2 399 067,00</w:t>
                        </w:r>
                      </w:p>
                    </w:tc>
                    <w:tc>
                      <w:tcPr>
                        <w:tcW w:w="921" w:type="dxa"/>
                      </w:tcPr>
                      <w:p w:rsidR="00442DD6" w:rsidRDefault="00442DD6">
                        <w:pPr>
                          <w:pStyle w:val="TableParagraph"/>
                          <w:spacing w:before="42" w:line="119" w:lineRule="exact"/>
                          <w:ind w:right="81"/>
                          <w:jc w:val="right"/>
                          <w:rPr>
                            <w:b/>
                            <w:sz w:val="12"/>
                          </w:rPr>
                        </w:pPr>
                        <w:r>
                          <w:rPr>
                            <w:b/>
                            <w:sz w:val="12"/>
                          </w:rPr>
                          <w:t>-790 926,04</w:t>
                        </w:r>
                      </w:p>
                    </w:tc>
                    <w:tc>
                      <w:tcPr>
                        <w:tcW w:w="1092" w:type="dxa"/>
                      </w:tcPr>
                      <w:p w:rsidR="00442DD6" w:rsidRDefault="00442DD6">
                        <w:pPr>
                          <w:pStyle w:val="TableParagraph"/>
                          <w:spacing w:before="42" w:line="119" w:lineRule="exact"/>
                          <w:ind w:right="252"/>
                          <w:jc w:val="right"/>
                          <w:rPr>
                            <w:b/>
                            <w:sz w:val="12"/>
                          </w:rPr>
                        </w:pPr>
                        <w:r>
                          <w:rPr>
                            <w:b/>
                            <w:w w:val="105"/>
                            <w:sz w:val="12"/>
                          </w:rPr>
                          <w:t>-1 608 140,96</w:t>
                        </w:r>
                      </w:p>
                    </w:tc>
                    <w:tc>
                      <w:tcPr>
                        <w:tcW w:w="1716" w:type="dxa"/>
                      </w:tcPr>
                      <w:p w:rsidR="00442DD6" w:rsidRDefault="00442DD6">
                        <w:pPr>
                          <w:pStyle w:val="TableParagraph"/>
                          <w:tabs>
                            <w:tab w:val="left" w:pos="674"/>
                          </w:tabs>
                          <w:spacing w:before="42" w:line="119" w:lineRule="exact"/>
                          <w:ind w:right="125"/>
                          <w:jc w:val="right"/>
                          <w:rPr>
                            <w:b/>
                            <w:sz w:val="12"/>
                          </w:rPr>
                        </w:pPr>
                        <w:r>
                          <w:rPr>
                            <w:b/>
                            <w:w w:val="105"/>
                            <w:sz w:val="12"/>
                          </w:rPr>
                          <w:t>32,97%</w:t>
                        </w:r>
                        <w:r>
                          <w:rPr>
                            <w:b/>
                            <w:w w:val="105"/>
                            <w:sz w:val="12"/>
                          </w:rPr>
                          <w:tab/>
                        </w:r>
                        <w:r>
                          <w:rPr>
                            <w:b/>
                            <w:sz w:val="12"/>
                          </w:rPr>
                          <w:t>-217</w:t>
                        </w:r>
                        <w:r>
                          <w:rPr>
                            <w:b/>
                            <w:spacing w:val="5"/>
                            <w:sz w:val="12"/>
                          </w:rPr>
                          <w:t xml:space="preserve"> </w:t>
                        </w:r>
                        <w:r>
                          <w:rPr>
                            <w:b/>
                            <w:sz w:val="12"/>
                          </w:rPr>
                          <w:t>376,46</w:t>
                        </w:r>
                      </w:p>
                    </w:tc>
                    <w:tc>
                      <w:tcPr>
                        <w:tcW w:w="846" w:type="dxa"/>
                      </w:tcPr>
                      <w:p w:rsidR="00442DD6" w:rsidRDefault="00442DD6">
                        <w:pPr>
                          <w:pStyle w:val="TableParagraph"/>
                          <w:spacing w:before="42" w:line="119" w:lineRule="exact"/>
                          <w:ind w:right="42"/>
                          <w:jc w:val="right"/>
                          <w:rPr>
                            <w:b/>
                            <w:sz w:val="12"/>
                          </w:rPr>
                        </w:pPr>
                        <w:r>
                          <w:rPr>
                            <w:b/>
                            <w:sz w:val="12"/>
                          </w:rPr>
                          <w:t>263,85%</w:t>
                        </w:r>
                      </w:p>
                    </w:tc>
                    <w:tc>
                      <w:tcPr>
                        <w:tcW w:w="918" w:type="dxa"/>
                      </w:tcPr>
                      <w:p w:rsidR="00442DD6" w:rsidRDefault="00442DD6">
                        <w:pPr>
                          <w:pStyle w:val="TableParagraph"/>
                          <w:spacing w:before="42" w:line="119" w:lineRule="exact"/>
                          <w:ind w:right="47"/>
                          <w:jc w:val="right"/>
                          <w:rPr>
                            <w:b/>
                            <w:sz w:val="12"/>
                          </w:rPr>
                        </w:pPr>
                        <w:r>
                          <w:rPr>
                            <w:b/>
                            <w:w w:val="105"/>
                            <w:sz w:val="12"/>
                          </w:rPr>
                          <w:t>-1 453 171,39</w:t>
                        </w:r>
                      </w:p>
                    </w:tc>
                    <w:tc>
                      <w:tcPr>
                        <w:tcW w:w="908" w:type="dxa"/>
                      </w:tcPr>
                      <w:p w:rsidR="00442DD6" w:rsidRDefault="00442DD6">
                        <w:pPr>
                          <w:pStyle w:val="TableParagraph"/>
                          <w:spacing w:before="42" w:line="119" w:lineRule="exact"/>
                          <w:ind w:right="33"/>
                          <w:jc w:val="right"/>
                          <w:rPr>
                            <w:b/>
                            <w:sz w:val="12"/>
                          </w:rPr>
                        </w:pPr>
                        <w:r>
                          <w:rPr>
                            <w:b/>
                            <w:w w:val="105"/>
                            <w:sz w:val="12"/>
                          </w:rPr>
                          <w:t>-2 322 751,00</w:t>
                        </w:r>
                      </w:p>
                    </w:tc>
                  </w:tr>
                </w:tbl>
                <w:p w:rsidR="00442DD6" w:rsidRDefault="00442DD6">
                  <w:pPr>
                    <w:pStyle w:val="Leipteksti"/>
                  </w:pPr>
                </w:p>
              </w:txbxContent>
            </v:textbox>
            <w10:wrap anchorx="page"/>
          </v:shape>
        </w:pict>
      </w:r>
      <w:r w:rsidR="00442DD6">
        <w:rPr>
          <w:b/>
          <w:w w:val="105"/>
          <w:sz w:val="12"/>
        </w:rPr>
        <w:t>610 TEKNISTEN PALVELUJEN LAUTAKUNT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6"/>
        <w:rPr>
          <w:b/>
          <w:sz w:val="19"/>
        </w:rPr>
      </w:pPr>
      <w:r>
        <w:pict>
          <v:shape id="_x0000_s1569" type="#_x0000_t202" style="position:absolute;margin-left:42.95pt;margin-top:13.5pt;width:523.6pt;height:56.2pt;z-index:2464;mso-wrap-distance-left:0;mso-wrap-distance-right:0;mso-position-horizontal-relative:page" filled="f" strokeweight=".19931mm">
            <v:textbox inset="0,0,0,0">
              <w:txbxContent>
                <w:p w:rsidR="00442DD6" w:rsidRDefault="00442DD6">
                  <w:pPr>
                    <w:spacing w:before="67"/>
                    <w:ind w:left="22"/>
                    <w:rPr>
                      <w:sz w:val="12"/>
                    </w:rPr>
                  </w:pPr>
                  <w:proofErr w:type="gramStart"/>
                  <w:r>
                    <w:rPr>
                      <w:w w:val="105"/>
                      <w:sz w:val="12"/>
                    </w:rPr>
                    <w:t>Lähes kaikki maanvuokrat laskutetaan huhtikuussa, mikä nostaa tulojen kertymää ajankohtaan nähden.</w:t>
                  </w:r>
                  <w:proofErr w:type="gramEnd"/>
                </w:p>
                <w:p w:rsidR="00442DD6" w:rsidRDefault="00442DD6">
                  <w:pPr>
                    <w:spacing w:before="87"/>
                    <w:ind w:left="22"/>
                    <w:rPr>
                      <w:sz w:val="12"/>
                    </w:rPr>
                  </w:pPr>
                  <w:proofErr w:type="gramStart"/>
                  <w:r>
                    <w:rPr>
                      <w:w w:val="105"/>
                      <w:sz w:val="12"/>
                    </w:rPr>
                    <w:t>Talvikunnossapito painottaa palvelujen oston kustannuksia alkuvuoteen.</w:t>
                  </w:r>
                  <w:proofErr w:type="gramEnd"/>
                  <w:r>
                    <w:rPr>
                      <w:w w:val="105"/>
                      <w:sz w:val="12"/>
                    </w:rPr>
                    <w:t xml:space="preserve"> </w:t>
                  </w:r>
                  <w:proofErr w:type="gramStart"/>
                  <w:r>
                    <w:rPr>
                      <w:w w:val="105"/>
                      <w:sz w:val="12"/>
                    </w:rPr>
                    <w:t>Runsasluminen talvi on aiheuttanut tavanomaista enemmän lumien kuljetukseen liittyviä kustannuksia.</w:t>
                  </w:r>
                  <w:proofErr w:type="gramEnd"/>
                </w:p>
                <w:p w:rsidR="00442DD6" w:rsidRDefault="00442DD6">
                  <w:pPr>
                    <w:spacing w:before="86" w:line="391" w:lineRule="auto"/>
                    <w:ind w:left="22"/>
                    <w:rPr>
                      <w:sz w:val="12"/>
                    </w:rPr>
                  </w:pPr>
                  <w:r>
                    <w:rPr>
                      <w:spacing w:val="-3"/>
                      <w:w w:val="105"/>
                      <w:sz w:val="12"/>
                    </w:rPr>
                    <w:t>Tulviin</w:t>
                  </w:r>
                  <w:r>
                    <w:rPr>
                      <w:spacing w:val="-12"/>
                      <w:w w:val="105"/>
                      <w:sz w:val="12"/>
                    </w:rPr>
                    <w:t xml:space="preserve"> </w:t>
                  </w:r>
                  <w:r>
                    <w:rPr>
                      <w:spacing w:val="-3"/>
                      <w:w w:val="105"/>
                      <w:sz w:val="12"/>
                    </w:rPr>
                    <w:t>varautuminen</w:t>
                  </w:r>
                  <w:r>
                    <w:rPr>
                      <w:spacing w:val="-12"/>
                      <w:w w:val="105"/>
                      <w:sz w:val="12"/>
                    </w:rPr>
                    <w:t xml:space="preserve"> </w:t>
                  </w:r>
                  <w:proofErr w:type="gramStart"/>
                  <w:r>
                    <w:rPr>
                      <w:spacing w:val="-3"/>
                      <w:w w:val="105"/>
                      <w:sz w:val="12"/>
                    </w:rPr>
                    <w:t>ja</w:t>
                  </w:r>
                  <w:proofErr w:type="gramEnd"/>
                  <w:r>
                    <w:rPr>
                      <w:spacing w:val="-12"/>
                      <w:w w:val="105"/>
                      <w:sz w:val="12"/>
                    </w:rPr>
                    <w:t xml:space="preserve"> </w:t>
                  </w:r>
                  <w:r>
                    <w:rPr>
                      <w:spacing w:val="-3"/>
                      <w:w w:val="105"/>
                      <w:sz w:val="12"/>
                    </w:rPr>
                    <w:t>tulvansuojelutoimenpiteet</w:t>
                  </w:r>
                  <w:r>
                    <w:rPr>
                      <w:spacing w:val="-12"/>
                      <w:w w:val="105"/>
                      <w:sz w:val="12"/>
                    </w:rPr>
                    <w:t xml:space="preserve"> </w:t>
                  </w:r>
                  <w:r>
                    <w:rPr>
                      <w:w w:val="105"/>
                      <w:sz w:val="12"/>
                    </w:rPr>
                    <w:t>aiheutti</w:t>
                  </w:r>
                  <w:r>
                    <w:rPr>
                      <w:spacing w:val="-15"/>
                      <w:w w:val="105"/>
                      <w:sz w:val="12"/>
                    </w:rPr>
                    <w:t xml:space="preserve"> </w:t>
                  </w:r>
                  <w:r>
                    <w:rPr>
                      <w:spacing w:val="-3"/>
                      <w:w w:val="105"/>
                      <w:sz w:val="12"/>
                    </w:rPr>
                    <w:t>myös</w:t>
                  </w:r>
                  <w:r>
                    <w:rPr>
                      <w:spacing w:val="-8"/>
                      <w:w w:val="105"/>
                      <w:sz w:val="12"/>
                    </w:rPr>
                    <w:t xml:space="preserve"> </w:t>
                  </w:r>
                  <w:r>
                    <w:rPr>
                      <w:w w:val="105"/>
                      <w:sz w:val="12"/>
                    </w:rPr>
                    <w:t>kustannuksia,</w:t>
                  </w:r>
                  <w:r>
                    <w:rPr>
                      <w:spacing w:val="-12"/>
                      <w:w w:val="105"/>
                      <w:sz w:val="12"/>
                    </w:rPr>
                    <w:t xml:space="preserve"> </w:t>
                  </w:r>
                  <w:r>
                    <w:rPr>
                      <w:spacing w:val="-4"/>
                      <w:w w:val="105"/>
                      <w:sz w:val="12"/>
                    </w:rPr>
                    <w:t>joihin</w:t>
                  </w:r>
                  <w:r>
                    <w:rPr>
                      <w:spacing w:val="-12"/>
                      <w:w w:val="105"/>
                      <w:sz w:val="12"/>
                    </w:rPr>
                    <w:t xml:space="preserve"> </w:t>
                  </w:r>
                  <w:r>
                    <w:rPr>
                      <w:w w:val="105"/>
                      <w:sz w:val="12"/>
                    </w:rPr>
                    <w:t>talousarviossa</w:t>
                  </w:r>
                  <w:r>
                    <w:rPr>
                      <w:spacing w:val="-12"/>
                      <w:w w:val="105"/>
                      <w:sz w:val="12"/>
                    </w:rPr>
                    <w:t xml:space="preserve"> </w:t>
                  </w:r>
                  <w:r>
                    <w:rPr>
                      <w:w w:val="105"/>
                      <w:sz w:val="12"/>
                    </w:rPr>
                    <w:t>ei</w:t>
                  </w:r>
                  <w:r>
                    <w:rPr>
                      <w:spacing w:val="-15"/>
                      <w:w w:val="105"/>
                      <w:sz w:val="12"/>
                    </w:rPr>
                    <w:t xml:space="preserve"> </w:t>
                  </w:r>
                  <w:r>
                    <w:rPr>
                      <w:w w:val="105"/>
                      <w:sz w:val="12"/>
                    </w:rPr>
                    <w:t>oltu</w:t>
                  </w:r>
                  <w:r>
                    <w:rPr>
                      <w:spacing w:val="-12"/>
                      <w:w w:val="105"/>
                      <w:sz w:val="12"/>
                    </w:rPr>
                    <w:t xml:space="preserve"> </w:t>
                  </w:r>
                  <w:r>
                    <w:rPr>
                      <w:w w:val="105"/>
                      <w:sz w:val="12"/>
                    </w:rPr>
                    <w:t>varauduttu.</w:t>
                  </w:r>
                  <w:r>
                    <w:rPr>
                      <w:spacing w:val="-12"/>
                      <w:w w:val="105"/>
                      <w:sz w:val="12"/>
                    </w:rPr>
                    <w:t xml:space="preserve"> </w:t>
                  </w:r>
                  <w:proofErr w:type="gramStart"/>
                  <w:r>
                    <w:rPr>
                      <w:spacing w:val="-6"/>
                      <w:w w:val="105"/>
                      <w:sz w:val="12"/>
                    </w:rPr>
                    <w:t>Poikkeamat</w:t>
                  </w:r>
                  <w:r>
                    <w:rPr>
                      <w:spacing w:val="-12"/>
                      <w:w w:val="105"/>
                      <w:sz w:val="12"/>
                    </w:rPr>
                    <w:t xml:space="preserve"> </w:t>
                  </w:r>
                  <w:r>
                    <w:rPr>
                      <w:w w:val="105"/>
                      <w:sz w:val="12"/>
                    </w:rPr>
                    <w:t>eivät</w:t>
                  </w:r>
                  <w:r>
                    <w:rPr>
                      <w:spacing w:val="-12"/>
                      <w:w w:val="105"/>
                      <w:sz w:val="12"/>
                    </w:rPr>
                    <w:t xml:space="preserve"> </w:t>
                  </w:r>
                  <w:r>
                    <w:rPr>
                      <w:spacing w:val="-3"/>
                      <w:w w:val="105"/>
                      <w:sz w:val="12"/>
                    </w:rPr>
                    <w:t>kuintekaan</w:t>
                  </w:r>
                  <w:r>
                    <w:rPr>
                      <w:spacing w:val="-12"/>
                      <w:w w:val="105"/>
                      <w:sz w:val="12"/>
                    </w:rPr>
                    <w:t xml:space="preserve"> </w:t>
                  </w:r>
                  <w:r>
                    <w:rPr>
                      <w:spacing w:val="-3"/>
                      <w:w w:val="105"/>
                      <w:sz w:val="12"/>
                    </w:rPr>
                    <w:t>ole</w:t>
                  </w:r>
                  <w:r>
                    <w:rPr>
                      <w:spacing w:val="-12"/>
                      <w:w w:val="105"/>
                      <w:sz w:val="12"/>
                    </w:rPr>
                    <w:t xml:space="preserve"> </w:t>
                  </w:r>
                  <w:r>
                    <w:rPr>
                      <w:spacing w:val="-3"/>
                      <w:w w:val="105"/>
                      <w:sz w:val="12"/>
                    </w:rPr>
                    <w:t>kokonaisuuden</w:t>
                  </w:r>
                  <w:r>
                    <w:rPr>
                      <w:spacing w:val="-12"/>
                      <w:w w:val="105"/>
                      <w:sz w:val="12"/>
                    </w:rPr>
                    <w:t xml:space="preserve"> </w:t>
                  </w:r>
                  <w:r>
                    <w:rPr>
                      <w:spacing w:val="-3"/>
                      <w:w w:val="105"/>
                      <w:sz w:val="12"/>
                    </w:rPr>
                    <w:t>kannalta</w:t>
                  </w:r>
                  <w:r>
                    <w:rPr>
                      <w:spacing w:val="-12"/>
                      <w:w w:val="105"/>
                      <w:sz w:val="12"/>
                    </w:rPr>
                    <w:t xml:space="preserve"> </w:t>
                  </w:r>
                  <w:r>
                    <w:rPr>
                      <w:w w:val="105"/>
                      <w:sz w:val="12"/>
                    </w:rPr>
                    <w:t>kovin</w:t>
                  </w:r>
                  <w:r>
                    <w:rPr>
                      <w:spacing w:val="-12"/>
                      <w:w w:val="105"/>
                      <w:sz w:val="12"/>
                    </w:rPr>
                    <w:t xml:space="preserve"> </w:t>
                  </w:r>
                  <w:r>
                    <w:rPr>
                      <w:spacing w:val="-3"/>
                      <w:w w:val="105"/>
                      <w:sz w:val="12"/>
                    </w:rPr>
                    <w:t>merkittäviä.</w:t>
                  </w:r>
                  <w:proofErr w:type="gramEnd"/>
                  <w:r>
                    <w:rPr>
                      <w:spacing w:val="-3"/>
                      <w:w w:val="105"/>
                      <w:sz w:val="12"/>
                    </w:rPr>
                    <w:t xml:space="preserve"> </w:t>
                  </w:r>
                  <w:r>
                    <w:rPr>
                      <w:spacing w:val="-5"/>
                      <w:w w:val="105"/>
                      <w:sz w:val="12"/>
                    </w:rPr>
                    <w:t xml:space="preserve">Tiukalla </w:t>
                  </w:r>
                  <w:r>
                    <w:rPr>
                      <w:spacing w:val="-4"/>
                      <w:w w:val="105"/>
                      <w:sz w:val="12"/>
                    </w:rPr>
                    <w:t xml:space="preserve">kulukuurilla </w:t>
                  </w:r>
                  <w:proofErr w:type="gramStart"/>
                  <w:r>
                    <w:rPr>
                      <w:spacing w:val="-3"/>
                      <w:w w:val="105"/>
                      <w:sz w:val="12"/>
                    </w:rPr>
                    <w:t>ja</w:t>
                  </w:r>
                  <w:proofErr w:type="gramEnd"/>
                  <w:r>
                    <w:rPr>
                      <w:spacing w:val="-3"/>
                      <w:w w:val="105"/>
                      <w:sz w:val="12"/>
                    </w:rPr>
                    <w:t xml:space="preserve"> käyttösuunnitelmaa toteuttamalla </w:t>
                  </w:r>
                  <w:r>
                    <w:rPr>
                      <w:w w:val="105"/>
                      <w:sz w:val="12"/>
                    </w:rPr>
                    <w:t>ennustetaan talouden toteutuvan</w:t>
                  </w:r>
                  <w:r>
                    <w:rPr>
                      <w:spacing w:val="-11"/>
                      <w:w w:val="105"/>
                      <w:sz w:val="12"/>
                    </w:rPr>
                    <w:t xml:space="preserve"> </w:t>
                  </w:r>
                  <w:r>
                    <w:rPr>
                      <w:w w:val="105"/>
                      <w:sz w:val="12"/>
                    </w:rPr>
                    <w:t>budjetoidusti.</w:t>
                  </w:r>
                </w:p>
              </w:txbxContent>
            </v:textbox>
            <w10:wrap type="topAndBottom" anchorx="page"/>
          </v:shape>
        </w:pict>
      </w:r>
    </w:p>
    <w:p w:rsidR="00110D76" w:rsidRDefault="00110D76">
      <w:pPr>
        <w:rPr>
          <w:sz w:val="19"/>
        </w:rPr>
        <w:sectPr w:rsidR="00110D76">
          <w:pgSz w:w="11910" w:h="16840"/>
          <w:pgMar w:top="1320" w:right="300" w:bottom="280" w:left="460" w:header="715" w:footer="0" w:gutter="0"/>
          <w:cols w:space="708"/>
        </w:sectPr>
      </w:pPr>
    </w:p>
    <w:p w:rsidR="00110D76" w:rsidRDefault="0081242A">
      <w:pPr>
        <w:spacing w:before="110"/>
        <w:ind w:left="426"/>
        <w:rPr>
          <w:b/>
          <w:sz w:val="12"/>
        </w:rPr>
      </w:pPr>
      <w:r>
        <w:lastRenderedPageBreak/>
        <w:pict>
          <v:shape id="_x0000_s1568" type="#_x0000_t202" style="position:absolute;left:0;text-align:left;margin-left:42.95pt;margin-top:459.4pt;width:523.6pt;height:11.25pt;z-index:2560;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5"/>
        <w:rPr>
          <w:b/>
          <w:sz w:val="18"/>
        </w:rPr>
      </w:pPr>
    </w:p>
    <w:p w:rsidR="00110D76" w:rsidRDefault="0081242A">
      <w:pPr>
        <w:spacing w:before="99"/>
        <w:ind w:left="426"/>
        <w:rPr>
          <w:b/>
          <w:sz w:val="12"/>
        </w:rPr>
      </w:pPr>
      <w:r>
        <w:pict>
          <v:shape id="_x0000_s1567" type="#_x0000_t202" style="position:absolute;left:0;text-align:left;margin-left:42.65pt;margin-top:8.9pt;width:524.45pt;height:337.75pt;z-index:2584;mso-position-horizontal-relative:page" filled="f" stroked="f">
            <v:textbox inset="0,0,0,0">
              <w:txbxContent>
                <w:tbl>
                  <w:tblPr>
                    <w:tblStyle w:val="TableNormal"/>
                    <w:tblW w:w="0" w:type="auto"/>
                    <w:tblLayout w:type="fixed"/>
                    <w:tblLook w:val="01E0" w:firstRow="1" w:lastRow="1" w:firstColumn="1" w:lastColumn="1" w:noHBand="0" w:noVBand="0"/>
                  </w:tblPr>
                  <w:tblGrid>
                    <w:gridCol w:w="2778"/>
                    <w:gridCol w:w="1390"/>
                    <w:gridCol w:w="921"/>
                    <w:gridCol w:w="1008"/>
                    <w:gridCol w:w="839"/>
                    <w:gridCol w:w="879"/>
                    <w:gridCol w:w="965"/>
                    <w:gridCol w:w="830"/>
                    <w:gridCol w:w="882"/>
                  </w:tblGrid>
                  <w:tr w:rsidR="00442DD6">
                    <w:trPr>
                      <w:trHeight w:val="321"/>
                    </w:trPr>
                    <w:tc>
                      <w:tcPr>
                        <w:tcW w:w="4168" w:type="dxa"/>
                        <w:gridSpan w:val="2"/>
                      </w:tcPr>
                      <w:p w:rsidR="00442DD6" w:rsidRDefault="00442DD6">
                        <w:pPr>
                          <w:pStyle w:val="TableParagraph"/>
                          <w:tabs>
                            <w:tab w:val="left" w:pos="3831"/>
                          </w:tabs>
                          <w:spacing w:before="167"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921" w:type="dxa"/>
                      </w:tcPr>
                      <w:p w:rsidR="00442DD6" w:rsidRDefault="00442DD6">
                        <w:pPr>
                          <w:pStyle w:val="TableParagraph"/>
                          <w:spacing w:before="6"/>
                          <w:rPr>
                            <w:b/>
                            <w:sz w:val="14"/>
                          </w:rPr>
                        </w:pPr>
                      </w:p>
                      <w:p w:rsidR="00442DD6" w:rsidRDefault="00442DD6">
                        <w:pPr>
                          <w:pStyle w:val="TableParagraph"/>
                          <w:spacing w:line="134" w:lineRule="exact"/>
                          <w:ind w:right="169"/>
                          <w:jc w:val="right"/>
                          <w:rPr>
                            <w:b/>
                            <w:sz w:val="12"/>
                          </w:rPr>
                        </w:pPr>
                        <w:r>
                          <w:rPr>
                            <w:b/>
                            <w:sz w:val="12"/>
                          </w:rPr>
                          <w:t>TOT</w:t>
                        </w:r>
                      </w:p>
                    </w:tc>
                    <w:tc>
                      <w:tcPr>
                        <w:tcW w:w="1008" w:type="dxa"/>
                      </w:tcPr>
                      <w:p w:rsidR="00442DD6" w:rsidRDefault="00442DD6">
                        <w:pPr>
                          <w:pStyle w:val="TableParagraph"/>
                          <w:spacing w:line="137" w:lineRule="exact"/>
                          <w:ind w:left="517"/>
                          <w:rPr>
                            <w:b/>
                            <w:sz w:val="12"/>
                          </w:rPr>
                        </w:pPr>
                        <w:r>
                          <w:rPr>
                            <w:b/>
                            <w:w w:val="105"/>
                            <w:sz w:val="12"/>
                          </w:rPr>
                          <w:t>ERO</w:t>
                        </w:r>
                      </w:p>
                      <w:p w:rsidR="00442DD6" w:rsidRDefault="00442DD6">
                        <w:pPr>
                          <w:pStyle w:val="TableParagraph"/>
                          <w:spacing w:before="30" w:line="134" w:lineRule="exact"/>
                          <w:ind w:left="236"/>
                          <w:rPr>
                            <w:b/>
                            <w:sz w:val="12"/>
                          </w:rPr>
                        </w:pPr>
                        <w:r>
                          <w:rPr>
                            <w:b/>
                            <w:w w:val="105"/>
                            <w:sz w:val="12"/>
                          </w:rPr>
                          <w:t>TA 2018-</w:t>
                        </w:r>
                      </w:p>
                    </w:tc>
                    <w:tc>
                      <w:tcPr>
                        <w:tcW w:w="839" w:type="dxa"/>
                      </w:tcPr>
                      <w:p w:rsidR="00442DD6" w:rsidRDefault="00442DD6">
                        <w:pPr>
                          <w:pStyle w:val="TableParagraph"/>
                          <w:rPr>
                            <w:rFonts w:ascii="Times New Roman"/>
                            <w:sz w:val="12"/>
                          </w:rPr>
                        </w:pPr>
                      </w:p>
                    </w:tc>
                    <w:tc>
                      <w:tcPr>
                        <w:tcW w:w="879" w:type="dxa"/>
                      </w:tcPr>
                      <w:p w:rsidR="00442DD6" w:rsidRDefault="00442DD6">
                        <w:pPr>
                          <w:pStyle w:val="TableParagraph"/>
                          <w:spacing w:before="6"/>
                          <w:rPr>
                            <w:b/>
                            <w:sz w:val="14"/>
                          </w:rPr>
                        </w:pPr>
                      </w:p>
                      <w:p w:rsidR="00442DD6" w:rsidRDefault="00442DD6">
                        <w:pPr>
                          <w:pStyle w:val="TableParagraph"/>
                          <w:spacing w:line="134" w:lineRule="exact"/>
                          <w:ind w:right="131"/>
                          <w:jc w:val="right"/>
                          <w:rPr>
                            <w:b/>
                            <w:sz w:val="12"/>
                          </w:rPr>
                        </w:pPr>
                        <w:r>
                          <w:rPr>
                            <w:b/>
                            <w:sz w:val="12"/>
                          </w:rPr>
                          <w:t>TOT</w:t>
                        </w:r>
                      </w:p>
                    </w:tc>
                    <w:tc>
                      <w:tcPr>
                        <w:tcW w:w="965" w:type="dxa"/>
                      </w:tcPr>
                      <w:p w:rsidR="00442DD6" w:rsidRDefault="00442DD6">
                        <w:pPr>
                          <w:pStyle w:val="TableParagraph"/>
                          <w:spacing w:line="137" w:lineRule="exact"/>
                          <w:ind w:left="95" w:right="130"/>
                          <w:jc w:val="center"/>
                          <w:rPr>
                            <w:b/>
                            <w:sz w:val="12"/>
                          </w:rPr>
                        </w:pPr>
                        <w:r>
                          <w:rPr>
                            <w:b/>
                            <w:w w:val="105"/>
                            <w:sz w:val="12"/>
                          </w:rPr>
                          <w:t>MUUTOS-%</w:t>
                        </w:r>
                      </w:p>
                      <w:p w:rsidR="00442DD6" w:rsidRDefault="00442DD6">
                        <w:pPr>
                          <w:pStyle w:val="TableParagraph"/>
                          <w:spacing w:before="30" w:line="134" w:lineRule="exact"/>
                          <w:ind w:left="265" w:right="130"/>
                          <w:jc w:val="center"/>
                          <w:rPr>
                            <w:b/>
                            <w:sz w:val="12"/>
                          </w:rPr>
                        </w:pPr>
                        <w:r>
                          <w:rPr>
                            <w:b/>
                            <w:w w:val="105"/>
                            <w:sz w:val="12"/>
                          </w:rPr>
                          <w:t>1-6/2018</w:t>
                        </w:r>
                      </w:p>
                    </w:tc>
                    <w:tc>
                      <w:tcPr>
                        <w:tcW w:w="830" w:type="dxa"/>
                      </w:tcPr>
                      <w:p w:rsidR="00442DD6" w:rsidRDefault="00442DD6">
                        <w:pPr>
                          <w:pStyle w:val="TableParagraph"/>
                          <w:spacing w:before="6"/>
                          <w:rPr>
                            <w:b/>
                            <w:sz w:val="14"/>
                          </w:rPr>
                        </w:pPr>
                      </w:p>
                      <w:p w:rsidR="00442DD6" w:rsidRDefault="00442DD6">
                        <w:pPr>
                          <w:pStyle w:val="TableParagraph"/>
                          <w:spacing w:line="134" w:lineRule="exact"/>
                          <w:ind w:right="76"/>
                          <w:jc w:val="right"/>
                          <w:rPr>
                            <w:b/>
                            <w:sz w:val="12"/>
                          </w:rPr>
                        </w:pPr>
                        <w:r>
                          <w:rPr>
                            <w:b/>
                            <w:sz w:val="12"/>
                          </w:rPr>
                          <w:t>TP</w:t>
                        </w:r>
                      </w:p>
                    </w:tc>
                    <w:tc>
                      <w:tcPr>
                        <w:tcW w:w="882" w:type="dxa"/>
                      </w:tcPr>
                      <w:p w:rsidR="00442DD6" w:rsidRDefault="00442DD6">
                        <w:pPr>
                          <w:pStyle w:val="TableParagraph"/>
                          <w:spacing w:before="6"/>
                          <w:rPr>
                            <w:b/>
                            <w:sz w:val="14"/>
                          </w:rPr>
                        </w:pPr>
                      </w:p>
                      <w:p w:rsidR="00442DD6" w:rsidRDefault="00442DD6">
                        <w:pPr>
                          <w:pStyle w:val="TableParagraph"/>
                          <w:spacing w:line="134" w:lineRule="exact"/>
                          <w:ind w:right="31"/>
                          <w:jc w:val="right"/>
                          <w:rPr>
                            <w:b/>
                            <w:sz w:val="12"/>
                          </w:rPr>
                        </w:pPr>
                        <w:r>
                          <w:rPr>
                            <w:b/>
                            <w:sz w:val="12"/>
                          </w:rPr>
                          <w:t>ENNUSTETTU</w:t>
                        </w:r>
                      </w:p>
                    </w:tc>
                  </w:tr>
                  <w:tr w:rsidR="00442DD6">
                    <w:trPr>
                      <w:trHeight w:val="158"/>
                    </w:trPr>
                    <w:tc>
                      <w:tcPr>
                        <w:tcW w:w="2778" w:type="dxa"/>
                        <w:tcBorders>
                          <w:bottom w:val="single" w:sz="6" w:space="0" w:color="000000"/>
                        </w:tcBorders>
                      </w:tcPr>
                      <w:p w:rsidR="00442DD6" w:rsidRDefault="00442DD6">
                        <w:pPr>
                          <w:pStyle w:val="TableParagraph"/>
                          <w:rPr>
                            <w:rFonts w:ascii="Times New Roman"/>
                            <w:sz w:val="8"/>
                          </w:rPr>
                        </w:pPr>
                      </w:p>
                    </w:tc>
                    <w:tc>
                      <w:tcPr>
                        <w:tcW w:w="1390" w:type="dxa"/>
                        <w:tcBorders>
                          <w:bottom w:val="single" w:sz="6" w:space="0" w:color="000000"/>
                        </w:tcBorders>
                      </w:tcPr>
                      <w:p w:rsidR="00442DD6" w:rsidRDefault="00442DD6">
                        <w:pPr>
                          <w:pStyle w:val="TableParagraph"/>
                          <w:spacing w:line="123" w:lineRule="exact"/>
                          <w:ind w:right="166"/>
                          <w:jc w:val="right"/>
                          <w:rPr>
                            <w:b/>
                            <w:sz w:val="12"/>
                          </w:rPr>
                        </w:pPr>
                        <w:r>
                          <w:rPr>
                            <w:b/>
                            <w:sz w:val="12"/>
                          </w:rPr>
                          <w:t>2018</w:t>
                        </w:r>
                      </w:p>
                    </w:tc>
                    <w:tc>
                      <w:tcPr>
                        <w:tcW w:w="921" w:type="dxa"/>
                        <w:tcBorders>
                          <w:bottom w:val="single" w:sz="6" w:space="0" w:color="000000"/>
                        </w:tcBorders>
                      </w:tcPr>
                      <w:p w:rsidR="00442DD6" w:rsidRDefault="00442DD6">
                        <w:pPr>
                          <w:pStyle w:val="TableParagraph"/>
                          <w:spacing w:line="123" w:lineRule="exact"/>
                          <w:ind w:right="165"/>
                          <w:jc w:val="right"/>
                          <w:rPr>
                            <w:b/>
                            <w:sz w:val="12"/>
                          </w:rPr>
                        </w:pPr>
                        <w:r>
                          <w:rPr>
                            <w:b/>
                            <w:sz w:val="12"/>
                          </w:rPr>
                          <w:t>1-6/2018</w:t>
                        </w:r>
                      </w:p>
                    </w:tc>
                    <w:tc>
                      <w:tcPr>
                        <w:tcW w:w="1008" w:type="dxa"/>
                        <w:tcBorders>
                          <w:bottom w:val="single" w:sz="6" w:space="0" w:color="000000"/>
                        </w:tcBorders>
                      </w:tcPr>
                      <w:p w:rsidR="00442DD6" w:rsidRDefault="00442DD6">
                        <w:pPr>
                          <w:pStyle w:val="TableParagraph"/>
                          <w:spacing w:line="123" w:lineRule="exact"/>
                          <w:ind w:right="251"/>
                          <w:jc w:val="right"/>
                          <w:rPr>
                            <w:b/>
                            <w:sz w:val="12"/>
                          </w:rPr>
                        </w:pPr>
                        <w:r>
                          <w:rPr>
                            <w:b/>
                            <w:sz w:val="12"/>
                          </w:rPr>
                          <w:t>1-6/2018</w:t>
                        </w:r>
                      </w:p>
                    </w:tc>
                    <w:tc>
                      <w:tcPr>
                        <w:tcW w:w="839" w:type="dxa"/>
                        <w:tcBorders>
                          <w:bottom w:val="single" w:sz="6" w:space="0" w:color="000000"/>
                        </w:tcBorders>
                      </w:tcPr>
                      <w:p w:rsidR="00442DD6" w:rsidRDefault="00442DD6">
                        <w:pPr>
                          <w:pStyle w:val="TableParagraph"/>
                          <w:spacing w:line="123" w:lineRule="exact"/>
                          <w:ind w:right="162"/>
                          <w:jc w:val="right"/>
                          <w:rPr>
                            <w:b/>
                            <w:sz w:val="12"/>
                          </w:rPr>
                        </w:pPr>
                        <w:r>
                          <w:rPr>
                            <w:b/>
                            <w:sz w:val="12"/>
                          </w:rPr>
                          <w:t>TOT-%</w:t>
                        </w:r>
                      </w:p>
                    </w:tc>
                    <w:tc>
                      <w:tcPr>
                        <w:tcW w:w="879" w:type="dxa"/>
                        <w:tcBorders>
                          <w:bottom w:val="single" w:sz="6" w:space="0" w:color="000000"/>
                        </w:tcBorders>
                      </w:tcPr>
                      <w:p w:rsidR="00442DD6" w:rsidRDefault="00442DD6">
                        <w:pPr>
                          <w:pStyle w:val="TableParagraph"/>
                          <w:spacing w:line="123" w:lineRule="exact"/>
                          <w:ind w:right="127"/>
                          <w:jc w:val="right"/>
                          <w:rPr>
                            <w:b/>
                            <w:sz w:val="12"/>
                          </w:rPr>
                        </w:pPr>
                        <w:r>
                          <w:rPr>
                            <w:b/>
                            <w:sz w:val="12"/>
                          </w:rPr>
                          <w:t>1-6/2017</w:t>
                        </w:r>
                      </w:p>
                    </w:tc>
                    <w:tc>
                      <w:tcPr>
                        <w:tcW w:w="965" w:type="dxa"/>
                        <w:tcBorders>
                          <w:bottom w:val="single" w:sz="6" w:space="0" w:color="000000"/>
                        </w:tcBorders>
                      </w:tcPr>
                      <w:p w:rsidR="00442DD6" w:rsidRDefault="00442DD6">
                        <w:pPr>
                          <w:pStyle w:val="TableParagraph"/>
                          <w:spacing w:line="123" w:lineRule="exact"/>
                          <w:ind w:right="170"/>
                          <w:jc w:val="right"/>
                          <w:rPr>
                            <w:b/>
                            <w:sz w:val="12"/>
                          </w:rPr>
                        </w:pPr>
                        <w:r>
                          <w:rPr>
                            <w:b/>
                            <w:sz w:val="12"/>
                          </w:rPr>
                          <w:t>1-6/2017</w:t>
                        </w:r>
                      </w:p>
                    </w:tc>
                    <w:tc>
                      <w:tcPr>
                        <w:tcW w:w="830" w:type="dxa"/>
                        <w:tcBorders>
                          <w:bottom w:val="single" w:sz="6" w:space="0" w:color="000000"/>
                        </w:tcBorders>
                      </w:tcPr>
                      <w:p w:rsidR="00442DD6" w:rsidRDefault="00442DD6">
                        <w:pPr>
                          <w:pStyle w:val="TableParagraph"/>
                          <w:spacing w:line="123" w:lineRule="exact"/>
                          <w:ind w:right="80"/>
                          <w:jc w:val="right"/>
                          <w:rPr>
                            <w:b/>
                            <w:sz w:val="12"/>
                          </w:rPr>
                        </w:pPr>
                        <w:r>
                          <w:rPr>
                            <w:b/>
                            <w:sz w:val="12"/>
                          </w:rPr>
                          <w:t>2017</w:t>
                        </w:r>
                      </w:p>
                    </w:tc>
                    <w:tc>
                      <w:tcPr>
                        <w:tcW w:w="882" w:type="dxa"/>
                        <w:tcBorders>
                          <w:bottom w:val="single" w:sz="6" w:space="0" w:color="000000"/>
                        </w:tcBorders>
                      </w:tcPr>
                      <w:p w:rsidR="00442DD6" w:rsidRDefault="00442DD6">
                        <w:pPr>
                          <w:pStyle w:val="TableParagraph"/>
                          <w:spacing w:line="123" w:lineRule="exact"/>
                          <w:ind w:right="40"/>
                          <w:jc w:val="right"/>
                          <w:rPr>
                            <w:b/>
                            <w:sz w:val="12"/>
                          </w:rPr>
                        </w:pPr>
                        <w:r>
                          <w:rPr>
                            <w:b/>
                            <w:w w:val="105"/>
                            <w:sz w:val="12"/>
                          </w:rPr>
                          <w:t>TP 2018</w:t>
                        </w:r>
                      </w:p>
                    </w:tc>
                  </w:tr>
                  <w:tr w:rsidR="00442DD6">
                    <w:trPr>
                      <w:trHeight w:val="415"/>
                    </w:trPr>
                    <w:tc>
                      <w:tcPr>
                        <w:tcW w:w="2778"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86"/>
                          <w:ind w:left="33"/>
                          <w:rPr>
                            <w:sz w:val="12"/>
                          </w:rPr>
                        </w:pPr>
                        <w:r>
                          <w:rPr>
                            <w:w w:val="105"/>
                            <w:sz w:val="12"/>
                          </w:rPr>
                          <w:t>MYYNTITUOTOT</w:t>
                        </w:r>
                      </w:p>
                    </w:tc>
                    <w:tc>
                      <w:tcPr>
                        <w:tcW w:w="1390"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65"/>
                          <w:jc w:val="right"/>
                          <w:rPr>
                            <w:sz w:val="12"/>
                          </w:rPr>
                        </w:pPr>
                        <w:r>
                          <w:rPr>
                            <w:sz w:val="12"/>
                          </w:rPr>
                          <w:t>78 240,00</w:t>
                        </w:r>
                      </w:p>
                    </w:tc>
                    <w:tc>
                      <w:tcPr>
                        <w:tcW w:w="921"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65"/>
                          <w:jc w:val="right"/>
                          <w:rPr>
                            <w:sz w:val="12"/>
                          </w:rPr>
                        </w:pPr>
                        <w:r>
                          <w:rPr>
                            <w:sz w:val="12"/>
                          </w:rPr>
                          <w:t>22 336,32</w:t>
                        </w:r>
                      </w:p>
                    </w:tc>
                    <w:tc>
                      <w:tcPr>
                        <w:tcW w:w="1008"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252"/>
                          <w:jc w:val="right"/>
                          <w:rPr>
                            <w:sz w:val="12"/>
                          </w:rPr>
                        </w:pPr>
                        <w:r>
                          <w:rPr>
                            <w:sz w:val="12"/>
                          </w:rPr>
                          <w:t>55 903,68</w:t>
                        </w:r>
                      </w:p>
                    </w:tc>
                    <w:tc>
                      <w:tcPr>
                        <w:tcW w:w="839"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73"/>
                          <w:jc w:val="right"/>
                          <w:rPr>
                            <w:sz w:val="12"/>
                          </w:rPr>
                        </w:pPr>
                        <w:r>
                          <w:rPr>
                            <w:sz w:val="12"/>
                          </w:rPr>
                          <w:t>28,55%</w:t>
                        </w:r>
                      </w:p>
                    </w:tc>
                    <w:tc>
                      <w:tcPr>
                        <w:tcW w:w="879"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27"/>
                          <w:jc w:val="right"/>
                          <w:rPr>
                            <w:sz w:val="12"/>
                          </w:rPr>
                        </w:pPr>
                        <w:r>
                          <w:rPr>
                            <w:sz w:val="12"/>
                          </w:rPr>
                          <w:t>24 842,33</w:t>
                        </w:r>
                      </w:p>
                    </w:tc>
                    <w:tc>
                      <w:tcPr>
                        <w:tcW w:w="965"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174"/>
                          <w:jc w:val="right"/>
                          <w:rPr>
                            <w:sz w:val="12"/>
                          </w:rPr>
                        </w:pPr>
                        <w:r>
                          <w:rPr>
                            <w:sz w:val="12"/>
                          </w:rPr>
                          <w:t>-10,09%</w:t>
                        </w:r>
                      </w:p>
                    </w:tc>
                    <w:tc>
                      <w:tcPr>
                        <w:tcW w:w="830"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79"/>
                          <w:jc w:val="right"/>
                          <w:rPr>
                            <w:sz w:val="12"/>
                          </w:rPr>
                        </w:pPr>
                        <w:r>
                          <w:rPr>
                            <w:sz w:val="12"/>
                          </w:rPr>
                          <w:t>49 750,81</w:t>
                        </w:r>
                      </w:p>
                    </w:tc>
                    <w:tc>
                      <w:tcPr>
                        <w:tcW w:w="882" w:type="dxa"/>
                        <w:tcBorders>
                          <w:top w:val="single" w:sz="6" w:space="0" w:color="000000"/>
                        </w:tcBorders>
                      </w:tcPr>
                      <w:p w:rsidR="00442DD6" w:rsidRDefault="00442DD6">
                        <w:pPr>
                          <w:pStyle w:val="TableParagraph"/>
                          <w:spacing w:before="3"/>
                          <w:rPr>
                            <w:b/>
                            <w:sz w:val="20"/>
                          </w:rPr>
                        </w:pPr>
                      </w:p>
                      <w:p w:rsidR="00442DD6" w:rsidRDefault="00442DD6">
                        <w:pPr>
                          <w:pStyle w:val="TableParagraph"/>
                          <w:ind w:right="40"/>
                          <w:jc w:val="right"/>
                          <w:rPr>
                            <w:sz w:val="12"/>
                          </w:rPr>
                        </w:pPr>
                        <w:r>
                          <w:rPr>
                            <w:sz w:val="12"/>
                          </w:rPr>
                          <w:t>78 240,00</w:t>
                        </w:r>
                      </w:p>
                    </w:tc>
                  </w:tr>
                  <w:tr w:rsidR="00442DD6">
                    <w:trPr>
                      <w:trHeight w:val="224"/>
                    </w:trPr>
                    <w:tc>
                      <w:tcPr>
                        <w:tcW w:w="2778" w:type="dxa"/>
                      </w:tcPr>
                      <w:p w:rsidR="00442DD6" w:rsidRDefault="00442DD6">
                        <w:pPr>
                          <w:pStyle w:val="TableParagraph"/>
                          <w:spacing w:before="42"/>
                          <w:ind w:left="33"/>
                          <w:rPr>
                            <w:sz w:val="12"/>
                          </w:rPr>
                        </w:pPr>
                        <w:r>
                          <w:rPr>
                            <w:w w:val="105"/>
                            <w:sz w:val="12"/>
                          </w:rPr>
                          <w:t>MUUT TOIMINTATUOTOT</w:t>
                        </w:r>
                      </w:p>
                    </w:tc>
                    <w:tc>
                      <w:tcPr>
                        <w:tcW w:w="1390" w:type="dxa"/>
                      </w:tcPr>
                      <w:p w:rsidR="00442DD6" w:rsidRDefault="00442DD6">
                        <w:pPr>
                          <w:pStyle w:val="TableParagraph"/>
                          <w:spacing w:before="42"/>
                          <w:ind w:right="165"/>
                          <w:jc w:val="right"/>
                          <w:rPr>
                            <w:sz w:val="12"/>
                          </w:rPr>
                        </w:pPr>
                        <w:r>
                          <w:rPr>
                            <w:w w:val="105"/>
                            <w:sz w:val="12"/>
                          </w:rPr>
                          <w:t>6 130,00</w:t>
                        </w:r>
                      </w:p>
                    </w:tc>
                    <w:tc>
                      <w:tcPr>
                        <w:tcW w:w="921" w:type="dxa"/>
                      </w:tcPr>
                      <w:p w:rsidR="00442DD6" w:rsidRDefault="00442DD6">
                        <w:pPr>
                          <w:pStyle w:val="TableParagraph"/>
                          <w:spacing w:before="42"/>
                          <w:ind w:right="165"/>
                          <w:jc w:val="right"/>
                          <w:rPr>
                            <w:sz w:val="12"/>
                          </w:rPr>
                        </w:pPr>
                        <w:r>
                          <w:rPr>
                            <w:sz w:val="12"/>
                          </w:rPr>
                          <w:t>779,96</w:t>
                        </w:r>
                      </w:p>
                    </w:tc>
                    <w:tc>
                      <w:tcPr>
                        <w:tcW w:w="1008" w:type="dxa"/>
                      </w:tcPr>
                      <w:p w:rsidR="00442DD6" w:rsidRDefault="00442DD6">
                        <w:pPr>
                          <w:pStyle w:val="TableParagraph"/>
                          <w:spacing w:before="42"/>
                          <w:ind w:right="251"/>
                          <w:jc w:val="right"/>
                          <w:rPr>
                            <w:sz w:val="12"/>
                          </w:rPr>
                        </w:pPr>
                        <w:r>
                          <w:rPr>
                            <w:w w:val="105"/>
                            <w:sz w:val="12"/>
                          </w:rPr>
                          <w:t>5 350,04</w:t>
                        </w:r>
                      </w:p>
                    </w:tc>
                    <w:tc>
                      <w:tcPr>
                        <w:tcW w:w="839" w:type="dxa"/>
                      </w:tcPr>
                      <w:p w:rsidR="00442DD6" w:rsidRDefault="00442DD6">
                        <w:pPr>
                          <w:pStyle w:val="TableParagraph"/>
                          <w:spacing w:before="42"/>
                          <w:ind w:right="173"/>
                          <w:jc w:val="right"/>
                          <w:rPr>
                            <w:sz w:val="12"/>
                          </w:rPr>
                        </w:pPr>
                        <w:r>
                          <w:rPr>
                            <w:sz w:val="12"/>
                          </w:rPr>
                          <w:t>12,72%</w:t>
                        </w:r>
                      </w:p>
                    </w:tc>
                    <w:tc>
                      <w:tcPr>
                        <w:tcW w:w="879" w:type="dxa"/>
                      </w:tcPr>
                      <w:p w:rsidR="00442DD6" w:rsidRDefault="00442DD6">
                        <w:pPr>
                          <w:pStyle w:val="TableParagraph"/>
                          <w:spacing w:before="42"/>
                          <w:ind w:right="127"/>
                          <w:jc w:val="right"/>
                          <w:rPr>
                            <w:sz w:val="12"/>
                          </w:rPr>
                        </w:pPr>
                        <w:r>
                          <w:rPr>
                            <w:sz w:val="12"/>
                          </w:rPr>
                          <w:t>814,44</w:t>
                        </w:r>
                      </w:p>
                    </w:tc>
                    <w:tc>
                      <w:tcPr>
                        <w:tcW w:w="965" w:type="dxa"/>
                      </w:tcPr>
                      <w:p w:rsidR="00442DD6" w:rsidRDefault="00442DD6">
                        <w:pPr>
                          <w:pStyle w:val="TableParagraph"/>
                          <w:spacing w:before="42"/>
                          <w:ind w:right="174"/>
                          <w:jc w:val="right"/>
                          <w:rPr>
                            <w:sz w:val="12"/>
                          </w:rPr>
                        </w:pPr>
                        <w:r>
                          <w:rPr>
                            <w:sz w:val="12"/>
                          </w:rPr>
                          <w:t>-4,23%</w:t>
                        </w:r>
                      </w:p>
                    </w:tc>
                    <w:tc>
                      <w:tcPr>
                        <w:tcW w:w="830" w:type="dxa"/>
                      </w:tcPr>
                      <w:p w:rsidR="00442DD6" w:rsidRDefault="00442DD6">
                        <w:pPr>
                          <w:pStyle w:val="TableParagraph"/>
                          <w:spacing w:before="42"/>
                          <w:ind w:right="79"/>
                          <w:jc w:val="right"/>
                          <w:rPr>
                            <w:sz w:val="12"/>
                          </w:rPr>
                        </w:pPr>
                        <w:r>
                          <w:rPr>
                            <w:w w:val="105"/>
                            <w:sz w:val="12"/>
                          </w:rPr>
                          <w:t>2 391,82</w:t>
                        </w:r>
                      </w:p>
                    </w:tc>
                    <w:tc>
                      <w:tcPr>
                        <w:tcW w:w="882" w:type="dxa"/>
                      </w:tcPr>
                      <w:p w:rsidR="00442DD6" w:rsidRDefault="00442DD6">
                        <w:pPr>
                          <w:pStyle w:val="TableParagraph"/>
                          <w:spacing w:before="42"/>
                          <w:ind w:right="40"/>
                          <w:jc w:val="right"/>
                          <w:rPr>
                            <w:sz w:val="12"/>
                          </w:rPr>
                        </w:pPr>
                        <w:r>
                          <w:rPr>
                            <w:w w:val="105"/>
                            <w:sz w:val="12"/>
                          </w:rPr>
                          <w:t>6 130,00</w:t>
                        </w:r>
                      </w:p>
                    </w:tc>
                  </w:tr>
                  <w:tr w:rsidR="00442DD6">
                    <w:trPr>
                      <w:trHeight w:val="224"/>
                    </w:trPr>
                    <w:tc>
                      <w:tcPr>
                        <w:tcW w:w="2778" w:type="dxa"/>
                      </w:tcPr>
                      <w:p w:rsidR="00442DD6" w:rsidRDefault="00442DD6">
                        <w:pPr>
                          <w:pStyle w:val="TableParagraph"/>
                          <w:spacing w:before="42"/>
                          <w:ind w:left="33"/>
                          <w:rPr>
                            <w:b/>
                            <w:sz w:val="12"/>
                          </w:rPr>
                        </w:pPr>
                        <w:r>
                          <w:rPr>
                            <w:b/>
                            <w:w w:val="105"/>
                            <w:sz w:val="12"/>
                          </w:rPr>
                          <w:t>TOIMINTATUOTOT YHTEENSÄ</w:t>
                        </w:r>
                      </w:p>
                    </w:tc>
                    <w:tc>
                      <w:tcPr>
                        <w:tcW w:w="1390" w:type="dxa"/>
                      </w:tcPr>
                      <w:p w:rsidR="00442DD6" w:rsidRDefault="00442DD6">
                        <w:pPr>
                          <w:pStyle w:val="TableParagraph"/>
                          <w:spacing w:before="42"/>
                          <w:ind w:right="165"/>
                          <w:jc w:val="right"/>
                          <w:rPr>
                            <w:b/>
                            <w:sz w:val="12"/>
                          </w:rPr>
                        </w:pPr>
                        <w:r>
                          <w:rPr>
                            <w:b/>
                            <w:sz w:val="12"/>
                          </w:rPr>
                          <w:t>84 370,00</w:t>
                        </w:r>
                      </w:p>
                    </w:tc>
                    <w:tc>
                      <w:tcPr>
                        <w:tcW w:w="921" w:type="dxa"/>
                      </w:tcPr>
                      <w:p w:rsidR="00442DD6" w:rsidRDefault="00442DD6">
                        <w:pPr>
                          <w:pStyle w:val="TableParagraph"/>
                          <w:spacing w:before="42"/>
                          <w:ind w:right="165"/>
                          <w:jc w:val="right"/>
                          <w:rPr>
                            <w:b/>
                            <w:sz w:val="12"/>
                          </w:rPr>
                        </w:pPr>
                        <w:r>
                          <w:rPr>
                            <w:b/>
                            <w:sz w:val="12"/>
                          </w:rPr>
                          <w:t>23 116,28</w:t>
                        </w:r>
                      </w:p>
                    </w:tc>
                    <w:tc>
                      <w:tcPr>
                        <w:tcW w:w="1008" w:type="dxa"/>
                      </w:tcPr>
                      <w:p w:rsidR="00442DD6" w:rsidRDefault="00442DD6">
                        <w:pPr>
                          <w:pStyle w:val="TableParagraph"/>
                          <w:spacing w:before="42"/>
                          <w:ind w:right="252"/>
                          <w:jc w:val="right"/>
                          <w:rPr>
                            <w:b/>
                            <w:sz w:val="12"/>
                          </w:rPr>
                        </w:pPr>
                        <w:r>
                          <w:rPr>
                            <w:b/>
                            <w:sz w:val="12"/>
                          </w:rPr>
                          <w:t>61 253,72</w:t>
                        </w:r>
                      </w:p>
                    </w:tc>
                    <w:tc>
                      <w:tcPr>
                        <w:tcW w:w="839" w:type="dxa"/>
                      </w:tcPr>
                      <w:p w:rsidR="00442DD6" w:rsidRDefault="00442DD6">
                        <w:pPr>
                          <w:pStyle w:val="TableParagraph"/>
                          <w:spacing w:before="42"/>
                          <w:ind w:right="161"/>
                          <w:jc w:val="right"/>
                          <w:rPr>
                            <w:b/>
                            <w:sz w:val="12"/>
                          </w:rPr>
                        </w:pPr>
                        <w:r>
                          <w:rPr>
                            <w:b/>
                            <w:sz w:val="12"/>
                          </w:rPr>
                          <w:t>27,4%</w:t>
                        </w:r>
                      </w:p>
                    </w:tc>
                    <w:tc>
                      <w:tcPr>
                        <w:tcW w:w="879" w:type="dxa"/>
                      </w:tcPr>
                      <w:p w:rsidR="00442DD6" w:rsidRDefault="00442DD6">
                        <w:pPr>
                          <w:pStyle w:val="TableParagraph"/>
                          <w:spacing w:before="42"/>
                          <w:ind w:right="127"/>
                          <w:jc w:val="right"/>
                          <w:rPr>
                            <w:b/>
                            <w:sz w:val="12"/>
                          </w:rPr>
                        </w:pPr>
                        <w:r>
                          <w:rPr>
                            <w:b/>
                            <w:sz w:val="12"/>
                          </w:rPr>
                          <w:t>25 656,77</w:t>
                        </w:r>
                      </w:p>
                    </w:tc>
                    <w:tc>
                      <w:tcPr>
                        <w:tcW w:w="965" w:type="dxa"/>
                      </w:tcPr>
                      <w:p w:rsidR="00442DD6" w:rsidRDefault="00442DD6">
                        <w:pPr>
                          <w:pStyle w:val="TableParagraph"/>
                          <w:spacing w:before="42"/>
                          <w:ind w:right="163"/>
                          <w:jc w:val="right"/>
                          <w:rPr>
                            <w:b/>
                            <w:sz w:val="12"/>
                          </w:rPr>
                        </w:pPr>
                        <w:r>
                          <w:rPr>
                            <w:b/>
                            <w:sz w:val="12"/>
                          </w:rPr>
                          <w:t>-9,9%</w:t>
                        </w:r>
                      </w:p>
                    </w:tc>
                    <w:tc>
                      <w:tcPr>
                        <w:tcW w:w="830" w:type="dxa"/>
                      </w:tcPr>
                      <w:p w:rsidR="00442DD6" w:rsidRDefault="00442DD6">
                        <w:pPr>
                          <w:pStyle w:val="TableParagraph"/>
                          <w:spacing w:before="42"/>
                          <w:ind w:right="79"/>
                          <w:jc w:val="right"/>
                          <w:rPr>
                            <w:b/>
                            <w:sz w:val="12"/>
                          </w:rPr>
                        </w:pPr>
                        <w:r>
                          <w:rPr>
                            <w:b/>
                            <w:sz w:val="12"/>
                          </w:rPr>
                          <w:t>52 142,63</w:t>
                        </w:r>
                      </w:p>
                    </w:tc>
                    <w:tc>
                      <w:tcPr>
                        <w:tcW w:w="882" w:type="dxa"/>
                      </w:tcPr>
                      <w:p w:rsidR="00442DD6" w:rsidRDefault="00442DD6">
                        <w:pPr>
                          <w:pStyle w:val="TableParagraph"/>
                          <w:spacing w:before="42"/>
                          <w:ind w:right="40"/>
                          <w:jc w:val="right"/>
                          <w:rPr>
                            <w:b/>
                            <w:sz w:val="12"/>
                          </w:rPr>
                        </w:pPr>
                        <w:r>
                          <w:rPr>
                            <w:b/>
                            <w:sz w:val="12"/>
                          </w:rPr>
                          <w:t>84 370,00</w:t>
                        </w:r>
                      </w:p>
                    </w:tc>
                  </w:tr>
                  <w:tr w:rsidR="00442DD6">
                    <w:trPr>
                      <w:trHeight w:val="449"/>
                    </w:trPr>
                    <w:tc>
                      <w:tcPr>
                        <w:tcW w:w="2778" w:type="dxa"/>
                      </w:tcPr>
                      <w:p w:rsidR="00442DD6" w:rsidRDefault="00442DD6">
                        <w:pPr>
                          <w:pStyle w:val="TableParagraph"/>
                          <w:spacing w:before="42"/>
                          <w:ind w:left="33"/>
                          <w:rPr>
                            <w:b/>
                            <w:sz w:val="12"/>
                          </w:rPr>
                        </w:pPr>
                        <w:r>
                          <w:rPr>
                            <w:b/>
                            <w:w w:val="105"/>
                            <w:sz w:val="12"/>
                          </w:rPr>
                          <w:t>TOIMINTAKULUT</w:t>
                        </w:r>
                      </w:p>
                      <w:p w:rsidR="00442DD6" w:rsidRDefault="00442DD6">
                        <w:pPr>
                          <w:pStyle w:val="TableParagraph"/>
                          <w:spacing w:before="87"/>
                          <w:ind w:left="33"/>
                          <w:rPr>
                            <w:sz w:val="12"/>
                          </w:rPr>
                        </w:pPr>
                        <w:r>
                          <w:rPr>
                            <w:w w:val="105"/>
                            <w:sz w:val="12"/>
                          </w:rPr>
                          <w:t>PALKAT JA PALKKIOT</w:t>
                        </w:r>
                      </w:p>
                    </w:tc>
                    <w:tc>
                      <w:tcPr>
                        <w:tcW w:w="1390" w:type="dxa"/>
                      </w:tcPr>
                      <w:p w:rsidR="00442DD6" w:rsidRDefault="00442DD6">
                        <w:pPr>
                          <w:pStyle w:val="TableParagraph"/>
                          <w:rPr>
                            <w:b/>
                            <w:sz w:val="14"/>
                          </w:rPr>
                        </w:pPr>
                      </w:p>
                      <w:p w:rsidR="00442DD6" w:rsidRDefault="00442DD6">
                        <w:pPr>
                          <w:pStyle w:val="TableParagraph"/>
                          <w:spacing w:before="106"/>
                          <w:ind w:right="165"/>
                          <w:jc w:val="right"/>
                          <w:rPr>
                            <w:sz w:val="12"/>
                          </w:rPr>
                        </w:pPr>
                        <w:r>
                          <w:rPr>
                            <w:w w:val="105"/>
                            <w:sz w:val="12"/>
                          </w:rPr>
                          <w:t>-24 824,00</w:t>
                        </w:r>
                      </w:p>
                    </w:tc>
                    <w:tc>
                      <w:tcPr>
                        <w:tcW w:w="921" w:type="dxa"/>
                      </w:tcPr>
                      <w:p w:rsidR="00442DD6" w:rsidRDefault="00442DD6">
                        <w:pPr>
                          <w:pStyle w:val="TableParagraph"/>
                          <w:rPr>
                            <w:b/>
                            <w:sz w:val="14"/>
                          </w:rPr>
                        </w:pPr>
                      </w:p>
                      <w:p w:rsidR="00442DD6" w:rsidRDefault="00442DD6">
                        <w:pPr>
                          <w:pStyle w:val="TableParagraph"/>
                          <w:spacing w:before="106"/>
                          <w:ind w:right="165"/>
                          <w:jc w:val="right"/>
                          <w:rPr>
                            <w:sz w:val="12"/>
                          </w:rPr>
                        </w:pPr>
                        <w:r>
                          <w:rPr>
                            <w:w w:val="105"/>
                            <w:sz w:val="12"/>
                          </w:rPr>
                          <w:t>-10 902,74</w:t>
                        </w:r>
                      </w:p>
                    </w:tc>
                    <w:tc>
                      <w:tcPr>
                        <w:tcW w:w="1008" w:type="dxa"/>
                      </w:tcPr>
                      <w:p w:rsidR="00442DD6" w:rsidRDefault="00442DD6">
                        <w:pPr>
                          <w:pStyle w:val="TableParagraph"/>
                          <w:rPr>
                            <w:b/>
                            <w:sz w:val="14"/>
                          </w:rPr>
                        </w:pPr>
                      </w:p>
                      <w:p w:rsidR="00442DD6" w:rsidRDefault="00442DD6">
                        <w:pPr>
                          <w:pStyle w:val="TableParagraph"/>
                          <w:spacing w:before="106"/>
                          <w:ind w:right="252"/>
                          <w:jc w:val="right"/>
                          <w:rPr>
                            <w:sz w:val="12"/>
                          </w:rPr>
                        </w:pPr>
                        <w:r>
                          <w:rPr>
                            <w:w w:val="105"/>
                            <w:sz w:val="12"/>
                          </w:rPr>
                          <w:t>-13 921,26</w:t>
                        </w:r>
                      </w:p>
                    </w:tc>
                    <w:tc>
                      <w:tcPr>
                        <w:tcW w:w="839" w:type="dxa"/>
                      </w:tcPr>
                      <w:p w:rsidR="00442DD6" w:rsidRDefault="00442DD6">
                        <w:pPr>
                          <w:pStyle w:val="TableParagraph"/>
                          <w:rPr>
                            <w:b/>
                            <w:sz w:val="14"/>
                          </w:rPr>
                        </w:pPr>
                      </w:p>
                      <w:p w:rsidR="00442DD6" w:rsidRDefault="00442DD6">
                        <w:pPr>
                          <w:pStyle w:val="TableParagraph"/>
                          <w:spacing w:before="106"/>
                          <w:ind w:right="173"/>
                          <w:jc w:val="right"/>
                          <w:rPr>
                            <w:sz w:val="12"/>
                          </w:rPr>
                        </w:pPr>
                        <w:r>
                          <w:rPr>
                            <w:sz w:val="12"/>
                          </w:rPr>
                          <w:t>43,92%</w:t>
                        </w:r>
                      </w:p>
                    </w:tc>
                    <w:tc>
                      <w:tcPr>
                        <w:tcW w:w="879" w:type="dxa"/>
                      </w:tcPr>
                      <w:p w:rsidR="00442DD6" w:rsidRDefault="00442DD6">
                        <w:pPr>
                          <w:pStyle w:val="TableParagraph"/>
                          <w:rPr>
                            <w:b/>
                            <w:sz w:val="14"/>
                          </w:rPr>
                        </w:pPr>
                      </w:p>
                      <w:p w:rsidR="00442DD6" w:rsidRDefault="00442DD6">
                        <w:pPr>
                          <w:pStyle w:val="TableParagraph"/>
                          <w:spacing w:before="106"/>
                          <w:ind w:right="127"/>
                          <w:jc w:val="right"/>
                          <w:rPr>
                            <w:sz w:val="12"/>
                          </w:rPr>
                        </w:pPr>
                        <w:r>
                          <w:rPr>
                            <w:w w:val="105"/>
                            <w:sz w:val="12"/>
                          </w:rPr>
                          <w:t>-12 845,22</w:t>
                        </w:r>
                      </w:p>
                    </w:tc>
                    <w:tc>
                      <w:tcPr>
                        <w:tcW w:w="965" w:type="dxa"/>
                      </w:tcPr>
                      <w:p w:rsidR="00442DD6" w:rsidRDefault="00442DD6">
                        <w:pPr>
                          <w:pStyle w:val="TableParagraph"/>
                          <w:rPr>
                            <w:b/>
                            <w:sz w:val="14"/>
                          </w:rPr>
                        </w:pPr>
                      </w:p>
                      <w:p w:rsidR="00442DD6" w:rsidRDefault="00442DD6">
                        <w:pPr>
                          <w:pStyle w:val="TableParagraph"/>
                          <w:spacing w:before="106"/>
                          <w:ind w:right="174"/>
                          <w:jc w:val="right"/>
                          <w:rPr>
                            <w:sz w:val="12"/>
                          </w:rPr>
                        </w:pPr>
                        <w:r>
                          <w:rPr>
                            <w:sz w:val="12"/>
                          </w:rPr>
                          <w:t>-15,12%</w:t>
                        </w:r>
                      </w:p>
                    </w:tc>
                    <w:tc>
                      <w:tcPr>
                        <w:tcW w:w="830" w:type="dxa"/>
                      </w:tcPr>
                      <w:p w:rsidR="00442DD6" w:rsidRDefault="00442DD6">
                        <w:pPr>
                          <w:pStyle w:val="TableParagraph"/>
                          <w:rPr>
                            <w:b/>
                            <w:sz w:val="14"/>
                          </w:rPr>
                        </w:pPr>
                      </w:p>
                      <w:p w:rsidR="00442DD6" w:rsidRDefault="00442DD6">
                        <w:pPr>
                          <w:pStyle w:val="TableParagraph"/>
                          <w:spacing w:before="106"/>
                          <w:ind w:right="79"/>
                          <w:jc w:val="right"/>
                          <w:rPr>
                            <w:sz w:val="12"/>
                          </w:rPr>
                        </w:pPr>
                        <w:r>
                          <w:rPr>
                            <w:w w:val="105"/>
                            <w:sz w:val="12"/>
                          </w:rPr>
                          <w:t>-25 908,45</w:t>
                        </w:r>
                      </w:p>
                    </w:tc>
                    <w:tc>
                      <w:tcPr>
                        <w:tcW w:w="882" w:type="dxa"/>
                      </w:tcPr>
                      <w:p w:rsidR="00442DD6" w:rsidRDefault="00442DD6">
                        <w:pPr>
                          <w:pStyle w:val="TableParagraph"/>
                          <w:rPr>
                            <w:b/>
                            <w:sz w:val="14"/>
                          </w:rPr>
                        </w:pPr>
                      </w:p>
                      <w:p w:rsidR="00442DD6" w:rsidRDefault="00442DD6">
                        <w:pPr>
                          <w:pStyle w:val="TableParagraph"/>
                          <w:spacing w:before="106"/>
                          <w:ind w:right="40"/>
                          <w:jc w:val="right"/>
                          <w:rPr>
                            <w:sz w:val="12"/>
                          </w:rPr>
                        </w:pPr>
                        <w:r>
                          <w:rPr>
                            <w:w w:val="105"/>
                            <w:sz w:val="12"/>
                          </w:rPr>
                          <w:t>-24 824,00</w:t>
                        </w:r>
                      </w:p>
                    </w:tc>
                  </w:tr>
                  <w:tr w:rsidR="00442DD6">
                    <w:trPr>
                      <w:trHeight w:val="224"/>
                    </w:trPr>
                    <w:tc>
                      <w:tcPr>
                        <w:tcW w:w="2778" w:type="dxa"/>
                      </w:tcPr>
                      <w:p w:rsidR="00442DD6" w:rsidRDefault="00442DD6">
                        <w:pPr>
                          <w:pStyle w:val="TableParagraph"/>
                          <w:spacing w:before="42"/>
                          <w:ind w:left="33"/>
                          <w:rPr>
                            <w:sz w:val="12"/>
                          </w:rPr>
                        </w:pPr>
                        <w:r>
                          <w:rPr>
                            <w:w w:val="105"/>
                            <w:sz w:val="12"/>
                          </w:rPr>
                          <w:t>HENKILÖSIVUKULUT</w:t>
                        </w:r>
                      </w:p>
                    </w:tc>
                    <w:tc>
                      <w:tcPr>
                        <w:tcW w:w="1390" w:type="dxa"/>
                      </w:tcPr>
                      <w:p w:rsidR="00442DD6" w:rsidRDefault="00442DD6">
                        <w:pPr>
                          <w:pStyle w:val="TableParagraph"/>
                          <w:spacing w:before="42"/>
                          <w:ind w:right="165"/>
                          <w:jc w:val="right"/>
                          <w:rPr>
                            <w:sz w:val="12"/>
                          </w:rPr>
                        </w:pPr>
                        <w:r>
                          <w:rPr>
                            <w:w w:val="105"/>
                            <w:sz w:val="12"/>
                          </w:rPr>
                          <w:t>-5 215,00</w:t>
                        </w:r>
                      </w:p>
                    </w:tc>
                    <w:tc>
                      <w:tcPr>
                        <w:tcW w:w="921" w:type="dxa"/>
                      </w:tcPr>
                      <w:p w:rsidR="00442DD6" w:rsidRDefault="00442DD6">
                        <w:pPr>
                          <w:pStyle w:val="TableParagraph"/>
                          <w:spacing w:before="42"/>
                          <w:ind w:right="165"/>
                          <w:jc w:val="right"/>
                          <w:rPr>
                            <w:sz w:val="12"/>
                          </w:rPr>
                        </w:pPr>
                        <w:r>
                          <w:rPr>
                            <w:w w:val="105"/>
                            <w:sz w:val="12"/>
                          </w:rPr>
                          <w:t>-2 002,24</w:t>
                        </w:r>
                      </w:p>
                    </w:tc>
                    <w:tc>
                      <w:tcPr>
                        <w:tcW w:w="1008" w:type="dxa"/>
                      </w:tcPr>
                      <w:p w:rsidR="00442DD6" w:rsidRDefault="00442DD6">
                        <w:pPr>
                          <w:pStyle w:val="TableParagraph"/>
                          <w:spacing w:before="42"/>
                          <w:ind w:right="252"/>
                          <w:jc w:val="right"/>
                          <w:rPr>
                            <w:sz w:val="12"/>
                          </w:rPr>
                        </w:pPr>
                        <w:r>
                          <w:rPr>
                            <w:w w:val="105"/>
                            <w:sz w:val="12"/>
                          </w:rPr>
                          <w:t>-3 212,76</w:t>
                        </w:r>
                      </w:p>
                    </w:tc>
                    <w:tc>
                      <w:tcPr>
                        <w:tcW w:w="839" w:type="dxa"/>
                      </w:tcPr>
                      <w:p w:rsidR="00442DD6" w:rsidRDefault="00442DD6">
                        <w:pPr>
                          <w:pStyle w:val="TableParagraph"/>
                          <w:spacing w:before="42"/>
                          <w:ind w:right="173"/>
                          <w:jc w:val="right"/>
                          <w:rPr>
                            <w:sz w:val="12"/>
                          </w:rPr>
                        </w:pPr>
                        <w:r>
                          <w:rPr>
                            <w:sz w:val="12"/>
                          </w:rPr>
                          <w:t>38,39%</w:t>
                        </w:r>
                      </w:p>
                    </w:tc>
                    <w:tc>
                      <w:tcPr>
                        <w:tcW w:w="879" w:type="dxa"/>
                      </w:tcPr>
                      <w:p w:rsidR="00442DD6" w:rsidRDefault="00442DD6">
                        <w:pPr>
                          <w:pStyle w:val="TableParagraph"/>
                          <w:spacing w:before="42"/>
                          <w:ind w:right="127"/>
                          <w:jc w:val="right"/>
                          <w:rPr>
                            <w:sz w:val="12"/>
                          </w:rPr>
                        </w:pPr>
                        <w:r>
                          <w:rPr>
                            <w:w w:val="105"/>
                            <w:sz w:val="12"/>
                          </w:rPr>
                          <w:t>-2 624,42</w:t>
                        </w:r>
                      </w:p>
                    </w:tc>
                    <w:tc>
                      <w:tcPr>
                        <w:tcW w:w="965" w:type="dxa"/>
                      </w:tcPr>
                      <w:p w:rsidR="00442DD6" w:rsidRDefault="00442DD6">
                        <w:pPr>
                          <w:pStyle w:val="TableParagraph"/>
                          <w:spacing w:before="42"/>
                          <w:ind w:right="174"/>
                          <w:jc w:val="right"/>
                          <w:rPr>
                            <w:sz w:val="12"/>
                          </w:rPr>
                        </w:pPr>
                        <w:r>
                          <w:rPr>
                            <w:sz w:val="12"/>
                          </w:rPr>
                          <w:t>-23,71%</w:t>
                        </w:r>
                      </w:p>
                    </w:tc>
                    <w:tc>
                      <w:tcPr>
                        <w:tcW w:w="830" w:type="dxa"/>
                      </w:tcPr>
                      <w:p w:rsidR="00442DD6" w:rsidRDefault="00442DD6">
                        <w:pPr>
                          <w:pStyle w:val="TableParagraph"/>
                          <w:spacing w:before="42"/>
                          <w:ind w:right="79"/>
                          <w:jc w:val="right"/>
                          <w:rPr>
                            <w:sz w:val="12"/>
                          </w:rPr>
                        </w:pPr>
                        <w:r>
                          <w:rPr>
                            <w:w w:val="105"/>
                            <w:sz w:val="12"/>
                          </w:rPr>
                          <w:t>-4 830,14</w:t>
                        </w:r>
                      </w:p>
                    </w:tc>
                    <w:tc>
                      <w:tcPr>
                        <w:tcW w:w="882" w:type="dxa"/>
                      </w:tcPr>
                      <w:p w:rsidR="00442DD6" w:rsidRDefault="00442DD6">
                        <w:pPr>
                          <w:pStyle w:val="TableParagraph"/>
                          <w:spacing w:before="42"/>
                          <w:ind w:right="40"/>
                          <w:jc w:val="right"/>
                          <w:rPr>
                            <w:sz w:val="12"/>
                          </w:rPr>
                        </w:pPr>
                        <w:r>
                          <w:rPr>
                            <w:w w:val="105"/>
                            <w:sz w:val="12"/>
                          </w:rPr>
                          <w:t>-5 215,00</w:t>
                        </w:r>
                      </w:p>
                    </w:tc>
                  </w:tr>
                  <w:tr w:rsidR="00442DD6">
                    <w:trPr>
                      <w:trHeight w:val="224"/>
                    </w:trPr>
                    <w:tc>
                      <w:tcPr>
                        <w:tcW w:w="2778" w:type="dxa"/>
                      </w:tcPr>
                      <w:p w:rsidR="00442DD6" w:rsidRDefault="00442DD6">
                        <w:pPr>
                          <w:pStyle w:val="TableParagraph"/>
                          <w:spacing w:before="42"/>
                          <w:ind w:left="33"/>
                          <w:rPr>
                            <w:sz w:val="12"/>
                          </w:rPr>
                        </w:pPr>
                        <w:r>
                          <w:rPr>
                            <w:w w:val="105"/>
                            <w:sz w:val="12"/>
                          </w:rPr>
                          <w:t>PALVELUJEN OSTOT</w:t>
                        </w:r>
                      </w:p>
                    </w:tc>
                    <w:tc>
                      <w:tcPr>
                        <w:tcW w:w="1390" w:type="dxa"/>
                      </w:tcPr>
                      <w:p w:rsidR="00442DD6" w:rsidRDefault="00442DD6">
                        <w:pPr>
                          <w:pStyle w:val="TableParagraph"/>
                          <w:spacing w:before="42"/>
                          <w:ind w:right="165"/>
                          <w:jc w:val="right"/>
                          <w:rPr>
                            <w:sz w:val="12"/>
                          </w:rPr>
                        </w:pPr>
                        <w:r>
                          <w:rPr>
                            <w:w w:val="105"/>
                            <w:sz w:val="12"/>
                          </w:rPr>
                          <w:t>-38 100,00</w:t>
                        </w:r>
                      </w:p>
                    </w:tc>
                    <w:tc>
                      <w:tcPr>
                        <w:tcW w:w="921" w:type="dxa"/>
                      </w:tcPr>
                      <w:p w:rsidR="00442DD6" w:rsidRDefault="00442DD6">
                        <w:pPr>
                          <w:pStyle w:val="TableParagraph"/>
                          <w:spacing w:before="42"/>
                          <w:ind w:right="165"/>
                          <w:jc w:val="right"/>
                          <w:rPr>
                            <w:sz w:val="12"/>
                          </w:rPr>
                        </w:pPr>
                        <w:r>
                          <w:rPr>
                            <w:w w:val="105"/>
                            <w:sz w:val="12"/>
                          </w:rPr>
                          <w:t>-7 452,80</w:t>
                        </w:r>
                      </w:p>
                    </w:tc>
                    <w:tc>
                      <w:tcPr>
                        <w:tcW w:w="1008" w:type="dxa"/>
                      </w:tcPr>
                      <w:p w:rsidR="00442DD6" w:rsidRDefault="00442DD6">
                        <w:pPr>
                          <w:pStyle w:val="TableParagraph"/>
                          <w:spacing w:before="42"/>
                          <w:ind w:right="252"/>
                          <w:jc w:val="right"/>
                          <w:rPr>
                            <w:sz w:val="12"/>
                          </w:rPr>
                        </w:pPr>
                        <w:r>
                          <w:rPr>
                            <w:w w:val="105"/>
                            <w:sz w:val="12"/>
                          </w:rPr>
                          <w:t>-30 647,20</w:t>
                        </w:r>
                      </w:p>
                    </w:tc>
                    <w:tc>
                      <w:tcPr>
                        <w:tcW w:w="839" w:type="dxa"/>
                      </w:tcPr>
                      <w:p w:rsidR="00442DD6" w:rsidRDefault="00442DD6">
                        <w:pPr>
                          <w:pStyle w:val="TableParagraph"/>
                          <w:spacing w:before="42"/>
                          <w:ind w:right="173"/>
                          <w:jc w:val="right"/>
                          <w:rPr>
                            <w:sz w:val="12"/>
                          </w:rPr>
                        </w:pPr>
                        <w:r>
                          <w:rPr>
                            <w:sz w:val="12"/>
                          </w:rPr>
                          <w:t>19,56%</w:t>
                        </w:r>
                      </w:p>
                    </w:tc>
                    <w:tc>
                      <w:tcPr>
                        <w:tcW w:w="879" w:type="dxa"/>
                      </w:tcPr>
                      <w:p w:rsidR="00442DD6" w:rsidRDefault="00442DD6">
                        <w:pPr>
                          <w:pStyle w:val="TableParagraph"/>
                          <w:spacing w:before="42"/>
                          <w:ind w:right="127"/>
                          <w:jc w:val="right"/>
                          <w:rPr>
                            <w:sz w:val="12"/>
                          </w:rPr>
                        </w:pPr>
                        <w:r>
                          <w:rPr>
                            <w:w w:val="105"/>
                            <w:sz w:val="12"/>
                          </w:rPr>
                          <w:t>-8 374,80</w:t>
                        </w:r>
                      </w:p>
                    </w:tc>
                    <w:tc>
                      <w:tcPr>
                        <w:tcW w:w="965" w:type="dxa"/>
                      </w:tcPr>
                      <w:p w:rsidR="00442DD6" w:rsidRDefault="00442DD6">
                        <w:pPr>
                          <w:pStyle w:val="TableParagraph"/>
                          <w:spacing w:before="42"/>
                          <w:ind w:right="174"/>
                          <w:jc w:val="right"/>
                          <w:rPr>
                            <w:sz w:val="12"/>
                          </w:rPr>
                        </w:pPr>
                        <w:r>
                          <w:rPr>
                            <w:sz w:val="12"/>
                          </w:rPr>
                          <w:t>-11,01%</w:t>
                        </w:r>
                      </w:p>
                    </w:tc>
                    <w:tc>
                      <w:tcPr>
                        <w:tcW w:w="830" w:type="dxa"/>
                      </w:tcPr>
                      <w:p w:rsidR="00442DD6" w:rsidRDefault="00442DD6">
                        <w:pPr>
                          <w:pStyle w:val="TableParagraph"/>
                          <w:spacing w:before="42"/>
                          <w:ind w:right="79"/>
                          <w:jc w:val="right"/>
                          <w:rPr>
                            <w:sz w:val="12"/>
                          </w:rPr>
                        </w:pPr>
                        <w:r>
                          <w:rPr>
                            <w:w w:val="105"/>
                            <w:sz w:val="12"/>
                          </w:rPr>
                          <w:t>-17 413,30</w:t>
                        </w:r>
                      </w:p>
                    </w:tc>
                    <w:tc>
                      <w:tcPr>
                        <w:tcW w:w="882" w:type="dxa"/>
                      </w:tcPr>
                      <w:p w:rsidR="00442DD6" w:rsidRDefault="00442DD6">
                        <w:pPr>
                          <w:pStyle w:val="TableParagraph"/>
                          <w:spacing w:before="42"/>
                          <w:ind w:right="40"/>
                          <w:jc w:val="right"/>
                          <w:rPr>
                            <w:sz w:val="12"/>
                          </w:rPr>
                        </w:pPr>
                        <w:r>
                          <w:rPr>
                            <w:w w:val="105"/>
                            <w:sz w:val="12"/>
                          </w:rPr>
                          <w:t>-38 100,00</w:t>
                        </w:r>
                      </w:p>
                    </w:tc>
                  </w:tr>
                  <w:tr w:rsidR="00442DD6">
                    <w:trPr>
                      <w:trHeight w:val="224"/>
                    </w:trPr>
                    <w:tc>
                      <w:tcPr>
                        <w:tcW w:w="2778" w:type="dxa"/>
                      </w:tcPr>
                      <w:p w:rsidR="00442DD6" w:rsidRDefault="00442DD6">
                        <w:pPr>
                          <w:pStyle w:val="TableParagraph"/>
                          <w:spacing w:before="42"/>
                          <w:ind w:left="33"/>
                          <w:rPr>
                            <w:sz w:val="12"/>
                          </w:rPr>
                        </w:pPr>
                        <w:r>
                          <w:rPr>
                            <w:w w:val="105"/>
                            <w:sz w:val="12"/>
                          </w:rPr>
                          <w:t>AINEET,TARVIKKEET JA TAVARAT</w:t>
                        </w:r>
                      </w:p>
                    </w:tc>
                    <w:tc>
                      <w:tcPr>
                        <w:tcW w:w="1390" w:type="dxa"/>
                      </w:tcPr>
                      <w:p w:rsidR="00442DD6" w:rsidRDefault="00442DD6">
                        <w:pPr>
                          <w:pStyle w:val="TableParagraph"/>
                          <w:spacing w:before="42"/>
                          <w:ind w:right="165"/>
                          <w:jc w:val="right"/>
                          <w:rPr>
                            <w:sz w:val="12"/>
                          </w:rPr>
                        </w:pPr>
                        <w:r>
                          <w:rPr>
                            <w:w w:val="105"/>
                            <w:sz w:val="12"/>
                          </w:rPr>
                          <w:t>-1 300,00</w:t>
                        </w:r>
                      </w:p>
                    </w:tc>
                    <w:tc>
                      <w:tcPr>
                        <w:tcW w:w="921" w:type="dxa"/>
                      </w:tcPr>
                      <w:p w:rsidR="00442DD6" w:rsidRDefault="00442DD6">
                        <w:pPr>
                          <w:pStyle w:val="TableParagraph"/>
                          <w:spacing w:before="42"/>
                          <w:ind w:right="165"/>
                          <w:jc w:val="right"/>
                          <w:rPr>
                            <w:sz w:val="12"/>
                          </w:rPr>
                        </w:pPr>
                        <w:r>
                          <w:rPr>
                            <w:w w:val="105"/>
                            <w:sz w:val="12"/>
                          </w:rPr>
                          <w:t>-1 008,74</w:t>
                        </w:r>
                      </w:p>
                    </w:tc>
                    <w:tc>
                      <w:tcPr>
                        <w:tcW w:w="1008" w:type="dxa"/>
                      </w:tcPr>
                      <w:p w:rsidR="00442DD6" w:rsidRDefault="00442DD6">
                        <w:pPr>
                          <w:pStyle w:val="TableParagraph"/>
                          <w:spacing w:before="42"/>
                          <w:ind w:right="251"/>
                          <w:jc w:val="right"/>
                          <w:rPr>
                            <w:sz w:val="12"/>
                          </w:rPr>
                        </w:pPr>
                        <w:r>
                          <w:rPr>
                            <w:sz w:val="12"/>
                          </w:rPr>
                          <w:t>-291,26</w:t>
                        </w:r>
                      </w:p>
                    </w:tc>
                    <w:tc>
                      <w:tcPr>
                        <w:tcW w:w="839" w:type="dxa"/>
                      </w:tcPr>
                      <w:p w:rsidR="00442DD6" w:rsidRDefault="00442DD6">
                        <w:pPr>
                          <w:pStyle w:val="TableParagraph"/>
                          <w:spacing w:before="42"/>
                          <w:ind w:right="172"/>
                          <w:jc w:val="right"/>
                          <w:rPr>
                            <w:sz w:val="12"/>
                          </w:rPr>
                        </w:pPr>
                        <w:r>
                          <w:rPr>
                            <w:sz w:val="12"/>
                          </w:rPr>
                          <w:t>77,6%</w:t>
                        </w:r>
                      </w:p>
                    </w:tc>
                    <w:tc>
                      <w:tcPr>
                        <w:tcW w:w="879" w:type="dxa"/>
                      </w:tcPr>
                      <w:p w:rsidR="00442DD6" w:rsidRDefault="00442DD6">
                        <w:pPr>
                          <w:pStyle w:val="TableParagraph"/>
                          <w:spacing w:before="42"/>
                          <w:ind w:right="127"/>
                          <w:jc w:val="right"/>
                          <w:rPr>
                            <w:sz w:val="12"/>
                          </w:rPr>
                        </w:pPr>
                        <w:r>
                          <w:rPr>
                            <w:sz w:val="12"/>
                          </w:rPr>
                          <w:t>-13,50</w:t>
                        </w:r>
                      </w:p>
                    </w:tc>
                    <w:tc>
                      <w:tcPr>
                        <w:tcW w:w="965" w:type="dxa"/>
                      </w:tcPr>
                      <w:p w:rsidR="00442DD6" w:rsidRDefault="00442DD6">
                        <w:pPr>
                          <w:pStyle w:val="TableParagraph"/>
                          <w:spacing w:before="42"/>
                          <w:ind w:right="174"/>
                          <w:jc w:val="right"/>
                          <w:rPr>
                            <w:sz w:val="12"/>
                          </w:rPr>
                        </w:pPr>
                        <w:r>
                          <w:rPr>
                            <w:sz w:val="12"/>
                          </w:rPr>
                          <w:t>7 372,15%</w:t>
                        </w:r>
                      </w:p>
                    </w:tc>
                    <w:tc>
                      <w:tcPr>
                        <w:tcW w:w="830" w:type="dxa"/>
                      </w:tcPr>
                      <w:p w:rsidR="00442DD6" w:rsidRDefault="00442DD6">
                        <w:pPr>
                          <w:pStyle w:val="TableParagraph"/>
                          <w:spacing w:before="42"/>
                          <w:ind w:right="79"/>
                          <w:jc w:val="right"/>
                          <w:rPr>
                            <w:sz w:val="12"/>
                          </w:rPr>
                        </w:pPr>
                        <w:r>
                          <w:rPr>
                            <w:sz w:val="12"/>
                          </w:rPr>
                          <w:t>-171,94</w:t>
                        </w:r>
                      </w:p>
                    </w:tc>
                    <w:tc>
                      <w:tcPr>
                        <w:tcW w:w="882" w:type="dxa"/>
                      </w:tcPr>
                      <w:p w:rsidR="00442DD6" w:rsidRDefault="00442DD6">
                        <w:pPr>
                          <w:pStyle w:val="TableParagraph"/>
                          <w:spacing w:before="42"/>
                          <w:ind w:right="40"/>
                          <w:jc w:val="right"/>
                          <w:rPr>
                            <w:sz w:val="12"/>
                          </w:rPr>
                        </w:pPr>
                        <w:r>
                          <w:rPr>
                            <w:w w:val="105"/>
                            <w:sz w:val="12"/>
                          </w:rPr>
                          <w:t>-1 300,00</w:t>
                        </w:r>
                      </w:p>
                    </w:tc>
                  </w:tr>
                  <w:tr w:rsidR="00442DD6">
                    <w:trPr>
                      <w:trHeight w:val="224"/>
                    </w:trPr>
                    <w:tc>
                      <w:tcPr>
                        <w:tcW w:w="2778" w:type="dxa"/>
                      </w:tcPr>
                      <w:p w:rsidR="00442DD6" w:rsidRDefault="00442DD6">
                        <w:pPr>
                          <w:pStyle w:val="TableParagraph"/>
                          <w:spacing w:before="42"/>
                          <w:ind w:left="33"/>
                          <w:rPr>
                            <w:sz w:val="12"/>
                          </w:rPr>
                        </w:pPr>
                        <w:r>
                          <w:rPr>
                            <w:w w:val="105"/>
                            <w:sz w:val="12"/>
                          </w:rPr>
                          <w:t>MUUT TOIMINTAKULUT</w:t>
                        </w:r>
                      </w:p>
                    </w:tc>
                    <w:tc>
                      <w:tcPr>
                        <w:tcW w:w="1390" w:type="dxa"/>
                      </w:tcPr>
                      <w:p w:rsidR="00442DD6" w:rsidRDefault="00442DD6">
                        <w:pPr>
                          <w:pStyle w:val="TableParagraph"/>
                          <w:spacing w:before="42"/>
                          <w:ind w:right="165"/>
                          <w:jc w:val="right"/>
                          <w:rPr>
                            <w:sz w:val="12"/>
                          </w:rPr>
                        </w:pPr>
                        <w:r>
                          <w:rPr>
                            <w:w w:val="105"/>
                            <w:sz w:val="12"/>
                          </w:rPr>
                          <w:t>-11 600,00</w:t>
                        </w:r>
                      </w:p>
                    </w:tc>
                    <w:tc>
                      <w:tcPr>
                        <w:tcW w:w="921" w:type="dxa"/>
                      </w:tcPr>
                      <w:p w:rsidR="00442DD6" w:rsidRDefault="00442DD6">
                        <w:pPr>
                          <w:pStyle w:val="TableParagraph"/>
                          <w:spacing w:before="42"/>
                          <w:ind w:right="165"/>
                          <w:jc w:val="right"/>
                          <w:rPr>
                            <w:sz w:val="12"/>
                          </w:rPr>
                        </w:pPr>
                        <w:r>
                          <w:rPr>
                            <w:sz w:val="12"/>
                          </w:rPr>
                          <w:t>-65,00</w:t>
                        </w:r>
                      </w:p>
                    </w:tc>
                    <w:tc>
                      <w:tcPr>
                        <w:tcW w:w="1008" w:type="dxa"/>
                      </w:tcPr>
                      <w:p w:rsidR="00442DD6" w:rsidRDefault="00442DD6">
                        <w:pPr>
                          <w:pStyle w:val="TableParagraph"/>
                          <w:spacing w:before="42"/>
                          <w:ind w:right="252"/>
                          <w:jc w:val="right"/>
                          <w:rPr>
                            <w:sz w:val="12"/>
                          </w:rPr>
                        </w:pPr>
                        <w:r>
                          <w:rPr>
                            <w:w w:val="105"/>
                            <w:sz w:val="12"/>
                          </w:rPr>
                          <w:t>-11 535,00</w:t>
                        </w:r>
                      </w:p>
                    </w:tc>
                    <w:tc>
                      <w:tcPr>
                        <w:tcW w:w="839" w:type="dxa"/>
                      </w:tcPr>
                      <w:p w:rsidR="00442DD6" w:rsidRDefault="00442DD6">
                        <w:pPr>
                          <w:pStyle w:val="TableParagraph"/>
                          <w:spacing w:before="42"/>
                          <w:ind w:right="172"/>
                          <w:jc w:val="right"/>
                          <w:rPr>
                            <w:sz w:val="12"/>
                          </w:rPr>
                        </w:pPr>
                        <w:r>
                          <w:rPr>
                            <w:sz w:val="12"/>
                          </w:rPr>
                          <w:t>0,56%</w:t>
                        </w:r>
                      </w:p>
                    </w:tc>
                    <w:tc>
                      <w:tcPr>
                        <w:tcW w:w="879" w:type="dxa"/>
                      </w:tcPr>
                      <w:p w:rsidR="00442DD6" w:rsidRDefault="00442DD6">
                        <w:pPr>
                          <w:pStyle w:val="TableParagraph"/>
                          <w:spacing w:before="42"/>
                          <w:ind w:right="126"/>
                          <w:jc w:val="right"/>
                          <w:rPr>
                            <w:sz w:val="12"/>
                          </w:rPr>
                        </w:pPr>
                        <w:r>
                          <w:rPr>
                            <w:sz w:val="12"/>
                          </w:rPr>
                          <w:t>0,00</w:t>
                        </w:r>
                      </w:p>
                    </w:tc>
                    <w:tc>
                      <w:tcPr>
                        <w:tcW w:w="965" w:type="dxa"/>
                      </w:tcPr>
                      <w:p w:rsidR="00442DD6" w:rsidRDefault="00442DD6">
                        <w:pPr>
                          <w:pStyle w:val="TableParagraph"/>
                          <w:rPr>
                            <w:rFonts w:ascii="Times New Roman"/>
                            <w:sz w:val="12"/>
                          </w:rPr>
                        </w:pPr>
                      </w:p>
                    </w:tc>
                    <w:tc>
                      <w:tcPr>
                        <w:tcW w:w="830" w:type="dxa"/>
                      </w:tcPr>
                      <w:p w:rsidR="00442DD6" w:rsidRDefault="00442DD6">
                        <w:pPr>
                          <w:pStyle w:val="TableParagraph"/>
                          <w:spacing w:before="42"/>
                          <w:ind w:right="79"/>
                          <w:jc w:val="right"/>
                          <w:rPr>
                            <w:sz w:val="12"/>
                          </w:rPr>
                        </w:pPr>
                        <w:r>
                          <w:rPr>
                            <w:sz w:val="12"/>
                          </w:rPr>
                          <w:t>-100,00</w:t>
                        </w:r>
                      </w:p>
                    </w:tc>
                    <w:tc>
                      <w:tcPr>
                        <w:tcW w:w="882" w:type="dxa"/>
                      </w:tcPr>
                      <w:p w:rsidR="00442DD6" w:rsidRDefault="00442DD6">
                        <w:pPr>
                          <w:pStyle w:val="TableParagraph"/>
                          <w:spacing w:before="42"/>
                          <w:ind w:right="40"/>
                          <w:jc w:val="right"/>
                          <w:rPr>
                            <w:sz w:val="12"/>
                          </w:rPr>
                        </w:pPr>
                        <w:r>
                          <w:rPr>
                            <w:w w:val="105"/>
                            <w:sz w:val="12"/>
                          </w:rPr>
                          <w:t>-11 600,00</w:t>
                        </w:r>
                      </w:p>
                    </w:tc>
                  </w:tr>
                  <w:tr w:rsidR="00442DD6">
                    <w:trPr>
                      <w:trHeight w:val="224"/>
                    </w:trPr>
                    <w:tc>
                      <w:tcPr>
                        <w:tcW w:w="2778" w:type="dxa"/>
                      </w:tcPr>
                      <w:p w:rsidR="00442DD6" w:rsidRDefault="00442DD6">
                        <w:pPr>
                          <w:pStyle w:val="TableParagraph"/>
                          <w:spacing w:before="42"/>
                          <w:ind w:left="33"/>
                          <w:rPr>
                            <w:b/>
                            <w:sz w:val="12"/>
                          </w:rPr>
                        </w:pPr>
                        <w:r>
                          <w:rPr>
                            <w:b/>
                            <w:w w:val="105"/>
                            <w:sz w:val="12"/>
                          </w:rPr>
                          <w:t>TOIMINTAKULUT YHTEENSÄ</w:t>
                        </w:r>
                      </w:p>
                    </w:tc>
                    <w:tc>
                      <w:tcPr>
                        <w:tcW w:w="1390" w:type="dxa"/>
                      </w:tcPr>
                      <w:p w:rsidR="00442DD6" w:rsidRDefault="00442DD6">
                        <w:pPr>
                          <w:pStyle w:val="TableParagraph"/>
                          <w:spacing w:before="42"/>
                          <w:ind w:right="165"/>
                          <w:jc w:val="right"/>
                          <w:rPr>
                            <w:b/>
                            <w:sz w:val="12"/>
                          </w:rPr>
                        </w:pPr>
                        <w:r>
                          <w:rPr>
                            <w:b/>
                            <w:w w:val="105"/>
                            <w:sz w:val="12"/>
                          </w:rPr>
                          <w:t>-81 039,00</w:t>
                        </w:r>
                      </w:p>
                    </w:tc>
                    <w:tc>
                      <w:tcPr>
                        <w:tcW w:w="921" w:type="dxa"/>
                      </w:tcPr>
                      <w:p w:rsidR="00442DD6" w:rsidRDefault="00442DD6">
                        <w:pPr>
                          <w:pStyle w:val="TableParagraph"/>
                          <w:spacing w:before="42"/>
                          <w:ind w:right="165"/>
                          <w:jc w:val="right"/>
                          <w:rPr>
                            <w:b/>
                            <w:sz w:val="12"/>
                          </w:rPr>
                        </w:pPr>
                        <w:r>
                          <w:rPr>
                            <w:b/>
                            <w:w w:val="105"/>
                            <w:sz w:val="12"/>
                          </w:rPr>
                          <w:t>-21 431,52</w:t>
                        </w:r>
                      </w:p>
                    </w:tc>
                    <w:tc>
                      <w:tcPr>
                        <w:tcW w:w="1008" w:type="dxa"/>
                      </w:tcPr>
                      <w:p w:rsidR="00442DD6" w:rsidRDefault="00442DD6">
                        <w:pPr>
                          <w:pStyle w:val="TableParagraph"/>
                          <w:spacing w:before="42"/>
                          <w:ind w:right="252"/>
                          <w:jc w:val="right"/>
                          <w:rPr>
                            <w:b/>
                            <w:sz w:val="12"/>
                          </w:rPr>
                        </w:pPr>
                        <w:r>
                          <w:rPr>
                            <w:b/>
                            <w:w w:val="105"/>
                            <w:sz w:val="12"/>
                          </w:rPr>
                          <w:t>-59 607,48</w:t>
                        </w:r>
                      </w:p>
                    </w:tc>
                    <w:tc>
                      <w:tcPr>
                        <w:tcW w:w="839" w:type="dxa"/>
                      </w:tcPr>
                      <w:p w:rsidR="00442DD6" w:rsidRDefault="00442DD6">
                        <w:pPr>
                          <w:pStyle w:val="TableParagraph"/>
                          <w:spacing w:before="42"/>
                          <w:ind w:right="162"/>
                          <w:jc w:val="right"/>
                          <w:rPr>
                            <w:b/>
                            <w:sz w:val="12"/>
                          </w:rPr>
                        </w:pPr>
                        <w:r>
                          <w:rPr>
                            <w:b/>
                            <w:sz w:val="12"/>
                          </w:rPr>
                          <w:t>26,45%</w:t>
                        </w:r>
                      </w:p>
                    </w:tc>
                    <w:tc>
                      <w:tcPr>
                        <w:tcW w:w="879" w:type="dxa"/>
                      </w:tcPr>
                      <w:p w:rsidR="00442DD6" w:rsidRDefault="00442DD6">
                        <w:pPr>
                          <w:pStyle w:val="TableParagraph"/>
                          <w:spacing w:before="42"/>
                          <w:ind w:right="127"/>
                          <w:jc w:val="right"/>
                          <w:rPr>
                            <w:b/>
                            <w:sz w:val="12"/>
                          </w:rPr>
                        </w:pPr>
                        <w:r>
                          <w:rPr>
                            <w:b/>
                            <w:w w:val="105"/>
                            <w:sz w:val="12"/>
                          </w:rPr>
                          <w:t>-23 857,94</w:t>
                        </w:r>
                      </w:p>
                    </w:tc>
                    <w:tc>
                      <w:tcPr>
                        <w:tcW w:w="965" w:type="dxa"/>
                      </w:tcPr>
                      <w:p w:rsidR="00442DD6" w:rsidRDefault="00442DD6">
                        <w:pPr>
                          <w:pStyle w:val="TableParagraph"/>
                          <w:spacing w:before="42"/>
                          <w:ind w:right="163"/>
                          <w:jc w:val="right"/>
                          <w:rPr>
                            <w:b/>
                            <w:sz w:val="12"/>
                          </w:rPr>
                        </w:pPr>
                        <w:r>
                          <w:rPr>
                            <w:b/>
                            <w:sz w:val="12"/>
                          </w:rPr>
                          <w:t>-10,17%</w:t>
                        </w:r>
                      </w:p>
                    </w:tc>
                    <w:tc>
                      <w:tcPr>
                        <w:tcW w:w="830" w:type="dxa"/>
                      </w:tcPr>
                      <w:p w:rsidR="00442DD6" w:rsidRDefault="00442DD6">
                        <w:pPr>
                          <w:pStyle w:val="TableParagraph"/>
                          <w:spacing w:before="42"/>
                          <w:ind w:right="79"/>
                          <w:jc w:val="right"/>
                          <w:rPr>
                            <w:b/>
                            <w:sz w:val="12"/>
                          </w:rPr>
                        </w:pPr>
                        <w:r>
                          <w:rPr>
                            <w:b/>
                            <w:w w:val="105"/>
                            <w:sz w:val="12"/>
                          </w:rPr>
                          <w:t>-48 423,83</w:t>
                        </w:r>
                      </w:p>
                    </w:tc>
                    <w:tc>
                      <w:tcPr>
                        <w:tcW w:w="882" w:type="dxa"/>
                      </w:tcPr>
                      <w:p w:rsidR="00442DD6" w:rsidRDefault="00442DD6">
                        <w:pPr>
                          <w:pStyle w:val="TableParagraph"/>
                          <w:spacing w:before="42"/>
                          <w:ind w:right="40"/>
                          <w:jc w:val="right"/>
                          <w:rPr>
                            <w:b/>
                            <w:sz w:val="12"/>
                          </w:rPr>
                        </w:pPr>
                        <w:r>
                          <w:rPr>
                            <w:b/>
                            <w:w w:val="105"/>
                            <w:sz w:val="12"/>
                          </w:rPr>
                          <w:t>-81 039,00</w:t>
                        </w:r>
                      </w:p>
                    </w:tc>
                  </w:tr>
                  <w:tr w:rsidR="00442DD6">
                    <w:trPr>
                      <w:trHeight w:val="337"/>
                    </w:trPr>
                    <w:tc>
                      <w:tcPr>
                        <w:tcW w:w="2778" w:type="dxa"/>
                      </w:tcPr>
                      <w:p w:rsidR="00442DD6" w:rsidRDefault="00442DD6">
                        <w:pPr>
                          <w:pStyle w:val="TableParagraph"/>
                          <w:spacing w:before="42"/>
                          <w:ind w:left="33"/>
                          <w:rPr>
                            <w:b/>
                            <w:sz w:val="12"/>
                          </w:rPr>
                        </w:pPr>
                        <w:r>
                          <w:rPr>
                            <w:b/>
                            <w:w w:val="105"/>
                            <w:sz w:val="12"/>
                          </w:rPr>
                          <w:t>TOIMINTAKATE</w:t>
                        </w:r>
                      </w:p>
                    </w:tc>
                    <w:tc>
                      <w:tcPr>
                        <w:tcW w:w="1390" w:type="dxa"/>
                      </w:tcPr>
                      <w:p w:rsidR="00442DD6" w:rsidRDefault="00442DD6">
                        <w:pPr>
                          <w:pStyle w:val="TableParagraph"/>
                          <w:spacing w:before="42"/>
                          <w:ind w:right="165"/>
                          <w:jc w:val="right"/>
                          <w:rPr>
                            <w:b/>
                            <w:sz w:val="12"/>
                          </w:rPr>
                        </w:pPr>
                        <w:r>
                          <w:rPr>
                            <w:b/>
                            <w:w w:val="105"/>
                            <w:sz w:val="12"/>
                          </w:rPr>
                          <w:t>3 331,00</w:t>
                        </w:r>
                      </w:p>
                    </w:tc>
                    <w:tc>
                      <w:tcPr>
                        <w:tcW w:w="921" w:type="dxa"/>
                      </w:tcPr>
                      <w:p w:rsidR="00442DD6" w:rsidRDefault="00442DD6">
                        <w:pPr>
                          <w:pStyle w:val="TableParagraph"/>
                          <w:spacing w:before="42"/>
                          <w:ind w:right="165"/>
                          <w:jc w:val="right"/>
                          <w:rPr>
                            <w:b/>
                            <w:sz w:val="12"/>
                          </w:rPr>
                        </w:pPr>
                        <w:r>
                          <w:rPr>
                            <w:b/>
                            <w:w w:val="105"/>
                            <w:sz w:val="12"/>
                          </w:rPr>
                          <w:t>1 684,76</w:t>
                        </w:r>
                      </w:p>
                    </w:tc>
                    <w:tc>
                      <w:tcPr>
                        <w:tcW w:w="1008" w:type="dxa"/>
                      </w:tcPr>
                      <w:p w:rsidR="00442DD6" w:rsidRDefault="00442DD6">
                        <w:pPr>
                          <w:pStyle w:val="TableParagraph"/>
                          <w:spacing w:before="42"/>
                          <w:ind w:right="251"/>
                          <w:jc w:val="right"/>
                          <w:rPr>
                            <w:b/>
                            <w:sz w:val="12"/>
                          </w:rPr>
                        </w:pPr>
                        <w:r>
                          <w:rPr>
                            <w:b/>
                            <w:w w:val="105"/>
                            <w:sz w:val="12"/>
                          </w:rPr>
                          <w:t>1 646,24</w:t>
                        </w:r>
                      </w:p>
                    </w:tc>
                    <w:tc>
                      <w:tcPr>
                        <w:tcW w:w="839" w:type="dxa"/>
                      </w:tcPr>
                      <w:p w:rsidR="00442DD6" w:rsidRDefault="00442DD6">
                        <w:pPr>
                          <w:pStyle w:val="TableParagraph"/>
                          <w:spacing w:before="42"/>
                          <w:ind w:right="162"/>
                          <w:jc w:val="right"/>
                          <w:rPr>
                            <w:b/>
                            <w:sz w:val="12"/>
                          </w:rPr>
                        </w:pPr>
                        <w:r>
                          <w:rPr>
                            <w:b/>
                            <w:sz w:val="12"/>
                          </w:rPr>
                          <w:t>50,58%</w:t>
                        </w:r>
                      </w:p>
                    </w:tc>
                    <w:tc>
                      <w:tcPr>
                        <w:tcW w:w="879" w:type="dxa"/>
                      </w:tcPr>
                      <w:p w:rsidR="00442DD6" w:rsidRDefault="00442DD6">
                        <w:pPr>
                          <w:pStyle w:val="TableParagraph"/>
                          <w:spacing w:before="42"/>
                          <w:ind w:right="127"/>
                          <w:jc w:val="right"/>
                          <w:rPr>
                            <w:b/>
                            <w:sz w:val="12"/>
                          </w:rPr>
                        </w:pPr>
                        <w:r>
                          <w:rPr>
                            <w:b/>
                            <w:w w:val="105"/>
                            <w:sz w:val="12"/>
                          </w:rPr>
                          <w:t>1 798,83</w:t>
                        </w:r>
                      </w:p>
                    </w:tc>
                    <w:tc>
                      <w:tcPr>
                        <w:tcW w:w="965" w:type="dxa"/>
                      </w:tcPr>
                      <w:p w:rsidR="00442DD6" w:rsidRDefault="00442DD6">
                        <w:pPr>
                          <w:pStyle w:val="TableParagraph"/>
                          <w:spacing w:before="42"/>
                          <w:ind w:right="163"/>
                          <w:jc w:val="right"/>
                          <w:rPr>
                            <w:b/>
                            <w:sz w:val="12"/>
                          </w:rPr>
                        </w:pPr>
                        <w:r>
                          <w:rPr>
                            <w:b/>
                            <w:sz w:val="12"/>
                          </w:rPr>
                          <w:t>-6,34%</w:t>
                        </w:r>
                      </w:p>
                    </w:tc>
                    <w:tc>
                      <w:tcPr>
                        <w:tcW w:w="830" w:type="dxa"/>
                      </w:tcPr>
                      <w:p w:rsidR="00442DD6" w:rsidRDefault="00442DD6">
                        <w:pPr>
                          <w:pStyle w:val="TableParagraph"/>
                          <w:spacing w:before="42"/>
                          <w:ind w:right="79"/>
                          <w:jc w:val="right"/>
                          <w:rPr>
                            <w:b/>
                            <w:sz w:val="12"/>
                          </w:rPr>
                        </w:pPr>
                        <w:r>
                          <w:rPr>
                            <w:b/>
                            <w:w w:val="105"/>
                            <w:sz w:val="12"/>
                          </w:rPr>
                          <w:t>3 718,80</w:t>
                        </w:r>
                      </w:p>
                    </w:tc>
                    <w:tc>
                      <w:tcPr>
                        <w:tcW w:w="882" w:type="dxa"/>
                      </w:tcPr>
                      <w:p w:rsidR="00442DD6" w:rsidRDefault="00442DD6">
                        <w:pPr>
                          <w:pStyle w:val="TableParagraph"/>
                          <w:spacing w:before="42"/>
                          <w:ind w:right="40"/>
                          <w:jc w:val="right"/>
                          <w:rPr>
                            <w:b/>
                            <w:sz w:val="12"/>
                          </w:rPr>
                        </w:pPr>
                        <w:r>
                          <w:rPr>
                            <w:b/>
                            <w:w w:val="105"/>
                            <w:sz w:val="12"/>
                          </w:rPr>
                          <w:t>3 331,00</w:t>
                        </w:r>
                      </w:p>
                    </w:tc>
                  </w:tr>
                  <w:tr w:rsidR="00442DD6">
                    <w:trPr>
                      <w:trHeight w:val="393"/>
                    </w:trPr>
                    <w:tc>
                      <w:tcPr>
                        <w:tcW w:w="2778"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691 PERÄMEREN JÄTELAUTAKUNTA</w:t>
                        </w:r>
                      </w:p>
                    </w:tc>
                    <w:tc>
                      <w:tcPr>
                        <w:tcW w:w="1390"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08" w:type="dxa"/>
                      </w:tcPr>
                      <w:p w:rsidR="00442DD6" w:rsidRDefault="00442DD6">
                        <w:pPr>
                          <w:pStyle w:val="TableParagraph"/>
                          <w:rPr>
                            <w:rFonts w:ascii="Times New Roman"/>
                            <w:sz w:val="12"/>
                          </w:rPr>
                        </w:pPr>
                      </w:p>
                    </w:tc>
                    <w:tc>
                      <w:tcPr>
                        <w:tcW w:w="839" w:type="dxa"/>
                      </w:tcPr>
                      <w:p w:rsidR="00442DD6" w:rsidRDefault="00442DD6">
                        <w:pPr>
                          <w:pStyle w:val="TableParagraph"/>
                          <w:rPr>
                            <w:rFonts w:ascii="Times New Roman"/>
                            <w:sz w:val="12"/>
                          </w:rPr>
                        </w:pPr>
                      </w:p>
                    </w:tc>
                    <w:tc>
                      <w:tcPr>
                        <w:tcW w:w="879" w:type="dxa"/>
                      </w:tcPr>
                      <w:p w:rsidR="00442DD6" w:rsidRDefault="00442DD6">
                        <w:pPr>
                          <w:pStyle w:val="TableParagraph"/>
                          <w:rPr>
                            <w:rFonts w:ascii="Times New Roman"/>
                            <w:sz w:val="12"/>
                          </w:rPr>
                        </w:pPr>
                      </w:p>
                    </w:tc>
                    <w:tc>
                      <w:tcPr>
                        <w:tcW w:w="965" w:type="dxa"/>
                      </w:tcPr>
                      <w:p w:rsidR="00442DD6" w:rsidRDefault="00442DD6">
                        <w:pPr>
                          <w:pStyle w:val="TableParagraph"/>
                          <w:rPr>
                            <w:rFonts w:ascii="Times New Roman"/>
                            <w:sz w:val="12"/>
                          </w:rPr>
                        </w:pPr>
                      </w:p>
                    </w:tc>
                    <w:tc>
                      <w:tcPr>
                        <w:tcW w:w="830" w:type="dxa"/>
                      </w:tcPr>
                      <w:p w:rsidR="00442DD6" w:rsidRDefault="00442DD6">
                        <w:pPr>
                          <w:pStyle w:val="TableParagraph"/>
                          <w:rPr>
                            <w:rFonts w:ascii="Times New Roman"/>
                            <w:sz w:val="12"/>
                          </w:rPr>
                        </w:pPr>
                      </w:p>
                    </w:tc>
                    <w:tc>
                      <w:tcPr>
                        <w:tcW w:w="882" w:type="dxa"/>
                      </w:tcPr>
                      <w:p w:rsidR="00442DD6" w:rsidRDefault="00442DD6">
                        <w:pPr>
                          <w:pStyle w:val="TableParagraph"/>
                          <w:rPr>
                            <w:rFonts w:ascii="Times New Roman"/>
                            <w:sz w:val="12"/>
                          </w:rPr>
                        </w:pPr>
                      </w:p>
                    </w:tc>
                  </w:tr>
                  <w:tr w:rsidR="00442DD6">
                    <w:trPr>
                      <w:trHeight w:val="321"/>
                    </w:trPr>
                    <w:tc>
                      <w:tcPr>
                        <w:tcW w:w="2778" w:type="dxa"/>
                        <w:tcBorders>
                          <w:bottom w:val="single" w:sz="6" w:space="0" w:color="000000"/>
                        </w:tcBorders>
                      </w:tcPr>
                      <w:p w:rsidR="00442DD6" w:rsidRDefault="00442DD6">
                        <w:pPr>
                          <w:pStyle w:val="TableParagraph"/>
                          <w:spacing w:before="98"/>
                          <w:ind w:left="33"/>
                          <w:rPr>
                            <w:b/>
                            <w:sz w:val="12"/>
                          </w:rPr>
                        </w:pPr>
                        <w:r>
                          <w:rPr>
                            <w:b/>
                            <w:w w:val="105"/>
                            <w:sz w:val="12"/>
                          </w:rPr>
                          <w:t>2 SISÄINEN LASKENTA</w:t>
                        </w:r>
                      </w:p>
                    </w:tc>
                    <w:tc>
                      <w:tcPr>
                        <w:tcW w:w="1390"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08" w:type="dxa"/>
                        <w:tcBorders>
                          <w:bottom w:val="single" w:sz="6" w:space="0" w:color="000000"/>
                        </w:tcBorders>
                      </w:tcPr>
                      <w:p w:rsidR="00442DD6" w:rsidRDefault="00442DD6">
                        <w:pPr>
                          <w:pStyle w:val="TableParagraph"/>
                          <w:rPr>
                            <w:rFonts w:ascii="Times New Roman"/>
                            <w:sz w:val="12"/>
                          </w:rPr>
                        </w:pPr>
                      </w:p>
                    </w:tc>
                    <w:tc>
                      <w:tcPr>
                        <w:tcW w:w="839" w:type="dxa"/>
                        <w:tcBorders>
                          <w:bottom w:val="single" w:sz="6" w:space="0" w:color="000000"/>
                        </w:tcBorders>
                      </w:tcPr>
                      <w:p w:rsidR="00442DD6" w:rsidRDefault="00442DD6">
                        <w:pPr>
                          <w:pStyle w:val="TableParagraph"/>
                          <w:rPr>
                            <w:rFonts w:ascii="Times New Roman"/>
                            <w:sz w:val="12"/>
                          </w:rPr>
                        </w:pPr>
                      </w:p>
                    </w:tc>
                    <w:tc>
                      <w:tcPr>
                        <w:tcW w:w="879" w:type="dxa"/>
                        <w:tcBorders>
                          <w:bottom w:val="single" w:sz="6" w:space="0" w:color="000000"/>
                        </w:tcBorders>
                      </w:tcPr>
                      <w:p w:rsidR="00442DD6" w:rsidRDefault="00442DD6">
                        <w:pPr>
                          <w:pStyle w:val="TableParagraph"/>
                          <w:rPr>
                            <w:rFonts w:ascii="Times New Roman"/>
                            <w:sz w:val="12"/>
                          </w:rPr>
                        </w:pPr>
                      </w:p>
                    </w:tc>
                    <w:tc>
                      <w:tcPr>
                        <w:tcW w:w="965" w:type="dxa"/>
                        <w:tcBorders>
                          <w:bottom w:val="single" w:sz="6" w:space="0" w:color="000000"/>
                        </w:tcBorders>
                      </w:tcPr>
                      <w:p w:rsidR="00442DD6" w:rsidRDefault="00442DD6">
                        <w:pPr>
                          <w:pStyle w:val="TableParagraph"/>
                          <w:rPr>
                            <w:rFonts w:ascii="Times New Roman"/>
                            <w:sz w:val="12"/>
                          </w:rPr>
                        </w:pPr>
                      </w:p>
                    </w:tc>
                    <w:tc>
                      <w:tcPr>
                        <w:tcW w:w="830" w:type="dxa"/>
                        <w:tcBorders>
                          <w:bottom w:val="single" w:sz="6" w:space="0" w:color="000000"/>
                        </w:tcBorders>
                      </w:tcPr>
                      <w:p w:rsidR="00442DD6" w:rsidRDefault="00442DD6">
                        <w:pPr>
                          <w:pStyle w:val="TableParagraph"/>
                          <w:rPr>
                            <w:rFonts w:ascii="Times New Roman"/>
                            <w:sz w:val="12"/>
                          </w:rPr>
                        </w:pPr>
                      </w:p>
                    </w:tc>
                    <w:tc>
                      <w:tcPr>
                        <w:tcW w:w="882" w:type="dxa"/>
                        <w:tcBorders>
                          <w:bottom w:val="single" w:sz="6" w:space="0" w:color="000000"/>
                        </w:tcBorders>
                      </w:tcPr>
                      <w:p w:rsidR="00442DD6" w:rsidRDefault="00442DD6">
                        <w:pPr>
                          <w:pStyle w:val="TableParagraph"/>
                          <w:rPr>
                            <w:rFonts w:ascii="Times New Roman"/>
                            <w:sz w:val="12"/>
                          </w:rPr>
                        </w:pPr>
                      </w:p>
                    </w:tc>
                  </w:tr>
                  <w:tr w:rsidR="00442DD6">
                    <w:trPr>
                      <w:trHeight w:val="416"/>
                    </w:trPr>
                    <w:tc>
                      <w:tcPr>
                        <w:tcW w:w="2778" w:type="dxa"/>
                        <w:tcBorders>
                          <w:top w:val="single" w:sz="6" w:space="0" w:color="000000"/>
                        </w:tcBorders>
                      </w:tcPr>
                      <w:p w:rsidR="00442DD6" w:rsidRDefault="00442DD6">
                        <w:pPr>
                          <w:pStyle w:val="TableParagraph"/>
                          <w:spacing w:before="9"/>
                          <w:ind w:left="33"/>
                          <w:rPr>
                            <w:b/>
                            <w:sz w:val="12"/>
                          </w:rPr>
                        </w:pPr>
                        <w:r>
                          <w:rPr>
                            <w:b/>
                            <w:w w:val="105"/>
                            <w:sz w:val="12"/>
                          </w:rPr>
                          <w:t>TOIMINTAKULUT</w:t>
                        </w:r>
                      </w:p>
                      <w:p w:rsidR="00442DD6" w:rsidRDefault="00442DD6">
                        <w:pPr>
                          <w:pStyle w:val="TableParagraph"/>
                          <w:spacing w:before="87"/>
                          <w:ind w:left="33"/>
                          <w:rPr>
                            <w:sz w:val="12"/>
                          </w:rPr>
                        </w:pPr>
                        <w:r>
                          <w:rPr>
                            <w:w w:val="105"/>
                            <w:sz w:val="12"/>
                          </w:rPr>
                          <w:t>PALVELUJEN OSTOT</w:t>
                        </w:r>
                      </w:p>
                    </w:tc>
                    <w:tc>
                      <w:tcPr>
                        <w:tcW w:w="1390"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65"/>
                          <w:jc w:val="right"/>
                          <w:rPr>
                            <w:sz w:val="12"/>
                          </w:rPr>
                        </w:pPr>
                        <w:r>
                          <w:rPr>
                            <w:sz w:val="12"/>
                          </w:rPr>
                          <w:t>-700,00</w:t>
                        </w:r>
                      </w:p>
                    </w:tc>
                    <w:tc>
                      <w:tcPr>
                        <w:tcW w:w="921"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65"/>
                          <w:jc w:val="right"/>
                          <w:rPr>
                            <w:sz w:val="12"/>
                          </w:rPr>
                        </w:pPr>
                        <w:r>
                          <w:rPr>
                            <w:sz w:val="12"/>
                          </w:rPr>
                          <w:t>-369,42</w:t>
                        </w:r>
                      </w:p>
                    </w:tc>
                    <w:tc>
                      <w:tcPr>
                        <w:tcW w:w="1008"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251"/>
                          <w:jc w:val="right"/>
                          <w:rPr>
                            <w:sz w:val="12"/>
                          </w:rPr>
                        </w:pPr>
                        <w:r>
                          <w:rPr>
                            <w:sz w:val="12"/>
                          </w:rPr>
                          <w:t>-330,58</w:t>
                        </w:r>
                      </w:p>
                    </w:tc>
                    <w:tc>
                      <w:tcPr>
                        <w:tcW w:w="839"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73"/>
                          <w:jc w:val="right"/>
                          <w:rPr>
                            <w:sz w:val="12"/>
                          </w:rPr>
                        </w:pPr>
                        <w:r>
                          <w:rPr>
                            <w:sz w:val="12"/>
                          </w:rPr>
                          <w:t>52,77%</w:t>
                        </w:r>
                      </w:p>
                    </w:tc>
                    <w:tc>
                      <w:tcPr>
                        <w:tcW w:w="879"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27"/>
                          <w:jc w:val="right"/>
                          <w:rPr>
                            <w:sz w:val="12"/>
                          </w:rPr>
                        </w:pPr>
                        <w:r>
                          <w:rPr>
                            <w:sz w:val="12"/>
                          </w:rPr>
                          <w:t>-446,13</w:t>
                        </w:r>
                      </w:p>
                    </w:tc>
                    <w:tc>
                      <w:tcPr>
                        <w:tcW w:w="965"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174"/>
                          <w:jc w:val="right"/>
                          <w:rPr>
                            <w:sz w:val="12"/>
                          </w:rPr>
                        </w:pPr>
                        <w:r>
                          <w:rPr>
                            <w:sz w:val="12"/>
                          </w:rPr>
                          <w:t>-17,19%</w:t>
                        </w:r>
                      </w:p>
                    </w:tc>
                    <w:tc>
                      <w:tcPr>
                        <w:tcW w:w="830"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79"/>
                          <w:jc w:val="right"/>
                          <w:rPr>
                            <w:sz w:val="12"/>
                          </w:rPr>
                        </w:pPr>
                        <w:r>
                          <w:rPr>
                            <w:w w:val="105"/>
                            <w:sz w:val="12"/>
                          </w:rPr>
                          <w:t>-1 061,10</w:t>
                        </w:r>
                      </w:p>
                    </w:tc>
                    <w:tc>
                      <w:tcPr>
                        <w:tcW w:w="882" w:type="dxa"/>
                        <w:tcBorders>
                          <w:top w:val="single" w:sz="6" w:space="0" w:color="000000"/>
                        </w:tcBorders>
                      </w:tcPr>
                      <w:p w:rsidR="00442DD6" w:rsidRDefault="00442DD6">
                        <w:pPr>
                          <w:pStyle w:val="TableParagraph"/>
                          <w:spacing w:before="4"/>
                          <w:rPr>
                            <w:b/>
                            <w:sz w:val="20"/>
                          </w:rPr>
                        </w:pPr>
                      </w:p>
                      <w:p w:rsidR="00442DD6" w:rsidRDefault="00442DD6">
                        <w:pPr>
                          <w:pStyle w:val="TableParagraph"/>
                          <w:ind w:right="40"/>
                          <w:jc w:val="right"/>
                          <w:rPr>
                            <w:sz w:val="12"/>
                          </w:rPr>
                        </w:pPr>
                        <w:r>
                          <w:rPr>
                            <w:sz w:val="12"/>
                          </w:rPr>
                          <w:t>-700,00</w:t>
                        </w:r>
                      </w:p>
                    </w:tc>
                  </w:tr>
                  <w:tr w:rsidR="00442DD6">
                    <w:trPr>
                      <w:trHeight w:val="224"/>
                    </w:trPr>
                    <w:tc>
                      <w:tcPr>
                        <w:tcW w:w="2778" w:type="dxa"/>
                      </w:tcPr>
                      <w:p w:rsidR="00442DD6" w:rsidRDefault="00442DD6">
                        <w:pPr>
                          <w:pStyle w:val="TableParagraph"/>
                          <w:spacing w:before="42"/>
                          <w:ind w:left="33"/>
                          <w:rPr>
                            <w:sz w:val="12"/>
                          </w:rPr>
                        </w:pPr>
                        <w:r>
                          <w:rPr>
                            <w:w w:val="105"/>
                            <w:sz w:val="12"/>
                          </w:rPr>
                          <w:t>AINEET,TARVIKKEET JA TAVARAT</w:t>
                        </w:r>
                      </w:p>
                    </w:tc>
                    <w:tc>
                      <w:tcPr>
                        <w:tcW w:w="1390" w:type="dxa"/>
                      </w:tcPr>
                      <w:p w:rsidR="00442DD6" w:rsidRDefault="00442DD6">
                        <w:pPr>
                          <w:pStyle w:val="TableParagraph"/>
                          <w:spacing w:before="42"/>
                          <w:ind w:right="165"/>
                          <w:jc w:val="right"/>
                          <w:rPr>
                            <w:sz w:val="12"/>
                          </w:rPr>
                        </w:pPr>
                        <w:r>
                          <w:rPr>
                            <w:sz w:val="12"/>
                          </w:rPr>
                          <w:t>0,00</w:t>
                        </w:r>
                      </w:p>
                    </w:tc>
                    <w:tc>
                      <w:tcPr>
                        <w:tcW w:w="921" w:type="dxa"/>
                      </w:tcPr>
                      <w:p w:rsidR="00442DD6" w:rsidRDefault="00442DD6">
                        <w:pPr>
                          <w:pStyle w:val="TableParagraph"/>
                          <w:spacing w:before="42"/>
                          <w:ind w:right="165"/>
                          <w:jc w:val="right"/>
                          <w:rPr>
                            <w:sz w:val="12"/>
                          </w:rPr>
                        </w:pPr>
                        <w:r>
                          <w:rPr>
                            <w:sz w:val="12"/>
                          </w:rPr>
                          <w:t>-15,32</w:t>
                        </w:r>
                      </w:p>
                    </w:tc>
                    <w:tc>
                      <w:tcPr>
                        <w:tcW w:w="1008" w:type="dxa"/>
                      </w:tcPr>
                      <w:p w:rsidR="00442DD6" w:rsidRDefault="00442DD6">
                        <w:pPr>
                          <w:pStyle w:val="TableParagraph"/>
                          <w:spacing w:before="42"/>
                          <w:ind w:right="251"/>
                          <w:jc w:val="right"/>
                          <w:rPr>
                            <w:sz w:val="12"/>
                          </w:rPr>
                        </w:pPr>
                        <w:r>
                          <w:rPr>
                            <w:sz w:val="12"/>
                          </w:rPr>
                          <w:t>15,32</w:t>
                        </w:r>
                      </w:p>
                    </w:tc>
                    <w:tc>
                      <w:tcPr>
                        <w:tcW w:w="839" w:type="dxa"/>
                      </w:tcPr>
                      <w:p w:rsidR="00442DD6" w:rsidRDefault="00442DD6">
                        <w:pPr>
                          <w:pStyle w:val="TableParagraph"/>
                          <w:rPr>
                            <w:rFonts w:ascii="Times New Roman"/>
                            <w:sz w:val="12"/>
                          </w:rPr>
                        </w:pPr>
                      </w:p>
                    </w:tc>
                    <w:tc>
                      <w:tcPr>
                        <w:tcW w:w="879" w:type="dxa"/>
                      </w:tcPr>
                      <w:p w:rsidR="00442DD6" w:rsidRDefault="00442DD6">
                        <w:pPr>
                          <w:pStyle w:val="TableParagraph"/>
                          <w:spacing w:before="42"/>
                          <w:ind w:right="127"/>
                          <w:jc w:val="right"/>
                          <w:rPr>
                            <w:sz w:val="12"/>
                          </w:rPr>
                        </w:pPr>
                        <w:r>
                          <w:rPr>
                            <w:sz w:val="12"/>
                          </w:rPr>
                          <w:t>-47,70</w:t>
                        </w:r>
                      </w:p>
                    </w:tc>
                    <w:tc>
                      <w:tcPr>
                        <w:tcW w:w="965" w:type="dxa"/>
                      </w:tcPr>
                      <w:p w:rsidR="00442DD6" w:rsidRDefault="00442DD6">
                        <w:pPr>
                          <w:pStyle w:val="TableParagraph"/>
                          <w:spacing w:before="42"/>
                          <w:ind w:right="174"/>
                          <w:jc w:val="right"/>
                          <w:rPr>
                            <w:sz w:val="12"/>
                          </w:rPr>
                        </w:pPr>
                        <w:r>
                          <w:rPr>
                            <w:sz w:val="12"/>
                          </w:rPr>
                          <w:t>-67,88%</w:t>
                        </w:r>
                      </w:p>
                    </w:tc>
                    <w:tc>
                      <w:tcPr>
                        <w:tcW w:w="830" w:type="dxa"/>
                      </w:tcPr>
                      <w:p w:rsidR="00442DD6" w:rsidRDefault="00442DD6">
                        <w:pPr>
                          <w:pStyle w:val="TableParagraph"/>
                          <w:spacing w:before="42"/>
                          <w:ind w:right="79"/>
                          <w:jc w:val="right"/>
                          <w:rPr>
                            <w:sz w:val="12"/>
                          </w:rPr>
                        </w:pPr>
                        <w:r>
                          <w:rPr>
                            <w:sz w:val="12"/>
                          </w:rPr>
                          <w:t>-47,70</w:t>
                        </w:r>
                      </w:p>
                    </w:tc>
                    <w:tc>
                      <w:tcPr>
                        <w:tcW w:w="882" w:type="dxa"/>
                      </w:tcPr>
                      <w:p w:rsidR="00442DD6" w:rsidRDefault="00442DD6">
                        <w:pPr>
                          <w:pStyle w:val="TableParagraph"/>
                          <w:spacing w:before="42"/>
                          <w:ind w:right="40"/>
                          <w:jc w:val="right"/>
                          <w:rPr>
                            <w:sz w:val="12"/>
                          </w:rPr>
                        </w:pPr>
                        <w:r>
                          <w:rPr>
                            <w:sz w:val="12"/>
                          </w:rPr>
                          <w:t>-15,30</w:t>
                        </w:r>
                      </w:p>
                    </w:tc>
                  </w:tr>
                  <w:tr w:rsidR="00442DD6">
                    <w:trPr>
                      <w:trHeight w:val="224"/>
                    </w:trPr>
                    <w:tc>
                      <w:tcPr>
                        <w:tcW w:w="2778" w:type="dxa"/>
                      </w:tcPr>
                      <w:p w:rsidR="00442DD6" w:rsidRDefault="00442DD6">
                        <w:pPr>
                          <w:pStyle w:val="TableParagraph"/>
                          <w:spacing w:before="42"/>
                          <w:ind w:left="33"/>
                          <w:rPr>
                            <w:sz w:val="12"/>
                          </w:rPr>
                        </w:pPr>
                        <w:r>
                          <w:rPr>
                            <w:w w:val="105"/>
                            <w:sz w:val="12"/>
                          </w:rPr>
                          <w:t>MUUT TOIMINTAKULUT</w:t>
                        </w:r>
                      </w:p>
                    </w:tc>
                    <w:tc>
                      <w:tcPr>
                        <w:tcW w:w="1390" w:type="dxa"/>
                      </w:tcPr>
                      <w:p w:rsidR="00442DD6" w:rsidRDefault="00442DD6">
                        <w:pPr>
                          <w:pStyle w:val="TableParagraph"/>
                          <w:spacing w:before="42"/>
                          <w:ind w:right="165"/>
                          <w:jc w:val="right"/>
                          <w:rPr>
                            <w:sz w:val="12"/>
                          </w:rPr>
                        </w:pPr>
                        <w:r>
                          <w:rPr>
                            <w:w w:val="105"/>
                            <w:sz w:val="12"/>
                          </w:rPr>
                          <w:t>-2 600,00</w:t>
                        </w:r>
                      </w:p>
                    </w:tc>
                    <w:tc>
                      <w:tcPr>
                        <w:tcW w:w="921" w:type="dxa"/>
                      </w:tcPr>
                      <w:p w:rsidR="00442DD6" w:rsidRDefault="00442DD6">
                        <w:pPr>
                          <w:pStyle w:val="TableParagraph"/>
                          <w:spacing w:before="42"/>
                          <w:ind w:right="165"/>
                          <w:jc w:val="right"/>
                          <w:rPr>
                            <w:sz w:val="12"/>
                          </w:rPr>
                        </w:pPr>
                        <w:r>
                          <w:rPr>
                            <w:w w:val="105"/>
                            <w:sz w:val="12"/>
                          </w:rPr>
                          <w:t>-1 300,02</w:t>
                        </w:r>
                      </w:p>
                    </w:tc>
                    <w:tc>
                      <w:tcPr>
                        <w:tcW w:w="1008" w:type="dxa"/>
                      </w:tcPr>
                      <w:p w:rsidR="00442DD6" w:rsidRDefault="00442DD6">
                        <w:pPr>
                          <w:pStyle w:val="TableParagraph"/>
                          <w:spacing w:before="42"/>
                          <w:ind w:right="252"/>
                          <w:jc w:val="right"/>
                          <w:rPr>
                            <w:sz w:val="12"/>
                          </w:rPr>
                        </w:pPr>
                        <w:r>
                          <w:rPr>
                            <w:w w:val="105"/>
                            <w:sz w:val="12"/>
                          </w:rPr>
                          <w:t>-1 299,98</w:t>
                        </w:r>
                      </w:p>
                    </w:tc>
                    <w:tc>
                      <w:tcPr>
                        <w:tcW w:w="839" w:type="dxa"/>
                      </w:tcPr>
                      <w:p w:rsidR="00442DD6" w:rsidRDefault="00442DD6">
                        <w:pPr>
                          <w:pStyle w:val="TableParagraph"/>
                          <w:spacing w:before="42"/>
                          <w:ind w:right="172"/>
                          <w:jc w:val="right"/>
                          <w:rPr>
                            <w:sz w:val="12"/>
                          </w:rPr>
                        </w:pPr>
                        <w:r>
                          <w:rPr>
                            <w:sz w:val="12"/>
                          </w:rPr>
                          <w:t>50,0%</w:t>
                        </w:r>
                      </w:p>
                    </w:tc>
                    <w:tc>
                      <w:tcPr>
                        <w:tcW w:w="879" w:type="dxa"/>
                      </w:tcPr>
                      <w:p w:rsidR="00442DD6" w:rsidRDefault="00442DD6">
                        <w:pPr>
                          <w:pStyle w:val="TableParagraph"/>
                          <w:spacing w:before="42"/>
                          <w:ind w:right="127"/>
                          <w:jc w:val="right"/>
                          <w:rPr>
                            <w:sz w:val="12"/>
                          </w:rPr>
                        </w:pPr>
                        <w:r>
                          <w:rPr>
                            <w:w w:val="105"/>
                            <w:sz w:val="12"/>
                          </w:rPr>
                          <w:t>-1 305,00</w:t>
                        </w:r>
                      </w:p>
                    </w:tc>
                    <w:tc>
                      <w:tcPr>
                        <w:tcW w:w="965" w:type="dxa"/>
                      </w:tcPr>
                      <w:p w:rsidR="00442DD6" w:rsidRDefault="00442DD6">
                        <w:pPr>
                          <w:pStyle w:val="TableParagraph"/>
                          <w:spacing w:before="42"/>
                          <w:ind w:right="174"/>
                          <w:jc w:val="right"/>
                          <w:rPr>
                            <w:sz w:val="12"/>
                          </w:rPr>
                        </w:pPr>
                        <w:r>
                          <w:rPr>
                            <w:sz w:val="12"/>
                          </w:rPr>
                          <w:t>-0,38%</w:t>
                        </w:r>
                      </w:p>
                    </w:tc>
                    <w:tc>
                      <w:tcPr>
                        <w:tcW w:w="830" w:type="dxa"/>
                      </w:tcPr>
                      <w:p w:rsidR="00442DD6" w:rsidRDefault="00442DD6">
                        <w:pPr>
                          <w:pStyle w:val="TableParagraph"/>
                          <w:spacing w:before="42"/>
                          <w:ind w:right="79"/>
                          <w:jc w:val="right"/>
                          <w:rPr>
                            <w:sz w:val="12"/>
                          </w:rPr>
                        </w:pPr>
                        <w:r>
                          <w:rPr>
                            <w:w w:val="105"/>
                            <w:sz w:val="12"/>
                          </w:rPr>
                          <w:t>-2 610,00</w:t>
                        </w:r>
                      </w:p>
                    </w:tc>
                    <w:tc>
                      <w:tcPr>
                        <w:tcW w:w="882" w:type="dxa"/>
                      </w:tcPr>
                      <w:p w:rsidR="00442DD6" w:rsidRDefault="00442DD6">
                        <w:pPr>
                          <w:pStyle w:val="TableParagraph"/>
                          <w:spacing w:before="42"/>
                          <w:ind w:right="40"/>
                          <w:jc w:val="right"/>
                          <w:rPr>
                            <w:sz w:val="12"/>
                          </w:rPr>
                        </w:pPr>
                        <w:r>
                          <w:rPr>
                            <w:w w:val="105"/>
                            <w:sz w:val="12"/>
                          </w:rPr>
                          <w:t>-2 600,00</w:t>
                        </w:r>
                      </w:p>
                    </w:tc>
                  </w:tr>
                  <w:tr w:rsidR="00442DD6">
                    <w:trPr>
                      <w:trHeight w:val="224"/>
                    </w:trPr>
                    <w:tc>
                      <w:tcPr>
                        <w:tcW w:w="2778" w:type="dxa"/>
                      </w:tcPr>
                      <w:p w:rsidR="00442DD6" w:rsidRDefault="00442DD6">
                        <w:pPr>
                          <w:pStyle w:val="TableParagraph"/>
                          <w:spacing w:before="42"/>
                          <w:ind w:left="33"/>
                          <w:rPr>
                            <w:b/>
                            <w:sz w:val="12"/>
                          </w:rPr>
                        </w:pPr>
                        <w:r>
                          <w:rPr>
                            <w:b/>
                            <w:w w:val="105"/>
                            <w:sz w:val="12"/>
                          </w:rPr>
                          <w:t>TOIMINTAKULUT YHTEENSÄ</w:t>
                        </w:r>
                      </w:p>
                    </w:tc>
                    <w:tc>
                      <w:tcPr>
                        <w:tcW w:w="1390" w:type="dxa"/>
                      </w:tcPr>
                      <w:p w:rsidR="00442DD6" w:rsidRDefault="00442DD6">
                        <w:pPr>
                          <w:pStyle w:val="TableParagraph"/>
                          <w:spacing w:before="42"/>
                          <w:ind w:right="165"/>
                          <w:jc w:val="right"/>
                          <w:rPr>
                            <w:b/>
                            <w:sz w:val="12"/>
                          </w:rPr>
                        </w:pPr>
                        <w:r>
                          <w:rPr>
                            <w:b/>
                            <w:w w:val="105"/>
                            <w:sz w:val="12"/>
                          </w:rPr>
                          <w:t>-3 300,00</w:t>
                        </w:r>
                      </w:p>
                    </w:tc>
                    <w:tc>
                      <w:tcPr>
                        <w:tcW w:w="921" w:type="dxa"/>
                      </w:tcPr>
                      <w:p w:rsidR="00442DD6" w:rsidRDefault="00442DD6">
                        <w:pPr>
                          <w:pStyle w:val="TableParagraph"/>
                          <w:spacing w:before="42"/>
                          <w:ind w:right="165"/>
                          <w:jc w:val="right"/>
                          <w:rPr>
                            <w:b/>
                            <w:sz w:val="12"/>
                          </w:rPr>
                        </w:pPr>
                        <w:r>
                          <w:rPr>
                            <w:b/>
                            <w:w w:val="105"/>
                            <w:sz w:val="12"/>
                          </w:rPr>
                          <w:t>-1 684,76</w:t>
                        </w:r>
                      </w:p>
                    </w:tc>
                    <w:tc>
                      <w:tcPr>
                        <w:tcW w:w="1008" w:type="dxa"/>
                      </w:tcPr>
                      <w:p w:rsidR="00442DD6" w:rsidRDefault="00442DD6">
                        <w:pPr>
                          <w:pStyle w:val="TableParagraph"/>
                          <w:spacing w:before="42"/>
                          <w:ind w:right="252"/>
                          <w:jc w:val="right"/>
                          <w:rPr>
                            <w:b/>
                            <w:sz w:val="12"/>
                          </w:rPr>
                        </w:pPr>
                        <w:r>
                          <w:rPr>
                            <w:b/>
                            <w:w w:val="105"/>
                            <w:sz w:val="12"/>
                          </w:rPr>
                          <w:t>-1 615,24</w:t>
                        </w:r>
                      </w:p>
                    </w:tc>
                    <w:tc>
                      <w:tcPr>
                        <w:tcW w:w="839" w:type="dxa"/>
                      </w:tcPr>
                      <w:p w:rsidR="00442DD6" w:rsidRDefault="00442DD6">
                        <w:pPr>
                          <w:pStyle w:val="TableParagraph"/>
                          <w:spacing w:before="42"/>
                          <w:ind w:right="162"/>
                          <w:jc w:val="right"/>
                          <w:rPr>
                            <w:b/>
                            <w:sz w:val="12"/>
                          </w:rPr>
                        </w:pPr>
                        <w:r>
                          <w:rPr>
                            <w:b/>
                            <w:sz w:val="12"/>
                          </w:rPr>
                          <w:t>51,05%</w:t>
                        </w:r>
                      </w:p>
                    </w:tc>
                    <w:tc>
                      <w:tcPr>
                        <w:tcW w:w="879" w:type="dxa"/>
                      </w:tcPr>
                      <w:p w:rsidR="00442DD6" w:rsidRDefault="00442DD6">
                        <w:pPr>
                          <w:pStyle w:val="TableParagraph"/>
                          <w:spacing w:before="42"/>
                          <w:ind w:right="127"/>
                          <w:jc w:val="right"/>
                          <w:rPr>
                            <w:b/>
                            <w:sz w:val="12"/>
                          </w:rPr>
                        </w:pPr>
                        <w:r>
                          <w:rPr>
                            <w:b/>
                            <w:w w:val="105"/>
                            <w:sz w:val="12"/>
                          </w:rPr>
                          <w:t>-1 798,83</w:t>
                        </w:r>
                      </w:p>
                    </w:tc>
                    <w:tc>
                      <w:tcPr>
                        <w:tcW w:w="965" w:type="dxa"/>
                      </w:tcPr>
                      <w:p w:rsidR="00442DD6" w:rsidRDefault="00442DD6">
                        <w:pPr>
                          <w:pStyle w:val="TableParagraph"/>
                          <w:spacing w:before="42"/>
                          <w:ind w:right="163"/>
                          <w:jc w:val="right"/>
                          <w:rPr>
                            <w:b/>
                            <w:sz w:val="12"/>
                          </w:rPr>
                        </w:pPr>
                        <w:r>
                          <w:rPr>
                            <w:b/>
                            <w:sz w:val="12"/>
                          </w:rPr>
                          <w:t>-6,34%</w:t>
                        </w:r>
                      </w:p>
                    </w:tc>
                    <w:tc>
                      <w:tcPr>
                        <w:tcW w:w="830" w:type="dxa"/>
                      </w:tcPr>
                      <w:p w:rsidR="00442DD6" w:rsidRDefault="00442DD6">
                        <w:pPr>
                          <w:pStyle w:val="TableParagraph"/>
                          <w:spacing w:before="42"/>
                          <w:ind w:right="79"/>
                          <w:jc w:val="right"/>
                          <w:rPr>
                            <w:b/>
                            <w:sz w:val="12"/>
                          </w:rPr>
                        </w:pPr>
                        <w:r>
                          <w:rPr>
                            <w:b/>
                            <w:w w:val="105"/>
                            <w:sz w:val="12"/>
                          </w:rPr>
                          <w:t>-3 718,80</w:t>
                        </w:r>
                      </w:p>
                    </w:tc>
                    <w:tc>
                      <w:tcPr>
                        <w:tcW w:w="882" w:type="dxa"/>
                      </w:tcPr>
                      <w:p w:rsidR="00442DD6" w:rsidRDefault="00442DD6">
                        <w:pPr>
                          <w:pStyle w:val="TableParagraph"/>
                          <w:spacing w:before="42"/>
                          <w:ind w:right="40"/>
                          <w:jc w:val="right"/>
                          <w:rPr>
                            <w:b/>
                            <w:sz w:val="12"/>
                          </w:rPr>
                        </w:pPr>
                        <w:r>
                          <w:rPr>
                            <w:b/>
                            <w:w w:val="105"/>
                            <w:sz w:val="12"/>
                          </w:rPr>
                          <w:t>-3 315,30</w:t>
                        </w:r>
                      </w:p>
                    </w:tc>
                  </w:tr>
                  <w:tr w:rsidR="00442DD6">
                    <w:trPr>
                      <w:trHeight w:val="336"/>
                    </w:trPr>
                    <w:tc>
                      <w:tcPr>
                        <w:tcW w:w="2778" w:type="dxa"/>
                      </w:tcPr>
                      <w:p w:rsidR="00442DD6" w:rsidRDefault="00442DD6">
                        <w:pPr>
                          <w:pStyle w:val="TableParagraph"/>
                          <w:spacing w:before="42"/>
                          <w:ind w:left="33"/>
                          <w:rPr>
                            <w:b/>
                            <w:sz w:val="12"/>
                          </w:rPr>
                        </w:pPr>
                        <w:r>
                          <w:rPr>
                            <w:b/>
                            <w:w w:val="105"/>
                            <w:sz w:val="12"/>
                          </w:rPr>
                          <w:t>TOIMINTAKATE</w:t>
                        </w:r>
                      </w:p>
                    </w:tc>
                    <w:tc>
                      <w:tcPr>
                        <w:tcW w:w="1390" w:type="dxa"/>
                      </w:tcPr>
                      <w:p w:rsidR="00442DD6" w:rsidRDefault="00442DD6">
                        <w:pPr>
                          <w:pStyle w:val="TableParagraph"/>
                          <w:spacing w:before="42"/>
                          <w:ind w:right="165"/>
                          <w:jc w:val="right"/>
                          <w:rPr>
                            <w:b/>
                            <w:sz w:val="12"/>
                          </w:rPr>
                        </w:pPr>
                        <w:r>
                          <w:rPr>
                            <w:b/>
                            <w:w w:val="105"/>
                            <w:sz w:val="12"/>
                          </w:rPr>
                          <w:t>-3 300,00</w:t>
                        </w:r>
                      </w:p>
                    </w:tc>
                    <w:tc>
                      <w:tcPr>
                        <w:tcW w:w="921" w:type="dxa"/>
                      </w:tcPr>
                      <w:p w:rsidR="00442DD6" w:rsidRDefault="00442DD6">
                        <w:pPr>
                          <w:pStyle w:val="TableParagraph"/>
                          <w:spacing w:before="42"/>
                          <w:ind w:right="165"/>
                          <w:jc w:val="right"/>
                          <w:rPr>
                            <w:b/>
                            <w:sz w:val="12"/>
                          </w:rPr>
                        </w:pPr>
                        <w:r>
                          <w:rPr>
                            <w:b/>
                            <w:w w:val="105"/>
                            <w:sz w:val="12"/>
                          </w:rPr>
                          <w:t>-1 684,76</w:t>
                        </w:r>
                      </w:p>
                    </w:tc>
                    <w:tc>
                      <w:tcPr>
                        <w:tcW w:w="1008" w:type="dxa"/>
                      </w:tcPr>
                      <w:p w:rsidR="00442DD6" w:rsidRDefault="00442DD6">
                        <w:pPr>
                          <w:pStyle w:val="TableParagraph"/>
                          <w:spacing w:before="42"/>
                          <w:ind w:right="252"/>
                          <w:jc w:val="right"/>
                          <w:rPr>
                            <w:b/>
                            <w:sz w:val="12"/>
                          </w:rPr>
                        </w:pPr>
                        <w:r>
                          <w:rPr>
                            <w:b/>
                            <w:w w:val="105"/>
                            <w:sz w:val="12"/>
                          </w:rPr>
                          <w:t>-1 615,24</w:t>
                        </w:r>
                      </w:p>
                    </w:tc>
                    <w:tc>
                      <w:tcPr>
                        <w:tcW w:w="839" w:type="dxa"/>
                      </w:tcPr>
                      <w:p w:rsidR="00442DD6" w:rsidRDefault="00442DD6">
                        <w:pPr>
                          <w:pStyle w:val="TableParagraph"/>
                          <w:spacing w:before="42"/>
                          <w:ind w:right="162"/>
                          <w:jc w:val="right"/>
                          <w:rPr>
                            <w:b/>
                            <w:sz w:val="12"/>
                          </w:rPr>
                        </w:pPr>
                        <w:r>
                          <w:rPr>
                            <w:b/>
                            <w:sz w:val="12"/>
                          </w:rPr>
                          <w:t>51,05%</w:t>
                        </w:r>
                      </w:p>
                    </w:tc>
                    <w:tc>
                      <w:tcPr>
                        <w:tcW w:w="879" w:type="dxa"/>
                      </w:tcPr>
                      <w:p w:rsidR="00442DD6" w:rsidRDefault="00442DD6">
                        <w:pPr>
                          <w:pStyle w:val="TableParagraph"/>
                          <w:spacing w:before="42"/>
                          <w:ind w:right="127"/>
                          <w:jc w:val="right"/>
                          <w:rPr>
                            <w:b/>
                            <w:sz w:val="12"/>
                          </w:rPr>
                        </w:pPr>
                        <w:r>
                          <w:rPr>
                            <w:b/>
                            <w:w w:val="105"/>
                            <w:sz w:val="12"/>
                          </w:rPr>
                          <w:t>-1 798,83</w:t>
                        </w:r>
                      </w:p>
                    </w:tc>
                    <w:tc>
                      <w:tcPr>
                        <w:tcW w:w="965" w:type="dxa"/>
                      </w:tcPr>
                      <w:p w:rsidR="00442DD6" w:rsidRDefault="00442DD6">
                        <w:pPr>
                          <w:pStyle w:val="TableParagraph"/>
                          <w:spacing w:before="42"/>
                          <w:ind w:right="163"/>
                          <w:jc w:val="right"/>
                          <w:rPr>
                            <w:b/>
                            <w:sz w:val="12"/>
                          </w:rPr>
                        </w:pPr>
                        <w:r>
                          <w:rPr>
                            <w:b/>
                            <w:sz w:val="12"/>
                          </w:rPr>
                          <w:t>-6,34%</w:t>
                        </w:r>
                      </w:p>
                    </w:tc>
                    <w:tc>
                      <w:tcPr>
                        <w:tcW w:w="830" w:type="dxa"/>
                      </w:tcPr>
                      <w:p w:rsidR="00442DD6" w:rsidRDefault="00442DD6">
                        <w:pPr>
                          <w:pStyle w:val="TableParagraph"/>
                          <w:spacing w:before="42"/>
                          <w:ind w:right="79"/>
                          <w:jc w:val="right"/>
                          <w:rPr>
                            <w:b/>
                            <w:sz w:val="12"/>
                          </w:rPr>
                        </w:pPr>
                        <w:r>
                          <w:rPr>
                            <w:b/>
                            <w:w w:val="105"/>
                            <w:sz w:val="12"/>
                          </w:rPr>
                          <w:t>-3 718,80</w:t>
                        </w:r>
                      </w:p>
                    </w:tc>
                    <w:tc>
                      <w:tcPr>
                        <w:tcW w:w="882" w:type="dxa"/>
                      </w:tcPr>
                      <w:p w:rsidR="00442DD6" w:rsidRDefault="00442DD6">
                        <w:pPr>
                          <w:pStyle w:val="TableParagraph"/>
                          <w:spacing w:before="42"/>
                          <w:ind w:right="40"/>
                          <w:jc w:val="right"/>
                          <w:rPr>
                            <w:b/>
                            <w:sz w:val="12"/>
                          </w:rPr>
                        </w:pPr>
                        <w:r>
                          <w:rPr>
                            <w:b/>
                            <w:w w:val="105"/>
                            <w:sz w:val="12"/>
                          </w:rPr>
                          <w:t>-3 315,30</w:t>
                        </w:r>
                      </w:p>
                    </w:tc>
                  </w:tr>
                  <w:tr w:rsidR="00442DD6">
                    <w:trPr>
                      <w:trHeight w:val="393"/>
                    </w:trPr>
                    <w:tc>
                      <w:tcPr>
                        <w:tcW w:w="2778"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691 PERÄMEREN JÄTELAUTAKUNTA</w:t>
                        </w:r>
                      </w:p>
                    </w:tc>
                    <w:tc>
                      <w:tcPr>
                        <w:tcW w:w="1390" w:type="dxa"/>
                      </w:tcPr>
                      <w:p w:rsidR="00442DD6" w:rsidRDefault="00442DD6">
                        <w:pPr>
                          <w:pStyle w:val="TableParagraph"/>
                          <w:rPr>
                            <w:rFonts w:ascii="Times New Roman"/>
                            <w:sz w:val="12"/>
                          </w:rPr>
                        </w:pPr>
                      </w:p>
                    </w:tc>
                    <w:tc>
                      <w:tcPr>
                        <w:tcW w:w="921" w:type="dxa"/>
                      </w:tcPr>
                      <w:p w:rsidR="00442DD6" w:rsidRDefault="00442DD6">
                        <w:pPr>
                          <w:pStyle w:val="TableParagraph"/>
                          <w:rPr>
                            <w:rFonts w:ascii="Times New Roman"/>
                            <w:sz w:val="12"/>
                          </w:rPr>
                        </w:pPr>
                      </w:p>
                    </w:tc>
                    <w:tc>
                      <w:tcPr>
                        <w:tcW w:w="1008" w:type="dxa"/>
                      </w:tcPr>
                      <w:p w:rsidR="00442DD6" w:rsidRDefault="00442DD6">
                        <w:pPr>
                          <w:pStyle w:val="TableParagraph"/>
                          <w:rPr>
                            <w:rFonts w:ascii="Times New Roman"/>
                            <w:sz w:val="12"/>
                          </w:rPr>
                        </w:pPr>
                      </w:p>
                    </w:tc>
                    <w:tc>
                      <w:tcPr>
                        <w:tcW w:w="839" w:type="dxa"/>
                      </w:tcPr>
                      <w:p w:rsidR="00442DD6" w:rsidRDefault="00442DD6">
                        <w:pPr>
                          <w:pStyle w:val="TableParagraph"/>
                          <w:rPr>
                            <w:rFonts w:ascii="Times New Roman"/>
                            <w:sz w:val="12"/>
                          </w:rPr>
                        </w:pPr>
                      </w:p>
                    </w:tc>
                    <w:tc>
                      <w:tcPr>
                        <w:tcW w:w="879" w:type="dxa"/>
                      </w:tcPr>
                      <w:p w:rsidR="00442DD6" w:rsidRDefault="00442DD6">
                        <w:pPr>
                          <w:pStyle w:val="TableParagraph"/>
                          <w:rPr>
                            <w:rFonts w:ascii="Times New Roman"/>
                            <w:sz w:val="12"/>
                          </w:rPr>
                        </w:pPr>
                      </w:p>
                    </w:tc>
                    <w:tc>
                      <w:tcPr>
                        <w:tcW w:w="965" w:type="dxa"/>
                      </w:tcPr>
                      <w:p w:rsidR="00442DD6" w:rsidRDefault="00442DD6">
                        <w:pPr>
                          <w:pStyle w:val="TableParagraph"/>
                          <w:rPr>
                            <w:rFonts w:ascii="Times New Roman"/>
                            <w:sz w:val="12"/>
                          </w:rPr>
                        </w:pPr>
                      </w:p>
                    </w:tc>
                    <w:tc>
                      <w:tcPr>
                        <w:tcW w:w="830" w:type="dxa"/>
                      </w:tcPr>
                      <w:p w:rsidR="00442DD6" w:rsidRDefault="00442DD6">
                        <w:pPr>
                          <w:pStyle w:val="TableParagraph"/>
                          <w:rPr>
                            <w:rFonts w:ascii="Times New Roman"/>
                            <w:sz w:val="12"/>
                          </w:rPr>
                        </w:pPr>
                      </w:p>
                    </w:tc>
                    <w:tc>
                      <w:tcPr>
                        <w:tcW w:w="882" w:type="dxa"/>
                      </w:tcPr>
                      <w:p w:rsidR="00442DD6" w:rsidRDefault="00442DD6">
                        <w:pPr>
                          <w:pStyle w:val="TableParagraph"/>
                          <w:rPr>
                            <w:rFonts w:ascii="Times New Roman"/>
                            <w:sz w:val="12"/>
                          </w:rPr>
                        </w:pPr>
                      </w:p>
                    </w:tc>
                  </w:tr>
                  <w:tr w:rsidR="00442DD6">
                    <w:trPr>
                      <w:trHeight w:val="321"/>
                    </w:trPr>
                    <w:tc>
                      <w:tcPr>
                        <w:tcW w:w="2778" w:type="dxa"/>
                        <w:tcBorders>
                          <w:bottom w:val="single" w:sz="6" w:space="0" w:color="000000"/>
                        </w:tcBorders>
                      </w:tcPr>
                      <w:p w:rsidR="00442DD6" w:rsidRDefault="00442DD6">
                        <w:pPr>
                          <w:pStyle w:val="TableParagraph"/>
                          <w:spacing w:before="99"/>
                          <w:ind w:left="67"/>
                          <w:rPr>
                            <w:b/>
                            <w:sz w:val="12"/>
                          </w:rPr>
                        </w:pPr>
                        <w:r>
                          <w:rPr>
                            <w:b/>
                            <w:w w:val="105"/>
                            <w:sz w:val="12"/>
                          </w:rPr>
                          <w:t>YHTEENSÄ</w:t>
                        </w:r>
                      </w:p>
                    </w:tc>
                    <w:tc>
                      <w:tcPr>
                        <w:tcW w:w="1390" w:type="dxa"/>
                        <w:tcBorders>
                          <w:bottom w:val="single" w:sz="6" w:space="0" w:color="000000"/>
                        </w:tcBorders>
                      </w:tcPr>
                      <w:p w:rsidR="00442DD6" w:rsidRDefault="00442DD6">
                        <w:pPr>
                          <w:pStyle w:val="TableParagraph"/>
                          <w:rPr>
                            <w:rFonts w:ascii="Times New Roman"/>
                            <w:sz w:val="12"/>
                          </w:rPr>
                        </w:pPr>
                      </w:p>
                    </w:tc>
                    <w:tc>
                      <w:tcPr>
                        <w:tcW w:w="921" w:type="dxa"/>
                        <w:tcBorders>
                          <w:bottom w:val="single" w:sz="6" w:space="0" w:color="000000"/>
                        </w:tcBorders>
                      </w:tcPr>
                      <w:p w:rsidR="00442DD6" w:rsidRDefault="00442DD6">
                        <w:pPr>
                          <w:pStyle w:val="TableParagraph"/>
                          <w:rPr>
                            <w:rFonts w:ascii="Times New Roman"/>
                            <w:sz w:val="12"/>
                          </w:rPr>
                        </w:pPr>
                      </w:p>
                    </w:tc>
                    <w:tc>
                      <w:tcPr>
                        <w:tcW w:w="1008" w:type="dxa"/>
                        <w:tcBorders>
                          <w:bottom w:val="single" w:sz="6" w:space="0" w:color="000000"/>
                        </w:tcBorders>
                      </w:tcPr>
                      <w:p w:rsidR="00442DD6" w:rsidRDefault="00442DD6">
                        <w:pPr>
                          <w:pStyle w:val="TableParagraph"/>
                          <w:rPr>
                            <w:rFonts w:ascii="Times New Roman"/>
                            <w:sz w:val="12"/>
                          </w:rPr>
                        </w:pPr>
                      </w:p>
                    </w:tc>
                    <w:tc>
                      <w:tcPr>
                        <w:tcW w:w="839" w:type="dxa"/>
                        <w:tcBorders>
                          <w:bottom w:val="single" w:sz="6" w:space="0" w:color="000000"/>
                        </w:tcBorders>
                      </w:tcPr>
                      <w:p w:rsidR="00442DD6" w:rsidRDefault="00442DD6">
                        <w:pPr>
                          <w:pStyle w:val="TableParagraph"/>
                          <w:rPr>
                            <w:rFonts w:ascii="Times New Roman"/>
                            <w:sz w:val="12"/>
                          </w:rPr>
                        </w:pPr>
                      </w:p>
                    </w:tc>
                    <w:tc>
                      <w:tcPr>
                        <w:tcW w:w="879" w:type="dxa"/>
                        <w:tcBorders>
                          <w:bottom w:val="single" w:sz="6" w:space="0" w:color="000000"/>
                        </w:tcBorders>
                      </w:tcPr>
                      <w:p w:rsidR="00442DD6" w:rsidRDefault="00442DD6">
                        <w:pPr>
                          <w:pStyle w:val="TableParagraph"/>
                          <w:rPr>
                            <w:rFonts w:ascii="Times New Roman"/>
                            <w:sz w:val="12"/>
                          </w:rPr>
                        </w:pPr>
                      </w:p>
                    </w:tc>
                    <w:tc>
                      <w:tcPr>
                        <w:tcW w:w="965" w:type="dxa"/>
                        <w:tcBorders>
                          <w:bottom w:val="single" w:sz="6" w:space="0" w:color="000000"/>
                        </w:tcBorders>
                      </w:tcPr>
                      <w:p w:rsidR="00442DD6" w:rsidRDefault="00442DD6">
                        <w:pPr>
                          <w:pStyle w:val="TableParagraph"/>
                          <w:rPr>
                            <w:rFonts w:ascii="Times New Roman"/>
                            <w:sz w:val="12"/>
                          </w:rPr>
                        </w:pPr>
                      </w:p>
                    </w:tc>
                    <w:tc>
                      <w:tcPr>
                        <w:tcW w:w="830" w:type="dxa"/>
                        <w:tcBorders>
                          <w:bottom w:val="single" w:sz="6" w:space="0" w:color="000000"/>
                        </w:tcBorders>
                      </w:tcPr>
                      <w:p w:rsidR="00442DD6" w:rsidRDefault="00442DD6">
                        <w:pPr>
                          <w:pStyle w:val="TableParagraph"/>
                          <w:rPr>
                            <w:rFonts w:ascii="Times New Roman"/>
                            <w:sz w:val="12"/>
                          </w:rPr>
                        </w:pPr>
                      </w:p>
                    </w:tc>
                    <w:tc>
                      <w:tcPr>
                        <w:tcW w:w="882"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778"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390" w:type="dxa"/>
                        <w:tcBorders>
                          <w:top w:val="single" w:sz="6" w:space="0" w:color="000000"/>
                        </w:tcBorders>
                      </w:tcPr>
                      <w:p w:rsidR="00442DD6" w:rsidRDefault="00442DD6">
                        <w:pPr>
                          <w:pStyle w:val="TableParagraph"/>
                          <w:spacing w:before="9"/>
                          <w:ind w:right="165"/>
                          <w:jc w:val="right"/>
                          <w:rPr>
                            <w:b/>
                            <w:sz w:val="12"/>
                          </w:rPr>
                        </w:pPr>
                        <w:r>
                          <w:rPr>
                            <w:b/>
                            <w:sz w:val="12"/>
                          </w:rPr>
                          <w:t>84 370,00</w:t>
                        </w:r>
                      </w:p>
                    </w:tc>
                    <w:tc>
                      <w:tcPr>
                        <w:tcW w:w="921" w:type="dxa"/>
                        <w:tcBorders>
                          <w:top w:val="single" w:sz="6" w:space="0" w:color="000000"/>
                        </w:tcBorders>
                      </w:tcPr>
                      <w:p w:rsidR="00442DD6" w:rsidRDefault="00442DD6">
                        <w:pPr>
                          <w:pStyle w:val="TableParagraph"/>
                          <w:spacing w:before="9"/>
                          <w:ind w:right="165"/>
                          <w:jc w:val="right"/>
                          <w:rPr>
                            <w:b/>
                            <w:sz w:val="12"/>
                          </w:rPr>
                        </w:pPr>
                        <w:r>
                          <w:rPr>
                            <w:b/>
                            <w:sz w:val="12"/>
                          </w:rPr>
                          <w:t>23 116,28</w:t>
                        </w:r>
                      </w:p>
                    </w:tc>
                    <w:tc>
                      <w:tcPr>
                        <w:tcW w:w="1008" w:type="dxa"/>
                        <w:tcBorders>
                          <w:top w:val="single" w:sz="6" w:space="0" w:color="000000"/>
                        </w:tcBorders>
                      </w:tcPr>
                      <w:p w:rsidR="00442DD6" w:rsidRDefault="00442DD6">
                        <w:pPr>
                          <w:pStyle w:val="TableParagraph"/>
                          <w:spacing w:before="9"/>
                          <w:ind w:right="252"/>
                          <w:jc w:val="right"/>
                          <w:rPr>
                            <w:b/>
                            <w:sz w:val="12"/>
                          </w:rPr>
                        </w:pPr>
                        <w:r>
                          <w:rPr>
                            <w:b/>
                            <w:sz w:val="12"/>
                          </w:rPr>
                          <w:t>61 253,72</w:t>
                        </w:r>
                      </w:p>
                    </w:tc>
                    <w:tc>
                      <w:tcPr>
                        <w:tcW w:w="839" w:type="dxa"/>
                        <w:tcBorders>
                          <w:top w:val="single" w:sz="6" w:space="0" w:color="000000"/>
                        </w:tcBorders>
                      </w:tcPr>
                      <w:p w:rsidR="00442DD6" w:rsidRDefault="00442DD6">
                        <w:pPr>
                          <w:pStyle w:val="TableParagraph"/>
                          <w:spacing w:before="9"/>
                          <w:ind w:right="161"/>
                          <w:jc w:val="right"/>
                          <w:rPr>
                            <w:b/>
                            <w:sz w:val="12"/>
                          </w:rPr>
                        </w:pPr>
                        <w:r>
                          <w:rPr>
                            <w:b/>
                            <w:sz w:val="12"/>
                          </w:rPr>
                          <w:t>27,4%</w:t>
                        </w:r>
                      </w:p>
                    </w:tc>
                    <w:tc>
                      <w:tcPr>
                        <w:tcW w:w="879" w:type="dxa"/>
                        <w:tcBorders>
                          <w:top w:val="single" w:sz="6" w:space="0" w:color="000000"/>
                        </w:tcBorders>
                      </w:tcPr>
                      <w:p w:rsidR="00442DD6" w:rsidRDefault="00442DD6">
                        <w:pPr>
                          <w:pStyle w:val="TableParagraph"/>
                          <w:spacing w:before="9"/>
                          <w:ind w:right="127"/>
                          <w:jc w:val="right"/>
                          <w:rPr>
                            <w:b/>
                            <w:sz w:val="12"/>
                          </w:rPr>
                        </w:pPr>
                        <w:r>
                          <w:rPr>
                            <w:b/>
                            <w:sz w:val="12"/>
                          </w:rPr>
                          <w:t>25 656,77</w:t>
                        </w:r>
                      </w:p>
                    </w:tc>
                    <w:tc>
                      <w:tcPr>
                        <w:tcW w:w="965" w:type="dxa"/>
                        <w:tcBorders>
                          <w:top w:val="single" w:sz="6" w:space="0" w:color="000000"/>
                        </w:tcBorders>
                      </w:tcPr>
                      <w:p w:rsidR="00442DD6" w:rsidRDefault="00442DD6">
                        <w:pPr>
                          <w:pStyle w:val="TableParagraph"/>
                          <w:spacing w:before="9"/>
                          <w:ind w:right="163"/>
                          <w:jc w:val="right"/>
                          <w:rPr>
                            <w:b/>
                            <w:sz w:val="12"/>
                          </w:rPr>
                        </w:pPr>
                        <w:r>
                          <w:rPr>
                            <w:b/>
                            <w:sz w:val="12"/>
                          </w:rPr>
                          <w:t>-9,9%</w:t>
                        </w:r>
                      </w:p>
                    </w:tc>
                    <w:tc>
                      <w:tcPr>
                        <w:tcW w:w="830" w:type="dxa"/>
                        <w:tcBorders>
                          <w:top w:val="single" w:sz="6" w:space="0" w:color="000000"/>
                        </w:tcBorders>
                      </w:tcPr>
                      <w:p w:rsidR="00442DD6" w:rsidRDefault="00442DD6">
                        <w:pPr>
                          <w:pStyle w:val="TableParagraph"/>
                          <w:spacing w:before="9"/>
                          <w:ind w:right="79"/>
                          <w:jc w:val="right"/>
                          <w:rPr>
                            <w:b/>
                            <w:sz w:val="12"/>
                          </w:rPr>
                        </w:pPr>
                        <w:r>
                          <w:rPr>
                            <w:b/>
                            <w:sz w:val="12"/>
                          </w:rPr>
                          <w:t>52 142,63</w:t>
                        </w:r>
                      </w:p>
                    </w:tc>
                    <w:tc>
                      <w:tcPr>
                        <w:tcW w:w="882" w:type="dxa"/>
                        <w:tcBorders>
                          <w:top w:val="single" w:sz="6" w:space="0" w:color="000000"/>
                        </w:tcBorders>
                      </w:tcPr>
                      <w:p w:rsidR="00442DD6" w:rsidRDefault="00442DD6">
                        <w:pPr>
                          <w:pStyle w:val="TableParagraph"/>
                          <w:spacing w:before="9"/>
                          <w:ind w:right="40"/>
                          <w:jc w:val="right"/>
                          <w:rPr>
                            <w:b/>
                            <w:sz w:val="12"/>
                          </w:rPr>
                        </w:pPr>
                        <w:r>
                          <w:rPr>
                            <w:b/>
                            <w:sz w:val="12"/>
                          </w:rPr>
                          <w:t>84 370,00</w:t>
                        </w:r>
                      </w:p>
                    </w:tc>
                  </w:tr>
                  <w:tr w:rsidR="00442DD6">
                    <w:trPr>
                      <w:trHeight w:val="224"/>
                    </w:trPr>
                    <w:tc>
                      <w:tcPr>
                        <w:tcW w:w="2778" w:type="dxa"/>
                      </w:tcPr>
                      <w:p w:rsidR="00442DD6" w:rsidRDefault="00442DD6">
                        <w:pPr>
                          <w:pStyle w:val="TableParagraph"/>
                          <w:spacing w:before="42"/>
                          <w:ind w:left="33"/>
                          <w:rPr>
                            <w:b/>
                            <w:sz w:val="12"/>
                          </w:rPr>
                        </w:pPr>
                        <w:r>
                          <w:rPr>
                            <w:b/>
                            <w:w w:val="105"/>
                            <w:sz w:val="12"/>
                          </w:rPr>
                          <w:t>TOIMINTAKULUT YHTEENSÄ</w:t>
                        </w:r>
                      </w:p>
                    </w:tc>
                    <w:tc>
                      <w:tcPr>
                        <w:tcW w:w="1390" w:type="dxa"/>
                      </w:tcPr>
                      <w:p w:rsidR="00442DD6" w:rsidRDefault="00442DD6">
                        <w:pPr>
                          <w:pStyle w:val="TableParagraph"/>
                          <w:spacing w:before="42"/>
                          <w:ind w:right="165"/>
                          <w:jc w:val="right"/>
                          <w:rPr>
                            <w:b/>
                            <w:sz w:val="12"/>
                          </w:rPr>
                        </w:pPr>
                        <w:r>
                          <w:rPr>
                            <w:b/>
                            <w:w w:val="105"/>
                            <w:sz w:val="12"/>
                          </w:rPr>
                          <w:t>-84 339,00</w:t>
                        </w:r>
                      </w:p>
                    </w:tc>
                    <w:tc>
                      <w:tcPr>
                        <w:tcW w:w="921" w:type="dxa"/>
                      </w:tcPr>
                      <w:p w:rsidR="00442DD6" w:rsidRDefault="00442DD6">
                        <w:pPr>
                          <w:pStyle w:val="TableParagraph"/>
                          <w:spacing w:before="42"/>
                          <w:ind w:right="165"/>
                          <w:jc w:val="right"/>
                          <w:rPr>
                            <w:b/>
                            <w:sz w:val="12"/>
                          </w:rPr>
                        </w:pPr>
                        <w:r>
                          <w:rPr>
                            <w:b/>
                            <w:w w:val="105"/>
                            <w:sz w:val="12"/>
                          </w:rPr>
                          <w:t>-23 116,28</w:t>
                        </w:r>
                      </w:p>
                    </w:tc>
                    <w:tc>
                      <w:tcPr>
                        <w:tcW w:w="1008" w:type="dxa"/>
                      </w:tcPr>
                      <w:p w:rsidR="00442DD6" w:rsidRDefault="00442DD6">
                        <w:pPr>
                          <w:pStyle w:val="TableParagraph"/>
                          <w:spacing w:before="42"/>
                          <w:ind w:right="252"/>
                          <w:jc w:val="right"/>
                          <w:rPr>
                            <w:b/>
                            <w:sz w:val="12"/>
                          </w:rPr>
                        </w:pPr>
                        <w:r>
                          <w:rPr>
                            <w:b/>
                            <w:w w:val="105"/>
                            <w:sz w:val="12"/>
                          </w:rPr>
                          <w:t>-61 222,72</w:t>
                        </w:r>
                      </w:p>
                    </w:tc>
                    <w:tc>
                      <w:tcPr>
                        <w:tcW w:w="839" w:type="dxa"/>
                      </w:tcPr>
                      <w:p w:rsidR="00442DD6" w:rsidRDefault="00442DD6">
                        <w:pPr>
                          <w:pStyle w:val="TableParagraph"/>
                          <w:spacing w:before="42"/>
                          <w:ind w:right="162"/>
                          <w:jc w:val="right"/>
                          <w:rPr>
                            <w:b/>
                            <w:sz w:val="12"/>
                          </w:rPr>
                        </w:pPr>
                        <w:r>
                          <w:rPr>
                            <w:b/>
                            <w:sz w:val="12"/>
                          </w:rPr>
                          <w:t>27,41%</w:t>
                        </w:r>
                      </w:p>
                    </w:tc>
                    <w:tc>
                      <w:tcPr>
                        <w:tcW w:w="879" w:type="dxa"/>
                      </w:tcPr>
                      <w:p w:rsidR="00442DD6" w:rsidRDefault="00442DD6">
                        <w:pPr>
                          <w:pStyle w:val="TableParagraph"/>
                          <w:spacing w:before="42"/>
                          <w:ind w:right="127"/>
                          <w:jc w:val="right"/>
                          <w:rPr>
                            <w:b/>
                            <w:sz w:val="12"/>
                          </w:rPr>
                        </w:pPr>
                        <w:r>
                          <w:rPr>
                            <w:b/>
                            <w:w w:val="105"/>
                            <w:sz w:val="12"/>
                          </w:rPr>
                          <w:t>-25 656,77</w:t>
                        </w:r>
                      </w:p>
                    </w:tc>
                    <w:tc>
                      <w:tcPr>
                        <w:tcW w:w="965" w:type="dxa"/>
                      </w:tcPr>
                      <w:p w:rsidR="00442DD6" w:rsidRDefault="00442DD6">
                        <w:pPr>
                          <w:pStyle w:val="TableParagraph"/>
                          <w:spacing w:before="42"/>
                          <w:ind w:right="163"/>
                          <w:jc w:val="right"/>
                          <w:rPr>
                            <w:b/>
                            <w:sz w:val="12"/>
                          </w:rPr>
                        </w:pPr>
                        <w:r>
                          <w:rPr>
                            <w:b/>
                            <w:sz w:val="12"/>
                          </w:rPr>
                          <w:t>-9,9%</w:t>
                        </w:r>
                      </w:p>
                    </w:tc>
                    <w:tc>
                      <w:tcPr>
                        <w:tcW w:w="830" w:type="dxa"/>
                      </w:tcPr>
                      <w:p w:rsidR="00442DD6" w:rsidRDefault="00442DD6">
                        <w:pPr>
                          <w:pStyle w:val="TableParagraph"/>
                          <w:spacing w:before="42"/>
                          <w:ind w:right="79"/>
                          <w:jc w:val="right"/>
                          <w:rPr>
                            <w:b/>
                            <w:sz w:val="12"/>
                          </w:rPr>
                        </w:pPr>
                        <w:r>
                          <w:rPr>
                            <w:b/>
                            <w:w w:val="105"/>
                            <w:sz w:val="12"/>
                          </w:rPr>
                          <w:t>-52 142,63</w:t>
                        </w:r>
                      </w:p>
                    </w:tc>
                    <w:tc>
                      <w:tcPr>
                        <w:tcW w:w="882" w:type="dxa"/>
                      </w:tcPr>
                      <w:p w:rsidR="00442DD6" w:rsidRDefault="00442DD6">
                        <w:pPr>
                          <w:pStyle w:val="TableParagraph"/>
                          <w:spacing w:before="42"/>
                          <w:ind w:right="40"/>
                          <w:jc w:val="right"/>
                          <w:rPr>
                            <w:b/>
                            <w:sz w:val="12"/>
                          </w:rPr>
                        </w:pPr>
                        <w:r>
                          <w:rPr>
                            <w:b/>
                            <w:w w:val="105"/>
                            <w:sz w:val="12"/>
                          </w:rPr>
                          <w:t>-84 354,30</w:t>
                        </w:r>
                      </w:p>
                    </w:tc>
                  </w:tr>
                  <w:tr w:rsidR="00442DD6">
                    <w:trPr>
                      <w:trHeight w:val="181"/>
                    </w:trPr>
                    <w:tc>
                      <w:tcPr>
                        <w:tcW w:w="2778" w:type="dxa"/>
                      </w:tcPr>
                      <w:p w:rsidR="00442DD6" w:rsidRDefault="00442DD6">
                        <w:pPr>
                          <w:pStyle w:val="TableParagraph"/>
                          <w:spacing w:before="42" w:line="119" w:lineRule="exact"/>
                          <w:ind w:left="33"/>
                          <w:rPr>
                            <w:b/>
                            <w:sz w:val="12"/>
                          </w:rPr>
                        </w:pPr>
                        <w:r>
                          <w:rPr>
                            <w:b/>
                            <w:w w:val="105"/>
                            <w:sz w:val="12"/>
                          </w:rPr>
                          <w:t>TOIMINTAKATE</w:t>
                        </w:r>
                      </w:p>
                    </w:tc>
                    <w:tc>
                      <w:tcPr>
                        <w:tcW w:w="1390" w:type="dxa"/>
                      </w:tcPr>
                      <w:p w:rsidR="00442DD6" w:rsidRDefault="00442DD6">
                        <w:pPr>
                          <w:pStyle w:val="TableParagraph"/>
                          <w:spacing w:before="42" w:line="119" w:lineRule="exact"/>
                          <w:ind w:right="165"/>
                          <w:jc w:val="right"/>
                          <w:rPr>
                            <w:b/>
                            <w:sz w:val="12"/>
                          </w:rPr>
                        </w:pPr>
                        <w:r>
                          <w:rPr>
                            <w:b/>
                            <w:sz w:val="12"/>
                          </w:rPr>
                          <w:t>31,00</w:t>
                        </w:r>
                      </w:p>
                    </w:tc>
                    <w:tc>
                      <w:tcPr>
                        <w:tcW w:w="921" w:type="dxa"/>
                      </w:tcPr>
                      <w:p w:rsidR="00442DD6" w:rsidRDefault="00442DD6">
                        <w:pPr>
                          <w:pStyle w:val="TableParagraph"/>
                          <w:spacing w:before="42" w:line="119" w:lineRule="exact"/>
                          <w:ind w:right="164"/>
                          <w:jc w:val="right"/>
                          <w:rPr>
                            <w:b/>
                            <w:sz w:val="12"/>
                          </w:rPr>
                        </w:pPr>
                        <w:r>
                          <w:rPr>
                            <w:b/>
                            <w:sz w:val="12"/>
                          </w:rPr>
                          <w:t>0,00</w:t>
                        </w:r>
                      </w:p>
                    </w:tc>
                    <w:tc>
                      <w:tcPr>
                        <w:tcW w:w="1008" w:type="dxa"/>
                      </w:tcPr>
                      <w:p w:rsidR="00442DD6" w:rsidRDefault="00442DD6">
                        <w:pPr>
                          <w:pStyle w:val="TableParagraph"/>
                          <w:spacing w:before="42" w:line="119" w:lineRule="exact"/>
                          <w:ind w:right="251"/>
                          <w:jc w:val="right"/>
                          <w:rPr>
                            <w:b/>
                            <w:sz w:val="12"/>
                          </w:rPr>
                        </w:pPr>
                        <w:r>
                          <w:rPr>
                            <w:b/>
                            <w:sz w:val="12"/>
                          </w:rPr>
                          <w:t>31,00</w:t>
                        </w:r>
                      </w:p>
                    </w:tc>
                    <w:tc>
                      <w:tcPr>
                        <w:tcW w:w="839" w:type="dxa"/>
                      </w:tcPr>
                      <w:p w:rsidR="00442DD6" w:rsidRDefault="00442DD6">
                        <w:pPr>
                          <w:pStyle w:val="TableParagraph"/>
                          <w:spacing w:before="42" w:line="119" w:lineRule="exact"/>
                          <w:ind w:right="161"/>
                          <w:jc w:val="right"/>
                          <w:rPr>
                            <w:b/>
                            <w:sz w:val="12"/>
                          </w:rPr>
                        </w:pPr>
                        <w:r>
                          <w:rPr>
                            <w:b/>
                            <w:sz w:val="12"/>
                          </w:rPr>
                          <w:t>0,0%</w:t>
                        </w:r>
                      </w:p>
                    </w:tc>
                    <w:tc>
                      <w:tcPr>
                        <w:tcW w:w="879" w:type="dxa"/>
                      </w:tcPr>
                      <w:p w:rsidR="00442DD6" w:rsidRDefault="00442DD6">
                        <w:pPr>
                          <w:pStyle w:val="TableParagraph"/>
                          <w:spacing w:before="42" w:line="119" w:lineRule="exact"/>
                          <w:ind w:right="126"/>
                          <w:jc w:val="right"/>
                          <w:rPr>
                            <w:b/>
                            <w:sz w:val="12"/>
                          </w:rPr>
                        </w:pPr>
                        <w:r>
                          <w:rPr>
                            <w:b/>
                            <w:sz w:val="12"/>
                          </w:rPr>
                          <w:t>0,00</w:t>
                        </w:r>
                      </w:p>
                    </w:tc>
                    <w:tc>
                      <w:tcPr>
                        <w:tcW w:w="965" w:type="dxa"/>
                      </w:tcPr>
                      <w:p w:rsidR="00442DD6" w:rsidRDefault="00442DD6">
                        <w:pPr>
                          <w:pStyle w:val="TableParagraph"/>
                          <w:rPr>
                            <w:rFonts w:ascii="Times New Roman"/>
                            <w:sz w:val="12"/>
                          </w:rPr>
                        </w:pPr>
                      </w:p>
                    </w:tc>
                    <w:tc>
                      <w:tcPr>
                        <w:tcW w:w="830" w:type="dxa"/>
                      </w:tcPr>
                      <w:p w:rsidR="00442DD6" w:rsidRDefault="00442DD6">
                        <w:pPr>
                          <w:pStyle w:val="TableParagraph"/>
                          <w:spacing w:before="42" w:line="119" w:lineRule="exact"/>
                          <w:ind w:right="79"/>
                          <w:jc w:val="right"/>
                          <w:rPr>
                            <w:b/>
                            <w:sz w:val="12"/>
                          </w:rPr>
                        </w:pPr>
                        <w:r>
                          <w:rPr>
                            <w:b/>
                            <w:sz w:val="12"/>
                          </w:rPr>
                          <w:t>0,00</w:t>
                        </w:r>
                      </w:p>
                    </w:tc>
                    <w:tc>
                      <w:tcPr>
                        <w:tcW w:w="882" w:type="dxa"/>
                      </w:tcPr>
                      <w:p w:rsidR="00442DD6" w:rsidRDefault="00442DD6">
                        <w:pPr>
                          <w:pStyle w:val="TableParagraph"/>
                          <w:spacing w:before="42" w:line="119" w:lineRule="exact"/>
                          <w:ind w:right="40"/>
                          <w:jc w:val="right"/>
                          <w:rPr>
                            <w:b/>
                            <w:sz w:val="12"/>
                          </w:rPr>
                        </w:pPr>
                        <w:r>
                          <w:rPr>
                            <w:b/>
                            <w:sz w:val="12"/>
                          </w:rPr>
                          <w:t>15,70</w:t>
                        </w:r>
                      </w:p>
                    </w:tc>
                  </w:tr>
                </w:tbl>
                <w:p w:rsidR="00442DD6" w:rsidRDefault="00442DD6">
                  <w:pPr>
                    <w:pStyle w:val="Leipteksti"/>
                  </w:pPr>
                </w:p>
              </w:txbxContent>
            </v:textbox>
            <w10:wrap anchorx="page"/>
          </v:shape>
        </w:pict>
      </w:r>
      <w:r w:rsidR="00442DD6">
        <w:rPr>
          <w:b/>
          <w:w w:val="105"/>
          <w:sz w:val="12"/>
        </w:rPr>
        <w:t>691 PERÄMEREN JÄTELAUTAKUNTA</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2"/>
        <w:rPr>
          <w:b/>
          <w:sz w:val="18"/>
        </w:rPr>
      </w:pPr>
      <w:r>
        <w:pict>
          <v:shape id="_x0000_s1566" type="#_x0000_t202" style="position:absolute;margin-left:42.95pt;margin-top:12.75pt;width:523.6pt;height:22.5pt;z-index:2536;mso-wrap-distance-left:0;mso-wrap-distance-right:0;mso-position-horizontal-relative:page" filled="f" strokeweight=".19931mm">
            <v:textbox inset="0,0,0,0">
              <w:txbxContent>
                <w:p w:rsidR="00442DD6" w:rsidRDefault="00442DD6">
                  <w:pPr>
                    <w:spacing w:before="67"/>
                    <w:ind w:left="22"/>
                    <w:rPr>
                      <w:sz w:val="12"/>
                    </w:rPr>
                  </w:pPr>
                  <w:r>
                    <w:rPr>
                      <w:w w:val="105"/>
                      <w:sz w:val="12"/>
                    </w:rPr>
                    <w:t>Jätelautakunnan kustannukset laskutetaan toteuman mukaisesti Perämeren Jätehuolto Oy</w:t>
                  </w:r>
                  <w:proofErr w:type="gramStart"/>
                  <w:r>
                    <w:rPr>
                      <w:w w:val="105"/>
                      <w:sz w:val="12"/>
                    </w:rPr>
                    <w:t>:ltä</w:t>
                  </w:r>
                  <w:proofErr w:type="gramEnd"/>
                  <w:r>
                    <w:rPr>
                      <w:w w:val="105"/>
                      <w:sz w:val="12"/>
                    </w:rPr>
                    <w:t>.</w:t>
                  </w:r>
                </w:p>
              </w:txbxContent>
            </v:textbox>
            <w10:wrap type="topAndBottom" anchorx="page"/>
          </v:shape>
        </w:pict>
      </w:r>
    </w:p>
    <w:p w:rsidR="00110D76" w:rsidRDefault="00110D76">
      <w:pPr>
        <w:rPr>
          <w:sz w:val="18"/>
        </w:rPr>
        <w:sectPr w:rsidR="00110D76">
          <w:pgSz w:w="11910" w:h="16840"/>
          <w:pgMar w:top="1320" w:right="300" w:bottom="280" w:left="460" w:header="715" w:footer="0" w:gutter="0"/>
          <w:cols w:space="708"/>
        </w:sectPr>
      </w:pPr>
    </w:p>
    <w:p w:rsidR="00110D76" w:rsidRDefault="0081242A">
      <w:pPr>
        <w:spacing w:before="109"/>
        <w:ind w:left="426"/>
        <w:rPr>
          <w:b/>
          <w:sz w:val="12"/>
        </w:rPr>
      </w:pPr>
      <w:r>
        <w:lastRenderedPageBreak/>
        <w:pict>
          <v:shape id="_x0000_s1565" type="#_x0000_t202" style="position:absolute;left:0;text-align:left;margin-left:42.95pt;margin-top:524.05pt;width:523.6pt;height:11.25pt;z-index:2632;mso-position-horizontal-relative:page;mso-position-vertical-relative:page" filled="f" strokeweight=".19931mm">
            <v:textbox inset="0,0,0,0">
              <w:txbxContent>
                <w:p w:rsidR="00442DD6" w:rsidRDefault="00442DD6">
                  <w:pPr>
                    <w:spacing w:before="67"/>
                    <w:ind w:left="22"/>
                    <w:rPr>
                      <w:sz w:val="12"/>
                    </w:rPr>
                  </w:pPr>
                  <w:r>
                    <w:rPr>
                      <w:w w:val="105"/>
                      <w:sz w:val="12"/>
                    </w:rPr>
                    <w:t>MERKITTÄVÄT POIKKEAMAT +/-/TA JA TALOUSARVION TOTEUMISESTA/TARVITTAVISTA TOIMENPITEISTÄ TALOUSARVIOSSA PYSYMISESSÄ</w:t>
                  </w:r>
                </w:p>
              </w:txbxContent>
            </v:textbox>
            <w10:wrap anchorx="page" anchory="page"/>
          </v:shape>
        </w:pict>
      </w:r>
      <w:r w:rsidR="00442DD6">
        <w:rPr>
          <w:b/>
          <w:w w:val="105"/>
          <w:sz w:val="12"/>
        </w:rPr>
        <w:t>Laskennallinen TA-odotusarvo 6/12= 50%</w:t>
      </w:r>
    </w:p>
    <w:p w:rsidR="00110D76" w:rsidRDefault="00110D76">
      <w:pPr>
        <w:pStyle w:val="Leipteksti"/>
        <w:spacing w:before="6"/>
        <w:rPr>
          <w:b/>
          <w:sz w:val="18"/>
        </w:rPr>
      </w:pPr>
    </w:p>
    <w:p w:rsidR="00110D76" w:rsidRDefault="0081242A">
      <w:pPr>
        <w:spacing w:before="99"/>
        <w:ind w:left="426"/>
        <w:rPr>
          <w:b/>
          <w:sz w:val="12"/>
        </w:rPr>
      </w:pPr>
      <w:r>
        <w:pict>
          <v:shape id="_x0000_s1564" type="#_x0000_t202" style="position:absolute;left:0;text-align:left;margin-left:42.65pt;margin-top:8.9pt;width:524.45pt;height:413.7pt;z-index:2656;mso-position-horizontal-relative:page" filled="f" stroked="f">
            <v:textbox inset="0,0,0,0">
              <w:txbxContent>
                <w:tbl>
                  <w:tblPr>
                    <w:tblStyle w:val="TableNormal"/>
                    <w:tblW w:w="0" w:type="auto"/>
                    <w:tblLayout w:type="fixed"/>
                    <w:tblLook w:val="01E0" w:firstRow="1" w:lastRow="1" w:firstColumn="1" w:lastColumn="1" w:noHBand="0" w:noVBand="0"/>
                  </w:tblPr>
                  <w:tblGrid>
                    <w:gridCol w:w="2890"/>
                    <w:gridCol w:w="1245"/>
                    <w:gridCol w:w="871"/>
                    <w:gridCol w:w="1092"/>
                    <w:gridCol w:w="804"/>
                    <w:gridCol w:w="912"/>
                    <w:gridCol w:w="880"/>
                    <w:gridCol w:w="913"/>
                    <w:gridCol w:w="881"/>
                  </w:tblGrid>
                  <w:tr w:rsidR="00442DD6">
                    <w:trPr>
                      <w:trHeight w:val="321"/>
                    </w:trPr>
                    <w:tc>
                      <w:tcPr>
                        <w:tcW w:w="4135" w:type="dxa"/>
                        <w:gridSpan w:val="2"/>
                      </w:tcPr>
                      <w:p w:rsidR="00442DD6" w:rsidRDefault="00442DD6">
                        <w:pPr>
                          <w:pStyle w:val="TableParagraph"/>
                          <w:tabs>
                            <w:tab w:val="left" w:pos="3831"/>
                          </w:tabs>
                          <w:spacing w:before="168" w:line="134" w:lineRule="exact"/>
                          <w:ind w:left="33"/>
                          <w:rPr>
                            <w:b/>
                            <w:sz w:val="12"/>
                          </w:rPr>
                        </w:pPr>
                        <w:r>
                          <w:rPr>
                            <w:b/>
                            <w:w w:val="105"/>
                            <w:sz w:val="12"/>
                          </w:rPr>
                          <w:t>1</w:t>
                        </w:r>
                        <w:r>
                          <w:rPr>
                            <w:b/>
                            <w:spacing w:val="-8"/>
                            <w:w w:val="105"/>
                            <w:sz w:val="12"/>
                          </w:rPr>
                          <w:t xml:space="preserve"> </w:t>
                        </w:r>
                        <w:r>
                          <w:rPr>
                            <w:b/>
                            <w:spacing w:val="-7"/>
                            <w:w w:val="105"/>
                            <w:sz w:val="12"/>
                          </w:rPr>
                          <w:t>ULKOINEN</w:t>
                        </w:r>
                        <w:r>
                          <w:rPr>
                            <w:b/>
                            <w:spacing w:val="-17"/>
                            <w:w w:val="105"/>
                            <w:sz w:val="12"/>
                          </w:rPr>
                          <w:t xml:space="preserve"> </w:t>
                        </w:r>
                        <w:r>
                          <w:rPr>
                            <w:b/>
                            <w:spacing w:val="-5"/>
                            <w:w w:val="105"/>
                            <w:sz w:val="12"/>
                          </w:rPr>
                          <w:t>LASKENTA</w:t>
                        </w:r>
                        <w:r>
                          <w:rPr>
                            <w:b/>
                            <w:spacing w:val="-5"/>
                            <w:w w:val="105"/>
                            <w:sz w:val="12"/>
                          </w:rPr>
                          <w:tab/>
                        </w:r>
                        <w:r>
                          <w:rPr>
                            <w:b/>
                            <w:w w:val="105"/>
                            <w:position w:val="9"/>
                            <w:sz w:val="12"/>
                          </w:rPr>
                          <w:t>TA</w:t>
                        </w:r>
                      </w:p>
                    </w:tc>
                    <w:tc>
                      <w:tcPr>
                        <w:tcW w:w="871" w:type="dxa"/>
                      </w:tcPr>
                      <w:p w:rsidR="00442DD6" w:rsidRDefault="00442DD6">
                        <w:pPr>
                          <w:pStyle w:val="TableParagraph"/>
                          <w:spacing w:before="7"/>
                          <w:rPr>
                            <w:b/>
                            <w:sz w:val="14"/>
                          </w:rPr>
                        </w:pPr>
                      </w:p>
                      <w:p w:rsidR="00442DD6" w:rsidRDefault="00442DD6">
                        <w:pPr>
                          <w:pStyle w:val="TableParagraph"/>
                          <w:spacing w:line="134" w:lineRule="exact"/>
                          <w:ind w:right="86"/>
                          <w:jc w:val="right"/>
                          <w:rPr>
                            <w:b/>
                            <w:sz w:val="12"/>
                          </w:rPr>
                        </w:pPr>
                        <w:r>
                          <w:rPr>
                            <w:b/>
                            <w:sz w:val="12"/>
                          </w:rPr>
                          <w:t>TOT</w:t>
                        </w:r>
                      </w:p>
                    </w:tc>
                    <w:tc>
                      <w:tcPr>
                        <w:tcW w:w="1092" w:type="dxa"/>
                      </w:tcPr>
                      <w:p w:rsidR="00442DD6" w:rsidRDefault="00442DD6">
                        <w:pPr>
                          <w:pStyle w:val="TableParagraph"/>
                          <w:spacing w:line="137" w:lineRule="exact"/>
                          <w:ind w:left="600"/>
                          <w:rPr>
                            <w:b/>
                            <w:sz w:val="12"/>
                          </w:rPr>
                        </w:pPr>
                        <w:r>
                          <w:rPr>
                            <w:b/>
                            <w:w w:val="105"/>
                            <w:sz w:val="12"/>
                          </w:rPr>
                          <w:t>ERO</w:t>
                        </w:r>
                      </w:p>
                      <w:p w:rsidR="00442DD6" w:rsidRDefault="00442DD6">
                        <w:pPr>
                          <w:pStyle w:val="TableParagraph"/>
                          <w:spacing w:before="31" w:line="134" w:lineRule="exact"/>
                          <w:ind w:left="319"/>
                          <w:rPr>
                            <w:b/>
                            <w:sz w:val="12"/>
                          </w:rPr>
                        </w:pPr>
                        <w:r>
                          <w:rPr>
                            <w:b/>
                            <w:w w:val="105"/>
                            <w:sz w:val="12"/>
                          </w:rPr>
                          <w:t>TA 2018-</w:t>
                        </w:r>
                      </w:p>
                    </w:tc>
                    <w:tc>
                      <w:tcPr>
                        <w:tcW w:w="804" w:type="dxa"/>
                      </w:tcPr>
                      <w:p w:rsidR="00442DD6" w:rsidRDefault="00442DD6">
                        <w:pPr>
                          <w:pStyle w:val="TableParagraph"/>
                          <w:rPr>
                            <w:rFonts w:ascii="Times New Roman"/>
                            <w:sz w:val="12"/>
                          </w:rPr>
                        </w:pPr>
                      </w:p>
                    </w:tc>
                    <w:tc>
                      <w:tcPr>
                        <w:tcW w:w="912" w:type="dxa"/>
                      </w:tcPr>
                      <w:p w:rsidR="00442DD6" w:rsidRDefault="00442DD6">
                        <w:pPr>
                          <w:pStyle w:val="TableParagraph"/>
                          <w:spacing w:before="7"/>
                          <w:rPr>
                            <w:b/>
                            <w:sz w:val="14"/>
                          </w:rPr>
                        </w:pPr>
                      </w:p>
                      <w:p w:rsidR="00442DD6" w:rsidRDefault="00442DD6">
                        <w:pPr>
                          <w:pStyle w:val="TableParagraph"/>
                          <w:spacing w:line="134" w:lineRule="exact"/>
                          <w:ind w:right="130"/>
                          <w:jc w:val="right"/>
                          <w:rPr>
                            <w:b/>
                            <w:sz w:val="12"/>
                          </w:rPr>
                        </w:pPr>
                        <w:r>
                          <w:rPr>
                            <w:b/>
                            <w:sz w:val="12"/>
                          </w:rPr>
                          <w:t>TOT</w:t>
                        </w:r>
                      </w:p>
                    </w:tc>
                    <w:tc>
                      <w:tcPr>
                        <w:tcW w:w="880" w:type="dxa"/>
                      </w:tcPr>
                      <w:p w:rsidR="00442DD6" w:rsidRDefault="00442DD6">
                        <w:pPr>
                          <w:pStyle w:val="TableParagraph"/>
                          <w:spacing w:line="137" w:lineRule="exact"/>
                          <w:ind w:left="94" w:right="45"/>
                          <w:jc w:val="center"/>
                          <w:rPr>
                            <w:b/>
                            <w:sz w:val="12"/>
                          </w:rPr>
                        </w:pPr>
                        <w:r>
                          <w:rPr>
                            <w:b/>
                            <w:w w:val="105"/>
                            <w:sz w:val="12"/>
                          </w:rPr>
                          <w:t>MÚUTOS-%</w:t>
                        </w:r>
                      </w:p>
                      <w:p w:rsidR="00442DD6" w:rsidRDefault="00442DD6">
                        <w:pPr>
                          <w:pStyle w:val="TableParagraph"/>
                          <w:spacing w:before="31" w:line="134" w:lineRule="exact"/>
                          <w:ind w:left="267" w:right="45"/>
                          <w:jc w:val="center"/>
                          <w:rPr>
                            <w:b/>
                            <w:sz w:val="12"/>
                          </w:rPr>
                        </w:pPr>
                        <w:r>
                          <w:rPr>
                            <w:b/>
                            <w:w w:val="105"/>
                            <w:sz w:val="12"/>
                          </w:rPr>
                          <w:t>1-6/2018</w:t>
                        </w:r>
                      </w:p>
                    </w:tc>
                    <w:tc>
                      <w:tcPr>
                        <w:tcW w:w="913" w:type="dxa"/>
                      </w:tcPr>
                      <w:p w:rsidR="00442DD6" w:rsidRDefault="00442DD6">
                        <w:pPr>
                          <w:pStyle w:val="TableParagraph"/>
                          <w:spacing w:before="7"/>
                          <w:rPr>
                            <w:b/>
                            <w:sz w:val="14"/>
                          </w:rPr>
                        </w:pPr>
                      </w:p>
                      <w:p w:rsidR="00442DD6" w:rsidRDefault="00442DD6">
                        <w:pPr>
                          <w:pStyle w:val="TableParagraph"/>
                          <w:spacing w:line="134" w:lineRule="exact"/>
                          <w:ind w:right="73"/>
                          <w:jc w:val="right"/>
                          <w:rPr>
                            <w:b/>
                            <w:sz w:val="12"/>
                          </w:rPr>
                        </w:pPr>
                        <w:r>
                          <w:rPr>
                            <w:b/>
                            <w:sz w:val="12"/>
                          </w:rPr>
                          <w:t>TP</w:t>
                        </w:r>
                      </w:p>
                    </w:tc>
                    <w:tc>
                      <w:tcPr>
                        <w:tcW w:w="881" w:type="dxa"/>
                      </w:tcPr>
                      <w:p w:rsidR="00442DD6" w:rsidRDefault="00442DD6">
                        <w:pPr>
                          <w:pStyle w:val="TableParagraph"/>
                          <w:spacing w:before="7"/>
                          <w:rPr>
                            <w:b/>
                            <w:sz w:val="14"/>
                          </w:rPr>
                        </w:pPr>
                      </w:p>
                      <w:p w:rsidR="00442DD6" w:rsidRDefault="00442DD6">
                        <w:pPr>
                          <w:pStyle w:val="TableParagraph"/>
                          <w:spacing w:line="134" w:lineRule="exact"/>
                          <w:ind w:right="27"/>
                          <w:jc w:val="right"/>
                          <w:rPr>
                            <w:b/>
                            <w:sz w:val="12"/>
                          </w:rPr>
                        </w:pPr>
                        <w:r>
                          <w:rPr>
                            <w:b/>
                            <w:sz w:val="12"/>
                          </w:rPr>
                          <w:t>ENNUSTETTU</w:t>
                        </w:r>
                      </w:p>
                    </w:tc>
                  </w:tr>
                  <w:tr w:rsidR="00442DD6">
                    <w:trPr>
                      <w:trHeight w:val="158"/>
                    </w:trPr>
                    <w:tc>
                      <w:tcPr>
                        <w:tcW w:w="2890" w:type="dxa"/>
                        <w:tcBorders>
                          <w:bottom w:val="single" w:sz="6" w:space="0" w:color="000000"/>
                        </w:tcBorders>
                      </w:tcPr>
                      <w:p w:rsidR="00442DD6" w:rsidRDefault="00442DD6">
                        <w:pPr>
                          <w:pStyle w:val="TableParagraph"/>
                          <w:rPr>
                            <w:rFonts w:ascii="Times New Roman"/>
                            <w:sz w:val="8"/>
                          </w:rPr>
                        </w:pPr>
                      </w:p>
                    </w:tc>
                    <w:tc>
                      <w:tcPr>
                        <w:tcW w:w="1245" w:type="dxa"/>
                        <w:tcBorders>
                          <w:bottom w:val="single" w:sz="6" w:space="0" w:color="000000"/>
                        </w:tcBorders>
                      </w:tcPr>
                      <w:p w:rsidR="00442DD6" w:rsidRDefault="00442DD6">
                        <w:pPr>
                          <w:pStyle w:val="TableParagraph"/>
                          <w:spacing w:line="124" w:lineRule="exact"/>
                          <w:ind w:right="133"/>
                          <w:jc w:val="right"/>
                          <w:rPr>
                            <w:b/>
                            <w:sz w:val="12"/>
                          </w:rPr>
                        </w:pPr>
                        <w:r>
                          <w:rPr>
                            <w:b/>
                            <w:sz w:val="12"/>
                          </w:rPr>
                          <w:t>2018</w:t>
                        </w:r>
                      </w:p>
                    </w:tc>
                    <w:tc>
                      <w:tcPr>
                        <w:tcW w:w="871" w:type="dxa"/>
                        <w:tcBorders>
                          <w:bottom w:val="single" w:sz="6" w:space="0" w:color="000000"/>
                        </w:tcBorders>
                      </w:tcPr>
                      <w:p w:rsidR="00442DD6" w:rsidRDefault="00442DD6">
                        <w:pPr>
                          <w:pStyle w:val="TableParagraph"/>
                          <w:spacing w:line="124" w:lineRule="exact"/>
                          <w:ind w:right="82"/>
                          <w:jc w:val="right"/>
                          <w:rPr>
                            <w:b/>
                            <w:sz w:val="12"/>
                          </w:rPr>
                        </w:pPr>
                        <w:r>
                          <w:rPr>
                            <w:b/>
                            <w:sz w:val="12"/>
                          </w:rPr>
                          <w:t>1-6/2018</w:t>
                        </w:r>
                      </w:p>
                    </w:tc>
                    <w:tc>
                      <w:tcPr>
                        <w:tcW w:w="1092" w:type="dxa"/>
                        <w:tcBorders>
                          <w:bottom w:val="single" w:sz="6" w:space="0" w:color="000000"/>
                        </w:tcBorders>
                      </w:tcPr>
                      <w:p w:rsidR="00442DD6" w:rsidRDefault="00442DD6">
                        <w:pPr>
                          <w:pStyle w:val="TableParagraph"/>
                          <w:spacing w:line="124" w:lineRule="exact"/>
                          <w:ind w:right="252"/>
                          <w:jc w:val="right"/>
                          <w:rPr>
                            <w:b/>
                            <w:sz w:val="12"/>
                          </w:rPr>
                        </w:pPr>
                        <w:r>
                          <w:rPr>
                            <w:b/>
                            <w:sz w:val="12"/>
                          </w:rPr>
                          <w:t>1-6/2018</w:t>
                        </w:r>
                      </w:p>
                    </w:tc>
                    <w:tc>
                      <w:tcPr>
                        <w:tcW w:w="804" w:type="dxa"/>
                        <w:tcBorders>
                          <w:bottom w:val="single" w:sz="6" w:space="0" w:color="000000"/>
                        </w:tcBorders>
                      </w:tcPr>
                      <w:p w:rsidR="00442DD6" w:rsidRDefault="00442DD6">
                        <w:pPr>
                          <w:pStyle w:val="TableParagraph"/>
                          <w:spacing w:line="124" w:lineRule="exact"/>
                          <w:ind w:right="128"/>
                          <w:jc w:val="right"/>
                          <w:rPr>
                            <w:b/>
                            <w:sz w:val="12"/>
                          </w:rPr>
                        </w:pPr>
                        <w:r>
                          <w:rPr>
                            <w:b/>
                            <w:sz w:val="12"/>
                          </w:rPr>
                          <w:t>TOT-%</w:t>
                        </w:r>
                      </w:p>
                    </w:tc>
                    <w:tc>
                      <w:tcPr>
                        <w:tcW w:w="912" w:type="dxa"/>
                        <w:tcBorders>
                          <w:bottom w:val="single" w:sz="6" w:space="0" w:color="000000"/>
                        </w:tcBorders>
                      </w:tcPr>
                      <w:p w:rsidR="00442DD6" w:rsidRDefault="00442DD6">
                        <w:pPr>
                          <w:pStyle w:val="TableParagraph"/>
                          <w:spacing w:line="124" w:lineRule="exact"/>
                          <w:ind w:right="126"/>
                          <w:jc w:val="right"/>
                          <w:rPr>
                            <w:b/>
                            <w:sz w:val="12"/>
                          </w:rPr>
                        </w:pPr>
                        <w:r>
                          <w:rPr>
                            <w:b/>
                            <w:sz w:val="12"/>
                          </w:rPr>
                          <w:t>1-6/2017</w:t>
                        </w:r>
                      </w:p>
                    </w:tc>
                    <w:tc>
                      <w:tcPr>
                        <w:tcW w:w="880" w:type="dxa"/>
                        <w:tcBorders>
                          <w:bottom w:val="single" w:sz="6" w:space="0" w:color="000000"/>
                        </w:tcBorders>
                      </w:tcPr>
                      <w:p w:rsidR="00442DD6" w:rsidRDefault="00442DD6">
                        <w:pPr>
                          <w:pStyle w:val="TableParagraph"/>
                          <w:spacing w:line="124" w:lineRule="exact"/>
                          <w:ind w:right="84"/>
                          <w:jc w:val="right"/>
                          <w:rPr>
                            <w:b/>
                            <w:sz w:val="12"/>
                          </w:rPr>
                        </w:pPr>
                        <w:r>
                          <w:rPr>
                            <w:b/>
                            <w:sz w:val="12"/>
                          </w:rPr>
                          <w:t>1-6/2017</w:t>
                        </w:r>
                      </w:p>
                    </w:tc>
                    <w:tc>
                      <w:tcPr>
                        <w:tcW w:w="913" w:type="dxa"/>
                        <w:tcBorders>
                          <w:bottom w:val="single" w:sz="6" w:space="0" w:color="000000"/>
                        </w:tcBorders>
                      </w:tcPr>
                      <w:p w:rsidR="00442DD6" w:rsidRDefault="00442DD6">
                        <w:pPr>
                          <w:pStyle w:val="TableParagraph"/>
                          <w:spacing w:line="124" w:lineRule="exact"/>
                          <w:ind w:right="77"/>
                          <w:jc w:val="right"/>
                          <w:rPr>
                            <w:b/>
                            <w:sz w:val="12"/>
                          </w:rPr>
                        </w:pPr>
                        <w:r>
                          <w:rPr>
                            <w:b/>
                            <w:sz w:val="12"/>
                          </w:rPr>
                          <w:t>2017</w:t>
                        </w:r>
                      </w:p>
                    </w:tc>
                    <w:tc>
                      <w:tcPr>
                        <w:tcW w:w="881" w:type="dxa"/>
                        <w:tcBorders>
                          <w:bottom w:val="single" w:sz="6" w:space="0" w:color="000000"/>
                        </w:tcBorders>
                      </w:tcPr>
                      <w:p w:rsidR="00442DD6" w:rsidRDefault="00442DD6">
                        <w:pPr>
                          <w:pStyle w:val="TableParagraph"/>
                          <w:spacing w:line="124" w:lineRule="exact"/>
                          <w:ind w:right="36"/>
                          <w:jc w:val="right"/>
                          <w:rPr>
                            <w:b/>
                            <w:sz w:val="12"/>
                          </w:rPr>
                        </w:pPr>
                        <w:r>
                          <w:rPr>
                            <w:b/>
                            <w:w w:val="105"/>
                            <w:sz w:val="12"/>
                          </w:rPr>
                          <w:t>TP 2018</w:t>
                        </w:r>
                      </w:p>
                    </w:tc>
                  </w:tr>
                  <w:tr w:rsidR="00442DD6">
                    <w:trPr>
                      <w:trHeight w:val="359"/>
                    </w:trPr>
                    <w:tc>
                      <w:tcPr>
                        <w:tcW w:w="2890" w:type="dxa"/>
                        <w:tcBorders>
                          <w:top w:val="single" w:sz="6" w:space="0" w:color="000000"/>
                        </w:tcBorders>
                      </w:tcPr>
                      <w:p w:rsidR="00442DD6" w:rsidRDefault="00442DD6">
                        <w:pPr>
                          <w:pStyle w:val="TableParagraph"/>
                          <w:spacing w:before="9"/>
                          <w:ind w:left="33"/>
                          <w:rPr>
                            <w:b/>
                            <w:sz w:val="12"/>
                          </w:rPr>
                        </w:pPr>
                        <w:r>
                          <w:rPr>
                            <w:b/>
                            <w:w w:val="105"/>
                            <w:sz w:val="12"/>
                          </w:rPr>
                          <w:t>TOIMINTATUOTOT</w:t>
                        </w:r>
                      </w:p>
                      <w:p w:rsidR="00442DD6" w:rsidRDefault="00442DD6">
                        <w:pPr>
                          <w:pStyle w:val="TableParagraph"/>
                          <w:spacing w:before="30"/>
                          <w:ind w:left="33"/>
                          <w:rPr>
                            <w:sz w:val="12"/>
                          </w:rPr>
                        </w:pPr>
                        <w:r>
                          <w:rPr>
                            <w:w w:val="105"/>
                            <w:sz w:val="12"/>
                          </w:rPr>
                          <w:t>MYYNTITUOTOT</w:t>
                        </w:r>
                      </w:p>
                    </w:tc>
                    <w:tc>
                      <w:tcPr>
                        <w:tcW w:w="1245" w:type="dxa"/>
                        <w:tcBorders>
                          <w:top w:val="single" w:sz="6" w:space="0" w:color="000000"/>
                        </w:tcBorders>
                      </w:tcPr>
                      <w:p w:rsidR="00442DD6" w:rsidRDefault="00442DD6">
                        <w:pPr>
                          <w:pStyle w:val="TableParagraph"/>
                          <w:spacing w:before="5"/>
                          <w:rPr>
                            <w:b/>
                            <w:sz w:val="15"/>
                          </w:rPr>
                        </w:pPr>
                      </w:p>
                      <w:p w:rsidR="00442DD6" w:rsidRDefault="00442DD6">
                        <w:pPr>
                          <w:pStyle w:val="TableParagraph"/>
                          <w:ind w:right="132"/>
                          <w:jc w:val="right"/>
                          <w:rPr>
                            <w:sz w:val="12"/>
                          </w:rPr>
                        </w:pPr>
                        <w:r>
                          <w:rPr>
                            <w:sz w:val="12"/>
                          </w:rPr>
                          <w:t>926 230,00</w:t>
                        </w:r>
                      </w:p>
                    </w:tc>
                    <w:tc>
                      <w:tcPr>
                        <w:tcW w:w="871" w:type="dxa"/>
                        <w:tcBorders>
                          <w:top w:val="single" w:sz="6" w:space="0" w:color="000000"/>
                        </w:tcBorders>
                      </w:tcPr>
                      <w:p w:rsidR="00442DD6" w:rsidRDefault="00442DD6">
                        <w:pPr>
                          <w:pStyle w:val="TableParagraph"/>
                          <w:spacing w:before="5"/>
                          <w:rPr>
                            <w:b/>
                            <w:sz w:val="15"/>
                          </w:rPr>
                        </w:pPr>
                      </w:p>
                      <w:p w:rsidR="00442DD6" w:rsidRDefault="00442DD6">
                        <w:pPr>
                          <w:pStyle w:val="TableParagraph"/>
                          <w:ind w:right="82"/>
                          <w:jc w:val="right"/>
                          <w:rPr>
                            <w:sz w:val="12"/>
                          </w:rPr>
                        </w:pPr>
                        <w:r>
                          <w:rPr>
                            <w:sz w:val="12"/>
                          </w:rPr>
                          <w:t>526 743,66</w:t>
                        </w:r>
                      </w:p>
                    </w:tc>
                    <w:tc>
                      <w:tcPr>
                        <w:tcW w:w="1092" w:type="dxa"/>
                        <w:tcBorders>
                          <w:top w:val="single" w:sz="6" w:space="0" w:color="000000"/>
                        </w:tcBorders>
                      </w:tcPr>
                      <w:p w:rsidR="00442DD6" w:rsidRDefault="00442DD6">
                        <w:pPr>
                          <w:pStyle w:val="TableParagraph"/>
                          <w:spacing w:before="5"/>
                          <w:rPr>
                            <w:b/>
                            <w:sz w:val="15"/>
                          </w:rPr>
                        </w:pPr>
                      </w:p>
                      <w:p w:rsidR="00442DD6" w:rsidRDefault="00442DD6">
                        <w:pPr>
                          <w:pStyle w:val="TableParagraph"/>
                          <w:ind w:right="253"/>
                          <w:jc w:val="right"/>
                          <w:rPr>
                            <w:sz w:val="12"/>
                          </w:rPr>
                        </w:pPr>
                        <w:r>
                          <w:rPr>
                            <w:sz w:val="12"/>
                          </w:rPr>
                          <w:t>399 486,34</w:t>
                        </w:r>
                      </w:p>
                    </w:tc>
                    <w:tc>
                      <w:tcPr>
                        <w:tcW w:w="804" w:type="dxa"/>
                        <w:tcBorders>
                          <w:top w:val="single" w:sz="6" w:space="0" w:color="000000"/>
                        </w:tcBorders>
                      </w:tcPr>
                      <w:p w:rsidR="00442DD6" w:rsidRDefault="00442DD6">
                        <w:pPr>
                          <w:pStyle w:val="TableParagraph"/>
                          <w:spacing w:before="5"/>
                          <w:rPr>
                            <w:b/>
                            <w:sz w:val="15"/>
                          </w:rPr>
                        </w:pPr>
                      </w:p>
                      <w:p w:rsidR="00442DD6" w:rsidRDefault="00442DD6">
                        <w:pPr>
                          <w:pStyle w:val="TableParagraph"/>
                          <w:ind w:right="139"/>
                          <w:jc w:val="right"/>
                          <w:rPr>
                            <w:sz w:val="12"/>
                          </w:rPr>
                        </w:pPr>
                        <w:r>
                          <w:rPr>
                            <w:sz w:val="12"/>
                          </w:rPr>
                          <w:t>56,87%</w:t>
                        </w:r>
                      </w:p>
                    </w:tc>
                    <w:tc>
                      <w:tcPr>
                        <w:tcW w:w="912" w:type="dxa"/>
                        <w:tcBorders>
                          <w:top w:val="single" w:sz="6" w:space="0" w:color="000000"/>
                        </w:tcBorders>
                      </w:tcPr>
                      <w:p w:rsidR="00442DD6" w:rsidRDefault="00442DD6">
                        <w:pPr>
                          <w:pStyle w:val="TableParagraph"/>
                          <w:spacing w:before="5"/>
                          <w:rPr>
                            <w:b/>
                            <w:sz w:val="15"/>
                          </w:rPr>
                        </w:pPr>
                      </w:p>
                      <w:p w:rsidR="00442DD6" w:rsidRDefault="00442DD6">
                        <w:pPr>
                          <w:pStyle w:val="TableParagraph"/>
                          <w:ind w:right="126"/>
                          <w:jc w:val="right"/>
                          <w:rPr>
                            <w:sz w:val="12"/>
                          </w:rPr>
                        </w:pPr>
                        <w:r>
                          <w:rPr>
                            <w:sz w:val="12"/>
                          </w:rPr>
                          <w:t>371 081,55</w:t>
                        </w:r>
                      </w:p>
                    </w:tc>
                    <w:tc>
                      <w:tcPr>
                        <w:tcW w:w="880" w:type="dxa"/>
                        <w:tcBorders>
                          <w:top w:val="single" w:sz="6" w:space="0" w:color="000000"/>
                        </w:tcBorders>
                      </w:tcPr>
                      <w:p w:rsidR="00442DD6" w:rsidRDefault="00442DD6">
                        <w:pPr>
                          <w:pStyle w:val="TableParagraph"/>
                          <w:spacing w:before="5"/>
                          <w:rPr>
                            <w:b/>
                            <w:sz w:val="15"/>
                          </w:rPr>
                        </w:pPr>
                      </w:p>
                      <w:p w:rsidR="00442DD6" w:rsidRDefault="00442DD6">
                        <w:pPr>
                          <w:pStyle w:val="TableParagraph"/>
                          <w:ind w:right="88"/>
                          <w:jc w:val="right"/>
                          <w:rPr>
                            <w:sz w:val="12"/>
                          </w:rPr>
                        </w:pPr>
                        <w:r>
                          <w:rPr>
                            <w:sz w:val="12"/>
                          </w:rPr>
                          <w:t>41,95%</w:t>
                        </w:r>
                      </w:p>
                    </w:tc>
                    <w:tc>
                      <w:tcPr>
                        <w:tcW w:w="913" w:type="dxa"/>
                        <w:tcBorders>
                          <w:top w:val="single" w:sz="6" w:space="0" w:color="000000"/>
                        </w:tcBorders>
                      </w:tcPr>
                      <w:p w:rsidR="00442DD6" w:rsidRDefault="00442DD6">
                        <w:pPr>
                          <w:pStyle w:val="TableParagraph"/>
                          <w:spacing w:before="5"/>
                          <w:rPr>
                            <w:b/>
                            <w:sz w:val="15"/>
                          </w:rPr>
                        </w:pPr>
                      </w:p>
                      <w:p w:rsidR="00442DD6" w:rsidRDefault="00442DD6">
                        <w:pPr>
                          <w:pStyle w:val="TableParagraph"/>
                          <w:ind w:right="76"/>
                          <w:jc w:val="right"/>
                          <w:rPr>
                            <w:sz w:val="12"/>
                          </w:rPr>
                        </w:pPr>
                        <w:r>
                          <w:rPr>
                            <w:sz w:val="12"/>
                          </w:rPr>
                          <w:t>800 187,67</w:t>
                        </w:r>
                      </w:p>
                    </w:tc>
                    <w:tc>
                      <w:tcPr>
                        <w:tcW w:w="881" w:type="dxa"/>
                        <w:tcBorders>
                          <w:top w:val="single" w:sz="6" w:space="0" w:color="000000"/>
                        </w:tcBorders>
                      </w:tcPr>
                      <w:p w:rsidR="00442DD6" w:rsidRDefault="00442DD6">
                        <w:pPr>
                          <w:pStyle w:val="TableParagraph"/>
                          <w:spacing w:before="5"/>
                          <w:rPr>
                            <w:b/>
                            <w:sz w:val="15"/>
                          </w:rPr>
                        </w:pPr>
                      </w:p>
                      <w:p w:rsidR="00442DD6" w:rsidRDefault="00442DD6">
                        <w:pPr>
                          <w:pStyle w:val="TableParagraph"/>
                          <w:ind w:right="36"/>
                          <w:jc w:val="right"/>
                          <w:rPr>
                            <w:sz w:val="12"/>
                          </w:rPr>
                        </w:pPr>
                        <w:r>
                          <w:rPr>
                            <w:sz w:val="12"/>
                          </w:rPr>
                          <w:t>926 230,00</w:t>
                        </w:r>
                      </w:p>
                    </w:tc>
                  </w:tr>
                  <w:tr w:rsidR="00442DD6">
                    <w:trPr>
                      <w:trHeight w:val="224"/>
                    </w:trPr>
                    <w:tc>
                      <w:tcPr>
                        <w:tcW w:w="2890" w:type="dxa"/>
                      </w:tcPr>
                      <w:p w:rsidR="00442DD6" w:rsidRDefault="00442DD6">
                        <w:pPr>
                          <w:pStyle w:val="TableParagraph"/>
                          <w:spacing w:before="42"/>
                          <w:ind w:left="33"/>
                          <w:rPr>
                            <w:sz w:val="12"/>
                          </w:rPr>
                        </w:pPr>
                        <w:r>
                          <w:rPr>
                            <w:w w:val="105"/>
                            <w:sz w:val="12"/>
                          </w:rPr>
                          <w:t>MAKSUTUOTOT</w:t>
                        </w:r>
                      </w:p>
                    </w:tc>
                    <w:tc>
                      <w:tcPr>
                        <w:tcW w:w="1245" w:type="dxa"/>
                      </w:tcPr>
                      <w:p w:rsidR="00442DD6" w:rsidRDefault="00442DD6">
                        <w:pPr>
                          <w:pStyle w:val="TableParagraph"/>
                          <w:spacing w:before="42"/>
                          <w:ind w:right="132"/>
                          <w:jc w:val="right"/>
                          <w:rPr>
                            <w:sz w:val="12"/>
                          </w:rPr>
                        </w:pPr>
                        <w:r>
                          <w:rPr>
                            <w:sz w:val="12"/>
                          </w:rPr>
                          <w:t>373 470,00</w:t>
                        </w:r>
                      </w:p>
                    </w:tc>
                    <w:tc>
                      <w:tcPr>
                        <w:tcW w:w="871" w:type="dxa"/>
                      </w:tcPr>
                      <w:p w:rsidR="00442DD6" w:rsidRDefault="00442DD6">
                        <w:pPr>
                          <w:pStyle w:val="TableParagraph"/>
                          <w:spacing w:before="42"/>
                          <w:ind w:right="82"/>
                          <w:jc w:val="right"/>
                          <w:rPr>
                            <w:sz w:val="12"/>
                          </w:rPr>
                        </w:pPr>
                        <w:r>
                          <w:rPr>
                            <w:sz w:val="12"/>
                          </w:rPr>
                          <w:t>163 174,39</w:t>
                        </w:r>
                      </w:p>
                    </w:tc>
                    <w:tc>
                      <w:tcPr>
                        <w:tcW w:w="1092" w:type="dxa"/>
                      </w:tcPr>
                      <w:p w:rsidR="00442DD6" w:rsidRDefault="00442DD6">
                        <w:pPr>
                          <w:pStyle w:val="TableParagraph"/>
                          <w:spacing w:before="42"/>
                          <w:ind w:right="253"/>
                          <w:jc w:val="right"/>
                          <w:rPr>
                            <w:sz w:val="12"/>
                          </w:rPr>
                        </w:pPr>
                        <w:r>
                          <w:rPr>
                            <w:sz w:val="12"/>
                          </w:rPr>
                          <w:t>210 295,61</w:t>
                        </w:r>
                      </w:p>
                    </w:tc>
                    <w:tc>
                      <w:tcPr>
                        <w:tcW w:w="804" w:type="dxa"/>
                      </w:tcPr>
                      <w:p w:rsidR="00442DD6" w:rsidRDefault="00442DD6">
                        <w:pPr>
                          <w:pStyle w:val="TableParagraph"/>
                          <w:spacing w:before="42"/>
                          <w:ind w:right="139"/>
                          <w:jc w:val="right"/>
                          <w:rPr>
                            <w:sz w:val="12"/>
                          </w:rPr>
                        </w:pPr>
                        <w:r>
                          <w:rPr>
                            <w:sz w:val="12"/>
                          </w:rPr>
                          <w:t>43,69%</w:t>
                        </w:r>
                      </w:p>
                    </w:tc>
                    <w:tc>
                      <w:tcPr>
                        <w:tcW w:w="912" w:type="dxa"/>
                      </w:tcPr>
                      <w:p w:rsidR="00442DD6" w:rsidRDefault="00442DD6">
                        <w:pPr>
                          <w:pStyle w:val="TableParagraph"/>
                          <w:spacing w:before="42"/>
                          <w:ind w:right="126"/>
                          <w:jc w:val="right"/>
                          <w:rPr>
                            <w:sz w:val="12"/>
                          </w:rPr>
                        </w:pPr>
                        <w:r>
                          <w:rPr>
                            <w:sz w:val="12"/>
                          </w:rPr>
                          <w:t>257 135,40</w:t>
                        </w:r>
                      </w:p>
                    </w:tc>
                    <w:tc>
                      <w:tcPr>
                        <w:tcW w:w="880" w:type="dxa"/>
                      </w:tcPr>
                      <w:p w:rsidR="00442DD6" w:rsidRDefault="00442DD6">
                        <w:pPr>
                          <w:pStyle w:val="TableParagraph"/>
                          <w:spacing w:before="42"/>
                          <w:ind w:right="88"/>
                          <w:jc w:val="right"/>
                          <w:rPr>
                            <w:sz w:val="12"/>
                          </w:rPr>
                        </w:pPr>
                        <w:r>
                          <w:rPr>
                            <w:sz w:val="12"/>
                          </w:rPr>
                          <w:t>-36,54%</w:t>
                        </w:r>
                      </w:p>
                    </w:tc>
                    <w:tc>
                      <w:tcPr>
                        <w:tcW w:w="913" w:type="dxa"/>
                      </w:tcPr>
                      <w:p w:rsidR="00442DD6" w:rsidRDefault="00442DD6">
                        <w:pPr>
                          <w:pStyle w:val="TableParagraph"/>
                          <w:spacing w:before="42"/>
                          <w:ind w:right="76"/>
                          <w:jc w:val="right"/>
                          <w:rPr>
                            <w:sz w:val="12"/>
                          </w:rPr>
                        </w:pPr>
                        <w:r>
                          <w:rPr>
                            <w:sz w:val="12"/>
                          </w:rPr>
                          <w:t>427 943,45</w:t>
                        </w:r>
                      </w:p>
                    </w:tc>
                    <w:tc>
                      <w:tcPr>
                        <w:tcW w:w="881" w:type="dxa"/>
                      </w:tcPr>
                      <w:p w:rsidR="00442DD6" w:rsidRDefault="00442DD6">
                        <w:pPr>
                          <w:pStyle w:val="TableParagraph"/>
                          <w:spacing w:before="42"/>
                          <w:ind w:right="36"/>
                          <w:jc w:val="right"/>
                          <w:rPr>
                            <w:sz w:val="12"/>
                          </w:rPr>
                        </w:pPr>
                        <w:r>
                          <w:rPr>
                            <w:sz w:val="12"/>
                          </w:rPr>
                          <w:t>373 470,00</w:t>
                        </w:r>
                      </w:p>
                    </w:tc>
                  </w:tr>
                  <w:tr w:rsidR="00442DD6">
                    <w:trPr>
                      <w:trHeight w:val="224"/>
                    </w:trPr>
                    <w:tc>
                      <w:tcPr>
                        <w:tcW w:w="2890" w:type="dxa"/>
                      </w:tcPr>
                      <w:p w:rsidR="00442DD6" w:rsidRDefault="00442DD6">
                        <w:pPr>
                          <w:pStyle w:val="TableParagraph"/>
                          <w:spacing w:before="42"/>
                          <w:ind w:left="33"/>
                          <w:rPr>
                            <w:sz w:val="12"/>
                          </w:rPr>
                        </w:pPr>
                        <w:r>
                          <w:rPr>
                            <w:w w:val="105"/>
                            <w:sz w:val="12"/>
                          </w:rPr>
                          <w:t>TUET JA AVUSTUKSET</w:t>
                        </w:r>
                      </w:p>
                    </w:tc>
                    <w:tc>
                      <w:tcPr>
                        <w:tcW w:w="1245" w:type="dxa"/>
                      </w:tcPr>
                      <w:p w:rsidR="00442DD6" w:rsidRDefault="00442DD6">
                        <w:pPr>
                          <w:pStyle w:val="TableParagraph"/>
                          <w:spacing w:before="42"/>
                          <w:ind w:right="132"/>
                          <w:jc w:val="right"/>
                          <w:rPr>
                            <w:sz w:val="12"/>
                          </w:rPr>
                        </w:pPr>
                        <w:r>
                          <w:rPr>
                            <w:sz w:val="12"/>
                          </w:rPr>
                          <w:t>0,00</w:t>
                        </w:r>
                      </w:p>
                    </w:tc>
                    <w:tc>
                      <w:tcPr>
                        <w:tcW w:w="871" w:type="dxa"/>
                      </w:tcPr>
                      <w:p w:rsidR="00442DD6" w:rsidRDefault="00442DD6">
                        <w:pPr>
                          <w:pStyle w:val="TableParagraph"/>
                          <w:spacing w:before="42"/>
                          <w:ind w:right="81"/>
                          <w:jc w:val="right"/>
                          <w:rPr>
                            <w:sz w:val="12"/>
                          </w:rPr>
                        </w:pPr>
                        <w:r>
                          <w:rPr>
                            <w:sz w:val="12"/>
                          </w:rPr>
                          <w:t>0,00</w:t>
                        </w:r>
                      </w:p>
                    </w:tc>
                    <w:tc>
                      <w:tcPr>
                        <w:tcW w:w="1092" w:type="dxa"/>
                      </w:tcPr>
                      <w:p w:rsidR="00442DD6" w:rsidRDefault="00442DD6">
                        <w:pPr>
                          <w:pStyle w:val="TableParagraph"/>
                          <w:spacing w:before="42"/>
                          <w:ind w:right="252"/>
                          <w:jc w:val="right"/>
                          <w:rPr>
                            <w:sz w:val="12"/>
                          </w:rPr>
                        </w:pPr>
                        <w:r>
                          <w:rPr>
                            <w:sz w:val="12"/>
                          </w:rPr>
                          <w:t>0,00</w:t>
                        </w:r>
                      </w:p>
                    </w:tc>
                    <w:tc>
                      <w:tcPr>
                        <w:tcW w:w="804" w:type="dxa"/>
                      </w:tcPr>
                      <w:p w:rsidR="00442DD6" w:rsidRDefault="00442DD6">
                        <w:pPr>
                          <w:pStyle w:val="TableParagraph"/>
                          <w:rPr>
                            <w:rFonts w:ascii="Times New Roman"/>
                            <w:sz w:val="12"/>
                          </w:rPr>
                        </w:pPr>
                      </w:p>
                    </w:tc>
                    <w:tc>
                      <w:tcPr>
                        <w:tcW w:w="912" w:type="dxa"/>
                      </w:tcPr>
                      <w:p w:rsidR="00442DD6" w:rsidRDefault="00442DD6">
                        <w:pPr>
                          <w:pStyle w:val="TableParagraph"/>
                          <w:spacing w:before="42"/>
                          <w:ind w:right="126"/>
                          <w:jc w:val="right"/>
                          <w:rPr>
                            <w:sz w:val="12"/>
                          </w:rPr>
                        </w:pPr>
                        <w:r>
                          <w:rPr>
                            <w:sz w:val="12"/>
                          </w:rPr>
                          <w:t>70,00</w:t>
                        </w:r>
                      </w:p>
                    </w:tc>
                    <w:tc>
                      <w:tcPr>
                        <w:tcW w:w="880" w:type="dxa"/>
                      </w:tcPr>
                      <w:p w:rsidR="00442DD6" w:rsidRDefault="00442DD6">
                        <w:pPr>
                          <w:pStyle w:val="TableParagraph"/>
                          <w:spacing w:before="42"/>
                          <w:ind w:right="88"/>
                          <w:jc w:val="right"/>
                          <w:rPr>
                            <w:sz w:val="12"/>
                          </w:rPr>
                        </w:pPr>
                        <w:r>
                          <w:rPr>
                            <w:sz w:val="12"/>
                          </w:rPr>
                          <w:t>-100,0%</w:t>
                        </w:r>
                      </w:p>
                    </w:tc>
                    <w:tc>
                      <w:tcPr>
                        <w:tcW w:w="913" w:type="dxa"/>
                      </w:tcPr>
                      <w:p w:rsidR="00442DD6" w:rsidRDefault="00442DD6">
                        <w:pPr>
                          <w:pStyle w:val="TableParagraph"/>
                          <w:spacing w:before="42"/>
                          <w:ind w:right="76"/>
                          <w:jc w:val="right"/>
                          <w:rPr>
                            <w:sz w:val="12"/>
                          </w:rPr>
                        </w:pPr>
                        <w:r>
                          <w:rPr>
                            <w:sz w:val="12"/>
                          </w:rPr>
                          <w:t>126,00</w:t>
                        </w:r>
                      </w:p>
                    </w:tc>
                    <w:tc>
                      <w:tcPr>
                        <w:tcW w:w="881" w:type="dxa"/>
                      </w:tcPr>
                      <w:p w:rsidR="00442DD6" w:rsidRDefault="00442DD6">
                        <w:pPr>
                          <w:pStyle w:val="TableParagraph"/>
                          <w:spacing w:before="42"/>
                          <w:ind w:right="35"/>
                          <w:jc w:val="right"/>
                          <w:rPr>
                            <w:sz w:val="12"/>
                          </w:rPr>
                        </w:pPr>
                        <w:r>
                          <w:rPr>
                            <w:sz w:val="12"/>
                          </w:rPr>
                          <w:t>0,00</w:t>
                        </w:r>
                      </w:p>
                    </w:tc>
                  </w:tr>
                  <w:tr w:rsidR="00442DD6">
                    <w:trPr>
                      <w:trHeight w:val="224"/>
                    </w:trPr>
                    <w:tc>
                      <w:tcPr>
                        <w:tcW w:w="2890" w:type="dxa"/>
                      </w:tcPr>
                      <w:p w:rsidR="00442DD6" w:rsidRDefault="00442DD6">
                        <w:pPr>
                          <w:pStyle w:val="TableParagraph"/>
                          <w:spacing w:before="42"/>
                          <w:ind w:left="33"/>
                          <w:rPr>
                            <w:sz w:val="12"/>
                          </w:rPr>
                        </w:pPr>
                        <w:r>
                          <w:rPr>
                            <w:w w:val="105"/>
                            <w:sz w:val="12"/>
                          </w:rPr>
                          <w:t>MUUT TOIMINTATUOTOT</w:t>
                        </w:r>
                      </w:p>
                    </w:tc>
                    <w:tc>
                      <w:tcPr>
                        <w:tcW w:w="1245" w:type="dxa"/>
                      </w:tcPr>
                      <w:p w:rsidR="00442DD6" w:rsidRDefault="00442DD6">
                        <w:pPr>
                          <w:pStyle w:val="TableParagraph"/>
                          <w:spacing w:before="42"/>
                          <w:ind w:right="132"/>
                          <w:jc w:val="right"/>
                          <w:rPr>
                            <w:sz w:val="12"/>
                          </w:rPr>
                        </w:pPr>
                        <w:r>
                          <w:rPr>
                            <w:w w:val="105"/>
                            <w:sz w:val="12"/>
                          </w:rPr>
                          <w:t>2 200,00</w:t>
                        </w:r>
                      </w:p>
                    </w:tc>
                    <w:tc>
                      <w:tcPr>
                        <w:tcW w:w="871" w:type="dxa"/>
                      </w:tcPr>
                      <w:p w:rsidR="00442DD6" w:rsidRDefault="00442DD6">
                        <w:pPr>
                          <w:pStyle w:val="TableParagraph"/>
                          <w:spacing w:before="42"/>
                          <w:ind w:right="82"/>
                          <w:jc w:val="right"/>
                          <w:rPr>
                            <w:sz w:val="12"/>
                          </w:rPr>
                        </w:pPr>
                        <w:r>
                          <w:rPr>
                            <w:sz w:val="12"/>
                          </w:rPr>
                          <w:t>639,50</w:t>
                        </w:r>
                      </w:p>
                    </w:tc>
                    <w:tc>
                      <w:tcPr>
                        <w:tcW w:w="1092" w:type="dxa"/>
                      </w:tcPr>
                      <w:p w:rsidR="00442DD6" w:rsidRDefault="00442DD6">
                        <w:pPr>
                          <w:pStyle w:val="TableParagraph"/>
                          <w:spacing w:before="42"/>
                          <w:ind w:right="252"/>
                          <w:jc w:val="right"/>
                          <w:rPr>
                            <w:sz w:val="12"/>
                          </w:rPr>
                        </w:pPr>
                        <w:r>
                          <w:rPr>
                            <w:w w:val="105"/>
                            <w:sz w:val="12"/>
                          </w:rPr>
                          <w:t>1 560,50</w:t>
                        </w:r>
                      </w:p>
                    </w:tc>
                    <w:tc>
                      <w:tcPr>
                        <w:tcW w:w="804" w:type="dxa"/>
                      </w:tcPr>
                      <w:p w:rsidR="00442DD6" w:rsidRDefault="00442DD6">
                        <w:pPr>
                          <w:pStyle w:val="TableParagraph"/>
                          <w:spacing w:before="42"/>
                          <w:ind w:right="139"/>
                          <w:jc w:val="right"/>
                          <w:rPr>
                            <w:sz w:val="12"/>
                          </w:rPr>
                        </w:pPr>
                        <w:r>
                          <w:rPr>
                            <w:sz w:val="12"/>
                          </w:rPr>
                          <w:t>29,07%</w:t>
                        </w:r>
                      </w:p>
                    </w:tc>
                    <w:tc>
                      <w:tcPr>
                        <w:tcW w:w="912" w:type="dxa"/>
                      </w:tcPr>
                      <w:p w:rsidR="00442DD6" w:rsidRDefault="00442DD6">
                        <w:pPr>
                          <w:pStyle w:val="TableParagraph"/>
                          <w:spacing w:before="42"/>
                          <w:ind w:right="126"/>
                          <w:jc w:val="right"/>
                          <w:rPr>
                            <w:sz w:val="12"/>
                          </w:rPr>
                        </w:pPr>
                        <w:r>
                          <w:rPr>
                            <w:sz w:val="12"/>
                          </w:rPr>
                          <w:t>842,26</w:t>
                        </w:r>
                      </w:p>
                    </w:tc>
                    <w:tc>
                      <w:tcPr>
                        <w:tcW w:w="880" w:type="dxa"/>
                      </w:tcPr>
                      <w:p w:rsidR="00442DD6" w:rsidRDefault="00442DD6">
                        <w:pPr>
                          <w:pStyle w:val="TableParagraph"/>
                          <w:spacing w:before="42"/>
                          <w:ind w:right="88"/>
                          <w:jc w:val="right"/>
                          <w:rPr>
                            <w:sz w:val="12"/>
                          </w:rPr>
                        </w:pPr>
                        <w:r>
                          <w:rPr>
                            <w:sz w:val="12"/>
                          </w:rPr>
                          <w:t>-24,07%</w:t>
                        </w:r>
                      </w:p>
                    </w:tc>
                    <w:tc>
                      <w:tcPr>
                        <w:tcW w:w="913" w:type="dxa"/>
                      </w:tcPr>
                      <w:p w:rsidR="00442DD6" w:rsidRDefault="00442DD6">
                        <w:pPr>
                          <w:pStyle w:val="TableParagraph"/>
                          <w:spacing w:before="42"/>
                          <w:ind w:right="76"/>
                          <w:jc w:val="right"/>
                          <w:rPr>
                            <w:sz w:val="12"/>
                          </w:rPr>
                        </w:pPr>
                        <w:r>
                          <w:rPr>
                            <w:w w:val="105"/>
                            <w:sz w:val="12"/>
                          </w:rPr>
                          <w:t>1 479,76</w:t>
                        </w:r>
                      </w:p>
                    </w:tc>
                    <w:tc>
                      <w:tcPr>
                        <w:tcW w:w="881" w:type="dxa"/>
                      </w:tcPr>
                      <w:p w:rsidR="00442DD6" w:rsidRDefault="00442DD6">
                        <w:pPr>
                          <w:pStyle w:val="TableParagraph"/>
                          <w:spacing w:before="42"/>
                          <w:ind w:right="36"/>
                          <w:jc w:val="right"/>
                          <w:rPr>
                            <w:sz w:val="12"/>
                          </w:rPr>
                        </w:pPr>
                        <w:r>
                          <w:rPr>
                            <w:w w:val="105"/>
                            <w:sz w:val="12"/>
                          </w:rPr>
                          <w:t>1 600,00</w:t>
                        </w:r>
                      </w:p>
                    </w:tc>
                  </w:tr>
                  <w:tr w:rsidR="00442DD6">
                    <w:trPr>
                      <w:trHeight w:val="224"/>
                    </w:trPr>
                    <w:tc>
                      <w:tcPr>
                        <w:tcW w:w="2890" w:type="dxa"/>
                      </w:tcPr>
                      <w:p w:rsidR="00442DD6" w:rsidRDefault="00442DD6">
                        <w:pPr>
                          <w:pStyle w:val="TableParagraph"/>
                          <w:spacing w:before="42"/>
                          <w:ind w:left="33"/>
                          <w:rPr>
                            <w:b/>
                            <w:sz w:val="12"/>
                          </w:rPr>
                        </w:pPr>
                        <w:r>
                          <w:rPr>
                            <w:b/>
                            <w:w w:val="105"/>
                            <w:sz w:val="12"/>
                          </w:rPr>
                          <w:t>TOIMINTATUOTOT YHTEENSÄ</w:t>
                        </w:r>
                      </w:p>
                    </w:tc>
                    <w:tc>
                      <w:tcPr>
                        <w:tcW w:w="1245" w:type="dxa"/>
                      </w:tcPr>
                      <w:p w:rsidR="00442DD6" w:rsidRDefault="00442DD6">
                        <w:pPr>
                          <w:pStyle w:val="TableParagraph"/>
                          <w:spacing w:before="42"/>
                          <w:ind w:right="132"/>
                          <w:jc w:val="right"/>
                          <w:rPr>
                            <w:b/>
                            <w:sz w:val="12"/>
                          </w:rPr>
                        </w:pPr>
                        <w:r>
                          <w:rPr>
                            <w:b/>
                            <w:w w:val="105"/>
                            <w:sz w:val="12"/>
                          </w:rPr>
                          <w:t>1 301 900,00</w:t>
                        </w:r>
                      </w:p>
                    </w:tc>
                    <w:tc>
                      <w:tcPr>
                        <w:tcW w:w="871" w:type="dxa"/>
                      </w:tcPr>
                      <w:p w:rsidR="00442DD6" w:rsidRDefault="00442DD6">
                        <w:pPr>
                          <w:pStyle w:val="TableParagraph"/>
                          <w:spacing w:before="42"/>
                          <w:ind w:right="82"/>
                          <w:jc w:val="right"/>
                          <w:rPr>
                            <w:b/>
                            <w:sz w:val="12"/>
                          </w:rPr>
                        </w:pPr>
                        <w:r>
                          <w:rPr>
                            <w:b/>
                            <w:sz w:val="12"/>
                          </w:rPr>
                          <w:t>690 557,55</w:t>
                        </w:r>
                      </w:p>
                    </w:tc>
                    <w:tc>
                      <w:tcPr>
                        <w:tcW w:w="1092" w:type="dxa"/>
                      </w:tcPr>
                      <w:p w:rsidR="00442DD6" w:rsidRDefault="00442DD6">
                        <w:pPr>
                          <w:pStyle w:val="TableParagraph"/>
                          <w:spacing w:before="42"/>
                          <w:ind w:right="253"/>
                          <w:jc w:val="right"/>
                          <w:rPr>
                            <w:b/>
                            <w:sz w:val="12"/>
                          </w:rPr>
                        </w:pPr>
                        <w:r>
                          <w:rPr>
                            <w:b/>
                            <w:sz w:val="12"/>
                          </w:rPr>
                          <w:t>611 342,45</w:t>
                        </w:r>
                      </w:p>
                    </w:tc>
                    <w:tc>
                      <w:tcPr>
                        <w:tcW w:w="804" w:type="dxa"/>
                      </w:tcPr>
                      <w:p w:rsidR="00442DD6" w:rsidRDefault="00442DD6">
                        <w:pPr>
                          <w:pStyle w:val="TableParagraph"/>
                          <w:spacing w:before="42"/>
                          <w:ind w:right="128"/>
                          <w:jc w:val="right"/>
                          <w:rPr>
                            <w:b/>
                            <w:sz w:val="12"/>
                          </w:rPr>
                        </w:pPr>
                        <w:r>
                          <w:rPr>
                            <w:b/>
                            <w:sz w:val="12"/>
                          </w:rPr>
                          <w:t>53,04%</w:t>
                        </w:r>
                      </w:p>
                    </w:tc>
                    <w:tc>
                      <w:tcPr>
                        <w:tcW w:w="912" w:type="dxa"/>
                      </w:tcPr>
                      <w:p w:rsidR="00442DD6" w:rsidRDefault="00442DD6">
                        <w:pPr>
                          <w:pStyle w:val="TableParagraph"/>
                          <w:spacing w:before="42"/>
                          <w:ind w:right="126"/>
                          <w:jc w:val="right"/>
                          <w:rPr>
                            <w:b/>
                            <w:sz w:val="12"/>
                          </w:rPr>
                        </w:pPr>
                        <w:r>
                          <w:rPr>
                            <w:b/>
                            <w:sz w:val="12"/>
                          </w:rPr>
                          <w:t>629 129,21</w:t>
                        </w:r>
                      </w:p>
                    </w:tc>
                    <w:tc>
                      <w:tcPr>
                        <w:tcW w:w="880" w:type="dxa"/>
                      </w:tcPr>
                      <w:p w:rsidR="00442DD6" w:rsidRDefault="00442DD6">
                        <w:pPr>
                          <w:pStyle w:val="TableParagraph"/>
                          <w:spacing w:before="42"/>
                          <w:ind w:right="77"/>
                          <w:jc w:val="right"/>
                          <w:rPr>
                            <w:b/>
                            <w:sz w:val="12"/>
                          </w:rPr>
                        </w:pPr>
                        <w:r>
                          <w:rPr>
                            <w:b/>
                            <w:sz w:val="12"/>
                          </w:rPr>
                          <w:t>9,76%</w:t>
                        </w:r>
                      </w:p>
                    </w:tc>
                    <w:tc>
                      <w:tcPr>
                        <w:tcW w:w="913" w:type="dxa"/>
                      </w:tcPr>
                      <w:p w:rsidR="00442DD6" w:rsidRDefault="00442DD6">
                        <w:pPr>
                          <w:pStyle w:val="TableParagraph"/>
                          <w:spacing w:before="42"/>
                          <w:ind w:right="76"/>
                          <w:jc w:val="right"/>
                          <w:rPr>
                            <w:b/>
                            <w:sz w:val="12"/>
                          </w:rPr>
                        </w:pPr>
                        <w:r>
                          <w:rPr>
                            <w:b/>
                            <w:w w:val="105"/>
                            <w:sz w:val="12"/>
                          </w:rPr>
                          <w:t>1 229 736,88</w:t>
                        </w:r>
                      </w:p>
                    </w:tc>
                    <w:tc>
                      <w:tcPr>
                        <w:tcW w:w="881" w:type="dxa"/>
                      </w:tcPr>
                      <w:p w:rsidR="00442DD6" w:rsidRDefault="00442DD6">
                        <w:pPr>
                          <w:pStyle w:val="TableParagraph"/>
                          <w:spacing w:before="42"/>
                          <w:ind w:right="36"/>
                          <w:jc w:val="right"/>
                          <w:rPr>
                            <w:b/>
                            <w:sz w:val="12"/>
                          </w:rPr>
                        </w:pPr>
                        <w:r>
                          <w:rPr>
                            <w:b/>
                            <w:w w:val="105"/>
                            <w:sz w:val="12"/>
                          </w:rPr>
                          <w:t>1 301 300,00</w:t>
                        </w:r>
                      </w:p>
                    </w:tc>
                  </w:tr>
                  <w:tr w:rsidR="00442DD6">
                    <w:trPr>
                      <w:trHeight w:val="224"/>
                    </w:trPr>
                    <w:tc>
                      <w:tcPr>
                        <w:tcW w:w="2890" w:type="dxa"/>
                      </w:tcPr>
                      <w:p w:rsidR="00442DD6" w:rsidRDefault="00442DD6">
                        <w:pPr>
                          <w:pStyle w:val="TableParagraph"/>
                          <w:spacing w:before="42"/>
                          <w:ind w:left="33"/>
                          <w:rPr>
                            <w:b/>
                            <w:sz w:val="12"/>
                          </w:rPr>
                        </w:pPr>
                        <w:r>
                          <w:rPr>
                            <w:b/>
                            <w:w w:val="105"/>
                            <w:sz w:val="12"/>
                          </w:rPr>
                          <w:t>TOIMINTAKULUT</w:t>
                        </w:r>
                      </w:p>
                    </w:tc>
                    <w:tc>
                      <w:tcPr>
                        <w:tcW w:w="1245" w:type="dxa"/>
                      </w:tcPr>
                      <w:p w:rsidR="00442DD6" w:rsidRDefault="00442DD6">
                        <w:pPr>
                          <w:pStyle w:val="TableParagraph"/>
                          <w:rPr>
                            <w:rFonts w:ascii="Times New Roman"/>
                            <w:sz w:val="12"/>
                          </w:rPr>
                        </w:pPr>
                      </w:p>
                    </w:tc>
                    <w:tc>
                      <w:tcPr>
                        <w:tcW w:w="87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804" w:type="dxa"/>
                      </w:tcPr>
                      <w:p w:rsidR="00442DD6" w:rsidRDefault="00442DD6">
                        <w:pPr>
                          <w:pStyle w:val="TableParagraph"/>
                          <w:rPr>
                            <w:rFonts w:ascii="Times New Roman"/>
                            <w:sz w:val="12"/>
                          </w:rPr>
                        </w:pPr>
                      </w:p>
                    </w:tc>
                    <w:tc>
                      <w:tcPr>
                        <w:tcW w:w="912"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r>
                  <w:tr w:rsidR="00442DD6">
                    <w:trPr>
                      <w:trHeight w:val="224"/>
                    </w:trPr>
                    <w:tc>
                      <w:tcPr>
                        <w:tcW w:w="2890" w:type="dxa"/>
                      </w:tcPr>
                      <w:p w:rsidR="00442DD6" w:rsidRDefault="00442DD6">
                        <w:pPr>
                          <w:pStyle w:val="TableParagraph"/>
                          <w:spacing w:before="42"/>
                          <w:ind w:left="33"/>
                          <w:rPr>
                            <w:sz w:val="12"/>
                          </w:rPr>
                        </w:pPr>
                        <w:r>
                          <w:rPr>
                            <w:w w:val="105"/>
                            <w:sz w:val="12"/>
                          </w:rPr>
                          <w:t>PALKAT JA PALKKIOT</w:t>
                        </w:r>
                      </w:p>
                    </w:tc>
                    <w:tc>
                      <w:tcPr>
                        <w:tcW w:w="1245" w:type="dxa"/>
                      </w:tcPr>
                      <w:p w:rsidR="00442DD6" w:rsidRDefault="00442DD6">
                        <w:pPr>
                          <w:pStyle w:val="TableParagraph"/>
                          <w:spacing w:before="42"/>
                          <w:ind w:right="133"/>
                          <w:jc w:val="right"/>
                          <w:rPr>
                            <w:sz w:val="12"/>
                          </w:rPr>
                        </w:pPr>
                        <w:r>
                          <w:rPr>
                            <w:w w:val="105"/>
                            <w:sz w:val="12"/>
                          </w:rPr>
                          <w:t>-1 147 190,00</w:t>
                        </w:r>
                      </w:p>
                    </w:tc>
                    <w:tc>
                      <w:tcPr>
                        <w:tcW w:w="871" w:type="dxa"/>
                      </w:tcPr>
                      <w:p w:rsidR="00442DD6" w:rsidRDefault="00442DD6">
                        <w:pPr>
                          <w:pStyle w:val="TableParagraph"/>
                          <w:spacing w:before="42"/>
                          <w:ind w:right="82"/>
                          <w:jc w:val="right"/>
                          <w:rPr>
                            <w:sz w:val="12"/>
                          </w:rPr>
                        </w:pPr>
                        <w:r>
                          <w:rPr>
                            <w:sz w:val="12"/>
                          </w:rPr>
                          <w:t>-549 175,23</w:t>
                        </w:r>
                      </w:p>
                    </w:tc>
                    <w:tc>
                      <w:tcPr>
                        <w:tcW w:w="1092" w:type="dxa"/>
                      </w:tcPr>
                      <w:p w:rsidR="00442DD6" w:rsidRDefault="00442DD6">
                        <w:pPr>
                          <w:pStyle w:val="TableParagraph"/>
                          <w:spacing w:before="42"/>
                          <w:ind w:right="253"/>
                          <w:jc w:val="right"/>
                          <w:rPr>
                            <w:sz w:val="12"/>
                          </w:rPr>
                        </w:pPr>
                        <w:r>
                          <w:rPr>
                            <w:sz w:val="12"/>
                          </w:rPr>
                          <w:t>-598 014,77</w:t>
                        </w:r>
                      </w:p>
                    </w:tc>
                    <w:tc>
                      <w:tcPr>
                        <w:tcW w:w="804" w:type="dxa"/>
                      </w:tcPr>
                      <w:p w:rsidR="00442DD6" w:rsidRDefault="00442DD6">
                        <w:pPr>
                          <w:pStyle w:val="TableParagraph"/>
                          <w:spacing w:before="42"/>
                          <w:ind w:right="139"/>
                          <w:jc w:val="right"/>
                          <w:rPr>
                            <w:sz w:val="12"/>
                          </w:rPr>
                        </w:pPr>
                        <w:r>
                          <w:rPr>
                            <w:sz w:val="12"/>
                          </w:rPr>
                          <w:t>47,87%</w:t>
                        </w:r>
                      </w:p>
                    </w:tc>
                    <w:tc>
                      <w:tcPr>
                        <w:tcW w:w="912" w:type="dxa"/>
                      </w:tcPr>
                      <w:p w:rsidR="00442DD6" w:rsidRDefault="00442DD6">
                        <w:pPr>
                          <w:pStyle w:val="TableParagraph"/>
                          <w:spacing w:before="42"/>
                          <w:ind w:right="126"/>
                          <w:jc w:val="right"/>
                          <w:rPr>
                            <w:sz w:val="12"/>
                          </w:rPr>
                        </w:pPr>
                        <w:r>
                          <w:rPr>
                            <w:sz w:val="12"/>
                          </w:rPr>
                          <w:t>-535 180,95</w:t>
                        </w:r>
                      </w:p>
                    </w:tc>
                    <w:tc>
                      <w:tcPr>
                        <w:tcW w:w="880" w:type="dxa"/>
                      </w:tcPr>
                      <w:p w:rsidR="00442DD6" w:rsidRDefault="00442DD6">
                        <w:pPr>
                          <w:pStyle w:val="TableParagraph"/>
                          <w:spacing w:before="42"/>
                          <w:ind w:right="88"/>
                          <w:jc w:val="right"/>
                          <w:rPr>
                            <w:sz w:val="12"/>
                          </w:rPr>
                        </w:pPr>
                        <w:r>
                          <w:rPr>
                            <w:sz w:val="12"/>
                          </w:rPr>
                          <w:t>2,61%</w:t>
                        </w:r>
                      </w:p>
                    </w:tc>
                    <w:tc>
                      <w:tcPr>
                        <w:tcW w:w="913" w:type="dxa"/>
                      </w:tcPr>
                      <w:p w:rsidR="00442DD6" w:rsidRDefault="00442DD6">
                        <w:pPr>
                          <w:pStyle w:val="TableParagraph"/>
                          <w:spacing w:before="42"/>
                          <w:ind w:right="77"/>
                          <w:jc w:val="right"/>
                          <w:rPr>
                            <w:sz w:val="12"/>
                          </w:rPr>
                        </w:pPr>
                        <w:r>
                          <w:rPr>
                            <w:w w:val="105"/>
                            <w:sz w:val="12"/>
                          </w:rPr>
                          <w:t>-1 028 799,97</w:t>
                        </w:r>
                      </w:p>
                    </w:tc>
                    <w:tc>
                      <w:tcPr>
                        <w:tcW w:w="881" w:type="dxa"/>
                      </w:tcPr>
                      <w:p w:rsidR="00442DD6" w:rsidRDefault="00442DD6">
                        <w:pPr>
                          <w:pStyle w:val="TableParagraph"/>
                          <w:spacing w:before="42"/>
                          <w:ind w:right="36"/>
                          <w:jc w:val="right"/>
                          <w:rPr>
                            <w:sz w:val="12"/>
                          </w:rPr>
                        </w:pPr>
                        <w:r>
                          <w:rPr>
                            <w:w w:val="105"/>
                            <w:sz w:val="12"/>
                          </w:rPr>
                          <w:t>-1 147 190,00</w:t>
                        </w:r>
                      </w:p>
                    </w:tc>
                  </w:tr>
                  <w:tr w:rsidR="00442DD6">
                    <w:trPr>
                      <w:trHeight w:val="224"/>
                    </w:trPr>
                    <w:tc>
                      <w:tcPr>
                        <w:tcW w:w="2890" w:type="dxa"/>
                      </w:tcPr>
                      <w:p w:rsidR="00442DD6" w:rsidRDefault="00442DD6">
                        <w:pPr>
                          <w:pStyle w:val="TableParagraph"/>
                          <w:spacing w:before="42"/>
                          <w:ind w:left="33"/>
                          <w:rPr>
                            <w:sz w:val="12"/>
                          </w:rPr>
                        </w:pPr>
                        <w:r>
                          <w:rPr>
                            <w:w w:val="105"/>
                            <w:sz w:val="12"/>
                          </w:rPr>
                          <w:t>HENKILÖSIVUKULUT</w:t>
                        </w:r>
                      </w:p>
                    </w:tc>
                    <w:tc>
                      <w:tcPr>
                        <w:tcW w:w="1245" w:type="dxa"/>
                      </w:tcPr>
                      <w:p w:rsidR="00442DD6" w:rsidRDefault="00442DD6">
                        <w:pPr>
                          <w:pStyle w:val="TableParagraph"/>
                          <w:spacing w:before="42"/>
                          <w:ind w:right="132"/>
                          <w:jc w:val="right"/>
                          <w:rPr>
                            <w:sz w:val="12"/>
                          </w:rPr>
                        </w:pPr>
                        <w:r>
                          <w:rPr>
                            <w:sz w:val="12"/>
                          </w:rPr>
                          <w:t>-291 312,00</w:t>
                        </w:r>
                      </w:p>
                    </w:tc>
                    <w:tc>
                      <w:tcPr>
                        <w:tcW w:w="871" w:type="dxa"/>
                      </w:tcPr>
                      <w:p w:rsidR="00442DD6" w:rsidRDefault="00442DD6">
                        <w:pPr>
                          <w:pStyle w:val="TableParagraph"/>
                          <w:spacing w:before="42"/>
                          <w:ind w:right="82"/>
                          <w:jc w:val="right"/>
                          <w:rPr>
                            <w:sz w:val="12"/>
                          </w:rPr>
                        </w:pPr>
                        <w:r>
                          <w:rPr>
                            <w:sz w:val="12"/>
                          </w:rPr>
                          <w:t>-147 922,18</w:t>
                        </w:r>
                      </w:p>
                    </w:tc>
                    <w:tc>
                      <w:tcPr>
                        <w:tcW w:w="1092" w:type="dxa"/>
                      </w:tcPr>
                      <w:p w:rsidR="00442DD6" w:rsidRDefault="00442DD6">
                        <w:pPr>
                          <w:pStyle w:val="TableParagraph"/>
                          <w:spacing w:before="42"/>
                          <w:ind w:right="253"/>
                          <w:jc w:val="right"/>
                          <w:rPr>
                            <w:sz w:val="12"/>
                          </w:rPr>
                        </w:pPr>
                        <w:r>
                          <w:rPr>
                            <w:sz w:val="12"/>
                          </w:rPr>
                          <w:t>-143 389,82</w:t>
                        </w:r>
                      </w:p>
                    </w:tc>
                    <w:tc>
                      <w:tcPr>
                        <w:tcW w:w="804" w:type="dxa"/>
                      </w:tcPr>
                      <w:p w:rsidR="00442DD6" w:rsidRDefault="00442DD6">
                        <w:pPr>
                          <w:pStyle w:val="TableParagraph"/>
                          <w:spacing w:before="42"/>
                          <w:ind w:right="139"/>
                          <w:jc w:val="right"/>
                          <w:rPr>
                            <w:sz w:val="12"/>
                          </w:rPr>
                        </w:pPr>
                        <w:r>
                          <w:rPr>
                            <w:sz w:val="12"/>
                          </w:rPr>
                          <w:t>50,78%</w:t>
                        </w:r>
                      </w:p>
                    </w:tc>
                    <w:tc>
                      <w:tcPr>
                        <w:tcW w:w="912" w:type="dxa"/>
                      </w:tcPr>
                      <w:p w:rsidR="00442DD6" w:rsidRDefault="00442DD6">
                        <w:pPr>
                          <w:pStyle w:val="TableParagraph"/>
                          <w:spacing w:before="42"/>
                          <w:ind w:right="126"/>
                          <w:jc w:val="right"/>
                          <w:rPr>
                            <w:sz w:val="12"/>
                          </w:rPr>
                        </w:pPr>
                        <w:r>
                          <w:rPr>
                            <w:sz w:val="12"/>
                          </w:rPr>
                          <w:t>-151 967,83</w:t>
                        </w:r>
                      </w:p>
                    </w:tc>
                    <w:tc>
                      <w:tcPr>
                        <w:tcW w:w="880" w:type="dxa"/>
                      </w:tcPr>
                      <w:p w:rsidR="00442DD6" w:rsidRDefault="00442DD6">
                        <w:pPr>
                          <w:pStyle w:val="TableParagraph"/>
                          <w:spacing w:before="42"/>
                          <w:ind w:right="88"/>
                          <w:jc w:val="right"/>
                          <w:rPr>
                            <w:sz w:val="12"/>
                          </w:rPr>
                        </w:pPr>
                        <w:r>
                          <w:rPr>
                            <w:sz w:val="12"/>
                          </w:rPr>
                          <w:t>-2,66%</w:t>
                        </w:r>
                      </w:p>
                    </w:tc>
                    <w:tc>
                      <w:tcPr>
                        <w:tcW w:w="913" w:type="dxa"/>
                      </w:tcPr>
                      <w:p w:rsidR="00442DD6" w:rsidRDefault="00442DD6">
                        <w:pPr>
                          <w:pStyle w:val="TableParagraph"/>
                          <w:spacing w:before="42"/>
                          <w:ind w:right="76"/>
                          <w:jc w:val="right"/>
                          <w:rPr>
                            <w:sz w:val="12"/>
                          </w:rPr>
                        </w:pPr>
                        <w:r>
                          <w:rPr>
                            <w:sz w:val="12"/>
                          </w:rPr>
                          <w:t>-288 360,45</w:t>
                        </w:r>
                      </w:p>
                    </w:tc>
                    <w:tc>
                      <w:tcPr>
                        <w:tcW w:w="881" w:type="dxa"/>
                      </w:tcPr>
                      <w:p w:rsidR="00442DD6" w:rsidRDefault="00442DD6">
                        <w:pPr>
                          <w:pStyle w:val="TableParagraph"/>
                          <w:spacing w:before="42"/>
                          <w:ind w:right="36"/>
                          <w:jc w:val="right"/>
                          <w:rPr>
                            <w:sz w:val="12"/>
                          </w:rPr>
                        </w:pPr>
                        <w:r>
                          <w:rPr>
                            <w:sz w:val="12"/>
                          </w:rPr>
                          <w:t>-291 312,00</w:t>
                        </w:r>
                      </w:p>
                    </w:tc>
                  </w:tr>
                  <w:tr w:rsidR="00442DD6">
                    <w:trPr>
                      <w:trHeight w:val="224"/>
                    </w:trPr>
                    <w:tc>
                      <w:tcPr>
                        <w:tcW w:w="2890" w:type="dxa"/>
                      </w:tcPr>
                      <w:p w:rsidR="00442DD6" w:rsidRDefault="00442DD6">
                        <w:pPr>
                          <w:pStyle w:val="TableParagraph"/>
                          <w:spacing w:before="42"/>
                          <w:ind w:left="33"/>
                          <w:rPr>
                            <w:sz w:val="12"/>
                          </w:rPr>
                        </w:pPr>
                        <w:r>
                          <w:rPr>
                            <w:w w:val="105"/>
                            <w:sz w:val="12"/>
                          </w:rPr>
                          <w:t>PALVELUJEN OSTOT</w:t>
                        </w:r>
                      </w:p>
                    </w:tc>
                    <w:tc>
                      <w:tcPr>
                        <w:tcW w:w="1245" w:type="dxa"/>
                      </w:tcPr>
                      <w:p w:rsidR="00442DD6" w:rsidRDefault="00442DD6">
                        <w:pPr>
                          <w:pStyle w:val="TableParagraph"/>
                          <w:spacing w:before="42"/>
                          <w:ind w:right="132"/>
                          <w:jc w:val="right"/>
                          <w:rPr>
                            <w:sz w:val="12"/>
                          </w:rPr>
                        </w:pPr>
                        <w:r>
                          <w:rPr>
                            <w:sz w:val="12"/>
                          </w:rPr>
                          <w:t>-256 020,00</w:t>
                        </w:r>
                      </w:p>
                    </w:tc>
                    <w:tc>
                      <w:tcPr>
                        <w:tcW w:w="871" w:type="dxa"/>
                      </w:tcPr>
                      <w:p w:rsidR="00442DD6" w:rsidRDefault="00442DD6">
                        <w:pPr>
                          <w:pStyle w:val="TableParagraph"/>
                          <w:spacing w:before="42"/>
                          <w:ind w:right="82"/>
                          <w:jc w:val="right"/>
                          <w:rPr>
                            <w:sz w:val="12"/>
                          </w:rPr>
                        </w:pPr>
                        <w:r>
                          <w:rPr>
                            <w:w w:val="105"/>
                            <w:sz w:val="12"/>
                          </w:rPr>
                          <w:t>-89 361,18</w:t>
                        </w:r>
                      </w:p>
                    </w:tc>
                    <w:tc>
                      <w:tcPr>
                        <w:tcW w:w="1092" w:type="dxa"/>
                      </w:tcPr>
                      <w:p w:rsidR="00442DD6" w:rsidRDefault="00442DD6">
                        <w:pPr>
                          <w:pStyle w:val="TableParagraph"/>
                          <w:spacing w:before="42"/>
                          <w:ind w:right="253"/>
                          <w:jc w:val="right"/>
                          <w:rPr>
                            <w:sz w:val="12"/>
                          </w:rPr>
                        </w:pPr>
                        <w:r>
                          <w:rPr>
                            <w:sz w:val="12"/>
                          </w:rPr>
                          <w:t>-166 658,82</w:t>
                        </w:r>
                      </w:p>
                    </w:tc>
                    <w:tc>
                      <w:tcPr>
                        <w:tcW w:w="804" w:type="dxa"/>
                      </w:tcPr>
                      <w:p w:rsidR="00442DD6" w:rsidRDefault="00442DD6">
                        <w:pPr>
                          <w:pStyle w:val="TableParagraph"/>
                          <w:spacing w:before="42"/>
                          <w:ind w:right="138"/>
                          <w:jc w:val="right"/>
                          <w:rPr>
                            <w:sz w:val="12"/>
                          </w:rPr>
                        </w:pPr>
                        <w:r>
                          <w:rPr>
                            <w:sz w:val="12"/>
                          </w:rPr>
                          <w:t>34,9%</w:t>
                        </w:r>
                      </w:p>
                    </w:tc>
                    <w:tc>
                      <w:tcPr>
                        <w:tcW w:w="912" w:type="dxa"/>
                      </w:tcPr>
                      <w:p w:rsidR="00442DD6" w:rsidRDefault="00442DD6">
                        <w:pPr>
                          <w:pStyle w:val="TableParagraph"/>
                          <w:spacing w:before="42"/>
                          <w:ind w:right="126"/>
                          <w:jc w:val="right"/>
                          <w:rPr>
                            <w:sz w:val="12"/>
                          </w:rPr>
                        </w:pPr>
                        <w:r>
                          <w:rPr>
                            <w:w w:val="105"/>
                            <w:sz w:val="12"/>
                          </w:rPr>
                          <w:t>-80 616,17</w:t>
                        </w:r>
                      </w:p>
                    </w:tc>
                    <w:tc>
                      <w:tcPr>
                        <w:tcW w:w="880" w:type="dxa"/>
                      </w:tcPr>
                      <w:p w:rsidR="00442DD6" w:rsidRDefault="00442DD6">
                        <w:pPr>
                          <w:pStyle w:val="TableParagraph"/>
                          <w:spacing w:before="42"/>
                          <w:ind w:right="88"/>
                          <w:jc w:val="right"/>
                          <w:rPr>
                            <w:sz w:val="12"/>
                          </w:rPr>
                        </w:pPr>
                        <w:r>
                          <w:rPr>
                            <w:sz w:val="12"/>
                          </w:rPr>
                          <w:t>10,85%</w:t>
                        </w:r>
                      </w:p>
                    </w:tc>
                    <w:tc>
                      <w:tcPr>
                        <w:tcW w:w="913" w:type="dxa"/>
                      </w:tcPr>
                      <w:p w:rsidR="00442DD6" w:rsidRDefault="00442DD6">
                        <w:pPr>
                          <w:pStyle w:val="TableParagraph"/>
                          <w:spacing w:before="42"/>
                          <w:ind w:right="76"/>
                          <w:jc w:val="right"/>
                          <w:rPr>
                            <w:sz w:val="12"/>
                          </w:rPr>
                        </w:pPr>
                        <w:r>
                          <w:rPr>
                            <w:sz w:val="12"/>
                          </w:rPr>
                          <w:t>-187 983,52</w:t>
                        </w:r>
                      </w:p>
                    </w:tc>
                    <w:tc>
                      <w:tcPr>
                        <w:tcW w:w="881" w:type="dxa"/>
                      </w:tcPr>
                      <w:p w:rsidR="00442DD6" w:rsidRDefault="00442DD6">
                        <w:pPr>
                          <w:pStyle w:val="TableParagraph"/>
                          <w:spacing w:before="42"/>
                          <w:ind w:right="36"/>
                          <w:jc w:val="right"/>
                          <w:rPr>
                            <w:sz w:val="12"/>
                          </w:rPr>
                        </w:pPr>
                        <w:r>
                          <w:rPr>
                            <w:sz w:val="12"/>
                          </w:rPr>
                          <w:t>-255 420,00</w:t>
                        </w:r>
                      </w:p>
                    </w:tc>
                  </w:tr>
                  <w:tr w:rsidR="00442DD6">
                    <w:trPr>
                      <w:trHeight w:val="224"/>
                    </w:trPr>
                    <w:tc>
                      <w:tcPr>
                        <w:tcW w:w="2890" w:type="dxa"/>
                      </w:tcPr>
                      <w:p w:rsidR="00442DD6" w:rsidRDefault="00442DD6">
                        <w:pPr>
                          <w:pStyle w:val="TableParagraph"/>
                          <w:spacing w:before="42"/>
                          <w:ind w:left="33"/>
                          <w:rPr>
                            <w:sz w:val="12"/>
                          </w:rPr>
                        </w:pPr>
                        <w:r>
                          <w:rPr>
                            <w:w w:val="105"/>
                            <w:sz w:val="12"/>
                          </w:rPr>
                          <w:t>AINEET,TARVIKKEET JA TAVARAT</w:t>
                        </w:r>
                      </w:p>
                    </w:tc>
                    <w:tc>
                      <w:tcPr>
                        <w:tcW w:w="1245" w:type="dxa"/>
                      </w:tcPr>
                      <w:p w:rsidR="00442DD6" w:rsidRDefault="00442DD6">
                        <w:pPr>
                          <w:pStyle w:val="TableParagraph"/>
                          <w:spacing w:before="42"/>
                          <w:ind w:right="132"/>
                          <w:jc w:val="right"/>
                          <w:rPr>
                            <w:sz w:val="12"/>
                          </w:rPr>
                        </w:pPr>
                        <w:r>
                          <w:rPr>
                            <w:w w:val="105"/>
                            <w:sz w:val="12"/>
                          </w:rPr>
                          <w:t>-72 840,00</w:t>
                        </w:r>
                      </w:p>
                    </w:tc>
                    <w:tc>
                      <w:tcPr>
                        <w:tcW w:w="871" w:type="dxa"/>
                      </w:tcPr>
                      <w:p w:rsidR="00442DD6" w:rsidRDefault="00442DD6">
                        <w:pPr>
                          <w:pStyle w:val="TableParagraph"/>
                          <w:spacing w:before="42"/>
                          <w:ind w:right="82"/>
                          <w:jc w:val="right"/>
                          <w:rPr>
                            <w:sz w:val="12"/>
                          </w:rPr>
                        </w:pPr>
                        <w:r>
                          <w:rPr>
                            <w:w w:val="105"/>
                            <w:sz w:val="12"/>
                          </w:rPr>
                          <w:t>-15 019,82</w:t>
                        </w:r>
                      </w:p>
                    </w:tc>
                    <w:tc>
                      <w:tcPr>
                        <w:tcW w:w="1092" w:type="dxa"/>
                      </w:tcPr>
                      <w:p w:rsidR="00442DD6" w:rsidRDefault="00442DD6">
                        <w:pPr>
                          <w:pStyle w:val="TableParagraph"/>
                          <w:spacing w:before="42"/>
                          <w:ind w:right="253"/>
                          <w:jc w:val="right"/>
                          <w:rPr>
                            <w:sz w:val="12"/>
                          </w:rPr>
                        </w:pPr>
                        <w:r>
                          <w:rPr>
                            <w:w w:val="105"/>
                            <w:sz w:val="12"/>
                          </w:rPr>
                          <w:t>-57 820,18</w:t>
                        </w:r>
                      </w:p>
                    </w:tc>
                    <w:tc>
                      <w:tcPr>
                        <w:tcW w:w="804" w:type="dxa"/>
                      </w:tcPr>
                      <w:p w:rsidR="00442DD6" w:rsidRDefault="00442DD6">
                        <w:pPr>
                          <w:pStyle w:val="TableParagraph"/>
                          <w:spacing w:before="42"/>
                          <w:ind w:right="139"/>
                          <w:jc w:val="right"/>
                          <w:rPr>
                            <w:sz w:val="12"/>
                          </w:rPr>
                        </w:pPr>
                        <w:r>
                          <w:rPr>
                            <w:sz w:val="12"/>
                          </w:rPr>
                          <w:t>20,62%</w:t>
                        </w:r>
                      </w:p>
                    </w:tc>
                    <w:tc>
                      <w:tcPr>
                        <w:tcW w:w="912" w:type="dxa"/>
                      </w:tcPr>
                      <w:p w:rsidR="00442DD6" w:rsidRDefault="00442DD6">
                        <w:pPr>
                          <w:pStyle w:val="TableParagraph"/>
                          <w:spacing w:before="42"/>
                          <w:ind w:right="126"/>
                          <w:jc w:val="right"/>
                          <w:rPr>
                            <w:sz w:val="12"/>
                          </w:rPr>
                        </w:pPr>
                        <w:r>
                          <w:rPr>
                            <w:w w:val="105"/>
                            <w:sz w:val="12"/>
                          </w:rPr>
                          <w:t>-24 716,41</w:t>
                        </w:r>
                      </w:p>
                    </w:tc>
                    <w:tc>
                      <w:tcPr>
                        <w:tcW w:w="880" w:type="dxa"/>
                      </w:tcPr>
                      <w:p w:rsidR="00442DD6" w:rsidRDefault="00442DD6">
                        <w:pPr>
                          <w:pStyle w:val="TableParagraph"/>
                          <w:spacing w:before="42"/>
                          <w:ind w:right="88"/>
                          <w:jc w:val="right"/>
                          <w:rPr>
                            <w:sz w:val="12"/>
                          </w:rPr>
                        </w:pPr>
                        <w:r>
                          <w:rPr>
                            <w:sz w:val="12"/>
                          </w:rPr>
                          <w:t>-39,23%</w:t>
                        </w:r>
                      </w:p>
                    </w:tc>
                    <w:tc>
                      <w:tcPr>
                        <w:tcW w:w="913" w:type="dxa"/>
                      </w:tcPr>
                      <w:p w:rsidR="00442DD6" w:rsidRDefault="00442DD6">
                        <w:pPr>
                          <w:pStyle w:val="TableParagraph"/>
                          <w:spacing w:before="42"/>
                          <w:ind w:right="76"/>
                          <w:jc w:val="right"/>
                          <w:rPr>
                            <w:sz w:val="12"/>
                          </w:rPr>
                        </w:pPr>
                        <w:r>
                          <w:rPr>
                            <w:w w:val="105"/>
                            <w:sz w:val="12"/>
                          </w:rPr>
                          <w:t>-42 151,60</w:t>
                        </w:r>
                      </w:p>
                    </w:tc>
                    <w:tc>
                      <w:tcPr>
                        <w:tcW w:w="881" w:type="dxa"/>
                      </w:tcPr>
                      <w:p w:rsidR="00442DD6" w:rsidRDefault="00442DD6">
                        <w:pPr>
                          <w:pStyle w:val="TableParagraph"/>
                          <w:spacing w:before="42"/>
                          <w:ind w:right="36"/>
                          <w:jc w:val="right"/>
                          <w:rPr>
                            <w:sz w:val="12"/>
                          </w:rPr>
                        </w:pPr>
                        <w:r>
                          <w:rPr>
                            <w:w w:val="105"/>
                            <w:sz w:val="12"/>
                          </w:rPr>
                          <w:t>-72 840,00</w:t>
                        </w:r>
                      </w:p>
                    </w:tc>
                  </w:tr>
                  <w:tr w:rsidR="00442DD6">
                    <w:trPr>
                      <w:trHeight w:val="224"/>
                    </w:trPr>
                    <w:tc>
                      <w:tcPr>
                        <w:tcW w:w="2890" w:type="dxa"/>
                      </w:tcPr>
                      <w:p w:rsidR="00442DD6" w:rsidRDefault="00442DD6">
                        <w:pPr>
                          <w:pStyle w:val="TableParagraph"/>
                          <w:spacing w:before="42"/>
                          <w:ind w:left="33"/>
                          <w:rPr>
                            <w:sz w:val="12"/>
                          </w:rPr>
                        </w:pPr>
                        <w:r>
                          <w:rPr>
                            <w:w w:val="105"/>
                            <w:sz w:val="12"/>
                          </w:rPr>
                          <w:t>AVUSTUKSET</w:t>
                        </w:r>
                      </w:p>
                    </w:tc>
                    <w:tc>
                      <w:tcPr>
                        <w:tcW w:w="1245" w:type="dxa"/>
                      </w:tcPr>
                      <w:p w:rsidR="00442DD6" w:rsidRDefault="00442DD6">
                        <w:pPr>
                          <w:pStyle w:val="TableParagraph"/>
                          <w:spacing w:before="42"/>
                          <w:ind w:right="132"/>
                          <w:jc w:val="right"/>
                          <w:rPr>
                            <w:sz w:val="12"/>
                          </w:rPr>
                        </w:pPr>
                        <w:r>
                          <w:rPr>
                            <w:w w:val="105"/>
                            <w:sz w:val="12"/>
                          </w:rPr>
                          <w:t>-18 670,00</w:t>
                        </w:r>
                      </w:p>
                    </w:tc>
                    <w:tc>
                      <w:tcPr>
                        <w:tcW w:w="871" w:type="dxa"/>
                      </w:tcPr>
                      <w:p w:rsidR="00442DD6" w:rsidRDefault="00442DD6">
                        <w:pPr>
                          <w:pStyle w:val="TableParagraph"/>
                          <w:spacing w:before="42"/>
                          <w:ind w:right="82"/>
                          <w:jc w:val="right"/>
                          <w:rPr>
                            <w:sz w:val="12"/>
                          </w:rPr>
                        </w:pPr>
                        <w:r>
                          <w:rPr>
                            <w:w w:val="105"/>
                            <w:sz w:val="12"/>
                          </w:rPr>
                          <w:t>-11 355,49</w:t>
                        </w:r>
                      </w:p>
                    </w:tc>
                    <w:tc>
                      <w:tcPr>
                        <w:tcW w:w="1092" w:type="dxa"/>
                      </w:tcPr>
                      <w:p w:rsidR="00442DD6" w:rsidRDefault="00442DD6">
                        <w:pPr>
                          <w:pStyle w:val="TableParagraph"/>
                          <w:spacing w:before="42"/>
                          <w:ind w:right="253"/>
                          <w:jc w:val="right"/>
                          <w:rPr>
                            <w:sz w:val="12"/>
                          </w:rPr>
                        </w:pPr>
                        <w:r>
                          <w:rPr>
                            <w:w w:val="105"/>
                            <w:sz w:val="12"/>
                          </w:rPr>
                          <w:t>-7 314,51</w:t>
                        </w:r>
                      </w:p>
                    </w:tc>
                    <w:tc>
                      <w:tcPr>
                        <w:tcW w:w="804" w:type="dxa"/>
                      </w:tcPr>
                      <w:p w:rsidR="00442DD6" w:rsidRDefault="00442DD6">
                        <w:pPr>
                          <w:pStyle w:val="TableParagraph"/>
                          <w:spacing w:before="42"/>
                          <w:ind w:right="139"/>
                          <w:jc w:val="right"/>
                          <w:rPr>
                            <w:sz w:val="12"/>
                          </w:rPr>
                        </w:pPr>
                        <w:r>
                          <w:rPr>
                            <w:sz w:val="12"/>
                          </w:rPr>
                          <w:t>60,82%</w:t>
                        </w:r>
                      </w:p>
                    </w:tc>
                    <w:tc>
                      <w:tcPr>
                        <w:tcW w:w="912" w:type="dxa"/>
                      </w:tcPr>
                      <w:p w:rsidR="00442DD6" w:rsidRDefault="00442DD6">
                        <w:pPr>
                          <w:pStyle w:val="TableParagraph"/>
                          <w:spacing w:before="42"/>
                          <w:ind w:right="126"/>
                          <w:jc w:val="right"/>
                          <w:rPr>
                            <w:sz w:val="12"/>
                          </w:rPr>
                        </w:pPr>
                        <w:r>
                          <w:rPr>
                            <w:w w:val="105"/>
                            <w:sz w:val="12"/>
                          </w:rPr>
                          <w:t>-9 604,59</w:t>
                        </w:r>
                      </w:p>
                    </w:tc>
                    <w:tc>
                      <w:tcPr>
                        <w:tcW w:w="880" w:type="dxa"/>
                      </w:tcPr>
                      <w:p w:rsidR="00442DD6" w:rsidRDefault="00442DD6">
                        <w:pPr>
                          <w:pStyle w:val="TableParagraph"/>
                          <w:spacing w:before="42"/>
                          <w:ind w:right="88"/>
                          <w:jc w:val="right"/>
                          <w:rPr>
                            <w:sz w:val="12"/>
                          </w:rPr>
                        </w:pPr>
                        <w:r>
                          <w:rPr>
                            <w:sz w:val="12"/>
                          </w:rPr>
                          <w:t>18,23%</w:t>
                        </w:r>
                      </w:p>
                    </w:tc>
                    <w:tc>
                      <w:tcPr>
                        <w:tcW w:w="913" w:type="dxa"/>
                      </w:tcPr>
                      <w:p w:rsidR="00442DD6" w:rsidRDefault="00442DD6">
                        <w:pPr>
                          <w:pStyle w:val="TableParagraph"/>
                          <w:spacing w:before="42"/>
                          <w:ind w:right="76"/>
                          <w:jc w:val="right"/>
                          <w:rPr>
                            <w:sz w:val="12"/>
                          </w:rPr>
                        </w:pPr>
                        <w:r>
                          <w:rPr>
                            <w:w w:val="105"/>
                            <w:sz w:val="12"/>
                          </w:rPr>
                          <w:t>-19 833,77</w:t>
                        </w:r>
                      </w:p>
                    </w:tc>
                    <w:tc>
                      <w:tcPr>
                        <w:tcW w:w="881" w:type="dxa"/>
                      </w:tcPr>
                      <w:p w:rsidR="00442DD6" w:rsidRDefault="00442DD6">
                        <w:pPr>
                          <w:pStyle w:val="TableParagraph"/>
                          <w:spacing w:before="42"/>
                          <w:ind w:right="36"/>
                          <w:jc w:val="right"/>
                          <w:rPr>
                            <w:sz w:val="12"/>
                          </w:rPr>
                        </w:pPr>
                        <w:r>
                          <w:rPr>
                            <w:w w:val="105"/>
                            <w:sz w:val="12"/>
                          </w:rPr>
                          <w:t>-18 670,00</w:t>
                        </w:r>
                      </w:p>
                    </w:tc>
                  </w:tr>
                  <w:tr w:rsidR="00442DD6">
                    <w:trPr>
                      <w:trHeight w:val="224"/>
                    </w:trPr>
                    <w:tc>
                      <w:tcPr>
                        <w:tcW w:w="2890" w:type="dxa"/>
                      </w:tcPr>
                      <w:p w:rsidR="00442DD6" w:rsidRDefault="00442DD6">
                        <w:pPr>
                          <w:pStyle w:val="TableParagraph"/>
                          <w:spacing w:before="42"/>
                          <w:ind w:left="33"/>
                          <w:rPr>
                            <w:sz w:val="12"/>
                          </w:rPr>
                        </w:pPr>
                        <w:r>
                          <w:rPr>
                            <w:w w:val="105"/>
                            <w:sz w:val="12"/>
                          </w:rPr>
                          <w:t>MUUT TOIMINTAKULUT</w:t>
                        </w:r>
                      </w:p>
                    </w:tc>
                    <w:tc>
                      <w:tcPr>
                        <w:tcW w:w="1245" w:type="dxa"/>
                      </w:tcPr>
                      <w:p w:rsidR="00442DD6" w:rsidRDefault="00442DD6">
                        <w:pPr>
                          <w:pStyle w:val="TableParagraph"/>
                          <w:spacing w:before="42"/>
                          <w:ind w:right="132"/>
                          <w:jc w:val="right"/>
                          <w:rPr>
                            <w:sz w:val="12"/>
                          </w:rPr>
                        </w:pPr>
                        <w:r>
                          <w:rPr>
                            <w:w w:val="105"/>
                            <w:sz w:val="12"/>
                          </w:rPr>
                          <w:t>-78 700,00</w:t>
                        </w:r>
                      </w:p>
                    </w:tc>
                    <w:tc>
                      <w:tcPr>
                        <w:tcW w:w="871" w:type="dxa"/>
                      </w:tcPr>
                      <w:p w:rsidR="00442DD6" w:rsidRDefault="00442DD6">
                        <w:pPr>
                          <w:pStyle w:val="TableParagraph"/>
                          <w:spacing w:before="42"/>
                          <w:ind w:right="82"/>
                          <w:jc w:val="right"/>
                          <w:rPr>
                            <w:sz w:val="12"/>
                          </w:rPr>
                        </w:pPr>
                        <w:r>
                          <w:rPr>
                            <w:w w:val="105"/>
                            <w:sz w:val="12"/>
                          </w:rPr>
                          <w:t>-32 675,23</w:t>
                        </w:r>
                      </w:p>
                    </w:tc>
                    <w:tc>
                      <w:tcPr>
                        <w:tcW w:w="1092" w:type="dxa"/>
                      </w:tcPr>
                      <w:p w:rsidR="00442DD6" w:rsidRDefault="00442DD6">
                        <w:pPr>
                          <w:pStyle w:val="TableParagraph"/>
                          <w:spacing w:before="42"/>
                          <w:ind w:right="253"/>
                          <w:jc w:val="right"/>
                          <w:rPr>
                            <w:sz w:val="12"/>
                          </w:rPr>
                        </w:pPr>
                        <w:r>
                          <w:rPr>
                            <w:w w:val="105"/>
                            <w:sz w:val="12"/>
                          </w:rPr>
                          <w:t>-46 024,77</w:t>
                        </w:r>
                      </w:p>
                    </w:tc>
                    <w:tc>
                      <w:tcPr>
                        <w:tcW w:w="804" w:type="dxa"/>
                      </w:tcPr>
                      <w:p w:rsidR="00442DD6" w:rsidRDefault="00442DD6">
                        <w:pPr>
                          <w:pStyle w:val="TableParagraph"/>
                          <w:spacing w:before="42"/>
                          <w:ind w:right="139"/>
                          <w:jc w:val="right"/>
                          <w:rPr>
                            <w:sz w:val="12"/>
                          </w:rPr>
                        </w:pPr>
                        <w:r>
                          <w:rPr>
                            <w:sz w:val="12"/>
                          </w:rPr>
                          <w:t>41,52%</w:t>
                        </w:r>
                      </w:p>
                    </w:tc>
                    <w:tc>
                      <w:tcPr>
                        <w:tcW w:w="912" w:type="dxa"/>
                      </w:tcPr>
                      <w:p w:rsidR="00442DD6" w:rsidRDefault="00442DD6">
                        <w:pPr>
                          <w:pStyle w:val="TableParagraph"/>
                          <w:spacing w:before="42"/>
                          <w:ind w:right="126"/>
                          <w:jc w:val="right"/>
                          <w:rPr>
                            <w:sz w:val="12"/>
                          </w:rPr>
                        </w:pPr>
                        <w:r>
                          <w:rPr>
                            <w:w w:val="105"/>
                            <w:sz w:val="12"/>
                          </w:rPr>
                          <w:t>-31 674,76</w:t>
                        </w:r>
                      </w:p>
                    </w:tc>
                    <w:tc>
                      <w:tcPr>
                        <w:tcW w:w="880" w:type="dxa"/>
                      </w:tcPr>
                      <w:p w:rsidR="00442DD6" w:rsidRDefault="00442DD6">
                        <w:pPr>
                          <w:pStyle w:val="TableParagraph"/>
                          <w:spacing w:before="42"/>
                          <w:ind w:right="88"/>
                          <w:jc w:val="right"/>
                          <w:rPr>
                            <w:sz w:val="12"/>
                          </w:rPr>
                        </w:pPr>
                        <w:r>
                          <w:rPr>
                            <w:sz w:val="12"/>
                          </w:rPr>
                          <w:t>3,16%</w:t>
                        </w:r>
                      </w:p>
                    </w:tc>
                    <w:tc>
                      <w:tcPr>
                        <w:tcW w:w="913" w:type="dxa"/>
                      </w:tcPr>
                      <w:p w:rsidR="00442DD6" w:rsidRDefault="00442DD6">
                        <w:pPr>
                          <w:pStyle w:val="TableParagraph"/>
                          <w:spacing w:before="42"/>
                          <w:ind w:right="76"/>
                          <w:jc w:val="right"/>
                          <w:rPr>
                            <w:sz w:val="12"/>
                          </w:rPr>
                        </w:pPr>
                        <w:r>
                          <w:rPr>
                            <w:w w:val="105"/>
                            <w:sz w:val="12"/>
                          </w:rPr>
                          <w:t>-63 467,43</w:t>
                        </w:r>
                      </w:p>
                    </w:tc>
                    <w:tc>
                      <w:tcPr>
                        <w:tcW w:w="881" w:type="dxa"/>
                      </w:tcPr>
                      <w:p w:rsidR="00442DD6" w:rsidRDefault="00442DD6">
                        <w:pPr>
                          <w:pStyle w:val="TableParagraph"/>
                          <w:spacing w:before="42"/>
                          <w:ind w:right="36"/>
                          <w:jc w:val="right"/>
                          <w:rPr>
                            <w:sz w:val="12"/>
                          </w:rPr>
                        </w:pPr>
                        <w:r>
                          <w:rPr>
                            <w:w w:val="105"/>
                            <w:sz w:val="12"/>
                          </w:rPr>
                          <w:t>-78 700,00</w:t>
                        </w:r>
                      </w:p>
                    </w:tc>
                  </w:tr>
                  <w:tr w:rsidR="00442DD6">
                    <w:trPr>
                      <w:trHeight w:val="224"/>
                    </w:trPr>
                    <w:tc>
                      <w:tcPr>
                        <w:tcW w:w="2890" w:type="dxa"/>
                      </w:tcPr>
                      <w:p w:rsidR="00442DD6" w:rsidRDefault="00442DD6">
                        <w:pPr>
                          <w:pStyle w:val="TableParagraph"/>
                          <w:spacing w:before="42"/>
                          <w:ind w:left="33"/>
                          <w:rPr>
                            <w:b/>
                            <w:sz w:val="12"/>
                          </w:rPr>
                        </w:pPr>
                        <w:r>
                          <w:rPr>
                            <w:b/>
                            <w:w w:val="105"/>
                            <w:sz w:val="12"/>
                          </w:rPr>
                          <w:t>TOIMINTAKULUT YHTEENSÄ</w:t>
                        </w:r>
                      </w:p>
                    </w:tc>
                    <w:tc>
                      <w:tcPr>
                        <w:tcW w:w="1245" w:type="dxa"/>
                      </w:tcPr>
                      <w:p w:rsidR="00442DD6" w:rsidRDefault="00442DD6">
                        <w:pPr>
                          <w:pStyle w:val="TableParagraph"/>
                          <w:spacing w:before="42"/>
                          <w:ind w:right="133"/>
                          <w:jc w:val="right"/>
                          <w:rPr>
                            <w:b/>
                            <w:sz w:val="12"/>
                          </w:rPr>
                        </w:pPr>
                        <w:r>
                          <w:rPr>
                            <w:b/>
                            <w:w w:val="105"/>
                            <w:sz w:val="12"/>
                          </w:rPr>
                          <w:t>-1 864 732,00</w:t>
                        </w:r>
                      </w:p>
                    </w:tc>
                    <w:tc>
                      <w:tcPr>
                        <w:tcW w:w="871" w:type="dxa"/>
                      </w:tcPr>
                      <w:p w:rsidR="00442DD6" w:rsidRDefault="00442DD6">
                        <w:pPr>
                          <w:pStyle w:val="TableParagraph"/>
                          <w:spacing w:before="42"/>
                          <w:ind w:right="82"/>
                          <w:jc w:val="right"/>
                          <w:rPr>
                            <w:b/>
                            <w:sz w:val="12"/>
                          </w:rPr>
                        </w:pPr>
                        <w:r>
                          <w:rPr>
                            <w:b/>
                            <w:sz w:val="12"/>
                          </w:rPr>
                          <w:t>-845 509,13</w:t>
                        </w:r>
                      </w:p>
                    </w:tc>
                    <w:tc>
                      <w:tcPr>
                        <w:tcW w:w="1092" w:type="dxa"/>
                      </w:tcPr>
                      <w:p w:rsidR="00442DD6" w:rsidRDefault="00442DD6">
                        <w:pPr>
                          <w:pStyle w:val="TableParagraph"/>
                          <w:spacing w:before="42"/>
                          <w:ind w:right="253"/>
                          <w:jc w:val="right"/>
                          <w:rPr>
                            <w:b/>
                            <w:sz w:val="12"/>
                          </w:rPr>
                        </w:pPr>
                        <w:r>
                          <w:rPr>
                            <w:b/>
                            <w:w w:val="105"/>
                            <w:sz w:val="12"/>
                          </w:rPr>
                          <w:t>-1 019 222,87</w:t>
                        </w:r>
                      </w:p>
                    </w:tc>
                    <w:tc>
                      <w:tcPr>
                        <w:tcW w:w="804" w:type="dxa"/>
                      </w:tcPr>
                      <w:p w:rsidR="00442DD6" w:rsidRDefault="00442DD6">
                        <w:pPr>
                          <w:pStyle w:val="TableParagraph"/>
                          <w:spacing w:before="42"/>
                          <w:ind w:right="128"/>
                          <w:jc w:val="right"/>
                          <w:rPr>
                            <w:b/>
                            <w:sz w:val="12"/>
                          </w:rPr>
                        </w:pPr>
                        <w:r>
                          <w:rPr>
                            <w:b/>
                            <w:sz w:val="12"/>
                          </w:rPr>
                          <w:t>45,34%</w:t>
                        </w:r>
                      </w:p>
                    </w:tc>
                    <w:tc>
                      <w:tcPr>
                        <w:tcW w:w="912" w:type="dxa"/>
                      </w:tcPr>
                      <w:p w:rsidR="00442DD6" w:rsidRDefault="00442DD6">
                        <w:pPr>
                          <w:pStyle w:val="TableParagraph"/>
                          <w:spacing w:before="42"/>
                          <w:ind w:right="126"/>
                          <w:jc w:val="right"/>
                          <w:rPr>
                            <w:b/>
                            <w:sz w:val="12"/>
                          </w:rPr>
                        </w:pPr>
                        <w:r>
                          <w:rPr>
                            <w:b/>
                            <w:sz w:val="12"/>
                          </w:rPr>
                          <w:t>-833 760,71</w:t>
                        </w:r>
                      </w:p>
                    </w:tc>
                    <w:tc>
                      <w:tcPr>
                        <w:tcW w:w="880" w:type="dxa"/>
                      </w:tcPr>
                      <w:p w:rsidR="00442DD6" w:rsidRDefault="00442DD6">
                        <w:pPr>
                          <w:pStyle w:val="TableParagraph"/>
                          <w:spacing w:before="42"/>
                          <w:ind w:right="77"/>
                          <w:jc w:val="right"/>
                          <w:rPr>
                            <w:b/>
                            <w:sz w:val="12"/>
                          </w:rPr>
                        </w:pPr>
                        <w:r>
                          <w:rPr>
                            <w:b/>
                            <w:sz w:val="12"/>
                          </w:rPr>
                          <w:t>1,41%</w:t>
                        </w:r>
                      </w:p>
                    </w:tc>
                    <w:tc>
                      <w:tcPr>
                        <w:tcW w:w="913" w:type="dxa"/>
                      </w:tcPr>
                      <w:p w:rsidR="00442DD6" w:rsidRDefault="00442DD6">
                        <w:pPr>
                          <w:pStyle w:val="TableParagraph"/>
                          <w:spacing w:before="42"/>
                          <w:ind w:right="77"/>
                          <w:jc w:val="right"/>
                          <w:rPr>
                            <w:b/>
                            <w:sz w:val="12"/>
                          </w:rPr>
                        </w:pPr>
                        <w:r>
                          <w:rPr>
                            <w:b/>
                            <w:w w:val="105"/>
                            <w:sz w:val="12"/>
                          </w:rPr>
                          <w:t>-1 630 596,74</w:t>
                        </w:r>
                      </w:p>
                    </w:tc>
                    <w:tc>
                      <w:tcPr>
                        <w:tcW w:w="881" w:type="dxa"/>
                      </w:tcPr>
                      <w:p w:rsidR="00442DD6" w:rsidRDefault="00442DD6">
                        <w:pPr>
                          <w:pStyle w:val="TableParagraph"/>
                          <w:spacing w:before="42"/>
                          <w:ind w:right="36"/>
                          <w:jc w:val="right"/>
                          <w:rPr>
                            <w:b/>
                            <w:sz w:val="12"/>
                          </w:rPr>
                        </w:pPr>
                        <w:r>
                          <w:rPr>
                            <w:b/>
                            <w:w w:val="105"/>
                            <w:sz w:val="12"/>
                          </w:rPr>
                          <w:t>-1 864 132,00</w:t>
                        </w:r>
                      </w:p>
                    </w:tc>
                  </w:tr>
                  <w:tr w:rsidR="00442DD6">
                    <w:trPr>
                      <w:trHeight w:val="337"/>
                    </w:trPr>
                    <w:tc>
                      <w:tcPr>
                        <w:tcW w:w="2890" w:type="dxa"/>
                      </w:tcPr>
                      <w:p w:rsidR="00442DD6" w:rsidRDefault="00442DD6">
                        <w:pPr>
                          <w:pStyle w:val="TableParagraph"/>
                          <w:spacing w:before="42"/>
                          <w:ind w:left="33"/>
                          <w:rPr>
                            <w:b/>
                            <w:sz w:val="12"/>
                          </w:rPr>
                        </w:pPr>
                        <w:r>
                          <w:rPr>
                            <w:b/>
                            <w:w w:val="105"/>
                            <w:sz w:val="12"/>
                          </w:rPr>
                          <w:t>TOIMINTAKATE</w:t>
                        </w:r>
                      </w:p>
                    </w:tc>
                    <w:tc>
                      <w:tcPr>
                        <w:tcW w:w="1245" w:type="dxa"/>
                      </w:tcPr>
                      <w:p w:rsidR="00442DD6" w:rsidRDefault="00442DD6">
                        <w:pPr>
                          <w:pStyle w:val="TableParagraph"/>
                          <w:spacing w:before="42"/>
                          <w:ind w:right="132"/>
                          <w:jc w:val="right"/>
                          <w:rPr>
                            <w:b/>
                            <w:sz w:val="12"/>
                          </w:rPr>
                        </w:pPr>
                        <w:r>
                          <w:rPr>
                            <w:b/>
                            <w:sz w:val="12"/>
                          </w:rPr>
                          <w:t>-562 832,00</w:t>
                        </w:r>
                      </w:p>
                    </w:tc>
                    <w:tc>
                      <w:tcPr>
                        <w:tcW w:w="871" w:type="dxa"/>
                      </w:tcPr>
                      <w:p w:rsidR="00442DD6" w:rsidRDefault="00442DD6">
                        <w:pPr>
                          <w:pStyle w:val="TableParagraph"/>
                          <w:spacing w:before="42"/>
                          <w:ind w:right="82"/>
                          <w:jc w:val="right"/>
                          <w:rPr>
                            <w:b/>
                            <w:sz w:val="12"/>
                          </w:rPr>
                        </w:pPr>
                        <w:r>
                          <w:rPr>
                            <w:b/>
                            <w:sz w:val="12"/>
                          </w:rPr>
                          <w:t>-154 951,58</w:t>
                        </w:r>
                      </w:p>
                    </w:tc>
                    <w:tc>
                      <w:tcPr>
                        <w:tcW w:w="1092" w:type="dxa"/>
                      </w:tcPr>
                      <w:p w:rsidR="00442DD6" w:rsidRDefault="00442DD6">
                        <w:pPr>
                          <w:pStyle w:val="TableParagraph"/>
                          <w:spacing w:before="42"/>
                          <w:ind w:right="253"/>
                          <w:jc w:val="right"/>
                          <w:rPr>
                            <w:b/>
                            <w:sz w:val="12"/>
                          </w:rPr>
                        </w:pPr>
                        <w:r>
                          <w:rPr>
                            <w:b/>
                            <w:sz w:val="12"/>
                          </w:rPr>
                          <w:t>-407 880,42</w:t>
                        </w:r>
                      </w:p>
                    </w:tc>
                    <w:tc>
                      <w:tcPr>
                        <w:tcW w:w="804" w:type="dxa"/>
                      </w:tcPr>
                      <w:p w:rsidR="00442DD6" w:rsidRDefault="00442DD6">
                        <w:pPr>
                          <w:pStyle w:val="TableParagraph"/>
                          <w:spacing w:before="42"/>
                          <w:ind w:right="128"/>
                          <w:jc w:val="right"/>
                          <w:rPr>
                            <w:b/>
                            <w:sz w:val="12"/>
                          </w:rPr>
                        </w:pPr>
                        <w:r>
                          <w:rPr>
                            <w:b/>
                            <w:sz w:val="12"/>
                          </w:rPr>
                          <w:t>27,53%</w:t>
                        </w:r>
                      </w:p>
                    </w:tc>
                    <w:tc>
                      <w:tcPr>
                        <w:tcW w:w="912" w:type="dxa"/>
                      </w:tcPr>
                      <w:p w:rsidR="00442DD6" w:rsidRDefault="00442DD6">
                        <w:pPr>
                          <w:pStyle w:val="TableParagraph"/>
                          <w:spacing w:before="42"/>
                          <w:ind w:right="126"/>
                          <w:jc w:val="right"/>
                          <w:rPr>
                            <w:b/>
                            <w:sz w:val="12"/>
                          </w:rPr>
                        </w:pPr>
                        <w:r>
                          <w:rPr>
                            <w:b/>
                            <w:sz w:val="12"/>
                          </w:rPr>
                          <w:t>-204 631,50</w:t>
                        </w:r>
                      </w:p>
                    </w:tc>
                    <w:tc>
                      <w:tcPr>
                        <w:tcW w:w="880" w:type="dxa"/>
                      </w:tcPr>
                      <w:p w:rsidR="00442DD6" w:rsidRDefault="00442DD6">
                        <w:pPr>
                          <w:pStyle w:val="TableParagraph"/>
                          <w:spacing w:before="42"/>
                          <w:ind w:right="77"/>
                          <w:jc w:val="right"/>
                          <w:rPr>
                            <w:b/>
                            <w:sz w:val="12"/>
                          </w:rPr>
                        </w:pPr>
                        <w:r>
                          <w:rPr>
                            <w:b/>
                            <w:sz w:val="12"/>
                          </w:rPr>
                          <w:t>-24,28%</w:t>
                        </w:r>
                      </w:p>
                    </w:tc>
                    <w:tc>
                      <w:tcPr>
                        <w:tcW w:w="913" w:type="dxa"/>
                      </w:tcPr>
                      <w:p w:rsidR="00442DD6" w:rsidRDefault="00442DD6">
                        <w:pPr>
                          <w:pStyle w:val="TableParagraph"/>
                          <w:spacing w:before="42"/>
                          <w:ind w:right="76"/>
                          <w:jc w:val="right"/>
                          <w:rPr>
                            <w:b/>
                            <w:sz w:val="12"/>
                          </w:rPr>
                        </w:pPr>
                        <w:r>
                          <w:rPr>
                            <w:b/>
                            <w:sz w:val="12"/>
                          </w:rPr>
                          <w:t>-400 859,86</w:t>
                        </w:r>
                      </w:p>
                    </w:tc>
                    <w:tc>
                      <w:tcPr>
                        <w:tcW w:w="881" w:type="dxa"/>
                      </w:tcPr>
                      <w:p w:rsidR="00442DD6" w:rsidRDefault="00442DD6">
                        <w:pPr>
                          <w:pStyle w:val="TableParagraph"/>
                          <w:spacing w:before="42"/>
                          <w:ind w:right="36"/>
                          <w:jc w:val="right"/>
                          <w:rPr>
                            <w:b/>
                            <w:sz w:val="12"/>
                          </w:rPr>
                        </w:pPr>
                        <w:r>
                          <w:rPr>
                            <w:b/>
                            <w:sz w:val="12"/>
                          </w:rPr>
                          <w:t>-562 832,00</w:t>
                        </w:r>
                      </w:p>
                    </w:tc>
                  </w:tr>
                  <w:tr w:rsidR="00442DD6">
                    <w:trPr>
                      <w:trHeight w:val="393"/>
                    </w:trPr>
                    <w:tc>
                      <w:tcPr>
                        <w:tcW w:w="2890"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695 MERI-LAPIN YMPÄRISTÖLAUTAKUNTA</w:t>
                        </w:r>
                      </w:p>
                    </w:tc>
                    <w:tc>
                      <w:tcPr>
                        <w:tcW w:w="1245" w:type="dxa"/>
                      </w:tcPr>
                      <w:p w:rsidR="00442DD6" w:rsidRDefault="00442DD6">
                        <w:pPr>
                          <w:pStyle w:val="TableParagraph"/>
                          <w:rPr>
                            <w:rFonts w:ascii="Times New Roman"/>
                            <w:sz w:val="12"/>
                          </w:rPr>
                        </w:pPr>
                      </w:p>
                    </w:tc>
                    <w:tc>
                      <w:tcPr>
                        <w:tcW w:w="87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804" w:type="dxa"/>
                      </w:tcPr>
                      <w:p w:rsidR="00442DD6" w:rsidRDefault="00442DD6">
                        <w:pPr>
                          <w:pStyle w:val="TableParagraph"/>
                          <w:rPr>
                            <w:rFonts w:ascii="Times New Roman"/>
                            <w:sz w:val="12"/>
                          </w:rPr>
                        </w:pPr>
                      </w:p>
                    </w:tc>
                    <w:tc>
                      <w:tcPr>
                        <w:tcW w:w="912"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r>
                  <w:tr w:rsidR="00442DD6">
                    <w:trPr>
                      <w:trHeight w:val="321"/>
                    </w:trPr>
                    <w:tc>
                      <w:tcPr>
                        <w:tcW w:w="2890" w:type="dxa"/>
                        <w:tcBorders>
                          <w:bottom w:val="single" w:sz="6" w:space="0" w:color="000000"/>
                        </w:tcBorders>
                      </w:tcPr>
                      <w:p w:rsidR="00442DD6" w:rsidRDefault="00442DD6">
                        <w:pPr>
                          <w:pStyle w:val="TableParagraph"/>
                          <w:spacing w:before="99"/>
                          <w:ind w:left="33"/>
                          <w:rPr>
                            <w:b/>
                            <w:sz w:val="12"/>
                          </w:rPr>
                        </w:pPr>
                        <w:r>
                          <w:rPr>
                            <w:b/>
                            <w:w w:val="105"/>
                            <w:sz w:val="12"/>
                          </w:rPr>
                          <w:t>2 SISÄINEN LASKENTA</w:t>
                        </w:r>
                      </w:p>
                    </w:tc>
                    <w:tc>
                      <w:tcPr>
                        <w:tcW w:w="1245" w:type="dxa"/>
                        <w:tcBorders>
                          <w:bottom w:val="single" w:sz="6" w:space="0" w:color="000000"/>
                        </w:tcBorders>
                      </w:tcPr>
                      <w:p w:rsidR="00442DD6" w:rsidRDefault="00442DD6">
                        <w:pPr>
                          <w:pStyle w:val="TableParagraph"/>
                          <w:rPr>
                            <w:rFonts w:ascii="Times New Roman"/>
                            <w:sz w:val="12"/>
                          </w:rPr>
                        </w:pPr>
                      </w:p>
                    </w:tc>
                    <w:tc>
                      <w:tcPr>
                        <w:tcW w:w="87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804" w:type="dxa"/>
                        <w:tcBorders>
                          <w:bottom w:val="single" w:sz="6" w:space="0" w:color="000000"/>
                        </w:tcBorders>
                      </w:tcPr>
                      <w:p w:rsidR="00442DD6" w:rsidRDefault="00442DD6">
                        <w:pPr>
                          <w:pStyle w:val="TableParagraph"/>
                          <w:rPr>
                            <w:rFonts w:ascii="Times New Roman"/>
                            <w:sz w:val="12"/>
                          </w:rPr>
                        </w:pPr>
                      </w:p>
                    </w:tc>
                    <w:tc>
                      <w:tcPr>
                        <w:tcW w:w="912"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c>
                      <w:tcPr>
                        <w:tcW w:w="913"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890" w:type="dxa"/>
                        <w:tcBorders>
                          <w:top w:val="single" w:sz="6" w:space="0" w:color="000000"/>
                        </w:tcBorders>
                      </w:tcPr>
                      <w:p w:rsidR="00442DD6" w:rsidRDefault="00442DD6">
                        <w:pPr>
                          <w:pStyle w:val="TableParagraph"/>
                          <w:spacing w:before="9"/>
                          <w:ind w:left="33"/>
                          <w:rPr>
                            <w:b/>
                            <w:sz w:val="12"/>
                          </w:rPr>
                        </w:pPr>
                        <w:r>
                          <w:rPr>
                            <w:b/>
                            <w:w w:val="105"/>
                            <w:sz w:val="12"/>
                          </w:rPr>
                          <w:t>TOIMINTATUOTOT</w:t>
                        </w:r>
                      </w:p>
                    </w:tc>
                    <w:tc>
                      <w:tcPr>
                        <w:tcW w:w="1245" w:type="dxa"/>
                        <w:tcBorders>
                          <w:top w:val="single" w:sz="6" w:space="0" w:color="000000"/>
                        </w:tcBorders>
                      </w:tcPr>
                      <w:p w:rsidR="00442DD6" w:rsidRDefault="00442DD6">
                        <w:pPr>
                          <w:pStyle w:val="TableParagraph"/>
                          <w:rPr>
                            <w:rFonts w:ascii="Times New Roman"/>
                            <w:sz w:val="12"/>
                          </w:rPr>
                        </w:pPr>
                      </w:p>
                    </w:tc>
                    <w:tc>
                      <w:tcPr>
                        <w:tcW w:w="871" w:type="dxa"/>
                        <w:tcBorders>
                          <w:top w:val="single" w:sz="6" w:space="0" w:color="000000"/>
                        </w:tcBorders>
                      </w:tcPr>
                      <w:p w:rsidR="00442DD6" w:rsidRDefault="00442DD6">
                        <w:pPr>
                          <w:pStyle w:val="TableParagraph"/>
                          <w:rPr>
                            <w:rFonts w:ascii="Times New Roman"/>
                            <w:sz w:val="12"/>
                          </w:rPr>
                        </w:pPr>
                      </w:p>
                    </w:tc>
                    <w:tc>
                      <w:tcPr>
                        <w:tcW w:w="1092" w:type="dxa"/>
                        <w:tcBorders>
                          <w:top w:val="single" w:sz="6" w:space="0" w:color="000000"/>
                        </w:tcBorders>
                      </w:tcPr>
                      <w:p w:rsidR="00442DD6" w:rsidRDefault="00442DD6">
                        <w:pPr>
                          <w:pStyle w:val="TableParagraph"/>
                          <w:rPr>
                            <w:rFonts w:ascii="Times New Roman"/>
                            <w:sz w:val="12"/>
                          </w:rPr>
                        </w:pPr>
                      </w:p>
                    </w:tc>
                    <w:tc>
                      <w:tcPr>
                        <w:tcW w:w="804" w:type="dxa"/>
                        <w:tcBorders>
                          <w:top w:val="single" w:sz="6" w:space="0" w:color="000000"/>
                        </w:tcBorders>
                      </w:tcPr>
                      <w:p w:rsidR="00442DD6" w:rsidRDefault="00442DD6">
                        <w:pPr>
                          <w:pStyle w:val="TableParagraph"/>
                          <w:rPr>
                            <w:rFonts w:ascii="Times New Roman"/>
                            <w:sz w:val="12"/>
                          </w:rPr>
                        </w:pPr>
                      </w:p>
                    </w:tc>
                    <w:tc>
                      <w:tcPr>
                        <w:tcW w:w="912" w:type="dxa"/>
                        <w:tcBorders>
                          <w:top w:val="single" w:sz="6" w:space="0" w:color="000000"/>
                        </w:tcBorders>
                      </w:tcPr>
                      <w:p w:rsidR="00442DD6" w:rsidRDefault="00442DD6">
                        <w:pPr>
                          <w:pStyle w:val="TableParagraph"/>
                          <w:rPr>
                            <w:rFonts w:ascii="Times New Roman"/>
                            <w:sz w:val="12"/>
                          </w:rPr>
                        </w:pPr>
                      </w:p>
                    </w:tc>
                    <w:tc>
                      <w:tcPr>
                        <w:tcW w:w="880" w:type="dxa"/>
                        <w:tcBorders>
                          <w:top w:val="single" w:sz="6" w:space="0" w:color="000000"/>
                        </w:tcBorders>
                      </w:tcPr>
                      <w:p w:rsidR="00442DD6" w:rsidRDefault="00442DD6">
                        <w:pPr>
                          <w:pStyle w:val="TableParagraph"/>
                          <w:rPr>
                            <w:rFonts w:ascii="Times New Roman"/>
                            <w:sz w:val="12"/>
                          </w:rPr>
                        </w:pPr>
                      </w:p>
                    </w:tc>
                    <w:tc>
                      <w:tcPr>
                        <w:tcW w:w="913" w:type="dxa"/>
                        <w:tcBorders>
                          <w:top w:val="single" w:sz="6" w:space="0" w:color="000000"/>
                        </w:tcBorders>
                      </w:tcPr>
                      <w:p w:rsidR="00442DD6" w:rsidRDefault="00442DD6">
                        <w:pPr>
                          <w:pStyle w:val="TableParagraph"/>
                          <w:rPr>
                            <w:rFonts w:ascii="Times New Roman"/>
                            <w:sz w:val="12"/>
                          </w:rPr>
                        </w:pPr>
                      </w:p>
                    </w:tc>
                    <w:tc>
                      <w:tcPr>
                        <w:tcW w:w="881" w:type="dxa"/>
                        <w:tcBorders>
                          <w:top w:val="single" w:sz="6" w:space="0" w:color="000000"/>
                        </w:tcBorders>
                      </w:tcPr>
                      <w:p w:rsidR="00442DD6" w:rsidRDefault="00442DD6">
                        <w:pPr>
                          <w:pStyle w:val="TableParagraph"/>
                          <w:rPr>
                            <w:rFonts w:ascii="Times New Roman"/>
                            <w:sz w:val="12"/>
                          </w:rPr>
                        </w:pPr>
                      </w:p>
                    </w:tc>
                  </w:tr>
                  <w:tr w:rsidR="00442DD6">
                    <w:trPr>
                      <w:trHeight w:val="224"/>
                    </w:trPr>
                    <w:tc>
                      <w:tcPr>
                        <w:tcW w:w="2890" w:type="dxa"/>
                      </w:tcPr>
                      <w:p w:rsidR="00442DD6" w:rsidRDefault="00442DD6">
                        <w:pPr>
                          <w:pStyle w:val="TableParagraph"/>
                          <w:spacing w:before="42"/>
                          <w:ind w:left="33"/>
                          <w:rPr>
                            <w:sz w:val="12"/>
                          </w:rPr>
                        </w:pPr>
                        <w:r>
                          <w:rPr>
                            <w:w w:val="105"/>
                            <w:sz w:val="12"/>
                          </w:rPr>
                          <w:t>MYYNTITUOTOT</w:t>
                        </w:r>
                      </w:p>
                    </w:tc>
                    <w:tc>
                      <w:tcPr>
                        <w:tcW w:w="1245" w:type="dxa"/>
                      </w:tcPr>
                      <w:p w:rsidR="00442DD6" w:rsidRDefault="00442DD6">
                        <w:pPr>
                          <w:pStyle w:val="TableParagraph"/>
                          <w:spacing w:before="42"/>
                          <w:ind w:right="132"/>
                          <w:jc w:val="right"/>
                          <w:rPr>
                            <w:sz w:val="12"/>
                          </w:rPr>
                        </w:pPr>
                        <w:r>
                          <w:rPr>
                            <w:sz w:val="12"/>
                          </w:rPr>
                          <w:t>653 310,00</w:t>
                        </w:r>
                      </w:p>
                    </w:tc>
                    <w:tc>
                      <w:tcPr>
                        <w:tcW w:w="871" w:type="dxa"/>
                      </w:tcPr>
                      <w:p w:rsidR="00442DD6" w:rsidRDefault="00442DD6">
                        <w:pPr>
                          <w:pStyle w:val="TableParagraph"/>
                          <w:spacing w:before="42"/>
                          <w:ind w:right="82"/>
                          <w:jc w:val="right"/>
                          <w:rPr>
                            <w:sz w:val="12"/>
                          </w:rPr>
                        </w:pPr>
                        <w:r>
                          <w:rPr>
                            <w:sz w:val="12"/>
                          </w:rPr>
                          <w:t>199 370,21</w:t>
                        </w:r>
                      </w:p>
                    </w:tc>
                    <w:tc>
                      <w:tcPr>
                        <w:tcW w:w="1092" w:type="dxa"/>
                      </w:tcPr>
                      <w:p w:rsidR="00442DD6" w:rsidRDefault="00442DD6">
                        <w:pPr>
                          <w:pStyle w:val="TableParagraph"/>
                          <w:spacing w:before="42"/>
                          <w:ind w:right="253"/>
                          <w:jc w:val="right"/>
                          <w:rPr>
                            <w:sz w:val="12"/>
                          </w:rPr>
                        </w:pPr>
                        <w:r>
                          <w:rPr>
                            <w:sz w:val="12"/>
                          </w:rPr>
                          <w:t>453 939,79</w:t>
                        </w:r>
                      </w:p>
                    </w:tc>
                    <w:tc>
                      <w:tcPr>
                        <w:tcW w:w="804" w:type="dxa"/>
                      </w:tcPr>
                      <w:p w:rsidR="00442DD6" w:rsidRDefault="00442DD6">
                        <w:pPr>
                          <w:pStyle w:val="TableParagraph"/>
                          <w:spacing w:before="42"/>
                          <w:ind w:right="139"/>
                          <w:jc w:val="right"/>
                          <w:rPr>
                            <w:sz w:val="12"/>
                          </w:rPr>
                        </w:pPr>
                        <w:r>
                          <w:rPr>
                            <w:sz w:val="12"/>
                          </w:rPr>
                          <w:t>30,52%</w:t>
                        </w:r>
                      </w:p>
                    </w:tc>
                    <w:tc>
                      <w:tcPr>
                        <w:tcW w:w="912" w:type="dxa"/>
                      </w:tcPr>
                      <w:p w:rsidR="00442DD6" w:rsidRDefault="00442DD6">
                        <w:pPr>
                          <w:pStyle w:val="TableParagraph"/>
                          <w:spacing w:before="42"/>
                          <w:ind w:right="126"/>
                          <w:jc w:val="right"/>
                          <w:rPr>
                            <w:sz w:val="12"/>
                          </w:rPr>
                        </w:pPr>
                        <w:r>
                          <w:rPr>
                            <w:sz w:val="12"/>
                          </w:rPr>
                          <w:t>254 914,19</w:t>
                        </w:r>
                      </w:p>
                    </w:tc>
                    <w:tc>
                      <w:tcPr>
                        <w:tcW w:w="880" w:type="dxa"/>
                      </w:tcPr>
                      <w:p w:rsidR="00442DD6" w:rsidRDefault="00442DD6">
                        <w:pPr>
                          <w:pStyle w:val="TableParagraph"/>
                          <w:spacing w:before="42"/>
                          <w:ind w:right="88"/>
                          <w:jc w:val="right"/>
                          <w:rPr>
                            <w:sz w:val="12"/>
                          </w:rPr>
                        </w:pPr>
                        <w:r>
                          <w:rPr>
                            <w:sz w:val="12"/>
                          </w:rPr>
                          <w:t>-21,79%</w:t>
                        </w:r>
                      </w:p>
                    </w:tc>
                    <w:tc>
                      <w:tcPr>
                        <w:tcW w:w="913" w:type="dxa"/>
                      </w:tcPr>
                      <w:p w:rsidR="00442DD6" w:rsidRDefault="00442DD6">
                        <w:pPr>
                          <w:pStyle w:val="TableParagraph"/>
                          <w:spacing w:before="42"/>
                          <w:ind w:right="76"/>
                          <w:jc w:val="right"/>
                          <w:rPr>
                            <w:sz w:val="12"/>
                          </w:rPr>
                        </w:pPr>
                        <w:r>
                          <w:rPr>
                            <w:sz w:val="12"/>
                          </w:rPr>
                          <w:t>502 104,09</w:t>
                        </w:r>
                      </w:p>
                    </w:tc>
                    <w:tc>
                      <w:tcPr>
                        <w:tcW w:w="881" w:type="dxa"/>
                      </w:tcPr>
                      <w:p w:rsidR="00442DD6" w:rsidRDefault="00442DD6">
                        <w:pPr>
                          <w:pStyle w:val="TableParagraph"/>
                          <w:spacing w:before="42"/>
                          <w:ind w:right="36"/>
                          <w:jc w:val="right"/>
                          <w:rPr>
                            <w:sz w:val="12"/>
                          </w:rPr>
                        </w:pPr>
                        <w:r>
                          <w:rPr>
                            <w:sz w:val="12"/>
                          </w:rPr>
                          <w:t>653 310,00</w:t>
                        </w:r>
                      </w:p>
                    </w:tc>
                  </w:tr>
                  <w:tr w:rsidR="00442DD6">
                    <w:trPr>
                      <w:trHeight w:val="224"/>
                    </w:trPr>
                    <w:tc>
                      <w:tcPr>
                        <w:tcW w:w="2890" w:type="dxa"/>
                      </w:tcPr>
                      <w:p w:rsidR="00442DD6" w:rsidRDefault="00442DD6">
                        <w:pPr>
                          <w:pStyle w:val="TableParagraph"/>
                          <w:spacing w:before="42"/>
                          <w:ind w:left="33"/>
                          <w:rPr>
                            <w:sz w:val="12"/>
                          </w:rPr>
                        </w:pPr>
                        <w:r>
                          <w:rPr>
                            <w:w w:val="105"/>
                            <w:sz w:val="12"/>
                          </w:rPr>
                          <w:t>MAKSUTUOTOT</w:t>
                        </w:r>
                      </w:p>
                    </w:tc>
                    <w:tc>
                      <w:tcPr>
                        <w:tcW w:w="1245" w:type="dxa"/>
                      </w:tcPr>
                      <w:p w:rsidR="00442DD6" w:rsidRDefault="00442DD6">
                        <w:pPr>
                          <w:pStyle w:val="TableParagraph"/>
                          <w:spacing w:before="42"/>
                          <w:ind w:right="132"/>
                          <w:jc w:val="right"/>
                          <w:rPr>
                            <w:sz w:val="12"/>
                          </w:rPr>
                        </w:pPr>
                        <w:r>
                          <w:rPr>
                            <w:sz w:val="12"/>
                          </w:rPr>
                          <w:t>0,00</w:t>
                        </w:r>
                      </w:p>
                    </w:tc>
                    <w:tc>
                      <w:tcPr>
                        <w:tcW w:w="871" w:type="dxa"/>
                      </w:tcPr>
                      <w:p w:rsidR="00442DD6" w:rsidRDefault="00442DD6">
                        <w:pPr>
                          <w:pStyle w:val="TableParagraph"/>
                          <w:spacing w:before="42"/>
                          <w:ind w:right="82"/>
                          <w:jc w:val="right"/>
                          <w:rPr>
                            <w:sz w:val="12"/>
                          </w:rPr>
                        </w:pPr>
                        <w:r>
                          <w:rPr>
                            <w:w w:val="105"/>
                            <w:sz w:val="12"/>
                          </w:rPr>
                          <w:t>2 601,00</w:t>
                        </w:r>
                      </w:p>
                    </w:tc>
                    <w:tc>
                      <w:tcPr>
                        <w:tcW w:w="1092" w:type="dxa"/>
                      </w:tcPr>
                      <w:p w:rsidR="00442DD6" w:rsidRDefault="00442DD6">
                        <w:pPr>
                          <w:pStyle w:val="TableParagraph"/>
                          <w:spacing w:before="42"/>
                          <w:ind w:right="253"/>
                          <w:jc w:val="right"/>
                          <w:rPr>
                            <w:sz w:val="12"/>
                          </w:rPr>
                        </w:pPr>
                        <w:r>
                          <w:rPr>
                            <w:w w:val="105"/>
                            <w:sz w:val="12"/>
                          </w:rPr>
                          <w:t>-2 601,00</w:t>
                        </w:r>
                      </w:p>
                    </w:tc>
                    <w:tc>
                      <w:tcPr>
                        <w:tcW w:w="804" w:type="dxa"/>
                      </w:tcPr>
                      <w:p w:rsidR="00442DD6" w:rsidRDefault="00442DD6">
                        <w:pPr>
                          <w:pStyle w:val="TableParagraph"/>
                          <w:rPr>
                            <w:rFonts w:ascii="Times New Roman"/>
                            <w:sz w:val="12"/>
                          </w:rPr>
                        </w:pPr>
                      </w:p>
                    </w:tc>
                    <w:tc>
                      <w:tcPr>
                        <w:tcW w:w="912" w:type="dxa"/>
                      </w:tcPr>
                      <w:p w:rsidR="00442DD6" w:rsidRDefault="00442DD6">
                        <w:pPr>
                          <w:pStyle w:val="TableParagraph"/>
                          <w:spacing w:before="42"/>
                          <w:ind w:right="126"/>
                          <w:jc w:val="right"/>
                          <w:rPr>
                            <w:sz w:val="12"/>
                          </w:rPr>
                        </w:pPr>
                        <w:r>
                          <w:rPr>
                            <w:w w:val="105"/>
                            <w:sz w:val="12"/>
                          </w:rPr>
                          <w:t>2 653,20</w:t>
                        </w:r>
                      </w:p>
                    </w:tc>
                    <w:tc>
                      <w:tcPr>
                        <w:tcW w:w="880" w:type="dxa"/>
                      </w:tcPr>
                      <w:p w:rsidR="00442DD6" w:rsidRDefault="00442DD6">
                        <w:pPr>
                          <w:pStyle w:val="TableParagraph"/>
                          <w:spacing w:before="42"/>
                          <w:ind w:right="88"/>
                          <w:jc w:val="right"/>
                          <w:rPr>
                            <w:sz w:val="12"/>
                          </w:rPr>
                        </w:pPr>
                        <w:r>
                          <w:rPr>
                            <w:sz w:val="12"/>
                          </w:rPr>
                          <w:t>-1,97%</w:t>
                        </w:r>
                      </w:p>
                    </w:tc>
                    <w:tc>
                      <w:tcPr>
                        <w:tcW w:w="913" w:type="dxa"/>
                      </w:tcPr>
                      <w:p w:rsidR="00442DD6" w:rsidRDefault="00442DD6">
                        <w:pPr>
                          <w:pStyle w:val="TableParagraph"/>
                          <w:spacing w:before="42"/>
                          <w:ind w:right="76"/>
                          <w:jc w:val="right"/>
                          <w:rPr>
                            <w:sz w:val="12"/>
                          </w:rPr>
                        </w:pPr>
                        <w:r>
                          <w:rPr>
                            <w:w w:val="105"/>
                            <w:sz w:val="12"/>
                          </w:rPr>
                          <w:t>5 362,14</w:t>
                        </w:r>
                      </w:p>
                    </w:tc>
                    <w:tc>
                      <w:tcPr>
                        <w:tcW w:w="881" w:type="dxa"/>
                      </w:tcPr>
                      <w:p w:rsidR="00442DD6" w:rsidRDefault="00442DD6">
                        <w:pPr>
                          <w:pStyle w:val="TableParagraph"/>
                          <w:spacing w:before="42"/>
                          <w:ind w:right="36"/>
                          <w:jc w:val="right"/>
                          <w:rPr>
                            <w:sz w:val="12"/>
                          </w:rPr>
                        </w:pPr>
                        <w:r>
                          <w:rPr>
                            <w:w w:val="105"/>
                            <w:sz w:val="12"/>
                          </w:rPr>
                          <w:t>2 601,00</w:t>
                        </w:r>
                      </w:p>
                    </w:tc>
                  </w:tr>
                  <w:tr w:rsidR="00442DD6">
                    <w:trPr>
                      <w:trHeight w:val="224"/>
                    </w:trPr>
                    <w:tc>
                      <w:tcPr>
                        <w:tcW w:w="2890" w:type="dxa"/>
                      </w:tcPr>
                      <w:p w:rsidR="00442DD6" w:rsidRDefault="00442DD6">
                        <w:pPr>
                          <w:pStyle w:val="TableParagraph"/>
                          <w:spacing w:before="42"/>
                          <w:ind w:left="33"/>
                          <w:rPr>
                            <w:b/>
                            <w:sz w:val="12"/>
                          </w:rPr>
                        </w:pPr>
                        <w:r>
                          <w:rPr>
                            <w:b/>
                            <w:w w:val="105"/>
                            <w:sz w:val="12"/>
                          </w:rPr>
                          <w:t>TOIMINTATUOTOT YHTEENSÄ</w:t>
                        </w:r>
                      </w:p>
                    </w:tc>
                    <w:tc>
                      <w:tcPr>
                        <w:tcW w:w="1245" w:type="dxa"/>
                      </w:tcPr>
                      <w:p w:rsidR="00442DD6" w:rsidRDefault="00442DD6">
                        <w:pPr>
                          <w:pStyle w:val="TableParagraph"/>
                          <w:spacing w:before="42"/>
                          <w:ind w:right="132"/>
                          <w:jc w:val="right"/>
                          <w:rPr>
                            <w:b/>
                            <w:sz w:val="12"/>
                          </w:rPr>
                        </w:pPr>
                        <w:r>
                          <w:rPr>
                            <w:b/>
                            <w:sz w:val="12"/>
                          </w:rPr>
                          <w:t>653 310,00</w:t>
                        </w:r>
                      </w:p>
                    </w:tc>
                    <w:tc>
                      <w:tcPr>
                        <w:tcW w:w="871" w:type="dxa"/>
                      </w:tcPr>
                      <w:p w:rsidR="00442DD6" w:rsidRDefault="00442DD6">
                        <w:pPr>
                          <w:pStyle w:val="TableParagraph"/>
                          <w:spacing w:before="42"/>
                          <w:ind w:right="82"/>
                          <w:jc w:val="right"/>
                          <w:rPr>
                            <w:b/>
                            <w:sz w:val="12"/>
                          </w:rPr>
                        </w:pPr>
                        <w:r>
                          <w:rPr>
                            <w:b/>
                            <w:sz w:val="12"/>
                          </w:rPr>
                          <w:t>201 971,21</w:t>
                        </w:r>
                      </w:p>
                    </w:tc>
                    <w:tc>
                      <w:tcPr>
                        <w:tcW w:w="1092" w:type="dxa"/>
                      </w:tcPr>
                      <w:p w:rsidR="00442DD6" w:rsidRDefault="00442DD6">
                        <w:pPr>
                          <w:pStyle w:val="TableParagraph"/>
                          <w:spacing w:before="42"/>
                          <w:ind w:right="253"/>
                          <w:jc w:val="right"/>
                          <w:rPr>
                            <w:b/>
                            <w:sz w:val="12"/>
                          </w:rPr>
                        </w:pPr>
                        <w:r>
                          <w:rPr>
                            <w:b/>
                            <w:sz w:val="12"/>
                          </w:rPr>
                          <w:t>451 338,79</w:t>
                        </w:r>
                      </w:p>
                    </w:tc>
                    <w:tc>
                      <w:tcPr>
                        <w:tcW w:w="804" w:type="dxa"/>
                      </w:tcPr>
                      <w:p w:rsidR="00442DD6" w:rsidRDefault="00442DD6">
                        <w:pPr>
                          <w:pStyle w:val="TableParagraph"/>
                          <w:spacing w:before="42"/>
                          <w:ind w:right="128"/>
                          <w:jc w:val="right"/>
                          <w:rPr>
                            <w:b/>
                            <w:sz w:val="12"/>
                          </w:rPr>
                        </w:pPr>
                        <w:r>
                          <w:rPr>
                            <w:b/>
                            <w:sz w:val="12"/>
                          </w:rPr>
                          <w:t>30,92%</w:t>
                        </w:r>
                      </w:p>
                    </w:tc>
                    <w:tc>
                      <w:tcPr>
                        <w:tcW w:w="912" w:type="dxa"/>
                      </w:tcPr>
                      <w:p w:rsidR="00442DD6" w:rsidRDefault="00442DD6">
                        <w:pPr>
                          <w:pStyle w:val="TableParagraph"/>
                          <w:spacing w:before="42"/>
                          <w:ind w:right="126"/>
                          <w:jc w:val="right"/>
                          <w:rPr>
                            <w:b/>
                            <w:sz w:val="12"/>
                          </w:rPr>
                        </w:pPr>
                        <w:r>
                          <w:rPr>
                            <w:b/>
                            <w:sz w:val="12"/>
                          </w:rPr>
                          <w:t>257 567,39</w:t>
                        </w:r>
                      </w:p>
                    </w:tc>
                    <w:tc>
                      <w:tcPr>
                        <w:tcW w:w="880" w:type="dxa"/>
                      </w:tcPr>
                      <w:p w:rsidR="00442DD6" w:rsidRDefault="00442DD6">
                        <w:pPr>
                          <w:pStyle w:val="TableParagraph"/>
                          <w:spacing w:before="42"/>
                          <w:ind w:right="77"/>
                          <w:jc w:val="right"/>
                          <w:rPr>
                            <w:b/>
                            <w:sz w:val="12"/>
                          </w:rPr>
                        </w:pPr>
                        <w:r>
                          <w:rPr>
                            <w:b/>
                            <w:sz w:val="12"/>
                          </w:rPr>
                          <w:t>-21,59%</w:t>
                        </w:r>
                      </w:p>
                    </w:tc>
                    <w:tc>
                      <w:tcPr>
                        <w:tcW w:w="913" w:type="dxa"/>
                      </w:tcPr>
                      <w:p w:rsidR="00442DD6" w:rsidRDefault="00442DD6">
                        <w:pPr>
                          <w:pStyle w:val="TableParagraph"/>
                          <w:spacing w:before="42"/>
                          <w:ind w:right="76"/>
                          <w:jc w:val="right"/>
                          <w:rPr>
                            <w:b/>
                            <w:sz w:val="12"/>
                          </w:rPr>
                        </w:pPr>
                        <w:r>
                          <w:rPr>
                            <w:b/>
                            <w:sz w:val="12"/>
                          </w:rPr>
                          <w:t>507 466,23</w:t>
                        </w:r>
                      </w:p>
                    </w:tc>
                    <w:tc>
                      <w:tcPr>
                        <w:tcW w:w="881" w:type="dxa"/>
                      </w:tcPr>
                      <w:p w:rsidR="00442DD6" w:rsidRDefault="00442DD6">
                        <w:pPr>
                          <w:pStyle w:val="TableParagraph"/>
                          <w:spacing w:before="42"/>
                          <w:ind w:right="36"/>
                          <w:jc w:val="right"/>
                          <w:rPr>
                            <w:b/>
                            <w:sz w:val="12"/>
                          </w:rPr>
                        </w:pPr>
                        <w:r>
                          <w:rPr>
                            <w:b/>
                            <w:sz w:val="12"/>
                          </w:rPr>
                          <w:t>655 911,00</w:t>
                        </w:r>
                      </w:p>
                    </w:tc>
                  </w:tr>
                  <w:tr w:rsidR="00442DD6">
                    <w:trPr>
                      <w:trHeight w:val="224"/>
                    </w:trPr>
                    <w:tc>
                      <w:tcPr>
                        <w:tcW w:w="2890" w:type="dxa"/>
                      </w:tcPr>
                      <w:p w:rsidR="00442DD6" w:rsidRDefault="00442DD6">
                        <w:pPr>
                          <w:pStyle w:val="TableParagraph"/>
                          <w:spacing w:before="42"/>
                          <w:ind w:left="33"/>
                          <w:rPr>
                            <w:b/>
                            <w:sz w:val="12"/>
                          </w:rPr>
                        </w:pPr>
                        <w:r>
                          <w:rPr>
                            <w:b/>
                            <w:w w:val="105"/>
                            <w:sz w:val="12"/>
                          </w:rPr>
                          <w:t>TOIMINTAKULUT</w:t>
                        </w:r>
                      </w:p>
                    </w:tc>
                    <w:tc>
                      <w:tcPr>
                        <w:tcW w:w="1245" w:type="dxa"/>
                      </w:tcPr>
                      <w:p w:rsidR="00442DD6" w:rsidRDefault="00442DD6">
                        <w:pPr>
                          <w:pStyle w:val="TableParagraph"/>
                          <w:rPr>
                            <w:rFonts w:ascii="Times New Roman"/>
                            <w:sz w:val="12"/>
                          </w:rPr>
                        </w:pPr>
                      </w:p>
                    </w:tc>
                    <w:tc>
                      <w:tcPr>
                        <w:tcW w:w="87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804" w:type="dxa"/>
                      </w:tcPr>
                      <w:p w:rsidR="00442DD6" w:rsidRDefault="00442DD6">
                        <w:pPr>
                          <w:pStyle w:val="TableParagraph"/>
                          <w:rPr>
                            <w:rFonts w:ascii="Times New Roman"/>
                            <w:sz w:val="12"/>
                          </w:rPr>
                        </w:pPr>
                      </w:p>
                    </w:tc>
                    <w:tc>
                      <w:tcPr>
                        <w:tcW w:w="912"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r>
                  <w:tr w:rsidR="00442DD6">
                    <w:trPr>
                      <w:trHeight w:val="224"/>
                    </w:trPr>
                    <w:tc>
                      <w:tcPr>
                        <w:tcW w:w="2890" w:type="dxa"/>
                      </w:tcPr>
                      <w:p w:rsidR="00442DD6" w:rsidRDefault="00442DD6">
                        <w:pPr>
                          <w:pStyle w:val="TableParagraph"/>
                          <w:spacing w:before="42"/>
                          <w:ind w:left="33"/>
                          <w:rPr>
                            <w:sz w:val="12"/>
                          </w:rPr>
                        </w:pPr>
                        <w:r>
                          <w:rPr>
                            <w:w w:val="105"/>
                            <w:sz w:val="12"/>
                          </w:rPr>
                          <w:t>PALVELUJEN OSTOT</w:t>
                        </w:r>
                      </w:p>
                    </w:tc>
                    <w:tc>
                      <w:tcPr>
                        <w:tcW w:w="1245" w:type="dxa"/>
                      </w:tcPr>
                      <w:p w:rsidR="00442DD6" w:rsidRDefault="00442DD6">
                        <w:pPr>
                          <w:pStyle w:val="TableParagraph"/>
                          <w:spacing w:before="42"/>
                          <w:ind w:right="132"/>
                          <w:jc w:val="right"/>
                          <w:rPr>
                            <w:sz w:val="12"/>
                          </w:rPr>
                        </w:pPr>
                        <w:r>
                          <w:rPr>
                            <w:w w:val="105"/>
                            <w:sz w:val="12"/>
                          </w:rPr>
                          <w:t>-40 170,00</w:t>
                        </w:r>
                      </w:p>
                    </w:tc>
                    <w:tc>
                      <w:tcPr>
                        <w:tcW w:w="871" w:type="dxa"/>
                      </w:tcPr>
                      <w:p w:rsidR="00442DD6" w:rsidRDefault="00442DD6">
                        <w:pPr>
                          <w:pStyle w:val="TableParagraph"/>
                          <w:spacing w:before="42"/>
                          <w:ind w:right="82"/>
                          <w:jc w:val="right"/>
                          <w:rPr>
                            <w:sz w:val="12"/>
                          </w:rPr>
                        </w:pPr>
                        <w:r>
                          <w:rPr>
                            <w:w w:val="105"/>
                            <w:sz w:val="12"/>
                          </w:rPr>
                          <w:t>-20 845,54</w:t>
                        </w:r>
                      </w:p>
                    </w:tc>
                    <w:tc>
                      <w:tcPr>
                        <w:tcW w:w="1092" w:type="dxa"/>
                      </w:tcPr>
                      <w:p w:rsidR="00442DD6" w:rsidRDefault="00442DD6">
                        <w:pPr>
                          <w:pStyle w:val="TableParagraph"/>
                          <w:spacing w:before="42"/>
                          <w:ind w:right="253"/>
                          <w:jc w:val="right"/>
                          <w:rPr>
                            <w:sz w:val="12"/>
                          </w:rPr>
                        </w:pPr>
                        <w:r>
                          <w:rPr>
                            <w:w w:val="105"/>
                            <w:sz w:val="12"/>
                          </w:rPr>
                          <w:t>-19 324,46</w:t>
                        </w:r>
                      </w:p>
                    </w:tc>
                    <w:tc>
                      <w:tcPr>
                        <w:tcW w:w="804" w:type="dxa"/>
                      </w:tcPr>
                      <w:p w:rsidR="00442DD6" w:rsidRDefault="00442DD6">
                        <w:pPr>
                          <w:pStyle w:val="TableParagraph"/>
                          <w:spacing w:before="42"/>
                          <w:ind w:right="139"/>
                          <w:jc w:val="right"/>
                          <w:rPr>
                            <w:sz w:val="12"/>
                          </w:rPr>
                        </w:pPr>
                        <w:r>
                          <w:rPr>
                            <w:sz w:val="12"/>
                          </w:rPr>
                          <w:t>51,89%</w:t>
                        </w:r>
                      </w:p>
                    </w:tc>
                    <w:tc>
                      <w:tcPr>
                        <w:tcW w:w="912" w:type="dxa"/>
                      </w:tcPr>
                      <w:p w:rsidR="00442DD6" w:rsidRDefault="00442DD6">
                        <w:pPr>
                          <w:pStyle w:val="TableParagraph"/>
                          <w:spacing w:before="42"/>
                          <w:ind w:right="126"/>
                          <w:jc w:val="right"/>
                          <w:rPr>
                            <w:sz w:val="12"/>
                          </w:rPr>
                        </w:pPr>
                        <w:r>
                          <w:rPr>
                            <w:w w:val="105"/>
                            <w:sz w:val="12"/>
                          </w:rPr>
                          <w:t>-28 350,73</w:t>
                        </w:r>
                      </w:p>
                    </w:tc>
                    <w:tc>
                      <w:tcPr>
                        <w:tcW w:w="880" w:type="dxa"/>
                      </w:tcPr>
                      <w:p w:rsidR="00442DD6" w:rsidRDefault="00442DD6">
                        <w:pPr>
                          <w:pStyle w:val="TableParagraph"/>
                          <w:spacing w:before="42"/>
                          <w:ind w:right="88"/>
                          <w:jc w:val="right"/>
                          <w:rPr>
                            <w:sz w:val="12"/>
                          </w:rPr>
                        </w:pPr>
                        <w:r>
                          <w:rPr>
                            <w:sz w:val="12"/>
                          </w:rPr>
                          <w:t>-26,47%</w:t>
                        </w:r>
                      </w:p>
                    </w:tc>
                    <w:tc>
                      <w:tcPr>
                        <w:tcW w:w="913" w:type="dxa"/>
                      </w:tcPr>
                      <w:p w:rsidR="00442DD6" w:rsidRDefault="00442DD6">
                        <w:pPr>
                          <w:pStyle w:val="TableParagraph"/>
                          <w:spacing w:before="42"/>
                          <w:ind w:right="76"/>
                          <w:jc w:val="right"/>
                          <w:rPr>
                            <w:sz w:val="12"/>
                          </w:rPr>
                        </w:pPr>
                        <w:r>
                          <w:rPr>
                            <w:w w:val="105"/>
                            <w:sz w:val="12"/>
                          </w:rPr>
                          <w:t>-56 121,08</w:t>
                        </w:r>
                      </w:p>
                    </w:tc>
                    <w:tc>
                      <w:tcPr>
                        <w:tcW w:w="881" w:type="dxa"/>
                      </w:tcPr>
                      <w:p w:rsidR="00442DD6" w:rsidRDefault="00442DD6">
                        <w:pPr>
                          <w:pStyle w:val="TableParagraph"/>
                          <w:spacing w:before="42"/>
                          <w:ind w:right="36"/>
                          <w:jc w:val="right"/>
                          <w:rPr>
                            <w:sz w:val="12"/>
                          </w:rPr>
                        </w:pPr>
                        <w:r>
                          <w:rPr>
                            <w:w w:val="105"/>
                            <w:sz w:val="12"/>
                          </w:rPr>
                          <w:t>-40 170,00</w:t>
                        </w:r>
                      </w:p>
                    </w:tc>
                  </w:tr>
                  <w:tr w:rsidR="00442DD6">
                    <w:trPr>
                      <w:trHeight w:val="224"/>
                    </w:trPr>
                    <w:tc>
                      <w:tcPr>
                        <w:tcW w:w="2890" w:type="dxa"/>
                      </w:tcPr>
                      <w:p w:rsidR="00442DD6" w:rsidRDefault="00442DD6">
                        <w:pPr>
                          <w:pStyle w:val="TableParagraph"/>
                          <w:spacing w:before="42"/>
                          <w:ind w:left="33"/>
                          <w:rPr>
                            <w:sz w:val="12"/>
                          </w:rPr>
                        </w:pPr>
                        <w:r>
                          <w:rPr>
                            <w:w w:val="105"/>
                            <w:sz w:val="12"/>
                          </w:rPr>
                          <w:t>AINEET,TARVIKKEET JA TAVARAT</w:t>
                        </w:r>
                      </w:p>
                    </w:tc>
                    <w:tc>
                      <w:tcPr>
                        <w:tcW w:w="1245" w:type="dxa"/>
                      </w:tcPr>
                      <w:p w:rsidR="00442DD6" w:rsidRDefault="00442DD6">
                        <w:pPr>
                          <w:pStyle w:val="TableParagraph"/>
                          <w:spacing w:before="42"/>
                          <w:ind w:right="132"/>
                          <w:jc w:val="right"/>
                          <w:rPr>
                            <w:sz w:val="12"/>
                          </w:rPr>
                        </w:pPr>
                        <w:r>
                          <w:rPr>
                            <w:sz w:val="12"/>
                          </w:rPr>
                          <w:t>0,00</w:t>
                        </w:r>
                      </w:p>
                    </w:tc>
                    <w:tc>
                      <w:tcPr>
                        <w:tcW w:w="871" w:type="dxa"/>
                      </w:tcPr>
                      <w:p w:rsidR="00442DD6" w:rsidRDefault="00442DD6">
                        <w:pPr>
                          <w:pStyle w:val="TableParagraph"/>
                          <w:spacing w:before="42"/>
                          <w:ind w:right="82"/>
                          <w:jc w:val="right"/>
                          <w:rPr>
                            <w:sz w:val="12"/>
                          </w:rPr>
                        </w:pPr>
                        <w:r>
                          <w:rPr>
                            <w:w w:val="105"/>
                            <w:sz w:val="12"/>
                          </w:rPr>
                          <w:t>-1 232,66</w:t>
                        </w:r>
                      </w:p>
                    </w:tc>
                    <w:tc>
                      <w:tcPr>
                        <w:tcW w:w="1092" w:type="dxa"/>
                      </w:tcPr>
                      <w:p w:rsidR="00442DD6" w:rsidRDefault="00442DD6">
                        <w:pPr>
                          <w:pStyle w:val="TableParagraph"/>
                          <w:spacing w:before="42"/>
                          <w:ind w:right="252"/>
                          <w:jc w:val="right"/>
                          <w:rPr>
                            <w:sz w:val="12"/>
                          </w:rPr>
                        </w:pPr>
                        <w:r>
                          <w:rPr>
                            <w:w w:val="105"/>
                            <w:sz w:val="12"/>
                          </w:rPr>
                          <w:t>1 232,66</w:t>
                        </w:r>
                      </w:p>
                    </w:tc>
                    <w:tc>
                      <w:tcPr>
                        <w:tcW w:w="804" w:type="dxa"/>
                      </w:tcPr>
                      <w:p w:rsidR="00442DD6" w:rsidRDefault="00442DD6">
                        <w:pPr>
                          <w:pStyle w:val="TableParagraph"/>
                          <w:rPr>
                            <w:rFonts w:ascii="Times New Roman"/>
                            <w:sz w:val="12"/>
                          </w:rPr>
                        </w:pPr>
                      </w:p>
                    </w:tc>
                    <w:tc>
                      <w:tcPr>
                        <w:tcW w:w="912" w:type="dxa"/>
                      </w:tcPr>
                      <w:p w:rsidR="00442DD6" w:rsidRDefault="00442DD6">
                        <w:pPr>
                          <w:pStyle w:val="TableParagraph"/>
                          <w:spacing w:before="42"/>
                          <w:ind w:right="126"/>
                          <w:jc w:val="right"/>
                          <w:rPr>
                            <w:sz w:val="12"/>
                          </w:rPr>
                        </w:pPr>
                        <w:r>
                          <w:rPr>
                            <w:sz w:val="12"/>
                          </w:rPr>
                          <w:t>-228,04</w:t>
                        </w:r>
                      </w:p>
                    </w:tc>
                    <w:tc>
                      <w:tcPr>
                        <w:tcW w:w="880" w:type="dxa"/>
                      </w:tcPr>
                      <w:p w:rsidR="00442DD6" w:rsidRDefault="00442DD6">
                        <w:pPr>
                          <w:pStyle w:val="TableParagraph"/>
                          <w:spacing w:before="42"/>
                          <w:ind w:right="88"/>
                          <w:jc w:val="right"/>
                          <w:rPr>
                            <w:sz w:val="12"/>
                          </w:rPr>
                        </w:pPr>
                        <w:r>
                          <w:rPr>
                            <w:sz w:val="12"/>
                          </w:rPr>
                          <w:t>440,55%</w:t>
                        </w:r>
                      </w:p>
                    </w:tc>
                    <w:tc>
                      <w:tcPr>
                        <w:tcW w:w="913" w:type="dxa"/>
                      </w:tcPr>
                      <w:p w:rsidR="00442DD6" w:rsidRDefault="00442DD6">
                        <w:pPr>
                          <w:pStyle w:val="TableParagraph"/>
                          <w:spacing w:before="42"/>
                          <w:ind w:right="76"/>
                          <w:jc w:val="right"/>
                          <w:rPr>
                            <w:sz w:val="12"/>
                          </w:rPr>
                        </w:pPr>
                        <w:r>
                          <w:rPr>
                            <w:w w:val="105"/>
                            <w:sz w:val="12"/>
                          </w:rPr>
                          <w:t>-1 771,05</w:t>
                        </w:r>
                      </w:p>
                    </w:tc>
                    <w:tc>
                      <w:tcPr>
                        <w:tcW w:w="881" w:type="dxa"/>
                      </w:tcPr>
                      <w:p w:rsidR="00442DD6" w:rsidRDefault="00442DD6">
                        <w:pPr>
                          <w:pStyle w:val="TableParagraph"/>
                          <w:spacing w:before="42"/>
                          <w:ind w:right="36"/>
                          <w:jc w:val="right"/>
                          <w:rPr>
                            <w:sz w:val="12"/>
                          </w:rPr>
                        </w:pPr>
                        <w:r>
                          <w:rPr>
                            <w:w w:val="105"/>
                            <w:sz w:val="12"/>
                          </w:rPr>
                          <w:t>-1 233,00</w:t>
                        </w:r>
                      </w:p>
                    </w:tc>
                  </w:tr>
                  <w:tr w:rsidR="00442DD6">
                    <w:trPr>
                      <w:trHeight w:val="224"/>
                    </w:trPr>
                    <w:tc>
                      <w:tcPr>
                        <w:tcW w:w="2890" w:type="dxa"/>
                      </w:tcPr>
                      <w:p w:rsidR="00442DD6" w:rsidRDefault="00442DD6">
                        <w:pPr>
                          <w:pStyle w:val="TableParagraph"/>
                          <w:spacing w:before="42"/>
                          <w:ind w:left="33"/>
                          <w:rPr>
                            <w:sz w:val="12"/>
                          </w:rPr>
                        </w:pPr>
                        <w:r>
                          <w:rPr>
                            <w:w w:val="105"/>
                            <w:sz w:val="12"/>
                          </w:rPr>
                          <w:t>MUUT TOIMINTAKULUT</w:t>
                        </w:r>
                      </w:p>
                    </w:tc>
                    <w:tc>
                      <w:tcPr>
                        <w:tcW w:w="1245" w:type="dxa"/>
                      </w:tcPr>
                      <w:p w:rsidR="00442DD6" w:rsidRDefault="00442DD6">
                        <w:pPr>
                          <w:pStyle w:val="TableParagraph"/>
                          <w:spacing w:before="42"/>
                          <w:ind w:right="132"/>
                          <w:jc w:val="right"/>
                          <w:rPr>
                            <w:sz w:val="12"/>
                          </w:rPr>
                        </w:pPr>
                        <w:r>
                          <w:rPr>
                            <w:w w:val="105"/>
                            <w:sz w:val="12"/>
                          </w:rPr>
                          <w:t>-48 904,00</w:t>
                        </w:r>
                      </w:p>
                    </w:tc>
                    <w:tc>
                      <w:tcPr>
                        <w:tcW w:w="871" w:type="dxa"/>
                      </w:tcPr>
                      <w:p w:rsidR="00442DD6" w:rsidRDefault="00442DD6">
                        <w:pPr>
                          <w:pStyle w:val="TableParagraph"/>
                          <w:spacing w:before="42"/>
                          <w:ind w:right="82"/>
                          <w:jc w:val="right"/>
                          <w:rPr>
                            <w:sz w:val="12"/>
                          </w:rPr>
                        </w:pPr>
                        <w:r>
                          <w:rPr>
                            <w:w w:val="105"/>
                            <w:sz w:val="12"/>
                          </w:rPr>
                          <w:t>-24 451,98</w:t>
                        </w:r>
                      </w:p>
                    </w:tc>
                    <w:tc>
                      <w:tcPr>
                        <w:tcW w:w="1092" w:type="dxa"/>
                      </w:tcPr>
                      <w:p w:rsidR="00442DD6" w:rsidRDefault="00442DD6">
                        <w:pPr>
                          <w:pStyle w:val="TableParagraph"/>
                          <w:spacing w:before="42"/>
                          <w:ind w:right="253"/>
                          <w:jc w:val="right"/>
                          <w:rPr>
                            <w:sz w:val="12"/>
                          </w:rPr>
                        </w:pPr>
                        <w:r>
                          <w:rPr>
                            <w:w w:val="105"/>
                            <w:sz w:val="12"/>
                          </w:rPr>
                          <w:t>-24 452,02</w:t>
                        </w:r>
                      </w:p>
                    </w:tc>
                    <w:tc>
                      <w:tcPr>
                        <w:tcW w:w="804" w:type="dxa"/>
                      </w:tcPr>
                      <w:p w:rsidR="00442DD6" w:rsidRDefault="00442DD6">
                        <w:pPr>
                          <w:pStyle w:val="TableParagraph"/>
                          <w:spacing w:before="42"/>
                          <w:ind w:right="138"/>
                          <w:jc w:val="right"/>
                          <w:rPr>
                            <w:sz w:val="12"/>
                          </w:rPr>
                        </w:pPr>
                        <w:r>
                          <w:rPr>
                            <w:sz w:val="12"/>
                          </w:rPr>
                          <w:t>50,0%</w:t>
                        </w:r>
                      </w:p>
                    </w:tc>
                    <w:tc>
                      <w:tcPr>
                        <w:tcW w:w="912" w:type="dxa"/>
                      </w:tcPr>
                      <w:p w:rsidR="00442DD6" w:rsidRDefault="00442DD6">
                        <w:pPr>
                          <w:pStyle w:val="TableParagraph"/>
                          <w:spacing w:before="42"/>
                          <w:ind w:right="126"/>
                          <w:jc w:val="right"/>
                          <w:rPr>
                            <w:sz w:val="12"/>
                          </w:rPr>
                        </w:pPr>
                        <w:r>
                          <w:rPr>
                            <w:w w:val="105"/>
                            <w:sz w:val="12"/>
                          </w:rPr>
                          <w:t>-24 357,12</w:t>
                        </w:r>
                      </w:p>
                    </w:tc>
                    <w:tc>
                      <w:tcPr>
                        <w:tcW w:w="880" w:type="dxa"/>
                      </w:tcPr>
                      <w:p w:rsidR="00442DD6" w:rsidRDefault="00442DD6">
                        <w:pPr>
                          <w:pStyle w:val="TableParagraph"/>
                          <w:spacing w:before="42"/>
                          <w:ind w:right="88"/>
                          <w:jc w:val="right"/>
                          <w:rPr>
                            <w:sz w:val="12"/>
                          </w:rPr>
                        </w:pPr>
                        <w:r>
                          <w:rPr>
                            <w:sz w:val="12"/>
                          </w:rPr>
                          <w:t>0,39%</w:t>
                        </w:r>
                      </w:p>
                    </w:tc>
                    <w:tc>
                      <w:tcPr>
                        <w:tcW w:w="913" w:type="dxa"/>
                      </w:tcPr>
                      <w:p w:rsidR="00442DD6" w:rsidRDefault="00442DD6">
                        <w:pPr>
                          <w:pStyle w:val="TableParagraph"/>
                          <w:spacing w:before="42"/>
                          <w:ind w:right="76"/>
                          <w:jc w:val="right"/>
                          <w:rPr>
                            <w:sz w:val="12"/>
                          </w:rPr>
                        </w:pPr>
                        <w:r>
                          <w:rPr>
                            <w:w w:val="105"/>
                            <w:sz w:val="12"/>
                          </w:rPr>
                          <w:t>-48 714,24</w:t>
                        </w:r>
                      </w:p>
                    </w:tc>
                    <w:tc>
                      <w:tcPr>
                        <w:tcW w:w="881" w:type="dxa"/>
                      </w:tcPr>
                      <w:p w:rsidR="00442DD6" w:rsidRDefault="00442DD6">
                        <w:pPr>
                          <w:pStyle w:val="TableParagraph"/>
                          <w:spacing w:before="42"/>
                          <w:ind w:right="36"/>
                          <w:jc w:val="right"/>
                          <w:rPr>
                            <w:sz w:val="12"/>
                          </w:rPr>
                        </w:pPr>
                        <w:r>
                          <w:rPr>
                            <w:w w:val="105"/>
                            <w:sz w:val="12"/>
                          </w:rPr>
                          <w:t>-48 904,00</w:t>
                        </w:r>
                      </w:p>
                    </w:tc>
                  </w:tr>
                  <w:tr w:rsidR="00442DD6">
                    <w:trPr>
                      <w:trHeight w:val="224"/>
                    </w:trPr>
                    <w:tc>
                      <w:tcPr>
                        <w:tcW w:w="2890" w:type="dxa"/>
                      </w:tcPr>
                      <w:p w:rsidR="00442DD6" w:rsidRDefault="00442DD6">
                        <w:pPr>
                          <w:pStyle w:val="TableParagraph"/>
                          <w:spacing w:before="42"/>
                          <w:ind w:left="33"/>
                          <w:rPr>
                            <w:b/>
                            <w:sz w:val="12"/>
                          </w:rPr>
                        </w:pPr>
                        <w:r>
                          <w:rPr>
                            <w:b/>
                            <w:w w:val="105"/>
                            <w:sz w:val="12"/>
                          </w:rPr>
                          <w:t>TOIMINTAKULUT YHTEENSÄ</w:t>
                        </w:r>
                      </w:p>
                    </w:tc>
                    <w:tc>
                      <w:tcPr>
                        <w:tcW w:w="1245" w:type="dxa"/>
                      </w:tcPr>
                      <w:p w:rsidR="00442DD6" w:rsidRDefault="00442DD6">
                        <w:pPr>
                          <w:pStyle w:val="TableParagraph"/>
                          <w:spacing w:before="42"/>
                          <w:ind w:right="132"/>
                          <w:jc w:val="right"/>
                          <w:rPr>
                            <w:b/>
                            <w:sz w:val="12"/>
                          </w:rPr>
                        </w:pPr>
                        <w:r>
                          <w:rPr>
                            <w:b/>
                            <w:w w:val="105"/>
                            <w:sz w:val="12"/>
                          </w:rPr>
                          <w:t>-89 074,00</w:t>
                        </w:r>
                      </w:p>
                    </w:tc>
                    <w:tc>
                      <w:tcPr>
                        <w:tcW w:w="871" w:type="dxa"/>
                      </w:tcPr>
                      <w:p w:rsidR="00442DD6" w:rsidRDefault="00442DD6">
                        <w:pPr>
                          <w:pStyle w:val="TableParagraph"/>
                          <w:spacing w:before="42"/>
                          <w:ind w:right="82"/>
                          <w:jc w:val="right"/>
                          <w:rPr>
                            <w:b/>
                            <w:sz w:val="12"/>
                          </w:rPr>
                        </w:pPr>
                        <w:r>
                          <w:rPr>
                            <w:b/>
                            <w:w w:val="105"/>
                            <w:sz w:val="12"/>
                          </w:rPr>
                          <w:t>-46 530,18</w:t>
                        </w:r>
                      </w:p>
                    </w:tc>
                    <w:tc>
                      <w:tcPr>
                        <w:tcW w:w="1092" w:type="dxa"/>
                      </w:tcPr>
                      <w:p w:rsidR="00442DD6" w:rsidRDefault="00442DD6">
                        <w:pPr>
                          <w:pStyle w:val="TableParagraph"/>
                          <w:spacing w:before="42"/>
                          <w:ind w:right="253"/>
                          <w:jc w:val="right"/>
                          <w:rPr>
                            <w:b/>
                            <w:sz w:val="12"/>
                          </w:rPr>
                        </w:pPr>
                        <w:r>
                          <w:rPr>
                            <w:b/>
                            <w:w w:val="105"/>
                            <w:sz w:val="12"/>
                          </w:rPr>
                          <w:t>-42 543,82</w:t>
                        </w:r>
                      </w:p>
                    </w:tc>
                    <w:tc>
                      <w:tcPr>
                        <w:tcW w:w="804" w:type="dxa"/>
                      </w:tcPr>
                      <w:p w:rsidR="00442DD6" w:rsidRDefault="00442DD6">
                        <w:pPr>
                          <w:pStyle w:val="TableParagraph"/>
                          <w:spacing w:before="42"/>
                          <w:ind w:right="128"/>
                          <w:jc w:val="right"/>
                          <w:rPr>
                            <w:b/>
                            <w:sz w:val="12"/>
                          </w:rPr>
                        </w:pPr>
                        <w:r>
                          <w:rPr>
                            <w:b/>
                            <w:sz w:val="12"/>
                          </w:rPr>
                          <w:t>52,24%</w:t>
                        </w:r>
                      </w:p>
                    </w:tc>
                    <w:tc>
                      <w:tcPr>
                        <w:tcW w:w="912" w:type="dxa"/>
                      </w:tcPr>
                      <w:p w:rsidR="00442DD6" w:rsidRDefault="00442DD6">
                        <w:pPr>
                          <w:pStyle w:val="TableParagraph"/>
                          <w:spacing w:before="42"/>
                          <w:ind w:right="126"/>
                          <w:jc w:val="right"/>
                          <w:rPr>
                            <w:b/>
                            <w:sz w:val="12"/>
                          </w:rPr>
                        </w:pPr>
                        <w:r>
                          <w:rPr>
                            <w:b/>
                            <w:w w:val="105"/>
                            <w:sz w:val="12"/>
                          </w:rPr>
                          <w:t>-52 935,89</w:t>
                        </w:r>
                      </w:p>
                    </w:tc>
                    <w:tc>
                      <w:tcPr>
                        <w:tcW w:w="880" w:type="dxa"/>
                      </w:tcPr>
                      <w:p w:rsidR="00442DD6" w:rsidRDefault="00442DD6">
                        <w:pPr>
                          <w:pStyle w:val="TableParagraph"/>
                          <w:spacing w:before="42"/>
                          <w:ind w:right="77"/>
                          <w:jc w:val="right"/>
                          <w:rPr>
                            <w:b/>
                            <w:sz w:val="12"/>
                          </w:rPr>
                        </w:pPr>
                        <w:r>
                          <w:rPr>
                            <w:b/>
                            <w:sz w:val="12"/>
                          </w:rPr>
                          <w:t>-12,1%</w:t>
                        </w:r>
                      </w:p>
                    </w:tc>
                    <w:tc>
                      <w:tcPr>
                        <w:tcW w:w="913" w:type="dxa"/>
                      </w:tcPr>
                      <w:p w:rsidR="00442DD6" w:rsidRDefault="00442DD6">
                        <w:pPr>
                          <w:pStyle w:val="TableParagraph"/>
                          <w:spacing w:before="42"/>
                          <w:ind w:right="76"/>
                          <w:jc w:val="right"/>
                          <w:rPr>
                            <w:b/>
                            <w:sz w:val="12"/>
                          </w:rPr>
                        </w:pPr>
                        <w:r>
                          <w:rPr>
                            <w:b/>
                            <w:sz w:val="12"/>
                          </w:rPr>
                          <w:t>-106 606,37</w:t>
                        </w:r>
                      </w:p>
                    </w:tc>
                    <w:tc>
                      <w:tcPr>
                        <w:tcW w:w="881" w:type="dxa"/>
                      </w:tcPr>
                      <w:p w:rsidR="00442DD6" w:rsidRDefault="00442DD6">
                        <w:pPr>
                          <w:pStyle w:val="TableParagraph"/>
                          <w:spacing w:before="42"/>
                          <w:ind w:right="36"/>
                          <w:jc w:val="right"/>
                          <w:rPr>
                            <w:b/>
                            <w:sz w:val="12"/>
                          </w:rPr>
                        </w:pPr>
                        <w:r>
                          <w:rPr>
                            <w:b/>
                            <w:w w:val="105"/>
                            <w:sz w:val="12"/>
                          </w:rPr>
                          <w:t>-90 307,00</w:t>
                        </w:r>
                      </w:p>
                    </w:tc>
                  </w:tr>
                  <w:tr w:rsidR="00442DD6">
                    <w:trPr>
                      <w:trHeight w:val="337"/>
                    </w:trPr>
                    <w:tc>
                      <w:tcPr>
                        <w:tcW w:w="2890" w:type="dxa"/>
                      </w:tcPr>
                      <w:p w:rsidR="00442DD6" w:rsidRDefault="00442DD6">
                        <w:pPr>
                          <w:pStyle w:val="TableParagraph"/>
                          <w:spacing w:before="42"/>
                          <w:ind w:left="33"/>
                          <w:rPr>
                            <w:b/>
                            <w:sz w:val="12"/>
                          </w:rPr>
                        </w:pPr>
                        <w:r>
                          <w:rPr>
                            <w:b/>
                            <w:w w:val="105"/>
                            <w:sz w:val="12"/>
                          </w:rPr>
                          <w:t>TOIMINTAKATE</w:t>
                        </w:r>
                      </w:p>
                    </w:tc>
                    <w:tc>
                      <w:tcPr>
                        <w:tcW w:w="1245" w:type="dxa"/>
                      </w:tcPr>
                      <w:p w:rsidR="00442DD6" w:rsidRDefault="00442DD6">
                        <w:pPr>
                          <w:pStyle w:val="TableParagraph"/>
                          <w:spacing w:before="42"/>
                          <w:ind w:right="132"/>
                          <w:jc w:val="right"/>
                          <w:rPr>
                            <w:b/>
                            <w:sz w:val="12"/>
                          </w:rPr>
                        </w:pPr>
                        <w:r>
                          <w:rPr>
                            <w:b/>
                            <w:sz w:val="12"/>
                          </w:rPr>
                          <w:t>564 236,00</w:t>
                        </w:r>
                      </w:p>
                    </w:tc>
                    <w:tc>
                      <w:tcPr>
                        <w:tcW w:w="871" w:type="dxa"/>
                      </w:tcPr>
                      <w:p w:rsidR="00442DD6" w:rsidRDefault="00442DD6">
                        <w:pPr>
                          <w:pStyle w:val="TableParagraph"/>
                          <w:spacing w:before="42"/>
                          <w:ind w:right="82"/>
                          <w:jc w:val="right"/>
                          <w:rPr>
                            <w:b/>
                            <w:sz w:val="12"/>
                          </w:rPr>
                        </w:pPr>
                        <w:r>
                          <w:rPr>
                            <w:b/>
                            <w:sz w:val="12"/>
                          </w:rPr>
                          <w:t>155 441,03</w:t>
                        </w:r>
                      </w:p>
                    </w:tc>
                    <w:tc>
                      <w:tcPr>
                        <w:tcW w:w="1092" w:type="dxa"/>
                      </w:tcPr>
                      <w:p w:rsidR="00442DD6" w:rsidRDefault="00442DD6">
                        <w:pPr>
                          <w:pStyle w:val="TableParagraph"/>
                          <w:spacing w:before="42"/>
                          <w:ind w:right="253"/>
                          <w:jc w:val="right"/>
                          <w:rPr>
                            <w:b/>
                            <w:sz w:val="12"/>
                          </w:rPr>
                        </w:pPr>
                        <w:r>
                          <w:rPr>
                            <w:b/>
                            <w:sz w:val="12"/>
                          </w:rPr>
                          <w:t>408 794,97</w:t>
                        </w:r>
                      </w:p>
                    </w:tc>
                    <w:tc>
                      <w:tcPr>
                        <w:tcW w:w="804" w:type="dxa"/>
                      </w:tcPr>
                      <w:p w:rsidR="00442DD6" w:rsidRDefault="00442DD6">
                        <w:pPr>
                          <w:pStyle w:val="TableParagraph"/>
                          <w:spacing w:before="42"/>
                          <w:ind w:right="128"/>
                          <w:jc w:val="right"/>
                          <w:rPr>
                            <w:b/>
                            <w:sz w:val="12"/>
                          </w:rPr>
                        </w:pPr>
                        <w:r>
                          <w:rPr>
                            <w:b/>
                            <w:sz w:val="12"/>
                          </w:rPr>
                          <w:t>27,55%</w:t>
                        </w:r>
                      </w:p>
                    </w:tc>
                    <w:tc>
                      <w:tcPr>
                        <w:tcW w:w="912" w:type="dxa"/>
                      </w:tcPr>
                      <w:p w:rsidR="00442DD6" w:rsidRDefault="00442DD6">
                        <w:pPr>
                          <w:pStyle w:val="TableParagraph"/>
                          <w:spacing w:before="42"/>
                          <w:ind w:right="126"/>
                          <w:jc w:val="right"/>
                          <w:rPr>
                            <w:b/>
                            <w:sz w:val="12"/>
                          </w:rPr>
                        </w:pPr>
                        <w:r>
                          <w:rPr>
                            <w:b/>
                            <w:sz w:val="12"/>
                          </w:rPr>
                          <w:t>204 631,50</w:t>
                        </w:r>
                      </w:p>
                    </w:tc>
                    <w:tc>
                      <w:tcPr>
                        <w:tcW w:w="880" w:type="dxa"/>
                      </w:tcPr>
                      <w:p w:rsidR="00442DD6" w:rsidRDefault="00442DD6">
                        <w:pPr>
                          <w:pStyle w:val="TableParagraph"/>
                          <w:spacing w:before="42"/>
                          <w:ind w:right="77"/>
                          <w:jc w:val="right"/>
                          <w:rPr>
                            <w:b/>
                            <w:sz w:val="12"/>
                          </w:rPr>
                        </w:pPr>
                        <w:r>
                          <w:rPr>
                            <w:b/>
                            <w:sz w:val="12"/>
                          </w:rPr>
                          <w:t>-24,04%</w:t>
                        </w:r>
                      </w:p>
                    </w:tc>
                    <w:tc>
                      <w:tcPr>
                        <w:tcW w:w="913" w:type="dxa"/>
                      </w:tcPr>
                      <w:p w:rsidR="00442DD6" w:rsidRDefault="00442DD6">
                        <w:pPr>
                          <w:pStyle w:val="TableParagraph"/>
                          <w:spacing w:before="42"/>
                          <w:ind w:right="76"/>
                          <w:jc w:val="right"/>
                          <w:rPr>
                            <w:b/>
                            <w:sz w:val="12"/>
                          </w:rPr>
                        </w:pPr>
                        <w:r>
                          <w:rPr>
                            <w:b/>
                            <w:sz w:val="12"/>
                          </w:rPr>
                          <w:t>400 859,86</w:t>
                        </w:r>
                      </w:p>
                    </w:tc>
                    <w:tc>
                      <w:tcPr>
                        <w:tcW w:w="881" w:type="dxa"/>
                      </w:tcPr>
                      <w:p w:rsidR="00442DD6" w:rsidRDefault="00442DD6">
                        <w:pPr>
                          <w:pStyle w:val="TableParagraph"/>
                          <w:spacing w:before="42"/>
                          <w:ind w:right="36"/>
                          <w:jc w:val="right"/>
                          <w:rPr>
                            <w:b/>
                            <w:sz w:val="12"/>
                          </w:rPr>
                        </w:pPr>
                        <w:r>
                          <w:rPr>
                            <w:b/>
                            <w:sz w:val="12"/>
                          </w:rPr>
                          <w:t>565 604,00</w:t>
                        </w:r>
                      </w:p>
                    </w:tc>
                  </w:tr>
                  <w:tr w:rsidR="00442DD6">
                    <w:trPr>
                      <w:trHeight w:val="393"/>
                    </w:trPr>
                    <w:tc>
                      <w:tcPr>
                        <w:tcW w:w="2890" w:type="dxa"/>
                      </w:tcPr>
                      <w:p w:rsidR="00442DD6" w:rsidRDefault="00442DD6">
                        <w:pPr>
                          <w:pStyle w:val="TableParagraph"/>
                          <w:spacing w:before="5"/>
                          <w:rPr>
                            <w:b/>
                            <w:sz w:val="13"/>
                          </w:rPr>
                        </w:pPr>
                      </w:p>
                      <w:p w:rsidR="00442DD6" w:rsidRDefault="00442DD6">
                        <w:pPr>
                          <w:pStyle w:val="TableParagraph"/>
                          <w:ind w:left="33"/>
                          <w:rPr>
                            <w:b/>
                            <w:sz w:val="12"/>
                          </w:rPr>
                        </w:pPr>
                        <w:r>
                          <w:rPr>
                            <w:b/>
                            <w:w w:val="105"/>
                            <w:sz w:val="12"/>
                          </w:rPr>
                          <w:t>695 MERI-LAPIN YMPÄRISTÖLAUTAKUNTA</w:t>
                        </w:r>
                      </w:p>
                    </w:tc>
                    <w:tc>
                      <w:tcPr>
                        <w:tcW w:w="1245" w:type="dxa"/>
                      </w:tcPr>
                      <w:p w:rsidR="00442DD6" w:rsidRDefault="00442DD6">
                        <w:pPr>
                          <w:pStyle w:val="TableParagraph"/>
                          <w:rPr>
                            <w:rFonts w:ascii="Times New Roman"/>
                            <w:sz w:val="12"/>
                          </w:rPr>
                        </w:pPr>
                      </w:p>
                    </w:tc>
                    <w:tc>
                      <w:tcPr>
                        <w:tcW w:w="871" w:type="dxa"/>
                      </w:tcPr>
                      <w:p w:rsidR="00442DD6" w:rsidRDefault="00442DD6">
                        <w:pPr>
                          <w:pStyle w:val="TableParagraph"/>
                          <w:rPr>
                            <w:rFonts w:ascii="Times New Roman"/>
                            <w:sz w:val="12"/>
                          </w:rPr>
                        </w:pPr>
                      </w:p>
                    </w:tc>
                    <w:tc>
                      <w:tcPr>
                        <w:tcW w:w="1092" w:type="dxa"/>
                      </w:tcPr>
                      <w:p w:rsidR="00442DD6" w:rsidRDefault="00442DD6">
                        <w:pPr>
                          <w:pStyle w:val="TableParagraph"/>
                          <w:rPr>
                            <w:rFonts w:ascii="Times New Roman"/>
                            <w:sz w:val="12"/>
                          </w:rPr>
                        </w:pPr>
                      </w:p>
                    </w:tc>
                    <w:tc>
                      <w:tcPr>
                        <w:tcW w:w="804" w:type="dxa"/>
                      </w:tcPr>
                      <w:p w:rsidR="00442DD6" w:rsidRDefault="00442DD6">
                        <w:pPr>
                          <w:pStyle w:val="TableParagraph"/>
                          <w:rPr>
                            <w:rFonts w:ascii="Times New Roman"/>
                            <w:sz w:val="12"/>
                          </w:rPr>
                        </w:pPr>
                      </w:p>
                    </w:tc>
                    <w:tc>
                      <w:tcPr>
                        <w:tcW w:w="912" w:type="dxa"/>
                      </w:tcPr>
                      <w:p w:rsidR="00442DD6" w:rsidRDefault="00442DD6">
                        <w:pPr>
                          <w:pStyle w:val="TableParagraph"/>
                          <w:rPr>
                            <w:rFonts w:ascii="Times New Roman"/>
                            <w:sz w:val="12"/>
                          </w:rPr>
                        </w:pP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rPr>
                            <w:rFonts w:ascii="Times New Roman"/>
                            <w:sz w:val="12"/>
                          </w:rPr>
                        </w:pPr>
                      </w:p>
                    </w:tc>
                    <w:tc>
                      <w:tcPr>
                        <w:tcW w:w="881" w:type="dxa"/>
                      </w:tcPr>
                      <w:p w:rsidR="00442DD6" w:rsidRDefault="00442DD6">
                        <w:pPr>
                          <w:pStyle w:val="TableParagraph"/>
                          <w:rPr>
                            <w:rFonts w:ascii="Times New Roman"/>
                            <w:sz w:val="12"/>
                          </w:rPr>
                        </w:pPr>
                      </w:p>
                    </w:tc>
                  </w:tr>
                  <w:tr w:rsidR="00442DD6">
                    <w:trPr>
                      <w:trHeight w:val="322"/>
                    </w:trPr>
                    <w:tc>
                      <w:tcPr>
                        <w:tcW w:w="2890" w:type="dxa"/>
                        <w:tcBorders>
                          <w:bottom w:val="single" w:sz="6" w:space="0" w:color="000000"/>
                        </w:tcBorders>
                      </w:tcPr>
                      <w:p w:rsidR="00442DD6" w:rsidRDefault="00442DD6">
                        <w:pPr>
                          <w:pStyle w:val="TableParagraph"/>
                          <w:spacing w:before="98"/>
                          <w:ind w:left="67"/>
                          <w:rPr>
                            <w:b/>
                            <w:sz w:val="12"/>
                          </w:rPr>
                        </w:pPr>
                        <w:r>
                          <w:rPr>
                            <w:b/>
                            <w:w w:val="105"/>
                            <w:sz w:val="12"/>
                          </w:rPr>
                          <w:t>YHTEENSÄ</w:t>
                        </w:r>
                      </w:p>
                    </w:tc>
                    <w:tc>
                      <w:tcPr>
                        <w:tcW w:w="1245" w:type="dxa"/>
                        <w:tcBorders>
                          <w:bottom w:val="single" w:sz="6" w:space="0" w:color="000000"/>
                        </w:tcBorders>
                      </w:tcPr>
                      <w:p w:rsidR="00442DD6" w:rsidRDefault="00442DD6">
                        <w:pPr>
                          <w:pStyle w:val="TableParagraph"/>
                          <w:rPr>
                            <w:rFonts w:ascii="Times New Roman"/>
                            <w:sz w:val="12"/>
                          </w:rPr>
                        </w:pPr>
                      </w:p>
                    </w:tc>
                    <w:tc>
                      <w:tcPr>
                        <w:tcW w:w="871" w:type="dxa"/>
                        <w:tcBorders>
                          <w:bottom w:val="single" w:sz="6" w:space="0" w:color="000000"/>
                        </w:tcBorders>
                      </w:tcPr>
                      <w:p w:rsidR="00442DD6" w:rsidRDefault="00442DD6">
                        <w:pPr>
                          <w:pStyle w:val="TableParagraph"/>
                          <w:rPr>
                            <w:rFonts w:ascii="Times New Roman"/>
                            <w:sz w:val="12"/>
                          </w:rPr>
                        </w:pPr>
                      </w:p>
                    </w:tc>
                    <w:tc>
                      <w:tcPr>
                        <w:tcW w:w="1092" w:type="dxa"/>
                        <w:tcBorders>
                          <w:bottom w:val="single" w:sz="6" w:space="0" w:color="000000"/>
                        </w:tcBorders>
                      </w:tcPr>
                      <w:p w:rsidR="00442DD6" w:rsidRDefault="00442DD6">
                        <w:pPr>
                          <w:pStyle w:val="TableParagraph"/>
                          <w:rPr>
                            <w:rFonts w:ascii="Times New Roman"/>
                            <w:sz w:val="12"/>
                          </w:rPr>
                        </w:pPr>
                      </w:p>
                    </w:tc>
                    <w:tc>
                      <w:tcPr>
                        <w:tcW w:w="804" w:type="dxa"/>
                        <w:tcBorders>
                          <w:bottom w:val="single" w:sz="6" w:space="0" w:color="000000"/>
                        </w:tcBorders>
                      </w:tcPr>
                      <w:p w:rsidR="00442DD6" w:rsidRDefault="00442DD6">
                        <w:pPr>
                          <w:pStyle w:val="TableParagraph"/>
                          <w:rPr>
                            <w:rFonts w:ascii="Times New Roman"/>
                            <w:sz w:val="12"/>
                          </w:rPr>
                        </w:pPr>
                      </w:p>
                    </w:tc>
                    <w:tc>
                      <w:tcPr>
                        <w:tcW w:w="912" w:type="dxa"/>
                        <w:tcBorders>
                          <w:bottom w:val="single" w:sz="6" w:space="0" w:color="000000"/>
                        </w:tcBorders>
                      </w:tcPr>
                      <w:p w:rsidR="00442DD6" w:rsidRDefault="00442DD6">
                        <w:pPr>
                          <w:pStyle w:val="TableParagraph"/>
                          <w:rPr>
                            <w:rFonts w:ascii="Times New Roman"/>
                            <w:sz w:val="12"/>
                          </w:rPr>
                        </w:pPr>
                      </w:p>
                    </w:tc>
                    <w:tc>
                      <w:tcPr>
                        <w:tcW w:w="880" w:type="dxa"/>
                        <w:tcBorders>
                          <w:bottom w:val="single" w:sz="6" w:space="0" w:color="000000"/>
                        </w:tcBorders>
                      </w:tcPr>
                      <w:p w:rsidR="00442DD6" w:rsidRDefault="00442DD6">
                        <w:pPr>
                          <w:pStyle w:val="TableParagraph"/>
                          <w:rPr>
                            <w:rFonts w:ascii="Times New Roman"/>
                            <w:sz w:val="12"/>
                          </w:rPr>
                        </w:pPr>
                      </w:p>
                    </w:tc>
                    <w:tc>
                      <w:tcPr>
                        <w:tcW w:w="913" w:type="dxa"/>
                        <w:tcBorders>
                          <w:bottom w:val="single" w:sz="6" w:space="0" w:color="000000"/>
                        </w:tcBorders>
                      </w:tcPr>
                      <w:p w:rsidR="00442DD6" w:rsidRDefault="00442DD6">
                        <w:pPr>
                          <w:pStyle w:val="TableParagraph"/>
                          <w:rPr>
                            <w:rFonts w:ascii="Times New Roman"/>
                            <w:sz w:val="12"/>
                          </w:rPr>
                        </w:pPr>
                      </w:p>
                    </w:tc>
                    <w:tc>
                      <w:tcPr>
                        <w:tcW w:w="881" w:type="dxa"/>
                        <w:tcBorders>
                          <w:bottom w:val="single" w:sz="6" w:space="0" w:color="000000"/>
                        </w:tcBorders>
                      </w:tcPr>
                      <w:p w:rsidR="00442DD6" w:rsidRDefault="00442DD6">
                        <w:pPr>
                          <w:pStyle w:val="TableParagraph"/>
                          <w:rPr>
                            <w:rFonts w:ascii="Times New Roman"/>
                            <w:sz w:val="12"/>
                          </w:rPr>
                        </w:pPr>
                      </w:p>
                    </w:tc>
                  </w:tr>
                  <w:tr w:rsidR="00442DD6">
                    <w:trPr>
                      <w:trHeight w:val="191"/>
                    </w:trPr>
                    <w:tc>
                      <w:tcPr>
                        <w:tcW w:w="2890" w:type="dxa"/>
                        <w:tcBorders>
                          <w:top w:val="single" w:sz="6" w:space="0" w:color="000000"/>
                        </w:tcBorders>
                      </w:tcPr>
                      <w:p w:rsidR="00442DD6" w:rsidRDefault="00442DD6">
                        <w:pPr>
                          <w:pStyle w:val="TableParagraph"/>
                          <w:spacing w:before="9"/>
                          <w:ind w:left="33"/>
                          <w:rPr>
                            <w:b/>
                            <w:sz w:val="12"/>
                          </w:rPr>
                        </w:pPr>
                        <w:r>
                          <w:rPr>
                            <w:b/>
                            <w:w w:val="105"/>
                            <w:sz w:val="12"/>
                          </w:rPr>
                          <w:t>TOIMINTATUOTOT YHTEENSÄ</w:t>
                        </w:r>
                      </w:p>
                    </w:tc>
                    <w:tc>
                      <w:tcPr>
                        <w:tcW w:w="1245" w:type="dxa"/>
                        <w:tcBorders>
                          <w:top w:val="single" w:sz="6" w:space="0" w:color="000000"/>
                        </w:tcBorders>
                      </w:tcPr>
                      <w:p w:rsidR="00442DD6" w:rsidRDefault="00442DD6">
                        <w:pPr>
                          <w:pStyle w:val="TableParagraph"/>
                          <w:spacing w:before="9"/>
                          <w:ind w:right="132"/>
                          <w:jc w:val="right"/>
                          <w:rPr>
                            <w:b/>
                            <w:sz w:val="12"/>
                          </w:rPr>
                        </w:pPr>
                        <w:r>
                          <w:rPr>
                            <w:b/>
                            <w:w w:val="105"/>
                            <w:sz w:val="12"/>
                          </w:rPr>
                          <w:t>1 955 210,00</w:t>
                        </w:r>
                      </w:p>
                    </w:tc>
                    <w:tc>
                      <w:tcPr>
                        <w:tcW w:w="871" w:type="dxa"/>
                        <w:tcBorders>
                          <w:top w:val="single" w:sz="6" w:space="0" w:color="000000"/>
                        </w:tcBorders>
                      </w:tcPr>
                      <w:p w:rsidR="00442DD6" w:rsidRDefault="00442DD6">
                        <w:pPr>
                          <w:pStyle w:val="TableParagraph"/>
                          <w:spacing w:before="9"/>
                          <w:ind w:right="82"/>
                          <w:jc w:val="right"/>
                          <w:rPr>
                            <w:b/>
                            <w:sz w:val="12"/>
                          </w:rPr>
                        </w:pPr>
                        <w:r>
                          <w:rPr>
                            <w:b/>
                            <w:sz w:val="12"/>
                          </w:rPr>
                          <w:t>892 528,76</w:t>
                        </w:r>
                      </w:p>
                    </w:tc>
                    <w:tc>
                      <w:tcPr>
                        <w:tcW w:w="1092" w:type="dxa"/>
                        <w:tcBorders>
                          <w:top w:val="single" w:sz="6" w:space="0" w:color="000000"/>
                        </w:tcBorders>
                      </w:tcPr>
                      <w:p w:rsidR="00442DD6" w:rsidRDefault="00442DD6">
                        <w:pPr>
                          <w:pStyle w:val="TableParagraph"/>
                          <w:spacing w:before="9"/>
                          <w:ind w:right="253"/>
                          <w:jc w:val="right"/>
                          <w:rPr>
                            <w:b/>
                            <w:sz w:val="12"/>
                          </w:rPr>
                        </w:pPr>
                        <w:r>
                          <w:rPr>
                            <w:b/>
                            <w:w w:val="105"/>
                            <w:sz w:val="12"/>
                          </w:rPr>
                          <w:t>1 062 681,24</w:t>
                        </w:r>
                      </w:p>
                    </w:tc>
                    <w:tc>
                      <w:tcPr>
                        <w:tcW w:w="804" w:type="dxa"/>
                        <w:tcBorders>
                          <w:top w:val="single" w:sz="6" w:space="0" w:color="000000"/>
                        </w:tcBorders>
                      </w:tcPr>
                      <w:p w:rsidR="00442DD6" w:rsidRDefault="00442DD6">
                        <w:pPr>
                          <w:pStyle w:val="TableParagraph"/>
                          <w:spacing w:before="9"/>
                          <w:ind w:right="128"/>
                          <w:jc w:val="right"/>
                          <w:rPr>
                            <w:b/>
                            <w:sz w:val="12"/>
                          </w:rPr>
                        </w:pPr>
                        <w:r>
                          <w:rPr>
                            <w:b/>
                            <w:sz w:val="12"/>
                          </w:rPr>
                          <w:t>45,65%</w:t>
                        </w:r>
                      </w:p>
                    </w:tc>
                    <w:tc>
                      <w:tcPr>
                        <w:tcW w:w="912" w:type="dxa"/>
                        <w:tcBorders>
                          <w:top w:val="single" w:sz="6" w:space="0" w:color="000000"/>
                        </w:tcBorders>
                      </w:tcPr>
                      <w:p w:rsidR="00442DD6" w:rsidRDefault="00442DD6">
                        <w:pPr>
                          <w:pStyle w:val="TableParagraph"/>
                          <w:spacing w:before="9"/>
                          <w:ind w:right="126"/>
                          <w:jc w:val="right"/>
                          <w:rPr>
                            <w:b/>
                            <w:sz w:val="12"/>
                          </w:rPr>
                        </w:pPr>
                        <w:r>
                          <w:rPr>
                            <w:b/>
                            <w:sz w:val="12"/>
                          </w:rPr>
                          <w:t>886 696,60</w:t>
                        </w:r>
                      </w:p>
                    </w:tc>
                    <w:tc>
                      <w:tcPr>
                        <w:tcW w:w="880" w:type="dxa"/>
                        <w:tcBorders>
                          <w:top w:val="single" w:sz="6" w:space="0" w:color="000000"/>
                        </w:tcBorders>
                      </w:tcPr>
                      <w:p w:rsidR="00442DD6" w:rsidRDefault="00442DD6">
                        <w:pPr>
                          <w:pStyle w:val="TableParagraph"/>
                          <w:spacing w:before="9"/>
                          <w:ind w:right="77"/>
                          <w:jc w:val="right"/>
                          <w:rPr>
                            <w:b/>
                            <w:sz w:val="12"/>
                          </w:rPr>
                        </w:pPr>
                        <w:r>
                          <w:rPr>
                            <w:b/>
                            <w:sz w:val="12"/>
                          </w:rPr>
                          <w:t>0,66%</w:t>
                        </w:r>
                      </w:p>
                    </w:tc>
                    <w:tc>
                      <w:tcPr>
                        <w:tcW w:w="913" w:type="dxa"/>
                        <w:tcBorders>
                          <w:top w:val="single" w:sz="6" w:space="0" w:color="000000"/>
                        </w:tcBorders>
                      </w:tcPr>
                      <w:p w:rsidR="00442DD6" w:rsidRDefault="00442DD6">
                        <w:pPr>
                          <w:pStyle w:val="TableParagraph"/>
                          <w:spacing w:before="9"/>
                          <w:ind w:right="76"/>
                          <w:jc w:val="right"/>
                          <w:rPr>
                            <w:b/>
                            <w:sz w:val="12"/>
                          </w:rPr>
                        </w:pPr>
                        <w:r>
                          <w:rPr>
                            <w:b/>
                            <w:w w:val="105"/>
                            <w:sz w:val="12"/>
                          </w:rPr>
                          <w:t>1 737 203,11</w:t>
                        </w:r>
                      </w:p>
                    </w:tc>
                    <w:tc>
                      <w:tcPr>
                        <w:tcW w:w="881" w:type="dxa"/>
                        <w:tcBorders>
                          <w:top w:val="single" w:sz="6" w:space="0" w:color="000000"/>
                        </w:tcBorders>
                      </w:tcPr>
                      <w:p w:rsidR="00442DD6" w:rsidRDefault="00442DD6">
                        <w:pPr>
                          <w:pStyle w:val="TableParagraph"/>
                          <w:spacing w:before="9"/>
                          <w:ind w:right="36"/>
                          <w:jc w:val="right"/>
                          <w:rPr>
                            <w:b/>
                            <w:sz w:val="12"/>
                          </w:rPr>
                        </w:pPr>
                        <w:r>
                          <w:rPr>
                            <w:b/>
                            <w:w w:val="105"/>
                            <w:sz w:val="12"/>
                          </w:rPr>
                          <w:t>1 957 211,00</w:t>
                        </w:r>
                      </w:p>
                    </w:tc>
                  </w:tr>
                  <w:tr w:rsidR="00442DD6">
                    <w:trPr>
                      <w:trHeight w:val="224"/>
                    </w:trPr>
                    <w:tc>
                      <w:tcPr>
                        <w:tcW w:w="2890" w:type="dxa"/>
                      </w:tcPr>
                      <w:p w:rsidR="00442DD6" w:rsidRDefault="00442DD6">
                        <w:pPr>
                          <w:pStyle w:val="TableParagraph"/>
                          <w:spacing w:before="42"/>
                          <w:ind w:left="33"/>
                          <w:rPr>
                            <w:b/>
                            <w:sz w:val="12"/>
                          </w:rPr>
                        </w:pPr>
                        <w:r>
                          <w:rPr>
                            <w:b/>
                            <w:w w:val="105"/>
                            <w:sz w:val="12"/>
                          </w:rPr>
                          <w:t>TOIMINTAKULUT YHTEENSÄ</w:t>
                        </w:r>
                      </w:p>
                    </w:tc>
                    <w:tc>
                      <w:tcPr>
                        <w:tcW w:w="1245" w:type="dxa"/>
                      </w:tcPr>
                      <w:p w:rsidR="00442DD6" w:rsidRDefault="00442DD6">
                        <w:pPr>
                          <w:pStyle w:val="TableParagraph"/>
                          <w:spacing w:before="42"/>
                          <w:ind w:right="133"/>
                          <w:jc w:val="right"/>
                          <w:rPr>
                            <w:b/>
                            <w:sz w:val="12"/>
                          </w:rPr>
                        </w:pPr>
                        <w:r>
                          <w:rPr>
                            <w:b/>
                            <w:w w:val="105"/>
                            <w:sz w:val="12"/>
                          </w:rPr>
                          <w:t>-1 953 806,00</w:t>
                        </w:r>
                      </w:p>
                    </w:tc>
                    <w:tc>
                      <w:tcPr>
                        <w:tcW w:w="871" w:type="dxa"/>
                      </w:tcPr>
                      <w:p w:rsidR="00442DD6" w:rsidRDefault="00442DD6">
                        <w:pPr>
                          <w:pStyle w:val="TableParagraph"/>
                          <w:spacing w:before="42"/>
                          <w:ind w:right="82"/>
                          <w:jc w:val="right"/>
                          <w:rPr>
                            <w:b/>
                            <w:sz w:val="12"/>
                          </w:rPr>
                        </w:pPr>
                        <w:r>
                          <w:rPr>
                            <w:b/>
                            <w:sz w:val="12"/>
                          </w:rPr>
                          <w:t>-892 039,31</w:t>
                        </w:r>
                      </w:p>
                    </w:tc>
                    <w:tc>
                      <w:tcPr>
                        <w:tcW w:w="1092" w:type="dxa"/>
                      </w:tcPr>
                      <w:p w:rsidR="00442DD6" w:rsidRDefault="00442DD6">
                        <w:pPr>
                          <w:pStyle w:val="TableParagraph"/>
                          <w:spacing w:before="42"/>
                          <w:ind w:right="253"/>
                          <w:jc w:val="right"/>
                          <w:rPr>
                            <w:b/>
                            <w:sz w:val="12"/>
                          </w:rPr>
                        </w:pPr>
                        <w:r>
                          <w:rPr>
                            <w:b/>
                            <w:w w:val="105"/>
                            <w:sz w:val="12"/>
                          </w:rPr>
                          <w:t>-1 061 766,69</w:t>
                        </w:r>
                      </w:p>
                    </w:tc>
                    <w:tc>
                      <w:tcPr>
                        <w:tcW w:w="804" w:type="dxa"/>
                      </w:tcPr>
                      <w:p w:rsidR="00442DD6" w:rsidRDefault="00442DD6">
                        <w:pPr>
                          <w:pStyle w:val="TableParagraph"/>
                          <w:spacing w:before="42"/>
                          <w:ind w:right="128"/>
                          <w:jc w:val="right"/>
                          <w:rPr>
                            <w:b/>
                            <w:sz w:val="12"/>
                          </w:rPr>
                        </w:pPr>
                        <w:r>
                          <w:rPr>
                            <w:b/>
                            <w:sz w:val="12"/>
                          </w:rPr>
                          <w:t>45,66%</w:t>
                        </w:r>
                      </w:p>
                    </w:tc>
                    <w:tc>
                      <w:tcPr>
                        <w:tcW w:w="912" w:type="dxa"/>
                      </w:tcPr>
                      <w:p w:rsidR="00442DD6" w:rsidRDefault="00442DD6">
                        <w:pPr>
                          <w:pStyle w:val="TableParagraph"/>
                          <w:spacing w:before="42"/>
                          <w:ind w:right="126"/>
                          <w:jc w:val="right"/>
                          <w:rPr>
                            <w:b/>
                            <w:sz w:val="12"/>
                          </w:rPr>
                        </w:pPr>
                        <w:r>
                          <w:rPr>
                            <w:b/>
                            <w:sz w:val="12"/>
                          </w:rPr>
                          <w:t>-886 696,60</w:t>
                        </w:r>
                      </w:p>
                    </w:tc>
                    <w:tc>
                      <w:tcPr>
                        <w:tcW w:w="880" w:type="dxa"/>
                      </w:tcPr>
                      <w:p w:rsidR="00442DD6" w:rsidRDefault="00442DD6">
                        <w:pPr>
                          <w:pStyle w:val="TableParagraph"/>
                          <w:spacing w:before="42"/>
                          <w:ind w:right="77"/>
                          <w:jc w:val="right"/>
                          <w:rPr>
                            <w:b/>
                            <w:sz w:val="12"/>
                          </w:rPr>
                        </w:pPr>
                        <w:r>
                          <w:rPr>
                            <w:b/>
                            <w:sz w:val="12"/>
                          </w:rPr>
                          <w:t>0,6%</w:t>
                        </w:r>
                      </w:p>
                    </w:tc>
                    <w:tc>
                      <w:tcPr>
                        <w:tcW w:w="913" w:type="dxa"/>
                      </w:tcPr>
                      <w:p w:rsidR="00442DD6" w:rsidRDefault="00442DD6">
                        <w:pPr>
                          <w:pStyle w:val="TableParagraph"/>
                          <w:spacing w:before="42"/>
                          <w:ind w:right="77"/>
                          <w:jc w:val="right"/>
                          <w:rPr>
                            <w:b/>
                            <w:sz w:val="12"/>
                          </w:rPr>
                        </w:pPr>
                        <w:r>
                          <w:rPr>
                            <w:b/>
                            <w:w w:val="105"/>
                            <w:sz w:val="12"/>
                          </w:rPr>
                          <w:t>-1 737 203,11</w:t>
                        </w:r>
                      </w:p>
                    </w:tc>
                    <w:tc>
                      <w:tcPr>
                        <w:tcW w:w="881" w:type="dxa"/>
                      </w:tcPr>
                      <w:p w:rsidR="00442DD6" w:rsidRDefault="00442DD6">
                        <w:pPr>
                          <w:pStyle w:val="TableParagraph"/>
                          <w:spacing w:before="42"/>
                          <w:ind w:right="36"/>
                          <w:jc w:val="right"/>
                          <w:rPr>
                            <w:b/>
                            <w:sz w:val="12"/>
                          </w:rPr>
                        </w:pPr>
                        <w:r>
                          <w:rPr>
                            <w:b/>
                            <w:w w:val="105"/>
                            <w:sz w:val="12"/>
                          </w:rPr>
                          <w:t>-1 954 439,00</w:t>
                        </w:r>
                      </w:p>
                    </w:tc>
                  </w:tr>
                  <w:tr w:rsidR="00442DD6">
                    <w:trPr>
                      <w:trHeight w:val="181"/>
                    </w:trPr>
                    <w:tc>
                      <w:tcPr>
                        <w:tcW w:w="2890" w:type="dxa"/>
                      </w:tcPr>
                      <w:p w:rsidR="00442DD6" w:rsidRDefault="00442DD6">
                        <w:pPr>
                          <w:pStyle w:val="TableParagraph"/>
                          <w:spacing w:before="42" w:line="119" w:lineRule="exact"/>
                          <w:ind w:left="33"/>
                          <w:rPr>
                            <w:b/>
                            <w:sz w:val="12"/>
                          </w:rPr>
                        </w:pPr>
                        <w:r>
                          <w:rPr>
                            <w:b/>
                            <w:w w:val="105"/>
                            <w:sz w:val="12"/>
                          </w:rPr>
                          <w:t>TOIMINTAKATE</w:t>
                        </w:r>
                      </w:p>
                    </w:tc>
                    <w:tc>
                      <w:tcPr>
                        <w:tcW w:w="1245" w:type="dxa"/>
                      </w:tcPr>
                      <w:p w:rsidR="00442DD6" w:rsidRDefault="00442DD6">
                        <w:pPr>
                          <w:pStyle w:val="TableParagraph"/>
                          <w:spacing w:before="42" w:line="119" w:lineRule="exact"/>
                          <w:ind w:right="132"/>
                          <w:jc w:val="right"/>
                          <w:rPr>
                            <w:b/>
                            <w:sz w:val="12"/>
                          </w:rPr>
                        </w:pPr>
                        <w:r>
                          <w:rPr>
                            <w:b/>
                            <w:w w:val="105"/>
                            <w:sz w:val="12"/>
                          </w:rPr>
                          <w:t>1 404,00</w:t>
                        </w:r>
                      </w:p>
                    </w:tc>
                    <w:tc>
                      <w:tcPr>
                        <w:tcW w:w="871" w:type="dxa"/>
                      </w:tcPr>
                      <w:p w:rsidR="00442DD6" w:rsidRDefault="00442DD6">
                        <w:pPr>
                          <w:pStyle w:val="TableParagraph"/>
                          <w:spacing w:before="42" w:line="119" w:lineRule="exact"/>
                          <w:ind w:right="82"/>
                          <w:jc w:val="right"/>
                          <w:rPr>
                            <w:b/>
                            <w:sz w:val="12"/>
                          </w:rPr>
                        </w:pPr>
                        <w:r>
                          <w:rPr>
                            <w:b/>
                            <w:sz w:val="12"/>
                          </w:rPr>
                          <w:t>489,45</w:t>
                        </w:r>
                      </w:p>
                    </w:tc>
                    <w:tc>
                      <w:tcPr>
                        <w:tcW w:w="1092" w:type="dxa"/>
                      </w:tcPr>
                      <w:p w:rsidR="00442DD6" w:rsidRDefault="00442DD6">
                        <w:pPr>
                          <w:pStyle w:val="TableParagraph"/>
                          <w:spacing w:before="42" w:line="119" w:lineRule="exact"/>
                          <w:ind w:right="252"/>
                          <w:jc w:val="right"/>
                          <w:rPr>
                            <w:b/>
                            <w:sz w:val="12"/>
                          </w:rPr>
                        </w:pPr>
                        <w:r>
                          <w:rPr>
                            <w:b/>
                            <w:sz w:val="12"/>
                          </w:rPr>
                          <w:t>914,55</w:t>
                        </w:r>
                      </w:p>
                    </w:tc>
                    <w:tc>
                      <w:tcPr>
                        <w:tcW w:w="804" w:type="dxa"/>
                      </w:tcPr>
                      <w:p w:rsidR="00442DD6" w:rsidRDefault="00442DD6">
                        <w:pPr>
                          <w:pStyle w:val="TableParagraph"/>
                          <w:spacing w:before="42" w:line="119" w:lineRule="exact"/>
                          <w:ind w:right="128"/>
                          <w:jc w:val="right"/>
                          <w:rPr>
                            <w:b/>
                            <w:sz w:val="12"/>
                          </w:rPr>
                        </w:pPr>
                        <w:r>
                          <w:rPr>
                            <w:b/>
                            <w:sz w:val="12"/>
                          </w:rPr>
                          <w:t>34,86%</w:t>
                        </w:r>
                      </w:p>
                    </w:tc>
                    <w:tc>
                      <w:tcPr>
                        <w:tcW w:w="912" w:type="dxa"/>
                      </w:tcPr>
                      <w:p w:rsidR="00442DD6" w:rsidRDefault="00442DD6">
                        <w:pPr>
                          <w:pStyle w:val="TableParagraph"/>
                          <w:spacing w:before="42" w:line="119" w:lineRule="exact"/>
                          <w:ind w:right="125"/>
                          <w:jc w:val="right"/>
                          <w:rPr>
                            <w:b/>
                            <w:sz w:val="12"/>
                          </w:rPr>
                        </w:pPr>
                        <w:r>
                          <w:rPr>
                            <w:b/>
                            <w:sz w:val="12"/>
                          </w:rPr>
                          <w:t>0,00</w:t>
                        </w:r>
                      </w:p>
                    </w:tc>
                    <w:tc>
                      <w:tcPr>
                        <w:tcW w:w="880" w:type="dxa"/>
                      </w:tcPr>
                      <w:p w:rsidR="00442DD6" w:rsidRDefault="00442DD6">
                        <w:pPr>
                          <w:pStyle w:val="TableParagraph"/>
                          <w:rPr>
                            <w:rFonts w:ascii="Times New Roman"/>
                            <w:sz w:val="12"/>
                          </w:rPr>
                        </w:pPr>
                      </w:p>
                    </w:tc>
                    <w:tc>
                      <w:tcPr>
                        <w:tcW w:w="913" w:type="dxa"/>
                      </w:tcPr>
                      <w:p w:rsidR="00442DD6" w:rsidRDefault="00442DD6">
                        <w:pPr>
                          <w:pStyle w:val="TableParagraph"/>
                          <w:spacing w:before="42" w:line="119" w:lineRule="exact"/>
                          <w:ind w:right="76"/>
                          <w:jc w:val="right"/>
                          <w:rPr>
                            <w:b/>
                            <w:sz w:val="12"/>
                          </w:rPr>
                        </w:pPr>
                        <w:r>
                          <w:rPr>
                            <w:b/>
                            <w:sz w:val="12"/>
                          </w:rPr>
                          <w:t>0,00</w:t>
                        </w:r>
                      </w:p>
                    </w:tc>
                    <w:tc>
                      <w:tcPr>
                        <w:tcW w:w="881" w:type="dxa"/>
                      </w:tcPr>
                      <w:p w:rsidR="00442DD6" w:rsidRDefault="00442DD6">
                        <w:pPr>
                          <w:pStyle w:val="TableParagraph"/>
                          <w:spacing w:before="42" w:line="119" w:lineRule="exact"/>
                          <w:ind w:right="36"/>
                          <w:jc w:val="right"/>
                          <w:rPr>
                            <w:b/>
                            <w:sz w:val="12"/>
                          </w:rPr>
                        </w:pPr>
                        <w:r>
                          <w:rPr>
                            <w:b/>
                            <w:w w:val="105"/>
                            <w:sz w:val="12"/>
                          </w:rPr>
                          <w:t>2 772,00</w:t>
                        </w:r>
                      </w:p>
                    </w:tc>
                  </w:tr>
                </w:tbl>
                <w:p w:rsidR="00442DD6" w:rsidRDefault="00442DD6">
                  <w:pPr>
                    <w:pStyle w:val="Leipteksti"/>
                  </w:pPr>
                </w:p>
              </w:txbxContent>
            </v:textbox>
            <w10:wrap anchorx="page"/>
          </v:shape>
        </w:pict>
      </w:r>
      <w:proofErr w:type="gramStart"/>
      <w:r w:rsidR="00442DD6">
        <w:rPr>
          <w:b/>
          <w:w w:val="105"/>
          <w:sz w:val="12"/>
        </w:rPr>
        <w:t>695 MERI-LAPIN YMPÄRISTÖLAUTAKUNTA</w:t>
      </w:r>
      <w:proofErr w:type="gramEnd"/>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8"/>
        <w:rPr>
          <w:b/>
          <w:sz w:val="10"/>
        </w:rPr>
      </w:pPr>
      <w:r>
        <w:pict>
          <v:shape id="_x0000_s1563" type="#_x0000_t202" style="position:absolute;margin-left:42.95pt;margin-top:8.4pt;width:523.6pt;height:44.95pt;z-index:2608;mso-wrap-distance-left:0;mso-wrap-distance-right:0;mso-position-horizontal-relative:page" filled="f" strokeweight=".19931mm">
            <v:textbox inset="0,0,0,0">
              <w:txbxContent>
                <w:p w:rsidR="00442DD6" w:rsidRDefault="00442DD6">
                  <w:pPr>
                    <w:spacing w:before="67" w:line="391" w:lineRule="auto"/>
                    <w:ind w:left="22" w:right="2165"/>
                    <w:rPr>
                      <w:sz w:val="12"/>
                    </w:rPr>
                  </w:pPr>
                  <w:proofErr w:type="gramStart"/>
                  <w:r>
                    <w:rPr>
                      <w:spacing w:val="-4"/>
                      <w:w w:val="105"/>
                      <w:sz w:val="12"/>
                    </w:rPr>
                    <w:t xml:space="preserve">Toimintatuotot </w:t>
                  </w:r>
                  <w:r>
                    <w:rPr>
                      <w:w w:val="105"/>
                      <w:sz w:val="12"/>
                    </w:rPr>
                    <w:t xml:space="preserve">ovat </w:t>
                  </w:r>
                  <w:r>
                    <w:rPr>
                      <w:spacing w:val="-3"/>
                      <w:w w:val="105"/>
                      <w:sz w:val="12"/>
                    </w:rPr>
                    <w:t>kokonaisuutena taloussuunnitelman mukaiset.</w:t>
                  </w:r>
                  <w:proofErr w:type="gramEnd"/>
                  <w:r>
                    <w:rPr>
                      <w:spacing w:val="-3"/>
                      <w:w w:val="105"/>
                      <w:sz w:val="12"/>
                    </w:rPr>
                    <w:t xml:space="preserve"> </w:t>
                  </w:r>
                  <w:proofErr w:type="gramStart"/>
                  <w:r>
                    <w:rPr>
                      <w:spacing w:val="-3"/>
                      <w:w w:val="105"/>
                      <w:sz w:val="12"/>
                    </w:rPr>
                    <w:t xml:space="preserve">Rakennuslupatulot </w:t>
                  </w:r>
                  <w:r>
                    <w:rPr>
                      <w:w w:val="105"/>
                      <w:sz w:val="12"/>
                    </w:rPr>
                    <w:t xml:space="preserve">ovat </w:t>
                  </w:r>
                  <w:r>
                    <w:rPr>
                      <w:spacing w:val="-3"/>
                      <w:w w:val="105"/>
                      <w:sz w:val="12"/>
                    </w:rPr>
                    <w:t xml:space="preserve">jääneet </w:t>
                  </w:r>
                  <w:r>
                    <w:rPr>
                      <w:w w:val="105"/>
                      <w:sz w:val="12"/>
                    </w:rPr>
                    <w:t xml:space="preserve">alkuvuonna </w:t>
                  </w:r>
                  <w:r>
                    <w:rPr>
                      <w:spacing w:val="-4"/>
                      <w:w w:val="105"/>
                      <w:sz w:val="12"/>
                    </w:rPr>
                    <w:t xml:space="preserve">jonkin </w:t>
                  </w:r>
                  <w:r>
                    <w:rPr>
                      <w:w w:val="105"/>
                      <w:sz w:val="12"/>
                    </w:rPr>
                    <w:t xml:space="preserve">verran </w:t>
                  </w:r>
                  <w:r>
                    <w:rPr>
                      <w:spacing w:val="-3"/>
                      <w:w w:val="105"/>
                      <w:sz w:val="12"/>
                    </w:rPr>
                    <w:t>alle suunnitelman.</w:t>
                  </w:r>
                  <w:proofErr w:type="gramEnd"/>
                  <w:r>
                    <w:rPr>
                      <w:spacing w:val="-3"/>
                      <w:w w:val="105"/>
                      <w:sz w:val="12"/>
                    </w:rPr>
                    <w:t xml:space="preserve"> </w:t>
                  </w:r>
                  <w:proofErr w:type="gramStart"/>
                  <w:r>
                    <w:rPr>
                      <w:spacing w:val="-5"/>
                      <w:w w:val="105"/>
                      <w:sz w:val="12"/>
                    </w:rPr>
                    <w:t xml:space="preserve">Toimintakulut </w:t>
                  </w:r>
                  <w:r>
                    <w:rPr>
                      <w:w w:val="105"/>
                      <w:sz w:val="12"/>
                    </w:rPr>
                    <w:t xml:space="preserve">ovat </w:t>
                  </w:r>
                  <w:r>
                    <w:rPr>
                      <w:spacing w:val="-3"/>
                      <w:w w:val="105"/>
                      <w:sz w:val="12"/>
                    </w:rPr>
                    <w:t>alle budjetoidun.</w:t>
                  </w:r>
                  <w:proofErr w:type="gramEnd"/>
                </w:p>
                <w:p w:rsidR="00442DD6" w:rsidRDefault="00442DD6">
                  <w:pPr>
                    <w:ind w:left="22"/>
                    <w:rPr>
                      <w:sz w:val="12"/>
                    </w:rPr>
                  </w:pPr>
                  <w:proofErr w:type="gramStart"/>
                  <w:r>
                    <w:rPr>
                      <w:w w:val="105"/>
                      <w:sz w:val="12"/>
                    </w:rPr>
                    <w:t>On odotettavaissa, että rakennuslupatulot jäävät tänä vuonna alle budjetoidun.</w:t>
                  </w:r>
                  <w:proofErr w:type="gramEnd"/>
                </w:p>
              </w:txbxContent>
            </v:textbox>
            <w10:wrap type="topAndBottom" anchorx="page"/>
          </v:shape>
        </w:pict>
      </w:r>
    </w:p>
    <w:p w:rsidR="00110D76" w:rsidRDefault="00110D76">
      <w:pPr>
        <w:rPr>
          <w:sz w:val="10"/>
        </w:rPr>
        <w:sectPr w:rsidR="00110D76">
          <w:pgSz w:w="11910" w:h="16840"/>
          <w:pgMar w:top="1320" w:right="300" w:bottom="280" w:left="460" w:header="715" w:footer="0" w:gutter="0"/>
          <w:cols w:space="708"/>
        </w:sectPr>
      </w:pPr>
    </w:p>
    <w:p w:rsidR="00110D76" w:rsidRDefault="0081242A">
      <w:pPr>
        <w:spacing w:before="104"/>
        <w:ind w:left="423"/>
        <w:rPr>
          <w:b/>
          <w:sz w:val="11"/>
        </w:rPr>
      </w:pPr>
      <w:r>
        <w:lastRenderedPageBreak/>
        <w:pict>
          <v:shape id="_x0000_s1562" type="#_x0000_t202" style="position:absolute;left:0;text-align:left;margin-left:42.9pt;margin-top:500.7pt;width:523.3pt;height:10.05pt;z-index:2704;mso-position-horizontal-relative:page;mso-position-vertical-relative:page" filled="f" strokeweight=".17683mm">
            <v:textbox inset="0,0,0,0">
              <w:txbxContent>
                <w:p w:rsidR="00442DD6" w:rsidRDefault="00442DD6">
                  <w:pPr>
                    <w:spacing w:before="57"/>
                    <w:ind w:left="20"/>
                    <w:rPr>
                      <w:sz w:val="11"/>
                    </w:rPr>
                  </w:pPr>
                  <w:r>
                    <w:rPr>
                      <w:sz w:val="11"/>
                    </w:rPr>
                    <w:t>MERKITTÄVÄT POIKKEAMAT +/-/TA JA TALOUSARVION TOTEUMISESTA/TARVITTAVISTA TOIMENPITEISTÄ TALOUSARVIOSSA PYSYMISESSÄ</w:t>
                  </w:r>
                </w:p>
              </w:txbxContent>
            </v:textbox>
            <w10:wrap anchorx="page" anchory="page"/>
          </v:shape>
        </w:pict>
      </w:r>
      <w:r w:rsidR="00442DD6">
        <w:rPr>
          <w:b/>
          <w:sz w:val="11"/>
        </w:rPr>
        <w:t>Laskennallinen TA-odotusarvo 6/12= 50%</w:t>
      </w:r>
    </w:p>
    <w:p w:rsidR="00110D76" w:rsidRDefault="00110D76">
      <w:pPr>
        <w:pStyle w:val="Leipteksti"/>
        <w:spacing w:before="6"/>
        <w:rPr>
          <w:b/>
          <w:sz w:val="15"/>
        </w:rPr>
      </w:pPr>
    </w:p>
    <w:p w:rsidR="00110D76" w:rsidRDefault="0081242A">
      <w:pPr>
        <w:spacing w:before="97"/>
        <w:ind w:left="423"/>
        <w:rPr>
          <w:b/>
          <w:sz w:val="11"/>
        </w:rPr>
      </w:pPr>
      <w:r>
        <w:pict>
          <v:shape id="_x0000_s1561" type="#_x0000_t202" style="position:absolute;left:0;text-align:left;margin-left:42.65pt;margin-top:8.55pt;width:524.25pt;height:382pt;z-index:2728;mso-position-horizontal-relative:page" filled="f" stroked="f">
            <v:textbox inset="0,0,0,0">
              <w:txbxContent>
                <w:tbl>
                  <w:tblPr>
                    <w:tblStyle w:val="TableNormal"/>
                    <w:tblW w:w="0" w:type="auto"/>
                    <w:tblLayout w:type="fixed"/>
                    <w:tblLook w:val="01E0" w:firstRow="1" w:lastRow="1" w:firstColumn="1" w:lastColumn="1" w:noHBand="0" w:noVBand="0"/>
                  </w:tblPr>
                  <w:tblGrid>
                    <w:gridCol w:w="2405"/>
                    <w:gridCol w:w="1543"/>
                    <w:gridCol w:w="983"/>
                    <w:gridCol w:w="1055"/>
                    <w:gridCol w:w="753"/>
                    <w:gridCol w:w="939"/>
                    <w:gridCol w:w="851"/>
                    <w:gridCol w:w="1026"/>
                    <w:gridCol w:w="925"/>
                  </w:tblGrid>
                  <w:tr w:rsidR="00442DD6">
                    <w:trPr>
                      <w:trHeight w:val="287"/>
                    </w:trPr>
                    <w:tc>
                      <w:tcPr>
                        <w:tcW w:w="3948" w:type="dxa"/>
                        <w:gridSpan w:val="2"/>
                      </w:tcPr>
                      <w:p w:rsidR="00442DD6" w:rsidRDefault="00442DD6">
                        <w:pPr>
                          <w:pStyle w:val="TableParagraph"/>
                          <w:tabs>
                            <w:tab w:val="left" w:pos="3642"/>
                          </w:tabs>
                          <w:spacing w:before="147" w:line="120" w:lineRule="exact"/>
                          <w:ind w:left="30"/>
                          <w:rPr>
                            <w:b/>
                            <w:sz w:val="11"/>
                          </w:rPr>
                        </w:pPr>
                        <w:r>
                          <w:rPr>
                            <w:b/>
                            <w:sz w:val="11"/>
                          </w:rPr>
                          <w:t xml:space="preserve">1 </w:t>
                        </w:r>
                        <w:r>
                          <w:rPr>
                            <w:b/>
                            <w:spacing w:val="-7"/>
                            <w:sz w:val="11"/>
                          </w:rPr>
                          <w:t>ULKOINEN</w:t>
                        </w:r>
                        <w:r>
                          <w:rPr>
                            <w:b/>
                            <w:spacing w:val="-8"/>
                            <w:sz w:val="11"/>
                          </w:rPr>
                          <w:t xml:space="preserve"> </w:t>
                        </w:r>
                        <w:r>
                          <w:rPr>
                            <w:b/>
                            <w:spacing w:val="-5"/>
                            <w:sz w:val="11"/>
                          </w:rPr>
                          <w:t>LASKENTA</w:t>
                        </w:r>
                        <w:r>
                          <w:rPr>
                            <w:b/>
                            <w:spacing w:val="-5"/>
                            <w:sz w:val="11"/>
                          </w:rPr>
                          <w:tab/>
                        </w:r>
                        <w:r>
                          <w:rPr>
                            <w:b/>
                            <w:position w:val="8"/>
                            <w:sz w:val="11"/>
                          </w:rPr>
                          <w:t>TA</w:t>
                        </w:r>
                      </w:p>
                    </w:tc>
                    <w:tc>
                      <w:tcPr>
                        <w:tcW w:w="983" w:type="dxa"/>
                      </w:tcPr>
                      <w:p w:rsidR="00442DD6" w:rsidRDefault="00442DD6">
                        <w:pPr>
                          <w:pStyle w:val="TableParagraph"/>
                          <w:spacing w:before="9"/>
                          <w:rPr>
                            <w:b/>
                            <w:sz w:val="12"/>
                          </w:rPr>
                        </w:pPr>
                      </w:p>
                      <w:p w:rsidR="00442DD6" w:rsidRDefault="00442DD6">
                        <w:pPr>
                          <w:pStyle w:val="TableParagraph"/>
                          <w:spacing w:line="120" w:lineRule="exact"/>
                          <w:ind w:right="155"/>
                          <w:jc w:val="right"/>
                          <w:rPr>
                            <w:b/>
                            <w:sz w:val="11"/>
                          </w:rPr>
                        </w:pPr>
                        <w:r>
                          <w:rPr>
                            <w:b/>
                            <w:sz w:val="11"/>
                          </w:rPr>
                          <w:t>TOT</w:t>
                        </w:r>
                      </w:p>
                    </w:tc>
                    <w:tc>
                      <w:tcPr>
                        <w:tcW w:w="1055" w:type="dxa"/>
                      </w:tcPr>
                      <w:p w:rsidR="00442DD6" w:rsidRDefault="00442DD6">
                        <w:pPr>
                          <w:pStyle w:val="TableParagraph"/>
                          <w:spacing w:line="123" w:lineRule="exact"/>
                          <w:ind w:left="618"/>
                          <w:rPr>
                            <w:b/>
                            <w:sz w:val="11"/>
                          </w:rPr>
                        </w:pPr>
                        <w:r>
                          <w:rPr>
                            <w:b/>
                            <w:sz w:val="11"/>
                          </w:rPr>
                          <w:t>ERO</w:t>
                        </w:r>
                      </w:p>
                      <w:p w:rsidR="00442DD6" w:rsidRDefault="00442DD6">
                        <w:pPr>
                          <w:pStyle w:val="TableParagraph"/>
                          <w:spacing w:before="24" w:line="120" w:lineRule="exact"/>
                          <w:ind w:left="367"/>
                          <w:rPr>
                            <w:b/>
                            <w:sz w:val="11"/>
                          </w:rPr>
                        </w:pPr>
                        <w:r>
                          <w:rPr>
                            <w:b/>
                            <w:sz w:val="11"/>
                          </w:rPr>
                          <w:t>TA 2018-</w:t>
                        </w:r>
                      </w:p>
                    </w:tc>
                    <w:tc>
                      <w:tcPr>
                        <w:tcW w:w="753" w:type="dxa"/>
                      </w:tcPr>
                      <w:p w:rsidR="00442DD6" w:rsidRDefault="00442DD6">
                        <w:pPr>
                          <w:pStyle w:val="TableParagraph"/>
                          <w:rPr>
                            <w:rFonts w:ascii="Times New Roman"/>
                            <w:sz w:val="12"/>
                          </w:rPr>
                        </w:pPr>
                      </w:p>
                    </w:tc>
                    <w:tc>
                      <w:tcPr>
                        <w:tcW w:w="939" w:type="dxa"/>
                      </w:tcPr>
                      <w:p w:rsidR="00442DD6" w:rsidRDefault="00442DD6">
                        <w:pPr>
                          <w:pStyle w:val="TableParagraph"/>
                          <w:spacing w:before="9"/>
                          <w:rPr>
                            <w:b/>
                            <w:sz w:val="12"/>
                          </w:rPr>
                        </w:pPr>
                      </w:p>
                      <w:p w:rsidR="00442DD6" w:rsidRDefault="00442DD6">
                        <w:pPr>
                          <w:pStyle w:val="TableParagraph"/>
                          <w:spacing w:line="120" w:lineRule="exact"/>
                          <w:ind w:right="113"/>
                          <w:jc w:val="right"/>
                          <w:rPr>
                            <w:b/>
                            <w:sz w:val="11"/>
                          </w:rPr>
                        </w:pPr>
                        <w:r>
                          <w:rPr>
                            <w:b/>
                            <w:sz w:val="11"/>
                          </w:rPr>
                          <w:t>TOT</w:t>
                        </w:r>
                      </w:p>
                    </w:tc>
                    <w:tc>
                      <w:tcPr>
                        <w:tcW w:w="851" w:type="dxa"/>
                      </w:tcPr>
                      <w:p w:rsidR="00442DD6" w:rsidRDefault="00442DD6">
                        <w:pPr>
                          <w:pStyle w:val="TableParagraph"/>
                          <w:spacing w:line="123" w:lineRule="exact"/>
                          <w:ind w:left="93" w:right="105"/>
                          <w:jc w:val="center"/>
                          <w:rPr>
                            <w:b/>
                            <w:sz w:val="11"/>
                          </w:rPr>
                        </w:pPr>
                        <w:r>
                          <w:rPr>
                            <w:b/>
                            <w:sz w:val="11"/>
                          </w:rPr>
                          <w:t>MUUTOS-%</w:t>
                        </w:r>
                      </w:p>
                      <w:p w:rsidR="00442DD6" w:rsidRDefault="00442DD6">
                        <w:pPr>
                          <w:pStyle w:val="TableParagraph"/>
                          <w:spacing w:before="24" w:line="120" w:lineRule="exact"/>
                          <w:ind w:left="244" w:right="105"/>
                          <w:jc w:val="center"/>
                          <w:rPr>
                            <w:b/>
                            <w:sz w:val="11"/>
                          </w:rPr>
                        </w:pPr>
                        <w:r>
                          <w:rPr>
                            <w:b/>
                            <w:sz w:val="11"/>
                          </w:rPr>
                          <w:t>1-6/2018</w:t>
                        </w:r>
                      </w:p>
                    </w:tc>
                    <w:tc>
                      <w:tcPr>
                        <w:tcW w:w="1026" w:type="dxa"/>
                      </w:tcPr>
                      <w:p w:rsidR="00442DD6" w:rsidRDefault="00442DD6">
                        <w:pPr>
                          <w:pStyle w:val="TableParagraph"/>
                          <w:spacing w:before="9"/>
                          <w:rPr>
                            <w:b/>
                            <w:sz w:val="12"/>
                          </w:rPr>
                        </w:pPr>
                      </w:p>
                      <w:p w:rsidR="00442DD6" w:rsidRDefault="00442DD6">
                        <w:pPr>
                          <w:pStyle w:val="TableParagraph"/>
                          <w:spacing w:line="120" w:lineRule="exact"/>
                          <w:ind w:right="147"/>
                          <w:jc w:val="right"/>
                          <w:rPr>
                            <w:b/>
                            <w:sz w:val="11"/>
                          </w:rPr>
                        </w:pPr>
                        <w:r>
                          <w:rPr>
                            <w:b/>
                            <w:sz w:val="11"/>
                          </w:rPr>
                          <w:t>TP</w:t>
                        </w:r>
                      </w:p>
                    </w:tc>
                    <w:tc>
                      <w:tcPr>
                        <w:tcW w:w="925" w:type="dxa"/>
                      </w:tcPr>
                      <w:p w:rsidR="00442DD6" w:rsidRDefault="00442DD6">
                        <w:pPr>
                          <w:pStyle w:val="TableParagraph"/>
                          <w:spacing w:before="9"/>
                          <w:rPr>
                            <w:b/>
                            <w:sz w:val="12"/>
                          </w:rPr>
                        </w:pPr>
                      </w:p>
                      <w:p w:rsidR="00442DD6" w:rsidRDefault="00442DD6">
                        <w:pPr>
                          <w:pStyle w:val="TableParagraph"/>
                          <w:spacing w:line="120" w:lineRule="exact"/>
                          <w:ind w:right="24"/>
                          <w:jc w:val="right"/>
                          <w:rPr>
                            <w:b/>
                            <w:sz w:val="11"/>
                          </w:rPr>
                        </w:pPr>
                        <w:r>
                          <w:rPr>
                            <w:b/>
                            <w:sz w:val="11"/>
                          </w:rPr>
                          <w:t>ENNUSTETTU</w:t>
                        </w:r>
                      </w:p>
                    </w:tc>
                  </w:tr>
                  <w:tr w:rsidR="00442DD6">
                    <w:trPr>
                      <w:trHeight w:val="141"/>
                    </w:trPr>
                    <w:tc>
                      <w:tcPr>
                        <w:tcW w:w="2405" w:type="dxa"/>
                        <w:tcBorders>
                          <w:bottom w:val="single" w:sz="6" w:space="0" w:color="000000"/>
                        </w:tcBorders>
                      </w:tcPr>
                      <w:p w:rsidR="00442DD6" w:rsidRDefault="00442DD6">
                        <w:pPr>
                          <w:pStyle w:val="TableParagraph"/>
                          <w:rPr>
                            <w:rFonts w:ascii="Times New Roman"/>
                            <w:sz w:val="6"/>
                          </w:rPr>
                        </w:pPr>
                      </w:p>
                    </w:tc>
                    <w:tc>
                      <w:tcPr>
                        <w:tcW w:w="1543" w:type="dxa"/>
                        <w:tcBorders>
                          <w:bottom w:val="single" w:sz="6" w:space="0" w:color="000000"/>
                        </w:tcBorders>
                      </w:tcPr>
                      <w:p w:rsidR="00442DD6" w:rsidRDefault="00442DD6">
                        <w:pPr>
                          <w:pStyle w:val="TableParagraph"/>
                          <w:spacing w:line="107" w:lineRule="exact"/>
                          <w:ind w:right="153"/>
                          <w:jc w:val="right"/>
                          <w:rPr>
                            <w:b/>
                            <w:sz w:val="11"/>
                          </w:rPr>
                        </w:pPr>
                        <w:r>
                          <w:rPr>
                            <w:b/>
                            <w:sz w:val="11"/>
                          </w:rPr>
                          <w:t>2018</w:t>
                        </w:r>
                      </w:p>
                    </w:tc>
                    <w:tc>
                      <w:tcPr>
                        <w:tcW w:w="983" w:type="dxa"/>
                        <w:tcBorders>
                          <w:bottom w:val="single" w:sz="6" w:space="0" w:color="000000"/>
                        </w:tcBorders>
                      </w:tcPr>
                      <w:p w:rsidR="00442DD6" w:rsidRDefault="00442DD6">
                        <w:pPr>
                          <w:pStyle w:val="TableParagraph"/>
                          <w:spacing w:line="107" w:lineRule="exact"/>
                          <w:ind w:right="151"/>
                          <w:jc w:val="right"/>
                          <w:rPr>
                            <w:b/>
                            <w:sz w:val="11"/>
                          </w:rPr>
                        </w:pPr>
                        <w:r>
                          <w:rPr>
                            <w:b/>
                            <w:sz w:val="11"/>
                          </w:rPr>
                          <w:t>1-6/2018</w:t>
                        </w:r>
                      </w:p>
                    </w:tc>
                    <w:tc>
                      <w:tcPr>
                        <w:tcW w:w="1055" w:type="dxa"/>
                        <w:tcBorders>
                          <w:bottom w:val="single" w:sz="6" w:space="0" w:color="000000"/>
                        </w:tcBorders>
                      </w:tcPr>
                      <w:p w:rsidR="00442DD6" w:rsidRDefault="00442DD6">
                        <w:pPr>
                          <w:pStyle w:val="TableParagraph"/>
                          <w:spacing w:line="107" w:lineRule="exact"/>
                          <w:ind w:right="223"/>
                          <w:jc w:val="right"/>
                          <w:rPr>
                            <w:b/>
                            <w:sz w:val="11"/>
                          </w:rPr>
                        </w:pPr>
                        <w:r>
                          <w:rPr>
                            <w:b/>
                            <w:sz w:val="11"/>
                          </w:rPr>
                          <w:t>1-6/2018</w:t>
                        </w:r>
                      </w:p>
                    </w:tc>
                    <w:tc>
                      <w:tcPr>
                        <w:tcW w:w="753" w:type="dxa"/>
                        <w:tcBorders>
                          <w:bottom w:val="single" w:sz="6" w:space="0" w:color="000000"/>
                        </w:tcBorders>
                      </w:tcPr>
                      <w:p w:rsidR="00442DD6" w:rsidRDefault="00442DD6">
                        <w:pPr>
                          <w:pStyle w:val="TableParagraph"/>
                          <w:spacing w:line="107" w:lineRule="exact"/>
                          <w:ind w:left="202" w:right="106"/>
                          <w:jc w:val="center"/>
                          <w:rPr>
                            <w:b/>
                            <w:sz w:val="11"/>
                          </w:rPr>
                        </w:pPr>
                        <w:r>
                          <w:rPr>
                            <w:b/>
                            <w:sz w:val="11"/>
                          </w:rPr>
                          <w:t>TOT-%</w:t>
                        </w:r>
                      </w:p>
                    </w:tc>
                    <w:tc>
                      <w:tcPr>
                        <w:tcW w:w="939" w:type="dxa"/>
                        <w:tcBorders>
                          <w:bottom w:val="single" w:sz="6" w:space="0" w:color="000000"/>
                        </w:tcBorders>
                      </w:tcPr>
                      <w:p w:rsidR="00442DD6" w:rsidRDefault="00442DD6">
                        <w:pPr>
                          <w:pStyle w:val="TableParagraph"/>
                          <w:spacing w:line="107" w:lineRule="exact"/>
                          <w:ind w:right="109"/>
                          <w:jc w:val="right"/>
                          <w:rPr>
                            <w:b/>
                            <w:sz w:val="11"/>
                          </w:rPr>
                        </w:pPr>
                        <w:r>
                          <w:rPr>
                            <w:b/>
                            <w:sz w:val="11"/>
                          </w:rPr>
                          <w:t>1-6/2017</w:t>
                        </w:r>
                      </w:p>
                    </w:tc>
                    <w:tc>
                      <w:tcPr>
                        <w:tcW w:w="851" w:type="dxa"/>
                        <w:tcBorders>
                          <w:bottom w:val="single" w:sz="6" w:space="0" w:color="000000"/>
                        </w:tcBorders>
                      </w:tcPr>
                      <w:p w:rsidR="00442DD6" w:rsidRDefault="00442DD6">
                        <w:pPr>
                          <w:pStyle w:val="TableParagraph"/>
                          <w:spacing w:line="107" w:lineRule="exact"/>
                          <w:ind w:right="137"/>
                          <w:jc w:val="right"/>
                          <w:rPr>
                            <w:b/>
                            <w:sz w:val="11"/>
                          </w:rPr>
                        </w:pPr>
                        <w:r>
                          <w:rPr>
                            <w:b/>
                            <w:sz w:val="11"/>
                          </w:rPr>
                          <w:t>1-6/2017</w:t>
                        </w:r>
                      </w:p>
                    </w:tc>
                    <w:tc>
                      <w:tcPr>
                        <w:tcW w:w="1026" w:type="dxa"/>
                        <w:tcBorders>
                          <w:bottom w:val="single" w:sz="6" w:space="0" w:color="000000"/>
                        </w:tcBorders>
                      </w:tcPr>
                      <w:p w:rsidR="00442DD6" w:rsidRDefault="00442DD6">
                        <w:pPr>
                          <w:pStyle w:val="TableParagraph"/>
                          <w:spacing w:line="107" w:lineRule="exact"/>
                          <w:ind w:right="151"/>
                          <w:jc w:val="right"/>
                          <w:rPr>
                            <w:b/>
                            <w:sz w:val="11"/>
                          </w:rPr>
                        </w:pPr>
                        <w:r>
                          <w:rPr>
                            <w:b/>
                            <w:sz w:val="11"/>
                          </w:rPr>
                          <w:t>2017</w:t>
                        </w:r>
                      </w:p>
                    </w:tc>
                    <w:tc>
                      <w:tcPr>
                        <w:tcW w:w="925" w:type="dxa"/>
                        <w:tcBorders>
                          <w:bottom w:val="single" w:sz="6" w:space="0" w:color="000000"/>
                        </w:tcBorders>
                      </w:tcPr>
                      <w:p w:rsidR="00442DD6" w:rsidRDefault="00442DD6">
                        <w:pPr>
                          <w:pStyle w:val="TableParagraph"/>
                          <w:spacing w:line="107" w:lineRule="exact"/>
                          <w:ind w:right="31"/>
                          <w:jc w:val="right"/>
                          <w:rPr>
                            <w:b/>
                            <w:sz w:val="11"/>
                          </w:rPr>
                        </w:pPr>
                        <w:r>
                          <w:rPr>
                            <w:b/>
                            <w:sz w:val="11"/>
                          </w:rPr>
                          <w:t>TP 2018</w:t>
                        </w:r>
                      </w:p>
                    </w:tc>
                  </w:tr>
                  <w:tr w:rsidR="00442DD6">
                    <w:trPr>
                      <w:trHeight w:val="370"/>
                    </w:trPr>
                    <w:tc>
                      <w:tcPr>
                        <w:tcW w:w="2405" w:type="dxa"/>
                        <w:tcBorders>
                          <w:top w:val="single" w:sz="6" w:space="0" w:color="000000"/>
                        </w:tcBorders>
                      </w:tcPr>
                      <w:p w:rsidR="00442DD6" w:rsidRDefault="00442DD6">
                        <w:pPr>
                          <w:pStyle w:val="TableParagraph"/>
                          <w:spacing w:before="4"/>
                          <w:ind w:left="30"/>
                          <w:rPr>
                            <w:b/>
                            <w:sz w:val="11"/>
                          </w:rPr>
                        </w:pPr>
                        <w:r>
                          <w:rPr>
                            <w:b/>
                            <w:sz w:val="11"/>
                          </w:rPr>
                          <w:t>TOIMINTATUOTOT</w:t>
                        </w:r>
                      </w:p>
                      <w:p w:rsidR="00442DD6" w:rsidRDefault="00442DD6">
                        <w:pPr>
                          <w:pStyle w:val="TableParagraph"/>
                          <w:spacing w:before="74"/>
                          <w:ind w:left="30"/>
                          <w:rPr>
                            <w:sz w:val="11"/>
                          </w:rPr>
                        </w:pPr>
                        <w:r>
                          <w:rPr>
                            <w:sz w:val="11"/>
                          </w:rPr>
                          <w:t>MYYNTITUOTOT</w:t>
                        </w:r>
                      </w:p>
                    </w:tc>
                    <w:tc>
                      <w:tcPr>
                        <w:tcW w:w="1543" w:type="dxa"/>
                        <w:tcBorders>
                          <w:top w:val="single" w:sz="6" w:space="0" w:color="000000"/>
                        </w:tcBorders>
                      </w:tcPr>
                      <w:p w:rsidR="00442DD6" w:rsidRDefault="00442DD6">
                        <w:pPr>
                          <w:pStyle w:val="TableParagraph"/>
                          <w:spacing w:before="9"/>
                          <w:rPr>
                            <w:b/>
                            <w:sz w:val="17"/>
                          </w:rPr>
                        </w:pPr>
                      </w:p>
                      <w:p w:rsidR="00442DD6" w:rsidRDefault="00442DD6">
                        <w:pPr>
                          <w:pStyle w:val="TableParagraph"/>
                          <w:ind w:right="152"/>
                          <w:jc w:val="right"/>
                          <w:rPr>
                            <w:sz w:val="11"/>
                          </w:rPr>
                        </w:pPr>
                        <w:r>
                          <w:rPr>
                            <w:sz w:val="11"/>
                          </w:rPr>
                          <w:t>1 592 640,00</w:t>
                        </w:r>
                      </w:p>
                    </w:tc>
                    <w:tc>
                      <w:tcPr>
                        <w:tcW w:w="983" w:type="dxa"/>
                        <w:tcBorders>
                          <w:top w:val="single" w:sz="6" w:space="0" w:color="000000"/>
                        </w:tcBorders>
                      </w:tcPr>
                      <w:p w:rsidR="00442DD6" w:rsidRDefault="00442DD6">
                        <w:pPr>
                          <w:pStyle w:val="TableParagraph"/>
                          <w:spacing w:before="9"/>
                          <w:rPr>
                            <w:b/>
                            <w:sz w:val="17"/>
                          </w:rPr>
                        </w:pPr>
                      </w:p>
                      <w:p w:rsidR="00442DD6" w:rsidRDefault="00442DD6">
                        <w:pPr>
                          <w:pStyle w:val="TableParagraph"/>
                          <w:ind w:right="152"/>
                          <w:jc w:val="right"/>
                          <w:rPr>
                            <w:sz w:val="11"/>
                          </w:rPr>
                        </w:pPr>
                        <w:r>
                          <w:rPr>
                            <w:sz w:val="11"/>
                          </w:rPr>
                          <w:t>806 150,99</w:t>
                        </w:r>
                      </w:p>
                    </w:tc>
                    <w:tc>
                      <w:tcPr>
                        <w:tcW w:w="1055" w:type="dxa"/>
                        <w:tcBorders>
                          <w:top w:val="single" w:sz="6" w:space="0" w:color="000000"/>
                        </w:tcBorders>
                      </w:tcPr>
                      <w:p w:rsidR="00442DD6" w:rsidRDefault="00442DD6">
                        <w:pPr>
                          <w:pStyle w:val="TableParagraph"/>
                          <w:spacing w:before="9"/>
                          <w:rPr>
                            <w:b/>
                            <w:sz w:val="17"/>
                          </w:rPr>
                        </w:pPr>
                      </w:p>
                      <w:p w:rsidR="00442DD6" w:rsidRDefault="00442DD6">
                        <w:pPr>
                          <w:pStyle w:val="TableParagraph"/>
                          <w:ind w:right="223"/>
                          <w:jc w:val="right"/>
                          <w:rPr>
                            <w:sz w:val="11"/>
                          </w:rPr>
                        </w:pPr>
                        <w:r>
                          <w:rPr>
                            <w:sz w:val="11"/>
                          </w:rPr>
                          <w:t>786 489,01</w:t>
                        </w:r>
                      </w:p>
                    </w:tc>
                    <w:tc>
                      <w:tcPr>
                        <w:tcW w:w="753" w:type="dxa"/>
                        <w:tcBorders>
                          <w:top w:val="single" w:sz="6" w:space="0" w:color="000000"/>
                        </w:tcBorders>
                      </w:tcPr>
                      <w:p w:rsidR="00442DD6" w:rsidRDefault="00442DD6">
                        <w:pPr>
                          <w:pStyle w:val="TableParagraph"/>
                          <w:spacing w:before="9"/>
                          <w:rPr>
                            <w:b/>
                            <w:sz w:val="17"/>
                          </w:rPr>
                        </w:pPr>
                      </w:p>
                      <w:p w:rsidR="00442DD6" w:rsidRDefault="00442DD6">
                        <w:pPr>
                          <w:pStyle w:val="TableParagraph"/>
                          <w:ind w:left="192" w:right="126"/>
                          <w:jc w:val="center"/>
                          <w:rPr>
                            <w:sz w:val="11"/>
                          </w:rPr>
                        </w:pPr>
                        <w:r>
                          <w:rPr>
                            <w:sz w:val="11"/>
                          </w:rPr>
                          <w:t>50,62%</w:t>
                        </w:r>
                      </w:p>
                    </w:tc>
                    <w:tc>
                      <w:tcPr>
                        <w:tcW w:w="939" w:type="dxa"/>
                        <w:tcBorders>
                          <w:top w:val="single" w:sz="6" w:space="0" w:color="000000"/>
                        </w:tcBorders>
                      </w:tcPr>
                      <w:p w:rsidR="00442DD6" w:rsidRDefault="00442DD6">
                        <w:pPr>
                          <w:pStyle w:val="TableParagraph"/>
                          <w:spacing w:before="9"/>
                          <w:rPr>
                            <w:b/>
                            <w:sz w:val="17"/>
                          </w:rPr>
                        </w:pPr>
                      </w:p>
                      <w:p w:rsidR="00442DD6" w:rsidRDefault="00442DD6">
                        <w:pPr>
                          <w:pStyle w:val="TableParagraph"/>
                          <w:ind w:right="109"/>
                          <w:jc w:val="right"/>
                          <w:rPr>
                            <w:sz w:val="11"/>
                          </w:rPr>
                        </w:pPr>
                        <w:r>
                          <w:rPr>
                            <w:sz w:val="11"/>
                          </w:rPr>
                          <w:t>676 828,71</w:t>
                        </w:r>
                      </w:p>
                    </w:tc>
                    <w:tc>
                      <w:tcPr>
                        <w:tcW w:w="851" w:type="dxa"/>
                        <w:tcBorders>
                          <w:top w:val="single" w:sz="6" w:space="0" w:color="000000"/>
                        </w:tcBorders>
                      </w:tcPr>
                      <w:p w:rsidR="00442DD6" w:rsidRDefault="00442DD6">
                        <w:pPr>
                          <w:pStyle w:val="TableParagraph"/>
                          <w:spacing w:before="9"/>
                          <w:rPr>
                            <w:b/>
                            <w:sz w:val="17"/>
                          </w:rPr>
                        </w:pPr>
                      </w:p>
                      <w:p w:rsidR="00442DD6" w:rsidRDefault="00442DD6">
                        <w:pPr>
                          <w:pStyle w:val="TableParagraph"/>
                          <w:ind w:right="140"/>
                          <w:jc w:val="right"/>
                          <w:rPr>
                            <w:sz w:val="11"/>
                          </w:rPr>
                        </w:pPr>
                        <w:r>
                          <w:rPr>
                            <w:sz w:val="11"/>
                          </w:rPr>
                          <w:t>19,11%</w:t>
                        </w:r>
                      </w:p>
                    </w:tc>
                    <w:tc>
                      <w:tcPr>
                        <w:tcW w:w="1026" w:type="dxa"/>
                        <w:tcBorders>
                          <w:top w:val="single" w:sz="6" w:space="0" w:color="000000"/>
                        </w:tcBorders>
                      </w:tcPr>
                      <w:p w:rsidR="00442DD6" w:rsidRDefault="00442DD6">
                        <w:pPr>
                          <w:pStyle w:val="TableParagraph"/>
                          <w:spacing w:before="9"/>
                          <w:rPr>
                            <w:b/>
                            <w:sz w:val="17"/>
                          </w:rPr>
                        </w:pPr>
                      </w:p>
                      <w:p w:rsidR="00442DD6" w:rsidRDefault="00442DD6">
                        <w:pPr>
                          <w:pStyle w:val="TableParagraph"/>
                          <w:ind w:right="150"/>
                          <w:jc w:val="right"/>
                          <w:rPr>
                            <w:sz w:val="11"/>
                          </w:rPr>
                        </w:pPr>
                        <w:r>
                          <w:rPr>
                            <w:sz w:val="11"/>
                          </w:rPr>
                          <w:t>1 439 569,49</w:t>
                        </w:r>
                      </w:p>
                    </w:tc>
                    <w:tc>
                      <w:tcPr>
                        <w:tcW w:w="925" w:type="dxa"/>
                        <w:tcBorders>
                          <w:top w:val="single" w:sz="6" w:space="0" w:color="000000"/>
                        </w:tcBorders>
                      </w:tcPr>
                      <w:p w:rsidR="00442DD6" w:rsidRDefault="00442DD6">
                        <w:pPr>
                          <w:pStyle w:val="TableParagraph"/>
                          <w:spacing w:before="9"/>
                          <w:rPr>
                            <w:b/>
                            <w:sz w:val="17"/>
                          </w:rPr>
                        </w:pPr>
                      </w:p>
                      <w:p w:rsidR="00442DD6" w:rsidRDefault="00442DD6">
                        <w:pPr>
                          <w:pStyle w:val="TableParagraph"/>
                          <w:ind w:right="31"/>
                          <w:jc w:val="right"/>
                          <w:rPr>
                            <w:sz w:val="11"/>
                          </w:rPr>
                        </w:pPr>
                        <w:r>
                          <w:rPr>
                            <w:sz w:val="11"/>
                          </w:rPr>
                          <w:t>1 592 640,00</w:t>
                        </w:r>
                      </w:p>
                    </w:tc>
                  </w:tr>
                  <w:tr w:rsidR="00442DD6">
                    <w:trPr>
                      <w:trHeight w:val="200"/>
                    </w:trPr>
                    <w:tc>
                      <w:tcPr>
                        <w:tcW w:w="2405" w:type="dxa"/>
                      </w:tcPr>
                      <w:p w:rsidR="00442DD6" w:rsidRDefault="00442DD6">
                        <w:pPr>
                          <w:pStyle w:val="TableParagraph"/>
                          <w:spacing w:before="35"/>
                          <w:ind w:left="30"/>
                          <w:rPr>
                            <w:sz w:val="11"/>
                          </w:rPr>
                        </w:pPr>
                        <w:r>
                          <w:rPr>
                            <w:sz w:val="11"/>
                          </w:rPr>
                          <w:t>MAKSUTUOTOT</w:t>
                        </w:r>
                      </w:p>
                    </w:tc>
                    <w:tc>
                      <w:tcPr>
                        <w:tcW w:w="1543" w:type="dxa"/>
                      </w:tcPr>
                      <w:p w:rsidR="00442DD6" w:rsidRDefault="00442DD6">
                        <w:pPr>
                          <w:pStyle w:val="TableParagraph"/>
                          <w:spacing w:before="35"/>
                          <w:ind w:right="152"/>
                          <w:jc w:val="right"/>
                          <w:rPr>
                            <w:sz w:val="11"/>
                          </w:rPr>
                        </w:pPr>
                        <w:r>
                          <w:rPr>
                            <w:sz w:val="11"/>
                          </w:rPr>
                          <w:t>520 980,00</w:t>
                        </w:r>
                      </w:p>
                    </w:tc>
                    <w:tc>
                      <w:tcPr>
                        <w:tcW w:w="983" w:type="dxa"/>
                      </w:tcPr>
                      <w:p w:rsidR="00442DD6" w:rsidRDefault="00442DD6">
                        <w:pPr>
                          <w:pStyle w:val="TableParagraph"/>
                          <w:spacing w:before="35"/>
                          <w:ind w:right="152"/>
                          <w:jc w:val="right"/>
                          <w:rPr>
                            <w:sz w:val="11"/>
                          </w:rPr>
                        </w:pPr>
                        <w:r>
                          <w:rPr>
                            <w:sz w:val="11"/>
                          </w:rPr>
                          <w:t>211 151,17</w:t>
                        </w:r>
                      </w:p>
                    </w:tc>
                    <w:tc>
                      <w:tcPr>
                        <w:tcW w:w="1055" w:type="dxa"/>
                      </w:tcPr>
                      <w:p w:rsidR="00442DD6" w:rsidRDefault="00442DD6">
                        <w:pPr>
                          <w:pStyle w:val="TableParagraph"/>
                          <w:spacing w:before="35"/>
                          <w:ind w:right="223"/>
                          <w:jc w:val="right"/>
                          <w:rPr>
                            <w:sz w:val="11"/>
                          </w:rPr>
                        </w:pPr>
                        <w:r>
                          <w:rPr>
                            <w:sz w:val="11"/>
                          </w:rPr>
                          <w:t>309 828,83</w:t>
                        </w:r>
                      </w:p>
                    </w:tc>
                    <w:tc>
                      <w:tcPr>
                        <w:tcW w:w="753" w:type="dxa"/>
                      </w:tcPr>
                      <w:p w:rsidR="00442DD6" w:rsidRDefault="00442DD6">
                        <w:pPr>
                          <w:pStyle w:val="TableParagraph"/>
                          <w:spacing w:before="35"/>
                          <w:ind w:left="192" w:right="126"/>
                          <w:jc w:val="center"/>
                          <w:rPr>
                            <w:sz w:val="11"/>
                          </w:rPr>
                        </w:pPr>
                        <w:r>
                          <w:rPr>
                            <w:sz w:val="11"/>
                          </w:rPr>
                          <w:t>40,53%</w:t>
                        </w:r>
                      </w:p>
                    </w:tc>
                    <w:tc>
                      <w:tcPr>
                        <w:tcW w:w="939" w:type="dxa"/>
                      </w:tcPr>
                      <w:p w:rsidR="00442DD6" w:rsidRDefault="00442DD6">
                        <w:pPr>
                          <w:pStyle w:val="TableParagraph"/>
                          <w:spacing w:before="35"/>
                          <w:ind w:right="109"/>
                          <w:jc w:val="right"/>
                          <w:rPr>
                            <w:sz w:val="11"/>
                          </w:rPr>
                        </w:pPr>
                        <w:r>
                          <w:rPr>
                            <w:sz w:val="11"/>
                          </w:rPr>
                          <w:t>468 703,46</w:t>
                        </w:r>
                      </w:p>
                    </w:tc>
                    <w:tc>
                      <w:tcPr>
                        <w:tcW w:w="851" w:type="dxa"/>
                      </w:tcPr>
                      <w:p w:rsidR="00442DD6" w:rsidRDefault="00442DD6">
                        <w:pPr>
                          <w:pStyle w:val="TableParagraph"/>
                          <w:spacing w:before="35"/>
                          <w:ind w:right="140"/>
                          <w:jc w:val="right"/>
                          <w:rPr>
                            <w:sz w:val="11"/>
                          </w:rPr>
                        </w:pPr>
                        <w:r>
                          <w:rPr>
                            <w:sz w:val="11"/>
                          </w:rPr>
                          <w:t>-54,95%</w:t>
                        </w:r>
                      </w:p>
                    </w:tc>
                    <w:tc>
                      <w:tcPr>
                        <w:tcW w:w="1026" w:type="dxa"/>
                      </w:tcPr>
                      <w:p w:rsidR="00442DD6" w:rsidRDefault="00442DD6">
                        <w:pPr>
                          <w:pStyle w:val="TableParagraph"/>
                          <w:spacing w:before="35"/>
                          <w:ind w:right="150"/>
                          <w:jc w:val="right"/>
                          <w:rPr>
                            <w:sz w:val="11"/>
                          </w:rPr>
                        </w:pPr>
                        <w:r>
                          <w:rPr>
                            <w:sz w:val="11"/>
                          </w:rPr>
                          <w:t>787 736,18</w:t>
                        </w:r>
                      </w:p>
                    </w:tc>
                    <w:tc>
                      <w:tcPr>
                        <w:tcW w:w="925" w:type="dxa"/>
                      </w:tcPr>
                      <w:p w:rsidR="00442DD6" w:rsidRDefault="00442DD6">
                        <w:pPr>
                          <w:pStyle w:val="TableParagraph"/>
                          <w:spacing w:before="35"/>
                          <w:ind w:right="31"/>
                          <w:jc w:val="right"/>
                          <w:rPr>
                            <w:sz w:val="11"/>
                          </w:rPr>
                        </w:pPr>
                        <w:r>
                          <w:rPr>
                            <w:sz w:val="11"/>
                          </w:rPr>
                          <w:t>520 980,00</w:t>
                        </w:r>
                      </w:p>
                    </w:tc>
                  </w:tr>
                  <w:tr w:rsidR="00442DD6">
                    <w:trPr>
                      <w:trHeight w:val="200"/>
                    </w:trPr>
                    <w:tc>
                      <w:tcPr>
                        <w:tcW w:w="2405" w:type="dxa"/>
                      </w:tcPr>
                      <w:p w:rsidR="00442DD6" w:rsidRDefault="00442DD6">
                        <w:pPr>
                          <w:pStyle w:val="TableParagraph"/>
                          <w:spacing w:before="35"/>
                          <w:ind w:left="30"/>
                          <w:rPr>
                            <w:sz w:val="11"/>
                          </w:rPr>
                        </w:pPr>
                        <w:r>
                          <w:rPr>
                            <w:sz w:val="11"/>
                          </w:rPr>
                          <w:t>TUET JA AVUSTUKSET</w:t>
                        </w:r>
                      </w:p>
                    </w:tc>
                    <w:tc>
                      <w:tcPr>
                        <w:tcW w:w="1543" w:type="dxa"/>
                      </w:tcPr>
                      <w:p w:rsidR="00442DD6" w:rsidRDefault="00442DD6">
                        <w:pPr>
                          <w:pStyle w:val="TableParagraph"/>
                          <w:spacing w:before="35"/>
                          <w:ind w:right="152"/>
                          <w:jc w:val="right"/>
                          <w:rPr>
                            <w:sz w:val="11"/>
                          </w:rPr>
                        </w:pPr>
                        <w:r>
                          <w:rPr>
                            <w:sz w:val="11"/>
                          </w:rPr>
                          <w:t>0,00</w:t>
                        </w:r>
                      </w:p>
                    </w:tc>
                    <w:tc>
                      <w:tcPr>
                        <w:tcW w:w="983" w:type="dxa"/>
                      </w:tcPr>
                      <w:p w:rsidR="00442DD6" w:rsidRDefault="00442DD6">
                        <w:pPr>
                          <w:pStyle w:val="TableParagraph"/>
                          <w:spacing w:before="35"/>
                          <w:ind w:right="151"/>
                          <w:jc w:val="right"/>
                          <w:rPr>
                            <w:sz w:val="11"/>
                          </w:rPr>
                        </w:pPr>
                        <w:r>
                          <w:rPr>
                            <w:sz w:val="11"/>
                          </w:rPr>
                          <w:t>9 981,65</w:t>
                        </w:r>
                      </w:p>
                    </w:tc>
                    <w:tc>
                      <w:tcPr>
                        <w:tcW w:w="1055" w:type="dxa"/>
                      </w:tcPr>
                      <w:p w:rsidR="00442DD6" w:rsidRDefault="00442DD6">
                        <w:pPr>
                          <w:pStyle w:val="TableParagraph"/>
                          <w:spacing w:before="35"/>
                          <w:ind w:right="223"/>
                          <w:jc w:val="right"/>
                          <w:rPr>
                            <w:sz w:val="11"/>
                          </w:rPr>
                        </w:pPr>
                        <w:r>
                          <w:rPr>
                            <w:sz w:val="11"/>
                          </w:rPr>
                          <w:t>-9 981,65</w:t>
                        </w:r>
                      </w:p>
                    </w:tc>
                    <w:tc>
                      <w:tcPr>
                        <w:tcW w:w="753" w:type="dxa"/>
                      </w:tcPr>
                      <w:p w:rsidR="00442DD6" w:rsidRDefault="00442DD6">
                        <w:pPr>
                          <w:pStyle w:val="TableParagraph"/>
                          <w:rPr>
                            <w:rFonts w:ascii="Times New Roman"/>
                            <w:sz w:val="12"/>
                          </w:rPr>
                        </w:pPr>
                      </w:p>
                    </w:tc>
                    <w:tc>
                      <w:tcPr>
                        <w:tcW w:w="939" w:type="dxa"/>
                      </w:tcPr>
                      <w:p w:rsidR="00442DD6" w:rsidRDefault="00442DD6">
                        <w:pPr>
                          <w:pStyle w:val="TableParagraph"/>
                          <w:spacing w:before="35"/>
                          <w:ind w:right="109"/>
                          <w:jc w:val="right"/>
                          <w:rPr>
                            <w:sz w:val="11"/>
                          </w:rPr>
                        </w:pPr>
                        <w:r>
                          <w:rPr>
                            <w:sz w:val="11"/>
                          </w:rPr>
                          <w:t>13 846,55</w:t>
                        </w:r>
                      </w:p>
                    </w:tc>
                    <w:tc>
                      <w:tcPr>
                        <w:tcW w:w="851" w:type="dxa"/>
                      </w:tcPr>
                      <w:p w:rsidR="00442DD6" w:rsidRDefault="00442DD6">
                        <w:pPr>
                          <w:pStyle w:val="TableParagraph"/>
                          <w:spacing w:before="35"/>
                          <w:ind w:right="140"/>
                          <w:jc w:val="right"/>
                          <w:rPr>
                            <w:sz w:val="11"/>
                          </w:rPr>
                        </w:pPr>
                        <w:r>
                          <w:rPr>
                            <w:sz w:val="11"/>
                          </w:rPr>
                          <w:t>-27,91%</w:t>
                        </w:r>
                      </w:p>
                    </w:tc>
                    <w:tc>
                      <w:tcPr>
                        <w:tcW w:w="1026" w:type="dxa"/>
                      </w:tcPr>
                      <w:p w:rsidR="00442DD6" w:rsidRDefault="00442DD6">
                        <w:pPr>
                          <w:pStyle w:val="TableParagraph"/>
                          <w:spacing w:before="35"/>
                          <w:ind w:right="150"/>
                          <w:jc w:val="right"/>
                          <w:rPr>
                            <w:sz w:val="11"/>
                          </w:rPr>
                        </w:pPr>
                        <w:r>
                          <w:rPr>
                            <w:sz w:val="11"/>
                          </w:rPr>
                          <w:t>134 740,32</w:t>
                        </w:r>
                      </w:p>
                    </w:tc>
                    <w:tc>
                      <w:tcPr>
                        <w:tcW w:w="925" w:type="dxa"/>
                      </w:tcPr>
                      <w:p w:rsidR="00442DD6" w:rsidRDefault="00442DD6">
                        <w:pPr>
                          <w:pStyle w:val="TableParagraph"/>
                          <w:spacing w:before="35"/>
                          <w:ind w:right="31"/>
                          <w:jc w:val="right"/>
                          <w:rPr>
                            <w:sz w:val="11"/>
                          </w:rPr>
                        </w:pPr>
                        <w:r>
                          <w:rPr>
                            <w:sz w:val="11"/>
                          </w:rPr>
                          <w:t>9 982,00</w:t>
                        </w:r>
                      </w:p>
                    </w:tc>
                  </w:tr>
                  <w:tr w:rsidR="00442DD6">
                    <w:trPr>
                      <w:trHeight w:val="200"/>
                    </w:trPr>
                    <w:tc>
                      <w:tcPr>
                        <w:tcW w:w="2405" w:type="dxa"/>
                      </w:tcPr>
                      <w:p w:rsidR="00442DD6" w:rsidRDefault="00442DD6">
                        <w:pPr>
                          <w:pStyle w:val="TableParagraph"/>
                          <w:spacing w:before="35"/>
                          <w:ind w:left="30"/>
                          <w:rPr>
                            <w:sz w:val="11"/>
                          </w:rPr>
                        </w:pPr>
                        <w:r>
                          <w:rPr>
                            <w:sz w:val="11"/>
                          </w:rPr>
                          <w:t>MUUT TOIMINTATUOTOT</w:t>
                        </w:r>
                      </w:p>
                    </w:tc>
                    <w:tc>
                      <w:tcPr>
                        <w:tcW w:w="1543" w:type="dxa"/>
                      </w:tcPr>
                      <w:p w:rsidR="00442DD6" w:rsidRDefault="00442DD6">
                        <w:pPr>
                          <w:pStyle w:val="TableParagraph"/>
                          <w:spacing w:before="35"/>
                          <w:ind w:right="152"/>
                          <w:jc w:val="right"/>
                          <w:rPr>
                            <w:sz w:val="11"/>
                          </w:rPr>
                        </w:pPr>
                        <w:r>
                          <w:rPr>
                            <w:sz w:val="11"/>
                          </w:rPr>
                          <w:t>2 386 470,00</w:t>
                        </w:r>
                      </w:p>
                    </w:tc>
                    <w:tc>
                      <w:tcPr>
                        <w:tcW w:w="983" w:type="dxa"/>
                      </w:tcPr>
                      <w:p w:rsidR="00442DD6" w:rsidRDefault="00442DD6">
                        <w:pPr>
                          <w:pStyle w:val="TableParagraph"/>
                          <w:spacing w:before="35"/>
                          <w:ind w:right="152"/>
                          <w:jc w:val="right"/>
                          <w:rPr>
                            <w:sz w:val="11"/>
                          </w:rPr>
                        </w:pPr>
                        <w:r>
                          <w:rPr>
                            <w:sz w:val="11"/>
                          </w:rPr>
                          <w:t>1 658 153,76</w:t>
                        </w:r>
                      </w:p>
                    </w:tc>
                    <w:tc>
                      <w:tcPr>
                        <w:tcW w:w="1055" w:type="dxa"/>
                      </w:tcPr>
                      <w:p w:rsidR="00442DD6" w:rsidRDefault="00442DD6">
                        <w:pPr>
                          <w:pStyle w:val="TableParagraph"/>
                          <w:spacing w:before="35"/>
                          <w:ind w:right="223"/>
                          <w:jc w:val="right"/>
                          <w:rPr>
                            <w:sz w:val="11"/>
                          </w:rPr>
                        </w:pPr>
                        <w:r>
                          <w:rPr>
                            <w:sz w:val="11"/>
                          </w:rPr>
                          <w:t>728 316,24</w:t>
                        </w:r>
                      </w:p>
                    </w:tc>
                    <w:tc>
                      <w:tcPr>
                        <w:tcW w:w="753" w:type="dxa"/>
                      </w:tcPr>
                      <w:p w:rsidR="00442DD6" w:rsidRDefault="00442DD6">
                        <w:pPr>
                          <w:pStyle w:val="TableParagraph"/>
                          <w:spacing w:before="35"/>
                          <w:ind w:left="192" w:right="126"/>
                          <w:jc w:val="center"/>
                          <w:rPr>
                            <w:sz w:val="11"/>
                          </w:rPr>
                        </w:pPr>
                        <w:r>
                          <w:rPr>
                            <w:sz w:val="11"/>
                          </w:rPr>
                          <w:t>69,48%</w:t>
                        </w:r>
                      </w:p>
                    </w:tc>
                    <w:tc>
                      <w:tcPr>
                        <w:tcW w:w="939" w:type="dxa"/>
                      </w:tcPr>
                      <w:p w:rsidR="00442DD6" w:rsidRDefault="00442DD6">
                        <w:pPr>
                          <w:pStyle w:val="TableParagraph"/>
                          <w:spacing w:before="35"/>
                          <w:ind w:right="109"/>
                          <w:jc w:val="right"/>
                          <w:rPr>
                            <w:sz w:val="11"/>
                          </w:rPr>
                        </w:pPr>
                        <w:r>
                          <w:rPr>
                            <w:sz w:val="11"/>
                          </w:rPr>
                          <w:t>1 624 070,22</w:t>
                        </w:r>
                      </w:p>
                    </w:tc>
                    <w:tc>
                      <w:tcPr>
                        <w:tcW w:w="851" w:type="dxa"/>
                      </w:tcPr>
                      <w:p w:rsidR="00442DD6" w:rsidRDefault="00442DD6">
                        <w:pPr>
                          <w:pStyle w:val="TableParagraph"/>
                          <w:spacing w:before="35"/>
                          <w:ind w:right="140"/>
                          <w:jc w:val="right"/>
                          <w:rPr>
                            <w:sz w:val="11"/>
                          </w:rPr>
                        </w:pPr>
                        <w:r>
                          <w:rPr>
                            <w:sz w:val="11"/>
                          </w:rPr>
                          <w:t>2,1%</w:t>
                        </w:r>
                      </w:p>
                    </w:tc>
                    <w:tc>
                      <w:tcPr>
                        <w:tcW w:w="1026" w:type="dxa"/>
                      </w:tcPr>
                      <w:p w:rsidR="00442DD6" w:rsidRDefault="00442DD6">
                        <w:pPr>
                          <w:pStyle w:val="TableParagraph"/>
                          <w:spacing w:before="35"/>
                          <w:ind w:right="150"/>
                          <w:jc w:val="right"/>
                          <w:rPr>
                            <w:sz w:val="11"/>
                          </w:rPr>
                        </w:pPr>
                        <w:r>
                          <w:rPr>
                            <w:sz w:val="11"/>
                          </w:rPr>
                          <w:t>2 342 156,34</w:t>
                        </w:r>
                      </w:p>
                    </w:tc>
                    <w:tc>
                      <w:tcPr>
                        <w:tcW w:w="925" w:type="dxa"/>
                      </w:tcPr>
                      <w:p w:rsidR="00442DD6" w:rsidRDefault="00442DD6">
                        <w:pPr>
                          <w:pStyle w:val="TableParagraph"/>
                          <w:spacing w:before="35"/>
                          <w:ind w:right="31"/>
                          <w:jc w:val="right"/>
                          <w:rPr>
                            <w:sz w:val="11"/>
                          </w:rPr>
                        </w:pPr>
                        <w:r>
                          <w:rPr>
                            <w:sz w:val="11"/>
                          </w:rPr>
                          <w:t>2 386 470,00</w:t>
                        </w:r>
                      </w:p>
                    </w:tc>
                  </w:tr>
                  <w:tr w:rsidR="00442DD6">
                    <w:trPr>
                      <w:trHeight w:val="200"/>
                    </w:trPr>
                    <w:tc>
                      <w:tcPr>
                        <w:tcW w:w="2405" w:type="dxa"/>
                      </w:tcPr>
                      <w:p w:rsidR="00442DD6" w:rsidRDefault="00442DD6">
                        <w:pPr>
                          <w:pStyle w:val="TableParagraph"/>
                          <w:spacing w:before="35"/>
                          <w:ind w:left="30"/>
                          <w:rPr>
                            <w:b/>
                            <w:sz w:val="11"/>
                          </w:rPr>
                        </w:pPr>
                        <w:r>
                          <w:rPr>
                            <w:b/>
                            <w:sz w:val="11"/>
                          </w:rPr>
                          <w:t>TOIMINTATUOTOT YHTEENSÄ</w:t>
                        </w:r>
                      </w:p>
                    </w:tc>
                    <w:tc>
                      <w:tcPr>
                        <w:tcW w:w="1543" w:type="dxa"/>
                      </w:tcPr>
                      <w:p w:rsidR="00442DD6" w:rsidRDefault="00442DD6">
                        <w:pPr>
                          <w:pStyle w:val="TableParagraph"/>
                          <w:spacing w:before="35"/>
                          <w:ind w:right="152"/>
                          <w:jc w:val="right"/>
                          <w:rPr>
                            <w:b/>
                            <w:sz w:val="11"/>
                          </w:rPr>
                        </w:pPr>
                        <w:r>
                          <w:rPr>
                            <w:b/>
                            <w:sz w:val="11"/>
                          </w:rPr>
                          <w:t>4 500 090,00</w:t>
                        </w:r>
                      </w:p>
                    </w:tc>
                    <w:tc>
                      <w:tcPr>
                        <w:tcW w:w="983" w:type="dxa"/>
                      </w:tcPr>
                      <w:p w:rsidR="00442DD6" w:rsidRDefault="00442DD6">
                        <w:pPr>
                          <w:pStyle w:val="TableParagraph"/>
                          <w:spacing w:before="35"/>
                          <w:ind w:right="152"/>
                          <w:jc w:val="right"/>
                          <w:rPr>
                            <w:b/>
                            <w:sz w:val="11"/>
                          </w:rPr>
                        </w:pPr>
                        <w:r>
                          <w:rPr>
                            <w:b/>
                            <w:sz w:val="11"/>
                          </w:rPr>
                          <w:t>2 685 437,57</w:t>
                        </w:r>
                      </w:p>
                    </w:tc>
                    <w:tc>
                      <w:tcPr>
                        <w:tcW w:w="1055" w:type="dxa"/>
                      </w:tcPr>
                      <w:p w:rsidR="00442DD6" w:rsidRDefault="00442DD6">
                        <w:pPr>
                          <w:pStyle w:val="TableParagraph"/>
                          <w:spacing w:before="35"/>
                          <w:ind w:right="223"/>
                          <w:jc w:val="right"/>
                          <w:rPr>
                            <w:b/>
                            <w:sz w:val="11"/>
                          </w:rPr>
                        </w:pPr>
                        <w:r>
                          <w:rPr>
                            <w:b/>
                            <w:sz w:val="11"/>
                          </w:rPr>
                          <w:t>1 814 652,43</w:t>
                        </w:r>
                      </w:p>
                    </w:tc>
                    <w:tc>
                      <w:tcPr>
                        <w:tcW w:w="753" w:type="dxa"/>
                      </w:tcPr>
                      <w:p w:rsidR="00442DD6" w:rsidRDefault="00442DD6">
                        <w:pPr>
                          <w:pStyle w:val="TableParagraph"/>
                          <w:spacing w:before="35"/>
                          <w:ind w:left="202" w:right="116"/>
                          <w:jc w:val="center"/>
                          <w:rPr>
                            <w:b/>
                            <w:sz w:val="11"/>
                          </w:rPr>
                        </w:pPr>
                        <w:r>
                          <w:rPr>
                            <w:b/>
                            <w:sz w:val="11"/>
                          </w:rPr>
                          <w:t>59,68%</w:t>
                        </w:r>
                      </w:p>
                    </w:tc>
                    <w:tc>
                      <w:tcPr>
                        <w:tcW w:w="939" w:type="dxa"/>
                      </w:tcPr>
                      <w:p w:rsidR="00442DD6" w:rsidRDefault="00442DD6">
                        <w:pPr>
                          <w:pStyle w:val="TableParagraph"/>
                          <w:spacing w:before="35"/>
                          <w:ind w:right="109"/>
                          <w:jc w:val="right"/>
                          <w:rPr>
                            <w:b/>
                            <w:sz w:val="11"/>
                          </w:rPr>
                        </w:pPr>
                        <w:r>
                          <w:rPr>
                            <w:b/>
                            <w:sz w:val="11"/>
                          </w:rPr>
                          <w:t>2 783 448,94</w:t>
                        </w:r>
                      </w:p>
                    </w:tc>
                    <w:tc>
                      <w:tcPr>
                        <w:tcW w:w="851" w:type="dxa"/>
                      </w:tcPr>
                      <w:p w:rsidR="00442DD6" w:rsidRDefault="00442DD6">
                        <w:pPr>
                          <w:pStyle w:val="TableParagraph"/>
                          <w:spacing w:before="35"/>
                          <w:ind w:right="130"/>
                          <w:jc w:val="right"/>
                          <w:rPr>
                            <w:b/>
                            <w:sz w:val="11"/>
                          </w:rPr>
                        </w:pPr>
                        <w:r>
                          <w:rPr>
                            <w:b/>
                            <w:sz w:val="11"/>
                          </w:rPr>
                          <w:t>-3,52%</w:t>
                        </w:r>
                      </w:p>
                    </w:tc>
                    <w:tc>
                      <w:tcPr>
                        <w:tcW w:w="1026" w:type="dxa"/>
                      </w:tcPr>
                      <w:p w:rsidR="00442DD6" w:rsidRDefault="00442DD6">
                        <w:pPr>
                          <w:pStyle w:val="TableParagraph"/>
                          <w:spacing w:before="35"/>
                          <w:ind w:right="150"/>
                          <w:jc w:val="right"/>
                          <w:rPr>
                            <w:b/>
                            <w:sz w:val="11"/>
                          </w:rPr>
                        </w:pPr>
                        <w:r>
                          <w:rPr>
                            <w:b/>
                            <w:sz w:val="11"/>
                          </w:rPr>
                          <w:t>4 704 202,33</w:t>
                        </w:r>
                      </w:p>
                    </w:tc>
                    <w:tc>
                      <w:tcPr>
                        <w:tcW w:w="925" w:type="dxa"/>
                      </w:tcPr>
                      <w:p w:rsidR="00442DD6" w:rsidRDefault="00442DD6">
                        <w:pPr>
                          <w:pStyle w:val="TableParagraph"/>
                          <w:spacing w:before="35"/>
                          <w:ind w:right="31"/>
                          <w:jc w:val="right"/>
                          <w:rPr>
                            <w:b/>
                            <w:sz w:val="11"/>
                          </w:rPr>
                        </w:pPr>
                        <w:r>
                          <w:rPr>
                            <w:b/>
                            <w:sz w:val="11"/>
                          </w:rPr>
                          <w:t>4 510 072,00</w:t>
                        </w:r>
                      </w:p>
                    </w:tc>
                  </w:tr>
                  <w:tr w:rsidR="00442DD6">
                    <w:trPr>
                      <w:trHeight w:val="401"/>
                    </w:trPr>
                    <w:tc>
                      <w:tcPr>
                        <w:tcW w:w="2405" w:type="dxa"/>
                      </w:tcPr>
                      <w:p w:rsidR="00442DD6" w:rsidRDefault="00442DD6">
                        <w:pPr>
                          <w:pStyle w:val="TableParagraph"/>
                          <w:spacing w:before="35"/>
                          <w:ind w:left="30"/>
                          <w:rPr>
                            <w:b/>
                            <w:sz w:val="11"/>
                          </w:rPr>
                        </w:pPr>
                        <w:r>
                          <w:rPr>
                            <w:b/>
                            <w:sz w:val="11"/>
                          </w:rPr>
                          <w:t>TOIMINTAKULUT</w:t>
                        </w:r>
                      </w:p>
                      <w:p w:rsidR="00442DD6" w:rsidRDefault="00442DD6">
                        <w:pPr>
                          <w:pStyle w:val="TableParagraph"/>
                          <w:spacing w:before="74"/>
                          <w:ind w:left="30"/>
                          <w:rPr>
                            <w:sz w:val="11"/>
                          </w:rPr>
                        </w:pPr>
                        <w:r>
                          <w:rPr>
                            <w:sz w:val="11"/>
                          </w:rPr>
                          <w:t>PALKAT JA PALKKIOT</w:t>
                        </w:r>
                      </w:p>
                    </w:tc>
                    <w:tc>
                      <w:tcPr>
                        <w:tcW w:w="1543" w:type="dxa"/>
                      </w:tcPr>
                      <w:p w:rsidR="00442DD6" w:rsidRDefault="00442DD6">
                        <w:pPr>
                          <w:pStyle w:val="TableParagraph"/>
                          <w:rPr>
                            <w:b/>
                            <w:sz w:val="12"/>
                          </w:rPr>
                        </w:pPr>
                      </w:p>
                      <w:p w:rsidR="00442DD6" w:rsidRDefault="00442DD6">
                        <w:pPr>
                          <w:pStyle w:val="TableParagraph"/>
                          <w:spacing w:before="98"/>
                          <w:ind w:right="152"/>
                          <w:jc w:val="right"/>
                          <w:rPr>
                            <w:sz w:val="11"/>
                          </w:rPr>
                        </w:pPr>
                        <w:r>
                          <w:rPr>
                            <w:sz w:val="11"/>
                          </w:rPr>
                          <w:t>-4 721 922,00</w:t>
                        </w:r>
                      </w:p>
                    </w:tc>
                    <w:tc>
                      <w:tcPr>
                        <w:tcW w:w="983" w:type="dxa"/>
                      </w:tcPr>
                      <w:p w:rsidR="00442DD6" w:rsidRDefault="00442DD6">
                        <w:pPr>
                          <w:pStyle w:val="TableParagraph"/>
                          <w:rPr>
                            <w:b/>
                            <w:sz w:val="12"/>
                          </w:rPr>
                        </w:pPr>
                      </w:p>
                      <w:p w:rsidR="00442DD6" w:rsidRDefault="00442DD6">
                        <w:pPr>
                          <w:pStyle w:val="TableParagraph"/>
                          <w:spacing w:before="98"/>
                          <w:ind w:right="152"/>
                          <w:jc w:val="right"/>
                          <w:rPr>
                            <w:sz w:val="11"/>
                          </w:rPr>
                        </w:pPr>
                        <w:r>
                          <w:rPr>
                            <w:sz w:val="11"/>
                          </w:rPr>
                          <w:t>-2 303 979,54</w:t>
                        </w:r>
                      </w:p>
                    </w:tc>
                    <w:tc>
                      <w:tcPr>
                        <w:tcW w:w="1055" w:type="dxa"/>
                      </w:tcPr>
                      <w:p w:rsidR="00442DD6" w:rsidRDefault="00442DD6">
                        <w:pPr>
                          <w:pStyle w:val="TableParagraph"/>
                          <w:rPr>
                            <w:b/>
                            <w:sz w:val="12"/>
                          </w:rPr>
                        </w:pPr>
                      </w:p>
                      <w:p w:rsidR="00442DD6" w:rsidRDefault="00442DD6">
                        <w:pPr>
                          <w:pStyle w:val="TableParagraph"/>
                          <w:spacing w:before="98"/>
                          <w:ind w:right="223"/>
                          <w:jc w:val="right"/>
                          <w:rPr>
                            <w:sz w:val="11"/>
                          </w:rPr>
                        </w:pPr>
                        <w:r>
                          <w:rPr>
                            <w:sz w:val="11"/>
                          </w:rPr>
                          <w:t>-2 417 942,46</w:t>
                        </w:r>
                      </w:p>
                    </w:tc>
                    <w:tc>
                      <w:tcPr>
                        <w:tcW w:w="753" w:type="dxa"/>
                      </w:tcPr>
                      <w:p w:rsidR="00442DD6" w:rsidRDefault="00442DD6">
                        <w:pPr>
                          <w:pStyle w:val="TableParagraph"/>
                          <w:rPr>
                            <w:b/>
                            <w:sz w:val="12"/>
                          </w:rPr>
                        </w:pPr>
                      </w:p>
                      <w:p w:rsidR="00442DD6" w:rsidRDefault="00442DD6">
                        <w:pPr>
                          <w:pStyle w:val="TableParagraph"/>
                          <w:spacing w:before="98"/>
                          <w:ind w:left="192" w:right="126"/>
                          <w:jc w:val="center"/>
                          <w:rPr>
                            <w:sz w:val="11"/>
                          </w:rPr>
                        </w:pPr>
                        <w:r>
                          <w:rPr>
                            <w:sz w:val="11"/>
                          </w:rPr>
                          <w:t>48,79%</w:t>
                        </w:r>
                      </w:p>
                    </w:tc>
                    <w:tc>
                      <w:tcPr>
                        <w:tcW w:w="939" w:type="dxa"/>
                      </w:tcPr>
                      <w:p w:rsidR="00442DD6" w:rsidRDefault="00442DD6">
                        <w:pPr>
                          <w:pStyle w:val="TableParagraph"/>
                          <w:rPr>
                            <w:b/>
                            <w:sz w:val="12"/>
                          </w:rPr>
                        </w:pPr>
                      </w:p>
                      <w:p w:rsidR="00442DD6" w:rsidRDefault="00442DD6">
                        <w:pPr>
                          <w:pStyle w:val="TableParagraph"/>
                          <w:spacing w:before="98"/>
                          <w:ind w:right="109"/>
                          <w:jc w:val="right"/>
                          <w:rPr>
                            <w:sz w:val="11"/>
                          </w:rPr>
                        </w:pPr>
                        <w:r>
                          <w:rPr>
                            <w:sz w:val="11"/>
                          </w:rPr>
                          <w:t>-2 448 859,97</w:t>
                        </w:r>
                      </w:p>
                    </w:tc>
                    <w:tc>
                      <w:tcPr>
                        <w:tcW w:w="851" w:type="dxa"/>
                      </w:tcPr>
                      <w:p w:rsidR="00442DD6" w:rsidRDefault="00442DD6">
                        <w:pPr>
                          <w:pStyle w:val="TableParagraph"/>
                          <w:rPr>
                            <w:b/>
                            <w:sz w:val="12"/>
                          </w:rPr>
                        </w:pPr>
                      </w:p>
                      <w:p w:rsidR="00442DD6" w:rsidRDefault="00442DD6">
                        <w:pPr>
                          <w:pStyle w:val="TableParagraph"/>
                          <w:spacing w:before="98"/>
                          <w:ind w:right="140"/>
                          <w:jc w:val="right"/>
                          <w:rPr>
                            <w:sz w:val="11"/>
                          </w:rPr>
                        </w:pPr>
                        <w:r>
                          <w:rPr>
                            <w:sz w:val="11"/>
                          </w:rPr>
                          <w:t>-5,92%</w:t>
                        </w:r>
                      </w:p>
                    </w:tc>
                    <w:tc>
                      <w:tcPr>
                        <w:tcW w:w="1026" w:type="dxa"/>
                      </w:tcPr>
                      <w:p w:rsidR="00442DD6" w:rsidRDefault="00442DD6">
                        <w:pPr>
                          <w:pStyle w:val="TableParagraph"/>
                          <w:rPr>
                            <w:b/>
                            <w:sz w:val="12"/>
                          </w:rPr>
                        </w:pPr>
                      </w:p>
                      <w:p w:rsidR="00442DD6" w:rsidRDefault="00442DD6">
                        <w:pPr>
                          <w:pStyle w:val="TableParagraph"/>
                          <w:spacing w:before="98"/>
                          <w:ind w:right="150"/>
                          <w:jc w:val="right"/>
                          <w:rPr>
                            <w:sz w:val="11"/>
                          </w:rPr>
                        </w:pPr>
                        <w:r>
                          <w:rPr>
                            <w:sz w:val="11"/>
                          </w:rPr>
                          <w:t>-4 859 942,45</w:t>
                        </w:r>
                      </w:p>
                    </w:tc>
                    <w:tc>
                      <w:tcPr>
                        <w:tcW w:w="925" w:type="dxa"/>
                      </w:tcPr>
                      <w:p w:rsidR="00442DD6" w:rsidRDefault="00442DD6">
                        <w:pPr>
                          <w:pStyle w:val="TableParagraph"/>
                          <w:rPr>
                            <w:b/>
                            <w:sz w:val="12"/>
                          </w:rPr>
                        </w:pPr>
                      </w:p>
                      <w:p w:rsidR="00442DD6" w:rsidRDefault="00442DD6">
                        <w:pPr>
                          <w:pStyle w:val="TableParagraph"/>
                          <w:spacing w:before="98"/>
                          <w:ind w:right="31"/>
                          <w:jc w:val="right"/>
                          <w:rPr>
                            <w:sz w:val="11"/>
                          </w:rPr>
                        </w:pPr>
                        <w:r>
                          <w:rPr>
                            <w:sz w:val="11"/>
                          </w:rPr>
                          <w:t>-4 721 922,00</w:t>
                        </w:r>
                      </w:p>
                    </w:tc>
                  </w:tr>
                  <w:tr w:rsidR="00442DD6">
                    <w:trPr>
                      <w:trHeight w:val="200"/>
                    </w:trPr>
                    <w:tc>
                      <w:tcPr>
                        <w:tcW w:w="2405" w:type="dxa"/>
                      </w:tcPr>
                      <w:p w:rsidR="00442DD6" w:rsidRDefault="00442DD6">
                        <w:pPr>
                          <w:pStyle w:val="TableParagraph"/>
                          <w:spacing w:before="35"/>
                          <w:ind w:left="30"/>
                          <w:rPr>
                            <w:sz w:val="11"/>
                          </w:rPr>
                        </w:pPr>
                        <w:r>
                          <w:rPr>
                            <w:sz w:val="11"/>
                          </w:rPr>
                          <w:t>HENKILÖSIVUKULUT</w:t>
                        </w:r>
                      </w:p>
                    </w:tc>
                    <w:tc>
                      <w:tcPr>
                        <w:tcW w:w="1543" w:type="dxa"/>
                      </w:tcPr>
                      <w:p w:rsidR="00442DD6" w:rsidRDefault="00442DD6">
                        <w:pPr>
                          <w:pStyle w:val="TableParagraph"/>
                          <w:spacing w:before="35"/>
                          <w:ind w:right="152"/>
                          <w:jc w:val="right"/>
                          <w:rPr>
                            <w:sz w:val="11"/>
                          </w:rPr>
                        </w:pPr>
                        <w:r>
                          <w:rPr>
                            <w:sz w:val="11"/>
                          </w:rPr>
                          <w:t>-1 515 100,00</w:t>
                        </w:r>
                      </w:p>
                    </w:tc>
                    <w:tc>
                      <w:tcPr>
                        <w:tcW w:w="983" w:type="dxa"/>
                      </w:tcPr>
                      <w:p w:rsidR="00442DD6" w:rsidRDefault="00442DD6">
                        <w:pPr>
                          <w:pStyle w:val="TableParagraph"/>
                          <w:spacing w:before="35"/>
                          <w:ind w:right="152"/>
                          <w:jc w:val="right"/>
                          <w:rPr>
                            <w:sz w:val="11"/>
                          </w:rPr>
                        </w:pPr>
                        <w:r>
                          <w:rPr>
                            <w:sz w:val="11"/>
                          </w:rPr>
                          <w:t>-747 138,65</w:t>
                        </w:r>
                      </w:p>
                    </w:tc>
                    <w:tc>
                      <w:tcPr>
                        <w:tcW w:w="1055" w:type="dxa"/>
                      </w:tcPr>
                      <w:p w:rsidR="00442DD6" w:rsidRDefault="00442DD6">
                        <w:pPr>
                          <w:pStyle w:val="TableParagraph"/>
                          <w:spacing w:before="35"/>
                          <w:ind w:right="223"/>
                          <w:jc w:val="right"/>
                          <w:rPr>
                            <w:sz w:val="11"/>
                          </w:rPr>
                        </w:pPr>
                        <w:r>
                          <w:rPr>
                            <w:sz w:val="11"/>
                          </w:rPr>
                          <w:t>-767 961,35</w:t>
                        </w:r>
                      </w:p>
                    </w:tc>
                    <w:tc>
                      <w:tcPr>
                        <w:tcW w:w="753" w:type="dxa"/>
                      </w:tcPr>
                      <w:p w:rsidR="00442DD6" w:rsidRDefault="00442DD6">
                        <w:pPr>
                          <w:pStyle w:val="TableParagraph"/>
                          <w:spacing w:before="35"/>
                          <w:ind w:left="192" w:right="126"/>
                          <w:jc w:val="center"/>
                          <w:rPr>
                            <w:sz w:val="11"/>
                          </w:rPr>
                        </w:pPr>
                        <w:r>
                          <w:rPr>
                            <w:sz w:val="11"/>
                          </w:rPr>
                          <w:t>49,31%</w:t>
                        </w:r>
                      </w:p>
                    </w:tc>
                    <w:tc>
                      <w:tcPr>
                        <w:tcW w:w="939" w:type="dxa"/>
                      </w:tcPr>
                      <w:p w:rsidR="00442DD6" w:rsidRDefault="00442DD6">
                        <w:pPr>
                          <w:pStyle w:val="TableParagraph"/>
                          <w:spacing w:before="35"/>
                          <w:ind w:right="109"/>
                          <w:jc w:val="right"/>
                          <w:rPr>
                            <w:sz w:val="11"/>
                          </w:rPr>
                        </w:pPr>
                        <w:r>
                          <w:rPr>
                            <w:sz w:val="11"/>
                          </w:rPr>
                          <w:t>-721 004,09</w:t>
                        </w:r>
                      </w:p>
                    </w:tc>
                    <w:tc>
                      <w:tcPr>
                        <w:tcW w:w="851" w:type="dxa"/>
                      </w:tcPr>
                      <w:p w:rsidR="00442DD6" w:rsidRDefault="00442DD6">
                        <w:pPr>
                          <w:pStyle w:val="TableParagraph"/>
                          <w:spacing w:before="35"/>
                          <w:ind w:right="140"/>
                          <w:jc w:val="right"/>
                          <w:rPr>
                            <w:sz w:val="11"/>
                          </w:rPr>
                        </w:pPr>
                        <w:r>
                          <w:rPr>
                            <w:sz w:val="11"/>
                          </w:rPr>
                          <w:t>3,62%</w:t>
                        </w:r>
                      </w:p>
                    </w:tc>
                    <w:tc>
                      <w:tcPr>
                        <w:tcW w:w="1026" w:type="dxa"/>
                      </w:tcPr>
                      <w:p w:rsidR="00442DD6" w:rsidRDefault="00442DD6">
                        <w:pPr>
                          <w:pStyle w:val="TableParagraph"/>
                          <w:spacing w:before="35"/>
                          <w:ind w:right="150"/>
                          <w:jc w:val="right"/>
                          <w:rPr>
                            <w:sz w:val="11"/>
                          </w:rPr>
                        </w:pPr>
                        <w:r>
                          <w:rPr>
                            <w:sz w:val="11"/>
                          </w:rPr>
                          <w:t>-1 592 744,24</w:t>
                        </w:r>
                      </w:p>
                    </w:tc>
                    <w:tc>
                      <w:tcPr>
                        <w:tcW w:w="925" w:type="dxa"/>
                      </w:tcPr>
                      <w:p w:rsidR="00442DD6" w:rsidRDefault="00442DD6">
                        <w:pPr>
                          <w:pStyle w:val="TableParagraph"/>
                          <w:spacing w:before="35"/>
                          <w:ind w:right="31"/>
                          <w:jc w:val="right"/>
                          <w:rPr>
                            <w:sz w:val="11"/>
                          </w:rPr>
                        </w:pPr>
                        <w:r>
                          <w:rPr>
                            <w:sz w:val="11"/>
                          </w:rPr>
                          <w:t>-1 515 100,00</w:t>
                        </w:r>
                      </w:p>
                    </w:tc>
                  </w:tr>
                  <w:tr w:rsidR="00442DD6">
                    <w:trPr>
                      <w:trHeight w:val="200"/>
                    </w:trPr>
                    <w:tc>
                      <w:tcPr>
                        <w:tcW w:w="2405" w:type="dxa"/>
                      </w:tcPr>
                      <w:p w:rsidR="00442DD6" w:rsidRDefault="00442DD6">
                        <w:pPr>
                          <w:pStyle w:val="TableParagraph"/>
                          <w:spacing w:before="35"/>
                          <w:ind w:left="30"/>
                          <w:rPr>
                            <w:sz w:val="11"/>
                          </w:rPr>
                        </w:pPr>
                        <w:r>
                          <w:rPr>
                            <w:sz w:val="11"/>
                          </w:rPr>
                          <w:t>PALVELUJEN OSTOT</w:t>
                        </w:r>
                      </w:p>
                    </w:tc>
                    <w:tc>
                      <w:tcPr>
                        <w:tcW w:w="1543" w:type="dxa"/>
                      </w:tcPr>
                      <w:p w:rsidR="00442DD6" w:rsidRDefault="00442DD6">
                        <w:pPr>
                          <w:pStyle w:val="TableParagraph"/>
                          <w:spacing w:before="35"/>
                          <w:ind w:right="152"/>
                          <w:jc w:val="right"/>
                          <w:rPr>
                            <w:sz w:val="11"/>
                          </w:rPr>
                        </w:pPr>
                        <w:r>
                          <w:rPr>
                            <w:sz w:val="11"/>
                          </w:rPr>
                          <w:t>-4 911 995,00</w:t>
                        </w:r>
                      </w:p>
                    </w:tc>
                    <w:tc>
                      <w:tcPr>
                        <w:tcW w:w="983" w:type="dxa"/>
                      </w:tcPr>
                      <w:p w:rsidR="00442DD6" w:rsidRDefault="00442DD6">
                        <w:pPr>
                          <w:pStyle w:val="TableParagraph"/>
                          <w:spacing w:before="35"/>
                          <w:ind w:right="152"/>
                          <w:jc w:val="right"/>
                          <w:rPr>
                            <w:sz w:val="11"/>
                          </w:rPr>
                        </w:pPr>
                        <w:r>
                          <w:rPr>
                            <w:sz w:val="11"/>
                          </w:rPr>
                          <w:t>-2 679 591,27</w:t>
                        </w:r>
                      </w:p>
                    </w:tc>
                    <w:tc>
                      <w:tcPr>
                        <w:tcW w:w="1055" w:type="dxa"/>
                      </w:tcPr>
                      <w:p w:rsidR="00442DD6" w:rsidRDefault="00442DD6">
                        <w:pPr>
                          <w:pStyle w:val="TableParagraph"/>
                          <w:spacing w:before="35"/>
                          <w:ind w:right="223"/>
                          <w:jc w:val="right"/>
                          <w:rPr>
                            <w:sz w:val="11"/>
                          </w:rPr>
                        </w:pPr>
                        <w:r>
                          <w:rPr>
                            <w:sz w:val="11"/>
                          </w:rPr>
                          <w:t>-2 232 403,73</w:t>
                        </w:r>
                      </w:p>
                    </w:tc>
                    <w:tc>
                      <w:tcPr>
                        <w:tcW w:w="753" w:type="dxa"/>
                      </w:tcPr>
                      <w:p w:rsidR="00442DD6" w:rsidRDefault="00442DD6">
                        <w:pPr>
                          <w:pStyle w:val="TableParagraph"/>
                          <w:spacing w:before="35"/>
                          <w:ind w:left="192" w:right="126"/>
                          <w:jc w:val="center"/>
                          <w:rPr>
                            <w:sz w:val="11"/>
                          </w:rPr>
                        </w:pPr>
                        <w:r>
                          <w:rPr>
                            <w:sz w:val="11"/>
                          </w:rPr>
                          <w:t>54,55%</w:t>
                        </w:r>
                      </w:p>
                    </w:tc>
                    <w:tc>
                      <w:tcPr>
                        <w:tcW w:w="939" w:type="dxa"/>
                      </w:tcPr>
                      <w:p w:rsidR="00442DD6" w:rsidRDefault="00442DD6">
                        <w:pPr>
                          <w:pStyle w:val="TableParagraph"/>
                          <w:spacing w:before="35"/>
                          <w:ind w:right="109"/>
                          <w:jc w:val="right"/>
                          <w:rPr>
                            <w:sz w:val="11"/>
                          </w:rPr>
                        </w:pPr>
                        <w:r>
                          <w:rPr>
                            <w:sz w:val="11"/>
                          </w:rPr>
                          <w:t>-2 508 722,10</w:t>
                        </w:r>
                      </w:p>
                    </w:tc>
                    <w:tc>
                      <w:tcPr>
                        <w:tcW w:w="851" w:type="dxa"/>
                      </w:tcPr>
                      <w:p w:rsidR="00442DD6" w:rsidRDefault="00442DD6">
                        <w:pPr>
                          <w:pStyle w:val="TableParagraph"/>
                          <w:spacing w:before="35"/>
                          <w:ind w:right="140"/>
                          <w:jc w:val="right"/>
                          <w:rPr>
                            <w:sz w:val="11"/>
                          </w:rPr>
                        </w:pPr>
                        <w:r>
                          <w:rPr>
                            <w:sz w:val="11"/>
                          </w:rPr>
                          <w:t>6,81%</w:t>
                        </w:r>
                      </w:p>
                    </w:tc>
                    <w:tc>
                      <w:tcPr>
                        <w:tcW w:w="1026" w:type="dxa"/>
                      </w:tcPr>
                      <w:p w:rsidR="00442DD6" w:rsidRDefault="00442DD6">
                        <w:pPr>
                          <w:pStyle w:val="TableParagraph"/>
                          <w:spacing w:before="35"/>
                          <w:ind w:right="150"/>
                          <w:jc w:val="right"/>
                          <w:rPr>
                            <w:sz w:val="11"/>
                          </w:rPr>
                        </w:pPr>
                        <w:r>
                          <w:rPr>
                            <w:sz w:val="11"/>
                          </w:rPr>
                          <w:t>-4 905 608,58</w:t>
                        </w:r>
                      </w:p>
                    </w:tc>
                    <w:tc>
                      <w:tcPr>
                        <w:tcW w:w="925" w:type="dxa"/>
                      </w:tcPr>
                      <w:p w:rsidR="00442DD6" w:rsidRDefault="00442DD6">
                        <w:pPr>
                          <w:pStyle w:val="TableParagraph"/>
                          <w:spacing w:before="35"/>
                          <w:ind w:right="31"/>
                          <w:jc w:val="right"/>
                          <w:rPr>
                            <w:sz w:val="11"/>
                          </w:rPr>
                        </w:pPr>
                        <w:r>
                          <w:rPr>
                            <w:sz w:val="11"/>
                          </w:rPr>
                          <w:t>-4 911 995,00</w:t>
                        </w:r>
                      </w:p>
                    </w:tc>
                  </w:tr>
                  <w:tr w:rsidR="00442DD6">
                    <w:trPr>
                      <w:trHeight w:val="200"/>
                    </w:trPr>
                    <w:tc>
                      <w:tcPr>
                        <w:tcW w:w="2405" w:type="dxa"/>
                      </w:tcPr>
                      <w:p w:rsidR="00442DD6" w:rsidRDefault="00442DD6">
                        <w:pPr>
                          <w:pStyle w:val="TableParagraph"/>
                          <w:spacing w:before="35"/>
                          <w:ind w:left="30"/>
                          <w:rPr>
                            <w:sz w:val="11"/>
                          </w:rPr>
                        </w:pPr>
                        <w:r>
                          <w:rPr>
                            <w:sz w:val="11"/>
                          </w:rPr>
                          <w:t>AINEET,TARVIKKEET JA TAVARAT</w:t>
                        </w:r>
                      </w:p>
                    </w:tc>
                    <w:tc>
                      <w:tcPr>
                        <w:tcW w:w="1543" w:type="dxa"/>
                      </w:tcPr>
                      <w:p w:rsidR="00442DD6" w:rsidRDefault="00442DD6">
                        <w:pPr>
                          <w:pStyle w:val="TableParagraph"/>
                          <w:spacing w:before="35"/>
                          <w:ind w:right="152"/>
                          <w:jc w:val="right"/>
                          <w:rPr>
                            <w:sz w:val="11"/>
                          </w:rPr>
                        </w:pPr>
                        <w:r>
                          <w:rPr>
                            <w:sz w:val="11"/>
                          </w:rPr>
                          <w:t>-3 593 115,00</w:t>
                        </w:r>
                      </w:p>
                    </w:tc>
                    <w:tc>
                      <w:tcPr>
                        <w:tcW w:w="983" w:type="dxa"/>
                      </w:tcPr>
                      <w:p w:rsidR="00442DD6" w:rsidRDefault="00442DD6">
                        <w:pPr>
                          <w:pStyle w:val="TableParagraph"/>
                          <w:spacing w:before="35"/>
                          <w:ind w:right="152"/>
                          <w:jc w:val="right"/>
                          <w:rPr>
                            <w:sz w:val="11"/>
                          </w:rPr>
                        </w:pPr>
                        <w:r>
                          <w:rPr>
                            <w:sz w:val="11"/>
                          </w:rPr>
                          <w:t>-1 877 044,95</w:t>
                        </w:r>
                      </w:p>
                    </w:tc>
                    <w:tc>
                      <w:tcPr>
                        <w:tcW w:w="1055" w:type="dxa"/>
                      </w:tcPr>
                      <w:p w:rsidR="00442DD6" w:rsidRDefault="00442DD6">
                        <w:pPr>
                          <w:pStyle w:val="TableParagraph"/>
                          <w:spacing w:before="35"/>
                          <w:ind w:right="223"/>
                          <w:jc w:val="right"/>
                          <w:rPr>
                            <w:sz w:val="11"/>
                          </w:rPr>
                        </w:pPr>
                        <w:r>
                          <w:rPr>
                            <w:sz w:val="11"/>
                          </w:rPr>
                          <w:t>-1 716 070,05</w:t>
                        </w:r>
                      </w:p>
                    </w:tc>
                    <w:tc>
                      <w:tcPr>
                        <w:tcW w:w="753" w:type="dxa"/>
                      </w:tcPr>
                      <w:p w:rsidR="00442DD6" w:rsidRDefault="00442DD6">
                        <w:pPr>
                          <w:pStyle w:val="TableParagraph"/>
                          <w:spacing w:before="35"/>
                          <w:ind w:left="192" w:right="126"/>
                          <w:jc w:val="center"/>
                          <w:rPr>
                            <w:sz w:val="11"/>
                          </w:rPr>
                        </w:pPr>
                        <w:r>
                          <w:rPr>
                            <w:sz w:val="11"/>
                          </w:rPr>
                          <w:t>52,24%</w:t>
                        </w:r>
                      </w:p>
                    </w:tc>
                    <w:tc>
                      <w:tcPr>
                        <w:tcW w:w="939" w:type="dxa"/>
                      </w:tcPr>
                      <w:p w:rsidR="00442DD6" w:rsidRDefault="00442DD6">
                        <w:pPr>
                          <w:pStyle w:val="TableParagraph"/>
                          <w:spacing w:before="35"/>
                          <w:ind w:right="109"/>
                          <w:jc w:val="right"/>
                          <w:rPr>
                            <w:sz w:val="11"/>
                          </w:rPr>
                        </w:pPr>
                        <w:r>
                          <w:rPr>
                            <w:sz w:val="11"/>
                          </w:rPr>
                          <w:t>-1 947 228,54</w:t>
                        </w:r>
                      </w:p>
                    </w:tc>
                    <w:tc>
                      <w:tcPr>
                        <w:tcW w:w="851" w:type="dxa"/>
                      </w:tcPr>
                      <w:p w:rsidR="00442DD6" w:rsidRDefault="00442DD6">
                        <w:pPr>
                          <w:pStyle w:val="TableParagraph"/>
                          <w:spacing w:before="35"/>
                          <w:ind w:right="140"/>
                          <w:jc w:val="right"/>
                          <w:rPr>
                            <w:sz w:val="11"/>
                          </w:rPr>
                        </w:pPr>
                        <w:r>
                          <w:rPr>
                            <w:sz w:val="11"/>
                          </w:rPr>
                          <w:t>-3,6%</w:t>
                        </w:r>
                      </w:p>
                    </w:tc>
                    <w:tc>
                      <w:tcPr>
                        <w:tcW w:w="1026" w:type="dxa"/>
                      </w:tcPr>
                      <w:p w:rsidR="00442DD6" w:rsidRDefault="00442DD6">
                        <w:pPr>
                          <w:pStyle w:val="TableParagraph"/>
                          <w:spacing w:before="35"/>
                          <w:ind w:right="150"/>
                          <w:jc w:val="right"/>
                          <w:rPr>
                            <w:sz w:val="11"/>
                          </w:rPr>
                        </w:pPr>
                        <w:r>
                          <w:rPr>
                            <w:sz w:val="11"/>
                          </w:rPr>
                          <w:t>-3 632 159,39</w:t>
                        </w:r>
                      </w:p>
                    </w:tc>
                    <w:tc>
                      <w:tcPr>
                        <w:tcW w:w="925" w:type="dxa"/>
                      </w:tcPr>
                      <w:p w:rsidR="00442DD6" w:rsidRDefault="00442DD6">
                        <w:pPr>
                          <w:pStyle w:val="TableParagraph"/>
                          <w:spacing w:before="35"/>
                          <w:ind w:right="31"/>
                          <w:jc w:val="right"/>
                          <w:rPr>
                            <w:sz w:val="11"/>
                          </w:rPr>
                        </w:pPr>
                        <w:r>
                          <w:rPr>
                            <w:sz w:val="11"/>
                          </w:rPr>
                          <w:t>-3 593 115,00</w:t>
                        </w:r>
                      </w:p>
                    </w:tc>
                  </w:tr>
                  <w:tr w:rsidR="00442DD6">
                    <w:trPr>
                      <w:trHeight w:val="200"/>
                    </w:trPr>
                    <w:tc>
                      <w:tcPr>
                        <w:tcW w:w="2405" w:type="dxa"/>
                      </w:tcPr>
                      <w:p w:rsidR="00442DD6" w:rsidRDefault="00442DD6">
                        <w:pPr>
                          <w:pStyle w:val="TableParagraph"/>
                          <w:spacing w:before="35"/>
                          <w:ind w:left="30"/>
                          <w:rPr>
                            <w:sz w:val="11"/>
                          </w:rPr>
                        </w:pPr>
                        <w:r>
                          <w:rPr>
                            <w:sz w:val="11"/>
                          </w:rPr>
                          <w:t>AVUSTUKSET</w:t>
                        </w:r>
                      </w:p>
                    </w:tc>
                    <w:tc>
                      <w:tcPr>
                        <w:tcW w:w="1543" w:type="dxa"/>
                      </w:tcPr>
                      <w:p w:rsidR="00442DD6" w:rsidRDefault="00442DD6">
                        <w:pPr>
                          <w:pStyle w:val="TableParagraph"/>
                          <w:spacing w:before="35"/>
                          <w:ind w:right="152"/>
                          <w:jc w:val="right"/>
                          <w:rPr>
                            <w:sz w:val="11"/>
                          </w:rPr>
                        </w:pPr>
                        <w:r>
                          <w:rPr>
                            <w:sz w:val="11"/>
                          </w:rPr>
                          <w:t>-81 920,00</w:t>
                        </w:r>
                      </w:p>
                    </w:tc>
                    <w:tc>
                      <w:tcPr>
                        <w:tcW w:w="983" w:type="dxa"/>
                      </w:tcPr>
                      <w:p w:rsidR="00442DD6" w:rsidRDefault="00442DD6">
                        <w:pPr>
                          <w:pStyle w:val="TableParagraph"/>
                          <w:spacing w:before="35"/>
                          <w:ind w:right="152"/>
                          <w:jc w:val="right"/>
                          <w:rPr>
                            <w:sz w:val="11"/>
                          </w:rPr>
                        </w:pPr>
                        <w:r>
                          <w:rPr>
                            <w:sz w:val="11"/>
                          </w:rPr>
                          <w:t>-36 682,43</w:t>
                        </w:r>
                      </w:p>
                    </w:tc>
                    <w:tc>
                      <w:tcPr>
                        <w:tcW w:w="1055" w:type="dxa"/>
                      </w:tcPr>
                      <w:p w:rsidR="00442DD6" w:rsidRDefault="00442DD6">
                        <w:pPr>
                          <w:pStyle w:val="TableParagraph"/>
                          <w:spacing w:before="35"/>
                          <w:ind w:right="223"/>
                          <w:jc w:val="right"/>
                          <w:rPr>
                            <w:sz w:val="11"/>
                          </w:rPr>
                        </w:pPr>
                        <w:r>
                          <w:rPr>
                            <w:sz w:val="11"/>
                          </w:rPr>
                          <w:t>-45 237,57</w:t>
                        </w:r>
                      </w:p>
                    </w:tc>
                    <w:tc>
                      <w:tcPr>
                        <w:tcW w:w="753" w:type="dxa"/>
                      </w:tcPr>
                      <w:p w:rsidR="00442DD6" w:rsidRDefault="00442DD6">
                        <w:pPr>
                          <w:pStyle w:val="TableParagraph"/>
                          <w:spacing w:before="35"/>
                          <w:ind w:left="192" w:right="126"/>
                          <w:jc w:val="center"/>
                          <w:rPr>
                            <w:sz w:val="11"/>
                          </w:rPr>
                        </w:pPr>
                        <w:r>
                          <w:rPr>
                            <w:sz w:val="11"/>
                          </w:rPr>
                          <w:t>44,78%</w:t>
                        </w:r>
                      </w:p>
                    </w:tc>
                    <w:tc>
                      <w:tcPr>
                        <w:tcW w:w="939" w:type="dxa"/>
                      </w:tcPr>
                      <w:p w:rsidR="00442DD6" w:rsidRDefault="00442DD6">
                        <w:pPr>
                          <w:pStyle w:val="TableParagraph"/>
                          <w:spacing w:before="35"/>
                          <w:ind w:right="109"/>
                          <w:jc w:val="right"/>
                          <w:rPr>
                            <w:sz w:val="11"/>
                          </w:rPr>
                        </w:pPr>
                        <w:r>
                          <w:rPr>
                            <w:sz w:val="11"/>
                          </w:rPr>
                          <w:t>-59 778,84</w:t>
                        </w:r>
                      </w:p>
                    </w:tc>
                    <w:tc>
                      <w:tcPr>
                        <w:tcW w:w="851" w:type="dxa"/>
                      </w:tcPr>
                      <w:p w:rsidR="00442DD6" w:rsidRDefault="00442DD6">
                        <w:pPr>
                          <w:pStyle w:val="TableParagraph"/>
                          <w:spacing w:before="35"/>
                          <w:ind w:right="140"/>
                          <w:jc w:val="right"/>
                          <w:rPr>
                            <w:sz w:val="11"/>
                          </w:rPr>
                        </w:pPr>
                        <w:r>
                          <w:rPr>
                            <w:sz w:val="11"/>
                          </w:rPr>
                          <w:t>-38,64%</w:t>
                        </w:r>
                      </w:p>
                    </w:tc>
                    <w:tc>
                      <w:tcPr>
                        <w:tcW w:w="1026" w:type="dxa"/>
                      </w:tcPr>
                      <w:p w:rsidR="00442DD6" w:rsidRDefault="00442DD6">
                        <w:pPr>
                          <w:pStyle w:val="TableParagraph"/>
                          <w:spacing w:before="35"/>
                          <w:ind w:right="150"/>
                          <w:jc w:val="right"/>
                          <w:rPr>
                            <w:sz w:val="11"/>
                          </w:rPr>
                        </w:pPr>
                        <w:r>
                          <w:rPr>
                            <w:sz w:val="11"/>
                          </w:rPr>
                          <w:t>-134 218,02</w:t>
                        </w:r>
                      </w:p>
                    </w:tc>
                    <w:tc>
                      <w:tcPr>
                        <w:tcW w:w="925" w:type="dxa"/>
                      </w:tcPr>
                      <w:p w:rsidR="00442DD6" w:rsidRDefault="00442DD6">
                        <w:pPr>
                          <w:pStyle w:val="TableParagraph"/>
                          <w:spacing w:before="35"/>
                          <w:ind w:right="31"/>
                          <w:jc w:val="right"/>
                          <w:rPr>
                            <w:sz w:val="11"/>
                          </w:rPr>
                        </w:pPr>
                        <w:r>
                          <w:rPr>
                            <w:sz w:val="11"/>
                          </w:rPr>
                          <w:t>-81 920,00</w:t>
                        </w:r>
                      </w:p>
                    </w:tc>
                  </w:tr>
                  <w:tr w:rsidR="00442DD6">
                    <w:trPr>
                      <w:trHeight w:val="200"/>
                    </w:trPr>
                    <w:tc>
                      <w:tcPr>
                        <w:tcW w:w="2405" w:type="dxa"/>
                      </w:tcPr>
                      <w:p w:rsidR="00442DD6" w:rsidRDefault="00442DD6">
                        <w:pPr>
                          <w:pStyle w:val="TableParagraph"/>
                          <w:spacing w:before="35"/>
                          <w:ind w:left="30"/>
                          <w:rPr>
                            <w:sz w:val="11"/>
                          </w:rPr>
                        </w:pPr>
                        <w:r>
                          <w:rPr>
                            <w:sz w:val="11"/>
                          </w:rPr>
                          <w:t>MUUT TOIMINTAKULUT</w:t>
                        </w:r>
                      </w:p>
                    </w:tc>
                    <w:tc>
                      <w:tcPr>
                        <w:tcW w:w="1543" w:type="dxa"/>
                      </w:tcPr>
                      <w:p w:rsidR="00442DD6" w:rsidRDefault="00442DD6">
                        <w:pPr>
                          <w:pStyle w:val="TableParagraph"/>
                          <w:spacing w:before="35"/>
                          <w:ind w:right="152"/>
                          <w:jc w:val="right"/>
                          <w:rPr>
                            <w:sz w:val="11"/>
                          </w:rPr>
                        </w:pPr>
                        <w:r>
                          <w:rPr>
                            <w:sz w:val="11"/>
                          </w:rPr>
                          <w:t>-292 240,00</w:t>
                        </w:r>
                      </w:p>
                    </w:tc>
                    <w:tc>
                      <w:tcPr>
                        <w:tcW w:w="983" w:type="dxa"/>
                      </w:tcPr>
                      <w:p w:rsidR="00442DD6" w:rsidRDefault="00442DD6">
                        <w:pPr>
                          <w:pStyle w:val="TableParagraph"/>
                          <w:spacing w:before="35"/>
                          <w:ind w:right="152"/>
                          <w:jc w:val="right"/>
                          <w:rPr>
                            <w:sz w:val="11"/>
                          </w:rPr>
                        </w:pPr>
                        <w:r>
                          <w:rPr>
                            <w:sz w:val="11"/>
                          </w:rPr>
                          <w:t>-98 105,93</w:t>
                        </w:r>
                      </w:p>
                    </w:tc>
                    <w:tc>
                      <w:tcPr>
                        <w:tcW w:w="1055" w:type="dxa"/>
                      </w:tcPr>
                      <w:p w:rsidR="00442DD6" w:rsidRDefault="00442DD6">
                        <w:pPr>
                          <w:pStyle w:val="TableParagraph"/>
                          <w:spacing w:before="35"/>
                          <w:ind w:right="223"/>
                          <w:jc w:val="right"/>
                          <w:rPr>
                            <w:sz w:val="11"/>
                          </w:rPr>
                        </w:pPr>
                        <w:r>
                          <w:rPr>
                            <w:sz w:val="11"/>
                          </w:rPr>
                          <w:t>-194 134,07</w:t>
                        </w:r>
                      </w:p>
                    </w:tc>
                    <w:tc>
                      <w:tcPr>
                        <w:tcW w:w="753" w:type="dxa"/>
                      </w:tcPr>
                      <w:p w:rsidR="00442DD6" w:rsidRDefault="00442DD6">
                        <w:pPr>
                          <w:pStyle w:val="TableParagraph"/>
                          <w:spacing w:before="35"/>
                          <w:ind w:left="192" w:right="126"/>
                          <w:jc w:val="center"/>
                          <w:rPr>
                            <w:sz w:val="11"/>
                          </w:rPr>
                        </w:pPr>
                        <w:r>
                          <w:rPr>
                            <w:sz w:val="11"/>
                          </w:rPr>
                          <w:t>33,57%</w:t>
                        </w:r>
                      </w:p>
                    </w:tc>
                    <w:tc>
                      <w:tcPr>
                        <w:tcW w:w="939" w:type="dxa"/>
                      </w:tcPr>
                      <w:p w:rsidR="00442DD6" w:rsidRDefault="00442DD6">
                        <w:pPr>
                          <w:pStyle w:val="TableParagraph"/>
                          <w:spacing w:before="35"/>
                          <w:ind w:right="109"/>
                          <w:jc w:val="right"/>
                          <w:rPr>
                            <w:sz w:val="11"/>
                          </w:rPr>
                        </w:pPr>
                        <w:r>
                          <w:rPr>
                            <w:sz w:val="11"/>
                          </w:rPr>
                          <w:t>-100 103,86</w:t>
                        </w:r>
                      </w:p>
                    </w:tc>
                    <w:tc>
                      <w:tcPr>
                        <w:tcW w:w="851" w:type="dxa"/>
                      </w:tcPr>
                      <w:p w:rsidR="00442DD6" w:rsidRDefault="00442DD6">
                        <w:pPr>
                          <w:pStyle w:val="TableParagraph"/>
                          <w:spacing w:before="35"/>
                          <w:ind w:right="140"/>
                          <w:jc w:val="right"/>
                          <w:rPr>
                            <w:sz w:val="11"/>
                          </w:rPr>
                        </w:pPr>
                        <w:r>
                          <w:rPr>
                            <w:sz w:val="11"/>
                          </w:rPr>
                          <w:t>-2,0%</w:t>
                        </w:r>
                      </w:p>
                    </w:tc>
                    <w:tc>
                      <w:tcPr>
                        <w:tcW w:w="1026" w:type="dxa"/>
                      </w:tcPr>
                      <w:p w:rsidR="00442DD6" w:rsidRDefault="00442DD6">
                        <w:pPr>
                          <w:pStyle w:val="TableParagraph"/>
                          <w:spacing w:before="35"/>
                          <w:ind w:right="150"/>
                          <w:jc w:val="right"/>
                          <w:rPr>
                            <w:sz w:val="11"/>
                          </w:rPr>
                        </w:pPr>
                        <w:r>
                          <w:rPr>
                            <w:sz w:val="11"/>
                          </w:rPr>
                          <w:t>-226 921,11</w:t>
                        </w:r>
                      </w:p>
                    </w:tc>
                    <w:tc>
                      <w:tcPr>
                        <w:tcW w:w="925" w:type="dxa"/>
                      </w:tcPr>
                      <w:p w:rsidR="00442DD6" w:rsidRDefault="00442DD6">
                        <w:pPr>
                          <w:pStyle w:val="TableParagraph"/>
                          <w:spacing w:before="35"/>
                          <w:ind w:right="31"/>
                          <w:jc w:val="right"/>
                          <w:rPr>
                            <w:sz w:val="11"/>
                          </w:rPr>
                        </w:pPr>
                        <w:r>
                          <w:rPr>
                            <w:sz w:val="11"/>
                          </w:rPr>
                          <w:t>-292 240,00</w:t>
                        </w:r>
                      </w:p>
                    </w:tc>
                  </w:tr>
                  <w:tr w:rsidR="00442DD6">
                    <w:trPr>
                      <w:trHeight w:val="200"/>
                    </w:trPr>
                    <w:tc>
                      <w:tcPr>
                        <w:tcW w:w="2405" w:type="dxa"/>
                      </w:tcPr>
                      <w:p w:rsidR="00442DD6" w:rsidRDefault="00442DD6">
                        <w:pPr>
                          <w:pStyle w:val="TableParagraph"/>
                          <w:spacing w:before="35"/>
                          <w:ind w:left="30"/>
                          <w:rPr>
                            <w:b/>
                            <w:sz w:val="11"/>
                          </w:rPr>
                        </w:pPr>
                        <w:r>
                          <w:rPr>
                            <w:b/>
                            <w:sz w:val="11"/>
                          </w:rPr>
                          <w:t>TOIMINTAKULUT YHTEENSÄ</w:t>
                        </w:r>
                      </w:p>
                    </w:tc>
                    <w:tc>
                      <w:tcPr>
                        <w:tcW w:w="1543" w:type="dxa"/>
                      </w:tcPr>
                      <w:p w:rsidR="00442DD6" w:rsidRDefault="00442DD6">
                        <w:pPr>
                          <w:pStyle w:val="TableParagraph"/>
                          <w:spacing w:before="35"/>
                          <w:ind w:right="152"/>
                          <w:jc w:val="right"/>
                          <w:rPr>
                            <w:b/>
                            <w:sz w:val="11"/>
                          </w:rPr>
                        </w:pPr>
                        <w:r>
                          <w:rPr>
                            <w:b/>
                            <w:sz w:val="11"/>
                          </w:rPr>
                          <w:t>-15 116 292,00</w:t>
                        </w:r>
                      </w:p>
                    </w:tc>
                    <w:tc>
                      <w:tcPr>
                        <w:tcW w:w="983" w:type="dxa"/>
                      </w:tcPr>
                      <w:p w:rsidR="00442DD6" w:rsidRDefault="00442DD6">
                        <w:pPr>
                          <w:pStyle w:val="TableParagraph"/>
                          <w:spacing w:before="35"/>
                          <w:ind w:right="152"/>
                          <w:jc w:val="right"/>
                          <w:rPr>
                            <w:b/>
                            <w:sz w:val="11"/>
                          </w:rPr>
                        </w:pPr>
                        <w:r>
                          <w:rPr>
                            <w:b/>
                            <w:sz w:val="11"/>
                          </w:rPr>
                          <w:t>-7 742 542,77</w:t>
                        </w:r>
                      </w:p>
                    </w:tc>
                    <w:tc>
                      <w:tcPr>
                        <w:tcW w:w="1055" w:type="dxa"/>
                      </w:tcPr>
                      <w:p w:rsidR="00442DD6" w:rsidRDefault="00442DD6">
                        <w:pPr>
                          <w:pStyle w:val="TableParagraph"/>
                          <w:spacing w:before="35"/>
                          <w:ind w:right="223"/>
                          <w:jc w:val="right"/>
                          <w:rPr>
                            <w:b/>
                            <w:sz w:val="11"/>
                          </w:rPr>
                        </w:pPr>
                        <w:r>
                          <w:rPr>
                            <w:b/>
                            <w:sz w:val="11"/>
                          </w:rPr>
                          <w:t>-7 373 749,23</w:t>
                        </w:r>
                      </w:p>
                    </w:tc>
                    <w:tc>
                      <w:tcPr>
                        <w:tcW w:w="753" w:type="dxa"/>
                      </w:tcPr>
                      <w:p w:rsidR="00442DD6" w:rsidRDefault="00442DD6">
                        <w:pPr>
                          <w:pStyle w:val="TableParagraph"/>
                          <w:spacing w:before="35"/>
                          <w:ind w:left="202" w:right="116"/>
                          <w:jc w:val="center"/>
                          <w:rPr>
                            <w:b/>
                            <w:sz w:val="11"/>
                          </w:rPr>
                        </w:pPr>
                        <w:r>
                          <w:rPr>
                            <w:b/>
                            <w:sz w:val="11"/>
                          </w:rPr>
                          <w:t>51,22%</w:t>
                        </w:r>
                      </w:p>
                    </w:tc>
                    <w:tc>
                      <w:tcPr>
                        <w:tcW w:w="939" w:type="dxa"/>
                      </w:tcPr>
                      <w:p w:rsidR="00442DD6" w:rsidRDefault="00442DD6">
                        <w:pPr>
                          <w:pStyle w:val="TableParagraph"/>
                          <w:spacing w:before="35"/>
                          <w:ind w:right="109"/>
                          <w:jc w:val="right"/>
                          <w:rPr>
                            <w:b/>
                            <w:sz w:val="11"/>
                          </w:rPr>
                        </w:pPr>
                        <w:r>
                          <w:rPr>
                            <w:b/>
                            <w:sz w:val="11"/>
                          </w:rPr>
                          <w:t>-7 785 697,40</w:t>
                        </w:r>
                      </w:p>
                    </w:tc>
                    <w:tc>
                      <w:tcPr>
                        <w:tcW w:w="851" w:type="dxa"/>
                      </w:tcPr>
                      <w:p w:rsidR="00442DD6" w:rsidRDefault="00442DD6">
                        <w:pPr>
                          <w:pStyle w:val="TableParagraph"/>
                          <w:spacing w:before="35"/>
                          <w:ind w:right="130"/>
                          <w:jc w:val="right"/>
                          <w:rPr>
                            <w:b/>
                            <w:sz w:val="11"/>
                          </w:rPr>
                        </w:pPr>
                        <w:r>
                          <w:rPr>
                            <w:b/>
                            <w:sz w:val="11"/>
                          </w:rPr>
                          <w:t>-0,55%</w:t>
                        </w:r>
                      </w:p>
                    </w:tc>
                    <w:tc>
                      <w:tcPr>
                        <w:tcW w:w="1026" w:type="dxa"/>
                      </w:tcPr>
                      <w:p w:rsidR="00442DD6" w:rsidRDefault="00442DD6">
                        <w:pPr>
                          <w:pStyle w:val="TableParagraph"/>
                          <w:spacing w:before="35"/>
                          <w:ind w:right="150"/>
                          <w:jc w:val="right"/>
                          <w:rPr>
                            <w:b/>
                            <w:sz w:val="11"/>
                          </w:rPr>
                        </w:pPr>
                        <w:r>
                          <w:rPr>
                            <w:b/>
                            <w:sz w:val="11"/>
                          </w:rPr>
                          <w:t>-15 351 593,79</w:t>
                        </w:r>
                      </w:p>
                    </w:tc>
                    <w:tc>
                      <w:tcPr>
                        <w:tcW w:w="925" w:type="dxa"/>
                      </w:tcPr>
                      <w:p w:rsidR="00442DD6" w:rsidRDefault="00442DD6">
                        <w:pPr>
                          <w:pStyle w:val="TableParagraph"/>
                          <w:spacing w:before="35"/>
                          <w:ind w:right="32"/>
                          <w:jc w:val="right"/>
                          <w:rPr>
                            <w:b/>
                            <w:sz w:val="11"/>
                          </w:rPr>
                        </w:pPr>
                        <w:r>
                          <w:rPr>
                            <w:b/>
                            <w:sz w:val="11"/>
                          </w:rPr>
                          <w:t>-15 116 292,00</w:t>
                        </w:r>
                      </w:p>
                    </w:tc>
                  </w:tr>
                  <w:tr w:rsidR="00442DD6">
                    <w:trPr>
                      <w:trHeight w:val="301"/>
                    </w:trPr>
                    <w:tc>
                      <w:tcPr>
                        <w:tcW w:w="2405" w:type="dxa"/>
                      </w:tcPr>
                      <w:p w:rsidR="00442DD6" w:rsidRDefault="00442DD6">
                        <w:pPr>
                          <w:pStyle w:val="TableParagraph"/>
                          <w:spacing w:before="35"/>
                          <w:ind w:left="30"/>
                          <w:rPr>
                            <w:b/>
                            <w:sz w:val="11"/>
                          </w:rPr>
                        </w:pPr>
                        <w:r>
                          <w:rPr>
                            <w:b/>
                            <w:sz w:val="11"/>
                          </w:rPr>
                          <w:t>TOIMINTAKATE</w:t>
                        </w:r>
                      </w:p>
                    </w:tc>
                    <w:tc>
                      <w:tcPr>
                        <w:tcW w:w="1543" w:type="dxa"/>
                      </w:tcPr>
                      <w:p w:rsidR="00442DD6" w:rsidRDefault="00442DD6">
                        <w:pPr>
                          <w:pStyle w:val="TableParagraph"/>
                          <w:spacing w:before="35"/>
                          <w:ind w:right="152"/>
                          <w:jc w:val="right"/>
                          <w:rPr>
                            <w:b/>
                            <w:sz w:val="11"/>
                          </w:rPr>
                        </w:pPr>
                        <w:r>
                          <w:rPr>
                            <w:b/>
                            <w:sz w:val="11"/>
                          </w:rPr>
                          <w:t>-10 616 202,00</w:t>
                        </w:r>
                      </w:p>
                    </w:tc>
                    <w:tc>
                      <w:tcPr>
                        <w:tcW w:w="983" w:type="dxa"/>
                      </w:tcPr>
                      <w:p w:rsidR="00442DD6" w:rsidRDefault="00442DD6">
                        <w:pPr>
                          <w:pStyle w:val="TableParagraph"/>
                          <w:spacing w:before="35"/>
                          <w:ind w:right="152"/>
                          <w:jc w:val="right"/>
                          <w:rPr>
                            <w:b/>
                            <w:sz w:val="11"/>
                          </w:rPr>
                        </w:pPr>
                        <w:r>
                          <w:rPr>
                            <w:b/>
                            <w:sz w:val="11"/>
                          </w:rPr>
                          <w:t>-5 057 105,20</w:t>
                        </w:r>
                      </w:p>
                    </w:tc>
                    <w:tc>
                      <w:tcPr>
                        <w:tcW w:w="1055" w:type="dxa"/>
                      </w:tcPr>
                      <w:p w:rsidR="00442DD6" w:rsidRDefault="00442DD6">
                        <w:pPr>
                          <w:pStyle w:val="TableParagraph"/>
                          <w:spacing w:before="35"/>
                          <w:ind w:right="223"/>
                          <w:jc w:val="right"/>
                          <w:rPr>
                            <w:b/>
                            <w:sz w:val="11"/>
                          </w:rPr>
                        </w:pPr>
                        <w:r>
                          <w:rPr>
                            <w:b/>
                            <w:sz w:val="11"/>
                          </w:rPr>
                          <w:t>-5 559 096,80</w:t>
                        </w:r>
                      </w:p>
                    </w:tc>
                    <w:tc>
                      <w:tcPr>
                        <w:tcW w:w="753" w:type="dxa"/>
                      </w:tcPr>
                      <w:p w:rsidR="00442DD6" w:rsidRDefault="00442DD6">
                        <w:pPr>
                          <w:pStyle w:val="TableParagraph"/>
                          <w:spacing w:before="35"/>
                          <w:ind w:left="202" w:right="116"/>
                          <w:jc w:val="center"/>
                          <w:rPr>
                            <w:b/>
                            <w:sz w:val="11"/>
                          </w:rPr>
                        </w:pPr>
                        <w:r>
                          <w:rPr>
                            <w:b/>
                            <w:sz w:val="11"/>
                          </w:rPr>
                          <w:t>47,64%</w:t>
                        </w:r>
                      </w:p>
                    </w:tc>
                    <w:tc>
                      <w:tcPr>
                        <w:tcW w:w="939" w:type="dxa"/>
                      </w:tcPr>
                      <w:p w:rsidR="00442DD6" w:rsidRDefault="00442DD6">
                        <w:pPr>
                          <w:pStyle w:val="TableParagraph"/>
                          <w:spacing w:before="35"/>
                          <w:ind w:right="109"/>
                          <w:jc w:val="right"/>
                          <w:rPr>
                            <w:b/>
                            <w:sz w:val="11"/>
                          </w:rPr>
                        </w:pPr>
                        <w:r>
                          <w:rPr>
                            <w:b/>
                            <w:sz w:val="11"/>
                          </w:rPr>
                          <w:t>-5 002 248,46</w:t>
                        </w:r>
                      </w:p>
                    </w:tc>
                    <w:tc>
                      <w:tcPr>
                        <w:tcW w:w="851" w:type="dxa"/>
                      </w:tcPr>
                      <w:p w:rsidR="00442DD6" w:rsidRDefault="00442DD6">
                        <w:pPr>
                          <w:pStyle w:val="TableParagraph"/>
                          <w:spacing w:before="35"/>
                          <w:ind w:right="130"/>
                          <w:jc w:val="right"/>
                          <w:rPr>
                            <w:b/>
                            <w:sz w:val="11"/>
                          </w:rPr>
                        </w:pPr>
                        <w:r>
                          <w:rPr>
                            <w:b/>
                            <w:sz w:val="11"/>
                          </w:rPr>
                          <w:t>1,1%</w:t>
                        </w:r>
                      </w:p>
                    </w:tc>
                    <w:tc>
                      <w:tcPr>
                        <w:tcW w:w="1026" w:type="dxa"/>
                      </w:tcPr>
                      <w:p w:rsidR="00442DD6" w:rsidRDefault="00442DD6">
                        <w:pPr>
                          <w:pStyle w:val="TableParagraph"/>
                          <w:spacing w:before="35"/>
                          <w:ind w:right="150"/>
                          <w:jc w:val="right"/>
                          <w:rPr>
                            <w:b/>
                            <w:sz w:val="11"/>
                          </w:rPr>
                        </w:pPr>
                        <w:r>
                          <w:rPr>
                            <w:b/>
                            <w:sz w:val="11"/>
                          </w:rPr>
                          <w:t>-10 647 391,46</w:t>
                        </w:r>
                      </w:p>
                    </w:tc>
                    <w:tc>
                      <w:tcPr>
                        <w:tcW w:w="925" w:type="dxa"/>
                      </w:tcPr>
                      <w:p w:rsidR="00442DD6" w:rsidRDefault="00442DD6">
                        <w:pPr>
                          <w:pStyle w:val="TableParagraph"/>
                          <w:spacing w:before="35"/>
                          <w:ind w:right="32"/>
                          <w:jc w:val="right"/>
                          <w:rPr>
                            <w:b/>
                            <w:sz w:val="11"/>
                          </w:rPr>
                        </w:pPr>
                        <w:r>
                          <w:rPr>
                            <w:b/>
                            <w:sz w:val="11"/>
                          </w:rPr>
                          <w:t>-10 606 220,00</w:t>
                        </w:r>
                      </w:p>
                    </w:tc>
                  </w:tr>
                  <w:tr w:rsidR="00442DD6">
                    <w:trPr>
                      <w:trHeight w:val="351"/>
                    </w:trPr>
                    <w:tc>
                      <w:tcPr>
                        <w:tcW w:w="2405" w:type="dxa"/>
                      </w:tcPr>
                      <w:p w:rsidR="00442DD6" w:rsidRDefault="00442DD6">
                        <w:pPr>
                          <w:pStyle w:val="TableParagraph"/>
                          <w:spacing w:before="9"/>
                          <w:rPr>
                            <w:b/>
                            <w:sz w:val="11"/>
                          </w:rPr>
                        </w:pPr>
                      </w:p>
                      <w:p w:rsidR="00442DD6" w:rsidRDefault="00442DD6">
                        <w:pPr>
                          <w:pStyle w:val="TableParagraph"/>
                          <w:ind w:left="30"/>
                          <w:rPr>
                            <w:b/>
                            <w:sz w:val="11"/>
                          </w:rPr>
                        </w:pPr>
                        <w:r>
                          <w:rPr>
                            <w:b/>
                            <w:sz w:val="11"/>
                          </w:rPr>
                          <w:t>60 TEKNISET PALVELUT</w:t>
                        </w:r>
                      </w:p>
                    </w:tc>
                    <w:tc>
                      <w:tcPr>
                        <w:tcW w:w="1543" w:type="dxa"/>
                      </w:tcPr>
                      <w:p w:rsidR="00442DD6" w:rsidRDefault="00442DD6">
                        <w:pPr>
                          <w:pStyle w:val="TableParagraph"/>
                          <w:rPr>
                            <w:rFonts w:ascii="Times New Roman"/>
                            <w:sz w:val="12"/>
                          </w:rPr>
                        </w:pPr>
                      </w:p>
                    </w:tc>
                    <w:tc>
                      <w:tcPr>
                        <w:tcW w:w="983" w:type="dxa"/>
                      </w:tcPr>
                      <w:p w:rsidR="00442DD6" w:rsidRDefault="00442DD6">
                        <w:pPr>
                          <w:pStyle w:val="TableParagraph"/>
                          <w:rPr>
                            <w:rFonts w:ascii="Times New Roman"/>
                            <w:sz w:val="12"/>
                          </w:rPr>
                        </w:pPr>
                      </w:p>
                    </w:tc>
                    <w:tc>
                      <w:tcPr>
                        <w:tcW w:w="1055" w:type="dxa"/>
                      </w:tcPr>
                      <w:p w:rsidR="00442DD6" w:rsidRDefault="00442DD6">
                        <w:pPr>
                          <w:pStyle w:val="TableParagraph"/>
                          <w:rPr>
                            <w:rFonts w:ascii="Times New Roman"/>
                            <w:sz w:val="12"/>
                          </w:rPr>
                        </w:pPr>
                      </w:p>
                    </w:tc>
                    <w:tc>
                      <w:tcPr>
                        <w:tcW w:w="753" w:type="dxa"/>
                      </w:tcPr>
                      <w:p w:rsidR="00442DD6" w:rsidRDefault="00442DD6">
                        <w:pPr>
                          <w:pStyle w:val="TableParagraph"/>
                          <w:rPr>
                            <w:rFonts w:ascii="Times New Roman"/>
                            <w:sz w:val="12"/>
                          </w:rPr>
                        </w:pPr>
                      </w:p>
                    </w:tc>
                    <w:tc>
                      <w:tcPr>
                        <w:tcW w:w="939" w:type="dxa"/>
                      </w:tcPr>
                      <w:p w:rsidR="00442DD6" w:rsidRDefault="00442DD6">
                        <w:pPr>
                          <w:pStyle w:val="TableParagraph"/>
                          <w:rPr>
                            <w:rFonts w:ascii="Times New Roman"/>
                            <w:sz w:val="12"/>
                          </w:rPr>
                        </w:pPr>
                      </w:p>
                    </w:tc>
                    <w:tc>
                      <w:tcPr>
                        <w:tcW w:w="851" w:type="dxa"/>
                      </w:tcPr>
                      <w:p w:rsidR="00442DD6" w:rsidRDefault="00442DD6">
                        <w:pPr>
                          <w:pStyle w:val="TableParagraph"/>
                          <w:rPr>
                            <w:rFonts w:ascii="Times New Roman"/>
                            <w:sz w:val="12"/>
                          </w:rPr>
                        </w:pPr>
                      </w:p>
                    </w:tc>
                    <w:tc>
                      <w:tcPr>
                        <w:tcW w:w="1026" w:type="dxa"/>
                      </w:tcPr>
                      <w:p w:rsidR="00442DD6" w:rsidRDefault="00442DD6">
                        <w:pPr>
                          <w:pStyle w:val="TableParagraph"/>
                          <w:rPr>
                            <w:rFonts w:ascii="Times New Roman"/>
                            <w:sz w:val="12"/>
                          </w:rPr>
                        </w:pPr>
                      </w:p>
                    </w:tc>
                    <w:tc>
                      <w:tcPr>
                        <w:tcW w:w="925" w:type="dxa"/>
                      </w:tcPr>
                      <w:p w:rsidR="00442DD6" w:rsidRDefault="00442DD6">
                        <w:pPr>
                          <w:pStyle w:val="TableParagraph"/>
                          <w:rPr>
                            <w:rFonts w:ascii="Times New Roman"/>
                            <w:sz w:val="12"/>
                          </w:rPr>
                        </w:pPr>
                      </w:p>
                    </w:tc>
                  </w:tr>
                  <w:tr w:rsidR="00442DD6">
                    <w:trPr>
                      <w:trHeight w:val="286"/>
                    </w:trPr>
                    <w:tc>
                      <w:tcPr>
                        <w:tcW w:w="2405" w:type="dxa"/>
                        <w:tcBorders>
                          <w:bottom w:val="single" w:sz="6" w:space="0" w:color="000000"/>
                        </w:tcBorders>
                      </w:tcPr>
                      <w:p w:rsidR="00442DD6" w:rsidRDefault="00442DD6">
                        <w:pPr>
                          <w:pStyle w:val="TableParagraph"/>
                          <w:spacing w:before="85"/>
                          <w:ind w:left="30"/>
                          <w:rPr>
                            <w:b/>
                            <w:sz w:val="11"/>
                          </w:rPr>
                        </w:pPr>
                        <w:r>
                          <w:rPr>
                            <w:b/>
                            <w:sz w:val="11"/>
                          </w:rPr>
                          <w:t>2 SISÄINEN LASKENTA</w:t>
                        </w:r>
                      </w:p>
                    </w:tc>
                    <w:tc>
                      <w:tcPr>
                        <w:tcW w:w="1543" w:type="dxa"/>
                        <w:tcBorders>
                          <w:bottom w:val="single" w:sz="6" w:space="0" w:color="000000"/>
                        </w:tcBorders>
                      </w:tcPr>
                      <w:p w:rsidR="00442DD6" w:rsidRDefault="00442DD6">
                        <w:pPr>
                          <w:pStyle w:val="TableParagraph"/>
                          <w:rPr>
                            <w:rFonts w:ascii="Times New Roman"/>
                            <w:sz w:val="12"/>
                          </w:rPr>
                        </w:pPr>
                      </w:p>
                    </w:tc>
                    <w:tc>
                      <w:tcPr>
                        <w:tcW w:w="983" w:type="dxa"/>
                        <w:tcBorders>
                          <w:bottom w:val="single" w:sz="6" w:space="0" w:color="000000"/>
                        </w:tcBorders>
                      </w:tcPr>
                      <w:p w:rsidR="00442DD6" w:rsidRDefault="00442DD6">
                        <w:pPr>
                          <w:pStyle w:val="TableParagraph"/>
                          <w:rPr>
                            <w:rFonts w:ascii="Times New Roman"/>
                            <w:sz w:val="12"/>
                          </w:rPr>
                        </w:pPr>
                      </w:p>
                    </w:tc>
                    <w:tc>
                      <w:tcPr>
                        <w:tcW w:w="1055" w:type="dxa"/>
                        <w:tcBorders>
                          <w:bottom w:val="single" w:sz="6" w:space="0" w:color="000000"/>
                        </w:tcBorders>
                      </w:tcPr>
                      <w:p w:rsidR="00442DD6" w:rsidRDefault="00442DD6">
                        <w:pPr>
                          <w:pStyle w:val="TableParagraph"/>
                          <w:rPr>
                            <w:rFonts w:ascii="Times New Roman"/>
                            <w:sz w:val="12"/>
                          </w:rPr>
                        </w:pPr>
                      </w:p>
                    </w:tc>
                    <w:tc>
                      <w:tcPr>
                        <w:tcW w:w="753" w:type="dxa"/>
                        <w:tcBorders>
                          <w:bottom w:val="single" w:sz="6" w:space="0" w:color="000000"/>
                        </w:tcBorders>
                      </w:tcPr>
                      <w:p w:rsidR="00442DD6" w:rsidRDefault="00442DD6">
                        <w:pPr>
                          <w:pStyle w:val="TableParagraph"/>
                          <w:rPr>
                            <w:rFonts w:ascii="Times New Roman"/>
                            <w:sz w:val="12"/>
                          </w:rPr>
                        </w:pPr>
                      </w:p>
                    </w:tc>
                    <w:tc>
                      <w:tcPr>
                        <w:tcW w:w="939" w:type="dxa"/>
                        <w:tcBorders>
                          <w:bottom w:val="single" w:sz="6" w:space="0" w:color="000000"/>
                        </w:tcBorders>
                      </w:tcPr>
                      <w:p w:rsidR="00442DD6" w:rsidRDefault="00442DD6">
                        <w:pPr>
                          <w:pStyle w:val="TableParagraph"/>
                          <w:rPr>
                            <w:rFonts w:ascii="Times New Roman"/>
                            <w:sz w:val="12"/>
                          </w:rPr>
                        </w:pPr>
                      </w:p>
                    </w:tc>
                    <w:tc>
                      <w:tcPr>
                        <w:tcW w:w="851" w:type="dxa"/>
                        <w:tcBorders>
                          <w:bottom w:val="single" w:sz="6" w:space="0" w:color="000000"/>
                        </w:tcBorders>
                      </w:tcPr>
                      <w:p w:rsidR="00442DD6" w:rsidRDefault="00442DD6">
                        <w:pPr>
                          <w:pStyle w:val="TableParagraph"/>
                          <w:rPr>
                            <w:rFonts w:ascii="Times New Roman"/>
                            <w:sz w:val="12"/>
                          </w:rPr>
                        </w:pPr>
                      </w:p>
                    </w:tc>
                    <w:tc>
                      <w:tcPr>
                        <w:tcW w:w="1026" w:type="dxa"/>
                        <w:tcBorders>
                          <w:bottom w:val="single" w:sz="6" w:space="0" w:color="000000"/>
                        </w:tcBorders>
                      </w:tcPr>
                      <w:p w:rsidR="00442DD6" w:rsidRDefault="00442DD6">
                        <w:pPr>
                          <w:pStyle w:val="TableParagraph"/>
                          <w:rPr>
                            <w:rFonts w:ascii="Times New Roman"/>
                            <w:sz w:val="12"/>
                          </w:rPr>
                        </w:pPr>
                      </w:p>
                    </w:tc>
                    <w:tc>
                      <w:tcPr>
                        <w:tcW w:w="925" w:type="dxa"/>
                        <w:tcBorders>
                          <w:bottom w:val="single" w:sz="6" w:space="0" w:color="000000"/>
                        </w:tcBorders>
                      </w:tcPr>
                      <w:p w:rsidR="00442DD6" w:rsidRDefault="00442DD6">
                        <w:pPr>
                          <w:pStyle w:val="TableParagraph"/>
                          <w:rPr>
                            <w:rFonts w:ascii="Times New Roman"/>
                            <w:sz w:val="12"/>
                          </w:rPr>
                        </w:pPr>
                      </w:p>
                    </w:tc>
                  </w:tr>
                  <w:tr w:rsidR="00442DD6">
                    <w:trPr>
                      <w:trHeight w:val="370"/>
                    </w:trPr>
                    <w:tc>
                      <w:tcPr>
                        <w:tcW w:w="2405" w:type="dxa"/>
                        <w:tcBorders>
                          <w:top w:val="single" w:sz="6" w:space="0" w:color="000000"/>
                        </w:tcBorders>
                      </w:tcPr>
                      <w:p w:rsidR="00442DD6" w:rsidRDefault="00442DD6">
                        <w:pPr>
                          <w:pStyle w:val="TableParagraph"/>
                          <w:spacing w:before="4"/>
                          <w:ind w:left="30"/>
                          <w:rPr>
                            <w:b/>
                            <w:sz w:val="11"/>
                          </w:rPr>
                        </w:pPr>
                        <w:r>
                          <w:rPr>
                            <w:b/>
                            <w:sz w:val="11"/>
                          </w:rPr>
                          <w:t>TOIMINTATUOTOT</w:t>
                        </w:r>
                      </w:p>
                      <w:p w:rsidR="00442DD6" w:rsidRDefault="00442DD6">
                        <w:pPr>
                          <w:pStyle w:val="TableParagraph"/>
                          <w:spacing w:before="75"/>
                          <w:ind w:left="30"/>
                          <w:rPr>
                            <w:sz w:val="11"/>
                          </w:rPr>
                        </w:pPr>
                        <w:r>
                          <w:rPr>
                            <w:sz w:val="11"/>
                          </w:rPr>
                          <w:t>MYYNTITUOTOT</w:t>
                        </w:r>
                      </w:p>
                    </w:tc>
                    <w:tc>
                      <w:tcPr>
                        <w:tcW w:w="1543" w:type="dxa"/>
                        <w:tcBorders>
                          <w:top w:val="single" w:sz="6" w:space="0" w:color="000000"/>
                        </w:tcBorders>
                      </w:tcPr>
                      <w:p w:rsidR="00442DD6" w:rsidRDefault="00442DD6">
                        <w:pPr>
                          <w:pStyle w:val="TableParagraph"/>
                          <w:spacing w:before="10"/>
                          <w:rPr>
                            <w:b/>
                            <w:sz w:val="17"/>
                          </w:rPr>
                        </w:pPr>
                      </w:p>
                      <w:p w:rsidR="00442DD6" w:rsidRDefault="00442DD6">
                        <w:pPr>
                          <w:pStyle w:val="TableParagraph"/>
                          <w:ind w:right="152"/>
                          <w:jc w:val="right"/>
                          <w:rPr>
                            <w:sz w:val="11"/>
                          </w:rPr>
                        </w:pPr>
                        <w:r>
                          <w:rPr>
                            <w:sz w:val="11"/>
                          </w:rPr>
                          <w:t>2 357 740,00</w:t>
                        </w:r>
                      </w:p>
                    </w:tc>
                    <w:tc>
                      <w:tcPr>
                        <w:tcW w:w="983" w:type="dxa"/>
                        <w:tcBorders>
                          <w:top w:val="single" w:sz="6" w:space="0" w:color="000000"/>
                        </w:tcBorders>
                      </w:tcPr>
                      <w:p w:rsidR="00442DD6" w:rsidRDefault="00442DD6">
                        <w:pPr>
                          <w:pStyle w:val="TableParagraph"/>
                          <w:spacing w:before="10"/>
                          <w:rPr>
                            <w:b/>
                            <w:sz w:val="17"/>
                          </w:rPr>
                        </w:pPr>
                      </w:p>
                      <w:p w:rsidR="00442DD6" w:rsidRDefault="00442DD6">
                        <w:pPr>
                          <w:pStyle w:val="TableParagraph"/>
                          <w:ind w:right="152"/>
                          <w:jc w:val="right"/>
                          <w:rPr>
                            <w:sz w:val="11"/>
                          </w:rPr>
                        </w:pPr>
                        <w:r>
                          <w:rPr>
                            <w:sz w:val="11"/>
                          </w:rPr>
                          <w:t>1 123 007,10</w:t>
                        </w:r>
                      </w:p>
                    </w:tc>
                    <w:tc>
                      <w:tcPr>
                        <w:tcW w:w="1055" w:type="dxa"/>
                        <w:tcBorders>
                          <w:top w:val="single" w:sz="6" w:space="0" w:color="000000"/>
                        </w:tcBorders>
                      </w:tcPr>
                      <w:p w:rsidR="00442DD6" w:rsidRDefault="00442DD6">
                        <w:pPr>
                          <w:pStyle w:val="TableParagraph"/>
                          <w:spacing w:before="10"/>
                          <w:rPr>
                            <w:b/>
                            <w:sz w:val="17"/>
                          </w:rPr>
                        </w:pPr>
                      </w:p>
                      <w:p w:rsidR="00442DD6" w:rsidRDefault="00442DD6">
                        <w:pPr>
                          <w:pStyle w:val="TableParagraph"/>
                          <w:ind w:right="223"/>
                          <w:jc w:val="right"/>
                          <w:rPr>
                            <w:sz w:val="11"/>
                          </w:rPr>
                        </w:pPr>
                        <w:r>
                          <w:rPr>
                            <w:sz w:val="11"/>
                          </w:rPr>
                          <w:t>1 234 732,90</w:t>
                        </w:r>
                      </w:p>
                    </w:tc>
                    <w:tc>
                      <w:tcPr>
                        <w:tcW w:w="753" w:type="dxa"/>
                        <w:tcBorders>
                          <w:top w:val="single" w:sz="6" w:space="0" w:color="000000"/>
                        </w:tcBorders>
                      </w:tcPr>
                      <w:p w:rsidR="00442DD6" w:rsidRDefault="00442DD6">
                        <w:pPr>
                          <w:pStyle w:val="TableParagraph"/>
                          <w:spacing w:before="10"/>
                          <w:rPr>
                            <w:b/>
                            <w:sz w:val="17"/>
                          </w:rPr>
                        </w:pPr>
                      </w:p>
                      <w:p w:rsidR="00442DD6" w:rsidRDefault="00442DD6">
                        <w:pPr>
                          <w:pStyle w:val="TableParagraph"/>
                          <w:ind w:left="192" w:right="126"/>
                          <w:jc w:val="center"/>
                          <w:rPr>
                            <w:sz w:val="11"/>
                          </w:rPr>
                        </w:pPr>
                        <w:r>
                          <w:rPr>
                            <w:sz w:val="11"/>
                          </w:rPr>
                          <w:t>47,63%</w:t>
                        </w:r>
                      </w:p>
                    </w:tc>
                    <w:tc>
                      <w:tcPr>
                        <w:tcW w:w="939" w:type="dxa"/>
                        <w:tcBorders>
                          <w:top w:val="single" w:sz="6" w:space="0" w:color="000000"/>
                        </w:tcBorders>
                      </w:tcPr>
                      <w:p w:rsidR="00442DD6" w:rsidRDefault="00442DD6">
                        <w:pPr>
                          <w:pStyle w:val="TableParagraph"/>
                          <w:spacing w:before="10"/>
                          <w:rPr>
                            <w:b/>
                            <w:sz w:val="17"/>
                          </w:rPr>
                        </w:pPr>
                      </w:p>
                      <w:p w:rsidR="00442DD6" w:rsidRDefault="00442DD6">
                        <w:pPr>
                          <w:pStyle w:val="TableParagraph"/>
                          <w:ind w:right="109"/>
                          <w:jc w:val="right"/>
                          <w:rPr>
                            <w:sz w:val="11"/>
                          </w:rPr>
                        </w:pPr>
                        <w:r>
                          <w:rPr>
                            <w:sz w:val="11"/>
                          </w:rPr>
                          <w:t>1 151 699,23</w:t>
                        </w:r>
                      </w:p>
                    </w:tc>
                    <w:tc>
                      <w:tcPr>
                        <w:tcW w:w="851" w:type="dxa"/>
                        <w:tcBorders>
                          <w:top w:val="single" w:sz="6" w:space="0" w:color="000000"/>
                        </w:tcBorders>
                      </w:tcPr>
                      <w:p w:rsidR="00442DD6" w:rsidRDefault="00442DD6">
                        <w:pPr>
                          <w:pStyle w:val="TableParagraph"/>
                          <w:spacing w:before="10"/>
                          <w:rPr>
                            <w:b/>
                            <w:sz w:val="17"/>
                          </w:rPr>
                        </w:pPr>
                      </w:p>
                      <w:p w:rsidR="00442DD6" w:rsidRDefault="00442DD6">
                        <w:pPr>
                          <w:pStyle w:val="TableParagraph"/>
                          <w:ind w:right="140"/>
                          <w:jc w:val="right"/>
                          <w:rPr>
                            <w:sz w:val="11"/>
                          </w:rPr>
                        </w:pPr>
                        <w:r>
                          <w:rPr>
                            <w:sz w:val="11"/>
                          </w:rPr>
                          <w:t>-2,49%</w:t>
                        </w:r>
                      </w:p>
                    </w:tc>
                    <w:tc>
                      <w:tcPr>
                        <w:tcW w:w="1026" w:type="dxa"/>
                        <w:tcBorders>
                          <w:top w:val="single" w:sz="6" w:space="0" w:color="000000"/>
                        </w:tcBorders>
                      </w:tcPr>
                      <w:p w:rsidR="00442DD6" w:rsidRDefault="00442DD6">
                        <w:pPr>
                          <w:pStyle w:val="TableParagraph"/>
                          <w:spacing w:before="10"/>
                          <w:rPr>
                            <w:b/>
                            <w:sz w:val="17"/>
                          </w:rPr>
                        </w:pPr>
                      </w:p>
                      <w:p w:rsidR="00442DD6" w:rsidRDefault="00442DD6">
                        <w:pPr>
                          <w:pStyle w:val="TableParagraph"/>
                          <w:ind w:right="150"/>
                          <w:jc w:val="right"/>
                          <w:rPr>
                            <w:sz w:val="11"/>
                          </w:rPr>
                        </w:pPr>
                        <w:r>
                          <w:rPr>
                            <w:sz w:val="11"/>
                          </w:rPr>
                          <w:t>2 227 599,48</w:t>
                        </w:r>
                      </w:p>
                    </w:tc>
                    <w:tc>
                      <w:tcPr>
                        <w:tcW w:w="925" w:type="dxa"/>
                        <w:tcBorders>
                          <w:top w:val="single" w:sz="6" w:space="0" w:color="000000"/>
                        </w:tcBorders>
                      </w:tcPr>
                      <w:p w:rsidR="00442DD6" w:rsidRDefault="00442DD6">
                        <w:pPr>
                          <w:pStyle w:val="TableParagraph"/>
                          <w:spacing w:before="10"/>
                          <w:rPr>
                            <w:b/>
                            <w:sz w:val="17"/>
                          </w:rPr>
                        </w:pPr>
                      </w:p>
                      <w:p w:rsidR="00442DD6" w:rsidRDefault="00442DD6">
                        <w:pPr>
                          <w:pStyle w:val="TableParagraph"/>
                          <w:ind w:right="31"/>
                          <w:jc w:val="right"/>
                          <w:rPr>
                            <w:sz w:val="11"/>
                          </w:rPr>
                        </w:pPr>
                        <w:r>
                          <w:rPr>
                            <w:sz w:val="11"/>
                          </w:rPr>
                          <w:t>2 357 740,00</w:t>
                        </w:r>
                      </w:p>
                    </w:tc>
                  </w:tr>
                  <w:tr w:rsidR="00442DD6">
                    <w:trPr>
                      <w:trHeight w:val="200"/>
                    </w:trPr>
                    <w:tc>
                      <w:tcPr>
                        <w:tcW w:w="2405" w:type="dxa"/>
                      </w:tcPr>
                      <w:p w:rsidR="00442DD6" w:rsidRDefault="00442DD6">
                        <w:pPr>
                          <w:pStyle w:val="TableParagraph"/>
                          <w:spacing w:before="35"/>
                          <w:ind w:left="30"/>
                          <w:rPr>
                            <w:sz w:val="11"/>
                          </w:rPr>
                        </w:pPr>
                        <w:r>
                          <w:rPr>
                            <w:sz w:val="11"/>
                          </w:rPr>
                          <w:t>MAKSUTUOTOT</w:t>
                        </w:r>
                      </w:p>
                    </w:tc>
                    <w:tc>
                      <w:tcPr>
                        <w:tcW w:w="1543" w:type="dxa"/>
                      </w:tcPr>
                      <w:p w:rsidR="00442DD6" w:rsidRDefault="00442DD6">
                        <w:pPr>
                          <w:pStyle w:val="TableParagraph"/>
                          <w:spacing w:before="35"/>
                          <w:ind w:right="152"/>
                          <w:jc w:val="right"/>
                          <w:rPr>
                            <w:sz w:val="11"/>
                          </w:rPr>
                        </w:pPr>
                        <w:r>
                          <w:rPr>
                            <w:sz w:val="11"/>
                          </w:rPr>
                          <w:t>0,00</w:t>
                        </w:r>
                      </w:p>
                    </w:tc>
                    <w:tc>
                      <w:tcPr>
                        <w:tcW w:w="983" w:type="dxa"/>
                      </w:tcPr>
                      <w:p w:rsidR="00442DD6" w:rsidRDefault="00442DD6">
                        <w:pPr>
                          <w:pStyle w:val="TableParagraph"/>
                          <w:spacing w:before="35"/>
                          <w:ind w:right="151"/>
                          <w:jc w:val="right"/>
                          <w:rPr>
                            <w:sz w:val="11"/>
                          </w:rPr>
                        </w:pPr>
                        <w:r>
                          <w:rPr>
                            <w:sz w:val="11"/>
                          </w:rPr>
                          <w:t>5 872,00</w:t>
                        </w:r>
                      </w:p>
                    </w:tc>
                    <w:tc>
                      <w:tcPr>
                        <w:tcW w:w="1055" w:type="dxa"/>
                      </w:tcPr>
                      <w:p w:rsidR="00442DD6" w:rsidRDefault="00442DD6">
                        <w:pPr>
                          <w:pStyle w:val="TableParagraph"/>
                          <w:spacing w:before="35"/>
                          <w:ind w:right="223"/>
                          <w:jc w:val="right"/>
                          <w:rPr>
                            <w:sz w:val="11"/>
                          </w:rPr>
                        </w:pPr>
                        <w:r>
                          <w:rPr>
                            <w:sz w:val="11"/>
                          </w:rPr>
                          <w:t>-5 872,00</w:t>
                        </w:r>
                      </w:p>
                    </w:tc>
                    <w:tc>
                      <w:tcPr>
                        <w:tcW w:w="753" w:type="dxa"/>
                      </w:tcPr>
                      <w:p w:rsidR="00442DD6" w:rsidRDefault="00442DD6">
                        <w:pPr>
                          <w:pStyle w:val="TableParagraph"/>
                          <w:rPr>
                            <w:rFonts w:ascii="Times New Roman"/>
                            <w:sz w:val="12"/>
                          </w:rPr>
                        </w:pPr>
                      </w:p>
                    </w:tc>
                    <w:tc>
                      <w:tcPr>
                        <w:tcW w:w="939" w:type="dxa"/>
                      </w:tcPr>
                      <w:p w:rsidR="00442DD6" w:rsidRDefault="00442DD6">
                        <w:pPr>
                          <w:pStyle w:val="TableParagraph"/>
                          <w:spacing w:before="35"/>
                          <w:ind w:right="109"/>
                          <w:jc w:val="right"/>
                          <w:rPr>
                            <w:sz w:val="11"/>
                          </w:rPr>
                        </w:pPr>
                        <w:r>
                          <w:rPr>
                            <w:sz w:val="11"/>
                          </w:rPr>
                          <w:t>70 560,14</w:t>
                        </w:r>
                      </w:p>
                    </w:tc>
                    <w:tc>
                      <w:tcPr>
                        <w:tcW w:w="851" w:type="dxa"/>
                      </w:tcPr>
                      <w:p w:rsidR="00442DD6" w:rsidRDefault="00442DD6">
                        <w:pPr>
                          <w:pStyle w:val="TableParagraph"/>
                          <w:spacing w:before="35"/>
                          <w:ind w:right="140"/>
                          <w:jc w:val="right"/>
                          <w:rPr>
                            <w:sz w:val="11"/>
                          </w:rPr>
                        </w:pPr>
                        <w:r>
                          <w:rPr>
                            <w:sz w:val="11"/>
                          </w:rPr>
                          <w:t>-91,68%</w:t>
                        </w:r>
                      </w:p>
                    </w:tc>
                    <w:tc>
                      <w:tcPr>
                        <w:tcW w:w="1026" w:type="dxa"/>
                      </w:tcPr>
                      <w:p w:rsidR="00442DD6" w:rsidRDefault="00442DD6">
                        <w:pPr>
                          <w:pStyle w:val="TableParagraph"/>
                          <w:spacing w:before="35"/>
                          <w:ind w:right="150"/>
                          <w:jc w:val="right"/>
                          <w:rPr>
                            <w:sz w:val="11"/>
                          </w:rPr>
                        </w:pPr>
                        <w:r>
                          <w:rPr>
                            <w:sz w:val="11"/>
                          </w:rPr>
                          <w:t>140 526,39</w:t>
                        </w:r>
                      </w:p>
                    </w:tc>
                    <w:tc>
                      <w:tcPr>
                        <w:tcW w:w="925" w:type="dxa"/>
                      </w:tcPr>
                      <w:p w:rsidR="00442DD6" w:rsidRDefault="00442DD6">
                        <w:pPr>
                          <w:pStyle w:val="TableParagraph"/>
                          <w:spacing w:before="35"/>
                          <w:ind w:right="31"/>
                          <w:jc w:val="right"/>
                          <w:rPr>
                            <w:sz w:val="11"/>
                          </w:rPr>
                        </w:pPr>
                        <w:r>
                          <w:rPr>
                            <w:sz w:val="11"/>
                          </w:rPr>
                          <w:t>5 872,00</w:t>
                        </w:r>
                      </w:p>
                    </w:tc>
                  </w:tr>
                  <w:tr w:rsidR="00442DD6">
                    <w:trPr>
                      <w:trHeight w:val="200"/>
                    </w:trPr>
                    <w:tc>
                      <w:tcPr>
                        <w:tcW w:w="2405" w:type="dxa"/>
                      </w:tcPr>
                      <w:p w:rsidR="00442DD6" w:rsidRDefault="00442DD6">
                        <w:pPr>
                          <w:pStyle w:val="TableParagraph"/>
                          <w:spacing w:before="35"/>
                          <w:ind w:left="30"/>
                          <w:rPr>
                            <w:sz w:val="11"/>
                          </w:rPr>
                        </w:pPr>
                        <w:r>
                          <w:rPr>
                            <w:sz w:val="11"/>
                          </w:rPr>
                          <w:t>MUUT TOIMINTATUOTOT</w:t>
                        </w:r>
                      </w:p>
                    </w:tc>
                    <w:tc>
                      <w:tcPr>
                        <w:tcW w:w="1543" w:type="dxa"/>
                      </w:tcPr>
                      <w:p w:rsidR="00442DD6" w:rsidRDefault="00442DD6">
                        <w:pPr>
                          <w:pStyle w:val="TableParagraph"/>
                          <w:spacing w:before="35"/>
                          <w:ind w:right="152"/>
                          <w:jc w:val="right"/>
                          <w:rPr>
                            <w:sz w:val="11"/>
                          </w:rPr>
                        </w:pPr>
                        <w:r>
                          <w:rPr>
                            <w:sz w:val="11"/>
                          </w:rPr>
                          <w:t>6 988 460,00</w:t>
                        </w:r>
                      </w:p>
                    </w:tc>
                    <w:tc>
                      <w:tcPr>
                        <w:tcW w:w="983" w:type="dxa"/>
                      </w:tcPr>
                      <w:p w:rsidR="00442DD6" w:rsidRDefault="00442DD6">
                        <w:pPr>
                          <w:pStyle w:val="TableParagraph"/>
                          <w:spacing w:before="35"/>
                          <w:ind w:right="152"/>
                          <w:jc w:val="right"/>
                          <w:rPr>
                            <w:sz w:val="11"/>
                          </w:rPr>
                        </w:pPr>
                        <w:r>
                          <w:rPr>
                            <w:sz w:val="11"/>
                          </w:rPr>
                          <w:t>3 494 460,02</w:t>
                        </w:r>
                      </w:p>
                    </w:tc>
                    <w:tc>
                      <w:tcPr>
                        <w:tcW w:w="1055" w:type="dxa"/>
                      </w:tcPr>
                      <w:p w:rsidR="00442DD6" w:rsidRDefault="00442DD6">
                        <w:pPr>
                          <w:pStyle w:val="TableParagraph"/>
                          <w:spacing w:before="35"/>
                          <w:ind w:right="223"/>
                          <w:jc w:val="right"/>
                          <w:rPr>
                            <w:sz w:val="11"/>
                          </w:rPr>
                        </w:pPr>
                        <w:r>
                          <w:rPr>
                            <w:sz w:val="11"/>
                          </w:rPr>
                          <w:t>3 493 999,98</w:t>
                        </w:r>
                      </w:p>
                    </w:tc>
                    <w:tc>
                      <w:tcPr>
                        <w:tcW w:w="753" w:type="dxa"/>
                      </w:tcPr>
                      <w:p w:rsidR="00442DD6" w:rsidRDefault="00442DD6">
                        <w:pPr>
                          <w:pStyle w:val="TableParagraph"/>
                          <w:spacing w:before="35"/>
                          <w:ind w:left="202" w:right="76"/>
                          <w:jc w:val="center"/>
                          <w:rPr>
                            <w:sz w:val="11"/>
                          </w:rPr>
                        </w:pPr>
                        <w:r>
                          <w:rPr>
                            <w:sz w:val="11"/>
                          </w:rPr>
                          <w:t>50,0%</w:t>
                        </w:r>
                      </w:p>
                    </w:tc>
                    <w:tc>
                      <w:tcPr>
                        <w:tcW w:w="939" w:type="dxa"/>
                      </w:tcPr>
                      <w:p w:rsidR="00442DD6" w:rsidRDefault="00442DD6">
                        <w:pPr>
                          <w:pStyle w:val="TableParagraph"/>
                          <w:spacing w:before="35"/>
                          <w:ind w:right="109"/>
                          <w:jc w:val="right"/>
                          <w:rPr>
                            <w:sz w:val="11"/>
                          </w:rPr>
                        </w:pPr>
                        <w:r>
                          <w:rPr>
                            <w:sz w:val="11"/>
                          </w:rPr>
                          <w:t>3 775 054,53</w:t>
                        </w:r>
                      </w:p>
                    </w:tc>
                    <w:tc>
                      <w:tcPr>
                        <w:tcW w:w="851" w:type="dxa"/>
                      </w:tcPr>
                      <w:p w:rsidR="00442DD6" w:rsidRDefault="00442DD6">
                        <w:pPr>
                          <w:pStyle w:val="TableParagraph"/>
                          <w:spacing w:before="35"/>
                          <w:ind w:right="140"/>
                          <w:jc w:val="right"/>
                          <w:rPr>
                            <w:sz w:val="11"/>
                          </w:rPr>
                        </w:pPr>
                        <w:r>
                          <w:rPr>
                            <w:sz w:val="11"/>
                          </w:rPr>
                          <w:t>-7,43%</w:t>
                        </w:r>
                      </w:p>
                    </w:tc>
                    <w:tc>
                      <w:tcPr>
                        <w:tcW w:w="1026" w:type="dxa"/>
                      </w:tcPr>
                      <w:p w:rsidR="00442DD6" w:rsidRDefault="00442DD6">
                        <w:pPr>
                          <w:pStyle w:val="TableParagraph"/>
                          <w:spacing w:before="35"/>
                          <w:ind w:right="150"/>
                          <w:jc w:val="right"/>
                          <w:rPr>
                            <w:sz w:val="11"/>
                          </w:rPr>
                        </w:pPr>
                        <w:r>
                          <w:rPr>
                            <w:sz w:val="11"/>
                          </w:rPr>
                          <w:t>7 218 549,93</w:t>
                        </w:r>
                      </w:p>
                    </w:tc>
                    <w:tc>
                      <w:tcPr>
                        <w:tcW w:w="925" w:type="dxa"/>
                      </w:tcPr>
                      <w:p w:rsidR="00442DD6" w:rsidRDefault="00442DD6">
                        <w:pPr>
                          <w:pStyle w:val="TableParagraph"/>
                          <w:spacing w:before="35"/>
                          <w:ind w:right="31"/>
                          <w:jc w:val="right"/>
                          <w:rPr>
                            <w:sz w:val="11"/>
                          </w:rPr>
                        </w:pPr>
                        <w:r>
                          <w:rPr>
                            <w:sz w:val="11"/>
                          </w:rPr>
                          <w:t>6 988 460,00</w:t>
                        </w:r>
                      </w:p>
                    </w:tc>
                  </w:tr>
                  <w:tr w:rsidR="00442DD6">
                    <w:trPr>
                      <w:trHeight w:val="200"/>
                    </w:trPr>
                    <w:tc>
                      <w:tcPr>
                        <w:tcW w:w="2405" w:type="dxa"/>
                      </w:tcPr>
                      <w:p w:rsidR="00442DD6" w:rsidRDefault="00442DD6">
                        <w:pPr>
                          <w:pStyle w:val="TableParagraph"/>
                          <w:spacing w:before="35"/>
                          <w:ind w:left="30"/>
                          <w:rPr>
                            <w:b/>
                            <w:sz w:val="11"/>
                          </w:rPr>
                        </w:pPr>
                        <w:r>
                          <w:rPr>
                            <w:b/>
                            <w:sz w:val="11"/>
                          </w:rPr>
                          <w:t>TOIMINTATUOTOT YHTEENSÄ</w:t>
                        </w:r>
                      </w:p>
                    </w:tc>
                    <w:tc>
                      <w:tcPr>
                        <w:tcW w:w="1543" w:type="dxa"/>
                      </w:tcPr>
                      <w:p w:rsidR="00442DD6" w:rsidRDefault="00442DD6">
                        <w:pPr>
                          <w:pStyle w:val="TableParagraph"/>
                          <w:spacing w:before="35"/>
                          <w:ind w:right="152"/>
                          <w:jc w:val="right"/>
                          <w:rPr>
                            <w:b/>
                            <w:sz w:val="11"/>
                          </w:rPr>
                        </w:pPr>
                        <w:r>
                          <w:rPr>
                            <w:b/>
                            <w:sz w:val="11"/>
                          </w:rPr>
                          <w:t>9 346 200,00</w:t>
                        </w:r>
                      </w:p>
                    </w:tc>
                    <w:tc>
                      <w:tcPr>
                        <w:tcW w:w="983" w:type="dxa"/>
                      </w:tcPr>
                      <w:p w:rsidR="00442DD6" w:rsidRDefault="00442DD6">
                        <w:pPr>
                          <w:pStyle w:val="TableParagraph"/>
                          <w:spacing w:before="35"/>
                          <w:ind w:right="152"/>
                          <w:jc w:val="right"/>
                          <w:rPr>
                            <w:b/>
                            <w:sz w:val="11"/>
                          </w:rPr>
                        </w:pPr>
                        <w:r>
                          <w:rPr>
                            <w:b/>
                            <w:sz w:val="11"/>
                          </w:rPr>
                          <w:t>4 623 339,12</w:t>
                        </w:r>
                      </w:p>
                    </w:tc>
                    <w:tc>
                      <w:tcPr>
                        <w:tcW w:w="1055" w:type="dxa"/>
                      </w:tcPr>
                      <w:p w:rsidR="00442DD6" w:rsidRDefault="00442DD6">
                        <w:pPr>
                          <w:pStyle w:val="TableParagraph"/>
                          <w:spacing w:before="35"/>
                          <w:ind w:right="223"/>
                          <w:jc w:val="right"/>
                          <w:rPr>
                            <w:b/>
                            <w:sz w:val="11"/>
                          </w:rPr>
                        </w:pPr>
                        <w:r>
                          <w:rPr>
                            <w:b/>
                            <w:sz w:val="11"/>
                          </w:rPr>
                          <w:t>4 722 860,88</w:t>
                        </w:r>
                      </w:p>
                    </w:tc>
                    <w:tc>
                      <w:tcPr>
                        <w:tcW w:w="753" w:type="dxa"/>
                      </w:tcPr>
                      <w:p w:rsidR="00442DD6" w:rsidRDefault="00442DD6">
                        <w:pPr>
                          <w:pStyle w:val="TableParagraph"/>
                          <w:spacing w:before="35"/>
                          <w:ind w:left="202" w:right="116"/>
                          <w:jc w:val="center"/>
                          <w:rPr>
                            <w:b/>
                            <w:sz w:val="11"/>
                          </w:rPr>
                        </w:pPr>
                        <w:r>
                          <w:rPr>
                            <w:b/>
                            <w:sz w:val="11"/>
                          </w:rPr>
                          <w:t>49,47%</w:t>
                        </w:r>
                      </w:p>
                    </w:tc>
                    <w:tc>
                      <w:tcPr>
                        <w:tcW w:w="939" w:type="dxa"/>
                      </w:tcPr>
                      <w:p w:rsidR="00442DD6" w:rsidRDefault="00442DD6">
                        <w:pPr>
                          <w:pStyle w:val="TableParagraph"/>
                          <w:spacing w:before="35"/>
                          <w:ind w:right="109"/>
                          <w:jc w:val="right"/>
                          <w:rPr>
                            <w:b/>
                            <w:sz w:val="11"/>
                          </w:rPr>
                        </w:pPr>
                        <w:r>
                          <w:rPr>
                            <w:b/>
                            <w:sz w:val="11"/>
                          </w:rPr>
                          <w:t>4 997 313,90</w:t>
                        </w:r>
                      </w:p>
                    </w:tc>
                    <w:tc>
                      <w:tcPr>
                        <w:tcW w:w="851" w:type="dxa"/>
                      </w:tcPr>
                      <w:p w:rsidR="00442DD6" w:rsidRDefault="00442DD6">
                        <w:pPr>
                          <w:pStyle w:val="TableParagraph"/>
                          <w:spacing w:before="35"/>
                          <w:ind w:right="130"/>
                          <w:jc w:val="right"/>
                          <w:rPr>
                            <w:b/>
                            <w:sz w:val="11"/>
                          </w:rPr>
                        </w:pPr>
                        <w:r>
                          <w:rPr>
                            <w:b/>
                            <w:sz w:val="11"/>
                          </w:rPr>
                          <w:t>-7,48%</w:t>
                        </w:r>
                      </w:p>
                    </w:tc>
                    <w:tc>
                      <w:tcPr>
                        <w:tcW w:w="1026" w:type="dxa"/>
                      </w:tcPr>
                      <w:p w:rsidR="00442DD6" w:rsidRDefault="00442DD6">
                        <w:pPr>
                          <w:pStyle w:val="TableParagraph"/>
                          <w:spacing w:before="35"/>
                          <w:ind w:right="150"/>
                          <w:jc w:val="right"/>
                          <w:rPr>
                            <w:b/>
                            <w:sz w:val="11"/>
                          </w:rPr>
                        </w:pPr>
                        <w:r>
                          <w:rPr>
                            <w:b/>
                            <w:sz w:val="11"/>
                          </w:rPr>
                          <w:t>9 586 675,80</w:t>
                        </w:r>
                      </w:p>
                    </w:tc>
                    <w:tc>
                      <w:tcPr>
                        <w:tcW w:w="925" w:type="dxa"/>
                      </w:tcPr>
                      <w:p w:rsidR="00442DD6" w:rsidRDefault="00442DD6">
                        <w:pPr>
                          <w:pStyle w:val="TableParagraph"/>
                          <w:spacing w:before="35"/>
                          <w:ind w:right="31"/>
                          <w:jc w:val="right"/>
                          <w:rPr>
                            <w:b/>
                            <w:sz w:val="11"/>
                          </w:rPr>
                        </w:pPr>
                        <w:r>
                          <w:rPr>
                            <w:b/>
                            <w:sz w:val="11"/>
                          </w:rPr>
                          <w:t>9 352 072,00</w:t>
                        </w:r>
                      </w:p>
                    </w:tc>
                  </w:tr>
                  <w:tr w:rsidR="00442DD6">
                    <w:trPr>
                      <w:trHeight w:val="401"/>
                    </w:trPr>
                    <w:tc>
                      <w:tcPr>
                        <w:tcW w:w="2405" w:type="dxa"/>
                      </w:tcPr>
                      <w:p w:rsidR="00442DD6" w:rsidRDefault="00442DD6">
                        <w:pPr>
                          <w:pStyle w:val="TableParagraph"/>
                          <w:spacing w:before="35"/>
                          <w:ind w:left="30"/>
                          <w:rPr>
                            <w:b/>
                            <w:sz w:val="11"/>
                          </w:rPr>
                        </w:pPr>
                        <w:r>
                          <w:rPr>
                            <w:b/>
                            <w:sz w:val="11"/>
                          </w:rPr>
                          <w:t>TOIMINTAKULUT</w:t>
                        </w:r>
                      </w:p>
                      <w:p w:rsidR="00442DD6" w:rsidRDefault="00442DD6">
                        <w:pPr>
                          <w:pStyle w:val="TableParagraph"/>
                          <w:spacing w:before="75"/>
                          <w:ind w:left="30"/>
                          <w:rPr>
                            <w:sz w:val="11"/>
                          </w:rPr>
                        </w:pPr>
                        <w:r>
                          <w:rPr>
                            <w:sz w:val="11"/>
                          </w:rPr>
                          <w:t>PALVELUJEN OSTOT</w:t>
                        </w:r>
                      </w:p>
                    </w:tc>
                    <w:tc>
                      <w:tcPr>
                        <w:tcW w:w="1543" w:type="dxa"/>
                      </w:tcPr>
                      <w:p w:rsidR="00442DD6" w:rsidRDefault="00442DD6">
                        <w:pPr>
                          <w:pStyle w:val="TableParagraph"/>
                          <w:rPr>
                            <w:b/>
                            <w:sz w:val="12"/>
                          </w:rPr>
                        </w:pPr>
                      </w:p>
                      <w:p w:rsidR="00442DD6" w:rsidRDefault="00442DD6">
                        <w:pPr>
                          <w:pStyle w:val="TableParagraph"/>
                          <w:spacing w:before="98"/>
                          <w:ind w:right="152"/>
                          <w:jc w:val="right"/>
                          <w:rPr>
                            <w:sz w:val="11"/>
                          </w:rPr>
                        </w:pPr>
                        <w:r>
                          <w:rPr>
                            <w:sz w:val="11"/>
                          </w:rPr>
                          <w:t>-853 740,00</w:t>
                        </w:r>
                      </w:p>
                    </w:tc>
                    <w:tc>
                      <w:tcPr>
                        <w:tcW w:w="983" w:type="dxa"/>
                      </w:tcPr>
                      <w:p w:rsidR="00442DD6" w:rsidRDefault="00442DD6">
                        <w:pPr>
                          <w:pStyle w:val="TableParagraph"/>
                          <w:rPr>
                            <w:b/>
                            <w:sz w:val="12"/>
                          </w:rPr>
                        </w:pPr>
                      </w:p>
                      <w:p w:rsidR="00442DD6" w:rsidRDefault="00442DD6">
                        <w:pPr>
                          <w:pStyle w:val="TableParagraph"/>
                          <w:spacing w:before="98"/>
                          <w:ind w:right="152"/>
                          <w:jc w:val="right"/>
                          <w:rPr>
                            <w:sz w:val="11"/>
                          </w:rPr>
                        </w:pPr>
                        <w:r>
                          <w:rPr>
                            <w:sz w:val="11"/>
                          </w:rPr>
                          <w:t>-281 384,46</w:t>
                        </w:r>
                      </w:p>
                    </w:tc>
                    <w:tc>
                      <w:tcPr>
                        <w:tcW w:w="1055" w:type="dxa"/>
                      </w:tcPr>
                      <w:p w:rsidR="00442DD6" w:rsidRDefault="00442DD6">
                        <w:pPr>
                          <w:pStyle w:val="TableParagraph"/>
                          <w:rPr>
                            <w:b/>
                            <w:sz w:val="12"/>
                          </w:rPr>
                        </w:pPr>
                      </w:p>
                      <w:p w:rsidR="00442DD6" w:rsidRDefault="00442DD6">
                        <w:pPr>
                          <w:pStyle w:val="TableParagraph"/>
                          <w:spacing w:before="98"/>
                          <w:ind w:right="223"/>
                          <w:jc w:val="right"/>
                          <w:rPr>
                            <w:sz w:val="11"/>
                          </w:rPr>
                        </w:pPr>
                        <w:r>
                          <w:rPr>
                            <w:sz w:val="11"/>
                          </w:rPr>
                          <w:t>-572 355,54</w:t>
                        </w:r>
                      </w:p>
                    </w:tc>
                    <w:tc>
                      <w:tcPr>
                        <w:tcW w:w="753" w:type="dxa"/>
                      </w:tcPr>
                      <w:p w:rsidR="00442DD6" w:rsidRDefault="00442DD6">
                        <w:pPr>
                          <w:pStyle w:val="TableParagraph"/>
                          <w:rPr>
                            <w:b/>
                            <w:sz w:val="12"/>
                          </w:rPr>
                        </w:pPr>
                      </w:p>
                      <w:p w:rsidR="00442DD6" w:rsidRDefault="00442DD6">
                        <w:pPr>
                          <w:pStyle w:val="TableParagraph"/>
                          <w:spacing w:before="98"/>
                          <w:ind w:left="192" w:right="126"/>
                          <w:jc w:val="center"/>
                          <w:rPr>
                            <w:sz w:val="11"/>
                          </w:rPr>
                        </w:pPr>
                        <w:r>
                          <w:rPr>
                            <w:sz w:val="11"/>
                          </w:rPr>
                          <w:t>32,96%</w:t>
                        </w:r>
                      </w:p>
                    </w:tc>
                    <w:tc>
                      <w:tcPr>
                        <w:tcW w:w="939" w:type="dxa"/>
                      </w:tcPr>
                      <w:p w:rsidR="00442DD6" w:rsidRDefault="00442DD6">
                        <w:pPr>
                          <w:pStyle w:val="TableParagraph"/>
                          <w:rPr>
                            <w:b/>
                            <w:sz w:val="12"/>
                          </w:rPr>
                        </w:pPr>
                      </w:p>
                      <w:p w:rsidR="00442DD6" w:rsidRDefault="00442DD6">
                        <w:pPr>
                          <w:pStyle w:val="TableParagraph"/>
                          <w:spacing w:before="98"/>
                          <w:ind w:right="109"/>
                          <w:jc w:val="right"/>
                          <w:rPr>
                            <w:sz w:val="11"/>
                          </w:rPr>
                        </w:pPr>
                        <w:r>
                          <w:rPr>
                            <w:sz w:val="11"/>
                          </w:rPr>
                          <w:t>-479 865,72</w:t>
                        </w:r>
                      </w:p>
                    </w:tc>
                    <w:tc>
                      <w:tcPr>
                        <w:tcW w:w="851" w:type="dxa"/>
                      </w:tcPr>
                      <w:p w:rsidR="00442DD6" w:rsidRDefault="00442DD6">
                        <w:pPr>
                          <w:pStyle w:val="TableParagraph"/>
                          <w:rPr>
                            <w:b/>
                            <w:sz w:val="12"/>
                          </w:rPr>
                        </w:pPr>
                      </w:p>
                      <w:p w:rsidR="00442DD6" w:rsidRDefault="00442DD6">
                        <w:pPr>
                          <w:pStyle w:val="TableParagraph"/>
                          <w:spacing w:before="98"/>
                          <w:ind w:right="140"/>
                          <w:jc w:val="right"/>
                          <w:rPr>
                            <w:sz w:val="11"/>
                          </w:rPr>
                        </w:pPr>
                        <w:r>
                          <w:rPr>
                            <w:sz w:val="11"/>
                          </w:rPr>
                          <w:t>-41,36%</w:t>
                        </w:r>
                      </w:p>
                    </w:tc>
                    <w:tc>
                      <w:tcPr>
                        <w:tcW w:w="1026" w:type="dxa"/>
                      </w:tcPr>
                      <w:p w:rsidR="00442DD6" w:rsidRDefault="00442DD6">
                        <w:pPr>
                          <w:pStyle w:val="TableParagraph"/>
                          <w:rPr>
                            <w:b/>
                            <w:sz w:val="12"/>
                          </w:rPr>
                        </w:pPr>
                      </w:p>
                      <w:p w:rsidR="00442DD6" w:rsidRDefault="00442DD6">
                        <w:pPr>
                          <w:pStyle w:val="TableParagraph"/>
                          <w:spacing w:before="98"/>
                          <w:ind w:right="150"/>
                          <w:jc w:val="right"/>
                          <w:rPr>
                            <w:sz w:val="11"/>
                          </w:rPr>
                        </w:pPr>
                        <w:r>
                          <w:rPr>
                            <w:sz w:val="11"/>
                          </w:rPr>
                          <w:t>-901 922,58</w:t>
                        </w:r>
                      </w:p>
                    </w:tc>
                    <w:tc>
                      <w:tcPr>
                        <w:tcW w:w="925" w:type="dxa"/>
                      </w:tcPr>
                      <w:p w:rsidR="00442DD6" w:rsidRDefault="00442DD6">
                        <w:pPr>
                          <w:pStyle w:val="TableParagraph"/>
                          <w:rPr>
                            <w:b/>
                            <w:sz w:val="12"/>
                          </w:rPr>
                        </w:pPr>
                      </w:p>
                      <w:p w:rsidR="00442DD6" w:rsidRDefault="00442DD6">
                        <w:pPr>
                          <w:pStyle w:val="TableParagraph"/>
                          <w:spacing w:before="98"/>
                          <w:ind w:right="31"/>
                          <w:jc w:val="right"/>
                          <w:rPr>
                            <w:sz w:val="11"/>
                          </w:rPr>
                        </w:pPr>
                        <w:r>
                          <w:rPr>
                            <w:sz w:val="11"/>
                          </w:rPr>
                          <w:t>-853 740,00</w:t>
                        </w:r>
                      </w:p>
                    </w:tc>
                  </w:tr>
                  <w:tr w:rsidR="00442DD6">
                    <w:trPr>
                      <w:trHeight w:val="200"/>
                    </w:trPr>
                    <w:tc>
                      <w:tcPr>
                        <w:tcW w:w="2405" w:type="dxa"/>
                      </w:tcPr>
                      <w:p w:rsidR="00442DD6" w:rsidRDefault="00442DD6">
                        <w:pPr>
                          <w:pStyle w:val="TableParagraph"/>
                          <w:spacing w:before="35"/>
                          <w:ind w:left="30"/>
                          <w:rPr>
                            <w:sz w:val="11"/>
                          </w:rPr>
                        </w:pPr>
                        <w:r>
                          <w:rPr>
                            <w:sz w:val="11"/>
                          </w:rPr>
                          <w:t>AINEET,TARVIKKEET JA TAVARAT</w:t>
                        </w:r>
                      </w:p>
                    </w:tc>
                    <w:tc>
                      <w:tcPr>
                        <w:tcW w:w="1543" w:type="dxa"/>
                      </w:tcPr>
                      <w:p w:rsidR="00442DD6" w:rsidRDefault="00442DD6">
                        <w:pPr>
                          <w:pStyle w:val="TableParagraph"/>
                          <w:spacing w:before="35"/>
                          <w:ind w:right="152"/>
                          <w:jc w:val="right"/>
                          <w:rPr>
                            <w:sz w:val="11"/>
                          </w:rPr>
                        </w:pPr>
                        <w:r>
                          <w:rPr>
                            <w:sz w:val="11"/>
                          </w:rPr>
                          <w:t>0,00</w:t>
                        </w:r>
                      </w:p>
                    </w:tc>
                    <w:tc>
                      <w:tcPr>
                        <w:tcW w:w="983" w:type="dxa"/>
                      </w:tcPr>
                      <w:p w:rsidR="00442DD6" w:rsidRDefault="00442DD6">
                        <w:pPr>
                          <w:pStyle w:val="TableParagraph"/>
                          <w:spacing w:before="35"/>
                          <w:ind w:right="152"/>
                          <w:jc w:val="right"/>
                          <w:rPr>
                            <w:sz w:val="11"/>
                          </w:rPr>
                        </w:pPr>
                        <w:r>
                          <w:rPr>
                            <w:sz w:val="11"/>
                          </w:rPr>
                          <w:t>61 815,01</w:t>
                        </w:r>
                      </w:p>
                    </w:tc>
                    <w:tc>
                      <w:tcPr>
                        <w:tcW w:w="1055" w:type="dxa"/>
                      </w:tcPr>
                      <w:p w:rsidR="00442DD6" w:rsidRDefault="00442DD6">
                        <w:pPr>
                          <w:pStyle w:val="TableParagraph"/>
                          <w:spacing w:before="35"/>
                          <w:ind w:right="223"/>
                          <w:jc w:val="right"/>
                          <w:rPr>
                            <w:sz w:val="11"/>
                          </w:rPr>
                        </w:pPr>
                        <w:r>
                          <w:rPr>
                            <w:sz w:val="11"/>
                          </w:rPr>
                          <w:t>-61 815,01</w:t>
                        </w:r>
                      </w:p>
                    </w:tc>
                    <w:tc>
                      <w:tcPr>
                        <w:tcW w:w="753" w:type="dxa"/>
                      </w:tcPr>
                      <w:p w:rsidR="00442DD6" w:rsidRDefault="00442DD6">
                        <w:pPr>
                          <w:pStyle w:val="TableParagraph"/>
                          <w:rPr>
                            <w:rFonts w:ascii="Times New Roman"/>
                            <w:sz w:val="12"/>
                          </w:rPr>
                        </w:pPr>
                      </w:p>
                    </w:tc>
                    <w:tc>
                      <w:tcPr>
                        <w:tcW w:w="939" w:type="dxa"/>
                      </w:tcPr>
                      <w:p w:rsidR="00442DD6" w:rsidRDefault="00442DD6">
                        <w:pPr>
                          <w:pStyle w:val="TableParagraph"/>
                          <w:spacing w:before="35"/>
                          <w:ind w:right="109"/>
                          <w:jc w:val="right"/>
                          <w:rPr>
                            <w:sz w:val="11"/>
                          </w:rPr>
                        </w:pPr>
                        <w:r>
                          <w:rPr>
                            <w:sz w:val="11"/>
                          </w:rPr>
                          <w:t>62 739,40</w:t>
                        </w:r>
                      </w:p>
                    </w:tc>
                    <w:tc>
                      <w:tcPr>
                        <w:tcW w:w="851" w:type="dxa"/>
                      </w:tcPr>
                      <w:p w:rsidR="00442DD6" w:rsidRDefault="00442DD6">
                        <w:pPr>
                          <w:pStyle w:val="TableParagraph"/>
                          <w:spacing w:before="35"/>
                          <w:ind w:right="140"/>
                          <w:jc w:val="right"/>
                          <w:rPr>
                            <w:sz w:val="11"/>
                          </w:rPr>
                        </w:pPr>
                        <w:r>
                          <w:rPr>
                            <w:sz w:val="11"/>
                          </w:rPr>
                          <w:t>-1,47%</w:t>
                        </w:r>
                      </w:p>
                    </w:tc>
                    <w:tc>
                      <w:tcPr>
                        <w:tcW w:w="1026" w:type="dxa"/>
                      </w:tcPr>
                      <w:p w:rsidR="00442DD6" w:rsidRDefault="00442DD6">
                        <w:pPr>
                          <w:pStyle w:val="TableParagraph"/>
                          <w:spacing w:before="35"/>
                          <w:ind w:right="150"/>
                          <w:jc w:val="right"/>
                          <w:rPr>
                            <w:sz w:val="11"/>
                          </w:rPr>
                        </w:pPr>
                        <w:r>
                          <w:rPr>
                            <w:sz w:val="11"/>
                          </w:rPr>
                          <w:t>106 103,30</w:t>
                        </w:r>
                      </w:p>
                    </w:tc>
                    <w:tc>
                      <w:tcPr>
                        <w:tcW w:w="925" w:type="dxa"/>
                      </w:tcPr>
                      <w:p w:rsidR="00442DD6" w:rsidRDefault="00442DD6">
                        <w:pPr>
                          <w:pStyle w:val="TableParagraph"/>
                          <w:spacing w:before="35"/>
                          <w:ind w:right="31"/>
                          <w:jc w:val="right"/>
                          <w:rPr>
                            <w:sz w:val="11"/>
                          </w:rPr>
                        </w:pPr>
                        <w:r>
                          <w:rPr>
                            <w:sz w:val="11"/>
                          </w:rPr>
                          <w:t>61 815,00</w:t>
                        </w:r>
                      </w:p>
                    </w:tc>
                  </w:tr>
                  <w:tr w:rsidR="00442DD6">
                    <w:trPr>
                      <w:trHeight w:val="200"/>
                    </w:trPr>
                    <w:tc>
                      <w:tcPr>
                        <w:tcW w:w="2405" w:type="dxa"/>
                      </w:tcPr>
                      <w:p w:rsidR="00442DD6" w:rsidRDefault="00442DD6">
                        <w:pPr>
                          <w:pStyle w:val="TableParagraph"/>
                          <w:spacing w:before="35"/>
                          <w:ind w:left="30"/>
                          <w:rPr>
                            <w:sz w:val="11"/>
                          </w:rPr>
                        </w:pPr>
                        <w:r>
                          <w:rPr>
                            <w:sz w:val="11"/>
                          </w:rPr>
                          <w:t>MUUT TOIMINTAKULUT</w:t>
                        </w:r>
                      </w:p>
                    </w:tc>
                    <w:tc>
                      <w:tcPr>
                        <w:tcW w:w="1543" w:type="dxa"/>
                      </w:tcPr>
                      <w:p w:rsidR="00442DD6" w:rsidRDefault="00442DD6">
                        <w:pPr>
                          <w:pStyle w:val="TableParagraph"/>
                          <w:spacing w:before="35"/>
                          <w:ind w:right="152"/>
                          <w:jc w:val="right"/>
                          <w:rPr>
                            <w:sz w:val="11"/>
                          </w:rPr>
                        </w:pPr>
                        <w:r>
                          <w:rPr>
                            <w:sz w:val="11"/>
                          </w:rPr>
                          <w:t>-273 890,00</w:t>
                        </w:r>
                      </w:p>
                    </w:tc>
                    <w:tc>
                      <w:tcPr>
                        <w:tcW w:w="983" w:type="dxa"/>
                      </w:tcPr>
                      <w:p w:rsidR="00442DD6" w:rsidRDefault="00442DD6">
                        <w:pPr>
                          <w:pStyle w:val="TableParagraph"/>
                          <w:spacing w:before="35"/>
                          <w:ind w:right="152"/>
                          <w:jc w:val="right"/>
                          <w:rPr>
                            <w:sz w:val="11"/>
                          </w:rPr>
                        </w:pPr>
                        <w:r>
                          <w:rPr>
                            <w:sz w:val="11"/>
                          </w:rPr>
                          <w:t>-137 101,06</w:t>
                        </w:r>
                      </w:p>
                    </w:tc>
                    <w:tc>
                      <w:tcPr>
                        <w:tcW w:w="1055" w:type="dxa"/>
                      </w:tcPr>
                      <w:p w:rsidR="00442DD6" w:rsidRDefault="00442DD6">
                        <w:pPr>
                          <w:pStyle w:val="TableParagraph"/>
                          <w:spacing w:before="35"/>
                          <w:ind w:right="223"/>
                          <w:jc w:val="right"/>
                          <w:rPr>
                            <w:sz w:val="11"/>
                          </w:rPr>
                        </w:pPr>
                        <w:r>
                          <w:rPr>
                            <w:sz w:val="11"/>
                          </w:rPr>
                          <w:t>-136 788,94</w:t>
                        </w:r>
                      </w:p>
                    </w:tc>
                    <w:tc>
                      <w:tcPr>
                        <w:tcW w:w="753" w:type="dxa"/>
                      </w:tcPr>
                      <w:p w:rsidR="00442DD6" w:rsidRDefault="00442DD6">
                        <w:pPr>
                          <w:pStyle w:val="TableParagraph"/>
                          <w:spacing w:before="35"/>
                          <w:ind w:left="192" w:right="126"/>
                          <w:jc w:val="center"/>
                          <w:rPr>
                            <w:sz w:val="11"/>
                          </w:rPr>
                        </w:pPr>
                        <w:r>
                          <w:rPr>
                            <w:sz w:val="11"/>
                          </w:rPr>
                          <w:t>50,06%</w:t>
                        </w:r>
                      </w:p>
                    </w:tc>
                    <w:tc>
                      <w:tcPr>
                        <w:tcW w:w="939" w:type="dxa"/>
                      </w:tcPr>
                      <w:p w:rsidR="00442DD6" w:rsidRDefault="00442DD6">
                        <w:pPr>
                          <w:pStyle w:val="TableParagraph"/>
                          <w:spacing w:before="35"/>
                          <w:ind w:right="109"/>
                          <w:jc w:val="right"/>
                          <w:rPr>
                            <w:sz w:val="11"/>
                          </w:rPr>
                        </w:pPr>
                        <w:r>
                          <w:rPr>
                            <w:sz w:val="11"/>
                          </w:rPr>
                          <w:t>-650 415,21</w:t>
                        </w:r>
                      </w:p>
                    </w:tc>
                    <w:tc>
                      <w:tcPr>
                        <w:tcW w:w="851" w:type="dxa"/>
                      </w:tcPr>
                      <w:p w:rsidR="00442DD6" w:rsidRDefault="00442DD6">
                        <w:pPr>
                          <w:pStyle w:val="TableParagraph"/>
                          <w:spacing w:before="35"/>
                          <w:ind w:right="140"/>
                          <w:jc w:val="right"/>
                          <w:rPr>
                            <w:sz w:val="11"/>
                          </w:rPr>
                        </w:pPr>
                        <w:r>
                          <w:rPr>
                            <w:sz w:val="11"/>
                          </w:rPr>
                          <w:t>-78,92%</w:t>
                        </w:r>
                      </w:p>
                    </w:tc>
                    <w:tc>
                      <w:tcPr>
                        <w:tcW w:w="1026" w:type="dxa"/>
                      </w:tcPr>
                      <w:p w:rsidR="00442DD6" w:rsidRDefault="00442DD6">
                        <w:pPr>
                          <w:pStyle w:val="TableParagraph"/>
                          <w:spacing w:before="35"/>
                          <w:ind w:right="150"/>
                          <w:jc w:val="right"/>
                          <w:rPr>
                            <w:sz w:val="11"/>
                          </w:rPr>
                        </w:pPr>
                        <w:r>
                          <w:rPr>
                            <w:sz w:val="11"/>
                          </w:rPr>
                          <w:t>-969 618,39</w:t>
                        </w:r>
                      </w:p>
                    </w:tc>
                    <w:tc>
                      <w:tcPr>
                        <w:tcW w:w="925" w:type="dxa"/>
                      </w:tcPr>
                      <w:p w:rsidR="00442DD6" w:rsidRDefault="00442DD6">
                        <w:pPr>
                          <w:pStyle w:val="TableParagraph"/>
                          <w:spacing w:before="35"/>
                          <w:ind w:right="31"/>
                          <w:jc w:val="right"/>
                          <w:rPr>
                            <w:sz w:val="11"/>
                          </w:rPr>
                        </w:pPr>
                        <w:r>
                          <w:rPr>
                            <w:sz w:val="11"/>
                          </w:rPr>
                          <w:t>-273 890,00</w:t>
                        </w:r>
                      </w:p>
                    </w:tc>
                  </w:tr>
                  <w:tr w:rsidR="00442DD6">
                    <w:trPr>
                      <w:trHeight w:val="200"/>
                    </w:trPr>
                    <w:tc>
                      <w:tcPr>
                        <w:tcW w:w="2405" w:type="dxa"/>
                      </w:tcPr>
                      <w:p w:rsidR="00442DD6" w:rsidRDefault="00442DD6">
                        <w:pPr>
                          <w:pStyle w:val="TableParagraph"/>
                          <w:spacing w:before="35"/>
                          <w:ind w:left="30"/>
                          <w:rPr>
                            <w:b/>
                            <w:sz w:val="11"/>
                          </w:rPr>
                        </w:pPr>
                        <w:r>
                          <w:rPr>
                            <w:b/>
                            <w:sz w:val="11"/>
                          </w:rPr>
                          <w:t>TOIMINTAKULUT YHTEENSÄ</w:t>
                        </w:r>
                      </w:p>
                    </w:tc>
                    <w:tc>
                      <w:tcPr>
                        <w:tcW w:w="1543" w:type="dxa"/>
                      </w:tcPr>
                      <w:p w:rsidR="00442DD6" w:rsidRDefault="00442DD6">
                        <w:pPr>
                          <w:pStyle w:val="TableParagraph"/>
                          <w:spacing w:before="35"/>
                          <w:ind w:right="152"/>
                          <w:jc w:val="right"/>
                          <w:rPr>
                            <w:b/>
                            <w:sz w:val="11"/>
                          </w:rPr>
                        </w:pPr>
                        <w:r>
                          <w:rPr>
                            <w:b/>
                            <w:sz w:val="11"/>
                          </w:rPr>
                          <w:t>-1 127 630,00</w:t>
                        </w:r>
                      </w:p>
                    </w:tc>
                    <w:tc>
                      <w:tcPr>
                        <w:tcW w:w="983" w:type="dxa"/>
                      </w:tcPr>
                      <w:p w:rsidR="00442DD6" w:rsidRDefault="00442DD6">
                        <w:pPr>
                          <w:pStyle w:val="TableParagraph"/>
                          <w:spacing w:before="35"/>
                          <w:ind w:right="152"/>
                          <w:jc w:val="right"/>
                          <w:rPr>
                            <w:b/>
                            <w:sz w:val="11"/>
                          </w:rPr>
                        </w:pPr>
                        <w:r>
                          <w:rPr>
                            <w:b/>
                            <w:sz w:val="11"/>
                          </w:rPr>
                          <w:t>-356 670,51</w:t>
                        </w:r>
                      </w:p>
                    </w:tc>
                    <w:tc>
                      <w:tcPr>
                        <w:tcW w:w="1055" w:type="dxa"/>
                      </w:tcPr>
                      <w:p w:rsidR="00442DD6" w:rsidRDefault="00442DD6">
                        <w:pPr>
                          <w:pStyle w:val="TableParagraph"/>
                          <w:spacing w:before="35"/>
                          <w:ind w:right="223"/>
                          <w:jc w:val="right"/>
                          <w:rPr>
                            <w:b/>
                            <w:sz w:val="11"/>
                          </w:rPr>
                        </w:pPr>
                        <w:r>
                          <w:rPr>
                            <w:b/>
                            <w:sz w:val="11"/>
                          </w:rPr>
                          <w:t>-770 959,49</w:t>
                        </w:r>
                      </w:p>
                    </w:tc>
                    <w:tc>
                      <w:tcPr>
                        <w:tcW w:w="753" w:type="dxa"/>
                      </w:tcPr>
                      <w:p w:rsidR="00442DD6" w:rsidRDefault="00442DD6">
                        <w:pPr>
                          <w:pStyle w:val="TableParagraph"/>
                          <w:spacing w:before="35"/>
                          <w:ind w:left="202" w:right="116"/>
                          <w:jc w:val="center"/>
                          <w:rPr>
                            <w:b/>
                            <w:sz w:val="11"/>
                          </w:rPr>
                        </w:pPr>
                        <w:r>
                          <w:rPr>
                            <w:b/>
                            <w:sz w:val="11"/>
                          </w:rPr>
                          <w:t>31,63%</w:t>
                        </w:r>
                      </w:p>
                    </w:tc>
                    <w:tc>
                      <w:tcPr>
                        <w:tcW w:w="939" w:type="dxa"/>
                      </w:tcPr>
                      <w:p w:rsidR="00442DD6" w:rsidRDefault="00442DD6">
                        <w:pPr>
                          <w:pStyle w:val="TableParagraph"/>
                          <w:spacing w:before="35"/>
                          <w:ind w:right="109"/>
                          <w:jc w:val="right"/>
                          <w:rPr>
                            <w:b/>
                            <w:sz w:val="11"/>
                          </w:rPr>
                        </w:pPr>
                        <w:r>
                          <w:rPr>
                            <w:b/>
                            <w:sz w:val="11"/>
                          </w:rPr>
                          <w:t>-1 067 541,53</w:t>
                        </w:r>
                      </w:p>
                    </w:tc>
                    <w:tc>
                      <w:tcPr>
                        <w:tcW w:w="851" w:type="dxa"/>
                      </w:tcPr>
                      <w:p w:rsidR="00442DD6" w:rsidRDefault="00442DD6">
                        <w:pPr>
                          <w:pStyle w:val="TableParagraph"/>
                          <w:spacing w:before="35"/>
                          <w:ind w:right="130"/>
                          <w:jc w:val="right"/>
                          <w:rPr>
                            <w:b/>
                            <w:sz w:val="11"/>
                          </w:rPr>
                        </w:pPr>
                        <w:r>
                          <w:rPr>
                            <w:b/>
                            <w:sz w:val="11"/>
                          </w:rPr>
                          <w:t>-66,59%</w:t>
                        </w:r>
                      </w:p>
                    </w:tc>
                    <w:tc>
                      <w:tcPr>
                        <w:tcW w:w="1026" w:type="dxa"/>
                      </w:tcPr>
                      <w:p w:rsidR="00442DD6" w:rsidRDefault="00442DD6">
                        <w:pPr>
                          <w:pStyle w:val="TableParagraph"/>
                          <w:spacing w:before="35"/>
                          <w:ind w:right="150"/>
                          <w:jc w:val="right"/>
                          <w:rPr>
                            <w:b/>
                            <w:sz w:val="11"/>
                          </w:rPr>
                        </w:pPr>
                        <w:r>
                          <w:rPr>
                            <w:b/>
                            <w:sz w:val="11"/>
                          </w:rPr>
                          <w:t>-1 765 437,67</w:t>
                        </w:r>
                      </w:p>
                    </w:tc>
                    <w:tc>
                      <w:tcPr>
                        <w:tcW w:w="925" w:type="dxa"/>
                      </w:tcPr>
                      <w:p w:rsidR="00442DD6" w:rsidRDefault="00442DD6">
                        <w:pPr>
                          <w:pStyle w:val="TableParagraph"/>
                          <w:spacing w:before="35"/>
                          <w:ind w:right="31"/>
                          <w:jc w:val="right"/>
                          <w:rPr>
                            <w:b/>
                            <w:sz w:val="11"/>
                          </w:rPr>
                        </w:pPr>
                        <w:r>
                          <w:rPr>
                            <w:b/>
                            <w:sz w:val="11"/>
                          </w:rPr>
                          <w:t>-1 065 815,00</w:t>
                        </w:r>
                      </w:p>
                    </w:tc>
                  </w:tr>
                  <w:tr w:rsidR="00442DD6">
                    <w:trPr>
                      <w:trHeight w:val="301"/>
                    </w:trPr>
                    <w:tc>
                      <w:tcPr>
                        <w:tcW w:w="2405" w:type="dxa"/>
                      </w:tcPr>
                      <w:p w:rsidR="00442DD6" w:rsidRDefault="00442DD6">
                        <w:pPr>
                          <w:pStyle w:val="TableParagraph"/>
                          <w:spacing w:before="35"/>
                          <w:ind w:left="30"/>
                          <w:rPr>
                            <w:b/>
                            <w:sz w:val="11"/>
                          </w:rPr>
                        </w:pPr>
                        <w:r>
                          <w:rPr>
                            <w:b/>
                            <w:sz w:val="11"/>
                          </w:rPr>
                          <w:t>TOIMINTAKATE</w:t>
                        </w:r>
                      </w:p>
                    </w:tc>
                    <w:tc>
                      <w:tcPr>
                        <w:tcW w:w="1543" w:type="dxa"/>
                      </w:tcPr>
                      <w:p w:rsidR="00442DD6" w:rsidRDefault="00442DD6">
                        <w:pPr>
                          <w:pStyle w:val="TableParagraph"/>
                          <w:spacing w:before="35"/>
                          <w:ind w:right="152"/>
                          <w:jc w:val="right"/>
                          <w:rPr>
                            <w:b/>
                            <w:sz w:val="11"/>
                          </w:rPr>
                        </w:pPr>
                        <w:r>
                          <w:rPr>
                            <w:b/>
                            <w:sz w:val="11"/>
                          </w:rPr>
                          <w:t>8 218 570,00</w:t>
                        </w:r>
                      </w:p>
                    </w:tc>
                    <w:tc>
                      <w:tcPr>
                        <w:tcW w:w="983" w:type="dxa"/>
                      </w:tcPr>
                      <w:p w:rsidR="00442DD6" w:rsidRDefault="00442DD6">
                        <w:pPr>
                          <w:pStyle w:val="TableParagraph"/>
                          <w:spacing w:before="35"/>
                          <w:ind w:right="152"/>
                          <w:jc w:val="right"/>
                          <w:rPr>
                            <w:b/>
                            <w:sz w:val="11"/>
                          </w:rPr>
                        </w:pPr>
                        <w:r>
                          <w:rPr>
                            <w:b/>
                            <w:sz w:val="11"/>
                          </w:rPr>
                          <w:t>4 266 668,61</w:t>
                        </w:r>
                      </w:p>
                    </w:tc>
                    <w:tc>
                      <w:tcPr>
                        <w:tcW w:w="1055" w:type="dxa"/>
                      </w:tcPr>
                      <w:p w:rsidR="00442DD6" w:rsidRDefault="00442DD6">
                        <w:pPr>
                          <w:pStyle w:val="TableParagraph"/>
                          <w:spacing w:before="35"/>
                          <w:ind w:right="223"/>
                          <w:jc w:val="right"/>
                          <w:rPr>
                            <w:b/>
                            <w:sz w:val="11"/>
                          </w:rPr>
                        </w:pPr>
                        <w:r>
                          <w:rPr>
                            <w:b/>
                            <w:sz w:val="11"/>
                          </w:rPr>
                          <w:t>3 951 901,39</w:t>
                        </w:r>
                      </w:p>
                    </w:tc>
                    <w:tc>
                      <w:tcPr>
                        <w:tcW w:w="753" w:type="dxa"/>
                      </w:tcPr>
                      <w:p w:rsidR="00442DD6" w:rsidRDefault="00442DD6">
                        <w:pPr>
                          <w:pStyle w:val="TableParagraph"/>
                          <w:spacing w:before="35"/>
                          <w:ind w:left="202" w:right="116"/>
                          <w:jc w:val="center"/>
                          <w:rPr>
                            <w:b/>
                            <w:sz w:val="11"/>
                          </w:rPr>
                        </w:pPr>
                        <w:r>
                          <w:rPr>
                            <w:b/>
                            <w:sz w:val="11"/>
                          </w:rPr>
                          <w:t>51,91%</w:t>
                        </w:r>
                      </w:p>
                    </w:tc>
                    <w:tc>
                      <w:tcPr>
                        <w:tcW w:w="939" w:type="dxa"/>
                      </w:tcPr>
                      <w:p w:rsidR="00442DD6" w:rsidRDefault="00442DD6">
                        <w:pPr>
                          <w:pStyle w:val="TableParagraph"/>
                          <w:spacing w:before="35"/>
                          <w:ind w:right="109"/>
                          <w:jc w:val="right"/>
                          <w:rPr>
                            <w:b/>
                            <w:sz w:val="11"/>
                          </w:rPr>
                        </w:pPr>
                        <w:r>
                          <w:rPr>
                            <w:b/>
                            <w:sz w:val="11"/>
                          </w:rPr>
                          <w:t>3 929 772,37</w:t>
                        </w:r>
                      </w:p>
                    </w:tc>
                    <w:tc>
                      <w:tcPr>
                        <w:tcW w:w="851" w:type="dxa"/>
                      </w:tcPr>
                      <w:p w:rsidR="00442DD6" w:rsidRDefault="00442DD6">
                        <w:pPr>
                          <w:pStyle w:val="TableParagraph"/>
                          <w:spacing w:before="35"/>
                          <w:ind w:right="130"/>
                          <w:jc w:val="right"/>
                          <w:rPr>
                            <w:b/>
                            <w:sz w:val="11"/>
                          </w:rPr>
                        </w:pPr>
                        <w:r>
                          <w:rPr>
                            <w:b/>
                            <w:sz w:val="11"/>
                          </w:rPr>
                          <w:t>8,57%</w:t>
                        </w:r>
                      </w:p>
                    </w:tc>
                    <w:tc>
                      <w:tcPr>
                        <w:tcW w:w="1026" w:type="dxa"/>
                      </w:tcPr>
                      <w:p w:rsidR="00442DD6" w:rsidRDefault="00442DD6">
                        <w:pPr>
                          <w:pStyle w:val="TableParagraph"/>
                          <w:spacing w:before="35"/>
                          <w:ind w:right="150"/>
                          <w:jc w:val="right"/>
                          <w:rPr>
                            <w:b/>
                            <w:sz w:val="11"/>
                          </w:rPr>
                        </w:pPr>
                        <w:r>
                          <w:rPr>
                            <w:b/>
                            <w:sz w:val="11"/>
                          </w:rPr>
                          <w:t>7 821 238,13</w:t>
                        </w:r>
                      </w:p>
                    </w:tc>
                    <w:tc>
                      <w:tcPr>
                        <w:tcW w:w="925" w:type="dxa"/>
                      </w:tcPr>
                      <w:p w:rsidR="00442DD6" w:rsidRDefault="00442DD6">
                        <w:pPr>
                          <w:pStyle w:val="TableParagraph"/>
                          <w:spacing w:before="35"/>
                          <w:ind w:right="31"/>
                          <w:jc w:val="right"/>
                          <w:rPr>
                            <w:b/>
                            <w:sz w:val="11"/>
                          </w:rPr>
                        </w:pPr>
                        <w:r>
                          <w:rPr>
                            <w:b/>
                            <w:sz w:val="11"/>
                          </w:rPr>
                          <w:t>8 286 257,00</w:t>
                        </w:r>
                      </w:p>
                    </w:tc>
                  </w:tr>
                  <w:tr w:rsidR="00442DD6">
                    <w:trPr>
                      <w:trHeight w:val="351"/>
                    </w:trPr>
                    <w:tc>
                      <w:tcPr>
                        <w:tcW w:w="2405" w:type="dxa"/>
                      </w:tcPr>
                      <w:p w:rsidR="00442DD6" w:rsidRDefault="00442DD6">
                        <w:pPr>
                          <w:pStyle w:val="TableParagraph"/>
                          <w:spacing w:before="9"/>
                          <w:rPr>
                            <w:b/>
                            <w:sz w:val="11"/>
                          </w:rPr>
                        </w:pPr>
                      </w:p>
                      <w:p w:rsidR="00442DD6" w:rsidRDefault="00442DD6">
                        <w:pPr>
                          <w:pStyle w:val="TableParagraph"/>
                          <w:ind w:left="30"/>
                          <w:rPr>
                            <w:b/>
                            <w:sz w:val="11"/>
                          </w:rPr>
                        </w:pPr>
                        <w:r>
                          <w:rPr>
                            <w:b/>
                            <w:sz w:val="11"/>
                          </w:rPr>
                          <w:t>60 TEKNISET PALVELUT</w:t>
                        </w:r>
                      </w:p>
                    </w:tc>
                    <w:tc>
                      <w:tcPr>
                        <w:tcW w:w="1543" w:type="dxa"/>
                      </w:tcPr>
                      <w:p w:rsidR="00442DD6" w:rsidRDefault="00442DD6">
                        <w:pPr>
                          <w:pStyle w:val="TableParagraph"/>
                          <w:rPr>
                            <w:rFonts w:ascii="Times New Roman"/>
                            <w:sz w:val="12"/>
                          </w:rPr>
                        </w:pPr>
                      </w:p>
                    </w:tc>
                    <w:tc>
                      <w:tcPr>
                        <w:tcW w:w="983" w:type="dxa"/>
                      </w:tcPr>
                      <w:p w:rsidR="00442DD6" w:rsidRDefault="00442DD6">
                        <w:pPr>
                          <w:pStyle w:val="TableParagraph"/>
                          <w:rPr>
                            <w:rFonts w:ascii="Times New Roman"/>
                            <w:sz w:val="12"/>
                          </w:rPr>
                        </w:pPr>
                      </w:p>
                    </w:tc>
                    <w:tc>
                      <w:tcPr>
                        <w:tcW w:w="1055" w:type="dxa"/>
                      </w:tcPr>
                      <w:p w:rsidR="00442DD6" w:rsidRDefault="00442DD6">
                        <w:pPr>
                          <w:pStyle w:val="TableParagraph"/>
                          <w:rPr>
                            <w:rFonts w:ascii="Times New Roman"/>
                            <w:sz w:val="12"/>
                          </w:rPr>
                        </w:pPr>
                      </w:p>
                    </w:tc>
                    <w:tc>
                      <w:tcPr>
                        <w:tcW w:w="753" w:type="dxa"/>
                      </w:tcPr>
                      <w:p w:rsidR="00442DD6" w:rsidRDefault="00442DD6">
                        <w:pPr>
                          <w:pStyle w:val="TableParagraph"/>
                          <w:rPr>
                            <w:rFonts w:ascii="Times New Roman"/>
                            <w:sz w:val="12"/>
                          </w:rPr>
                        </w:pPr>
                      </w:p>
                    </w:tc>
                    <w:tc>
                      <w:tcPr>
                        <w:tcW w:w="939" w:type="dxa"/>
                      </w:tcPr>
                      <w:p w:rsidR="00442DD6" w:rsidRDefault="00442DD6">
                        <w:pPr>
                          <w:pStyle w:val="TableParagraph"/>
                          <w:rPr>
                            <w:rFonts w:ascii="Times New Roman"/>
                            <w:sz w:val="12"/>
                          </w:rPr>
                        </w:pPr>
                      </w:p>
                    </w:tc>
                    <w:tc>
                      <w:tcPr>
                        <w:tcW w:w="851" w:type="dxa"/>
                      </w:tcPr>
                      <w:p w:rsidR="00442DD6" w:rsidRDefault="00442DD6">
                        <w:pPr>
                          <w:pStyle w:val="TableParagraph"/>
                          <w:rPr>
                            <w:rFonts w:ascii="Times New Roman"/>
                            <w:sz w:val="12"/>
                          </w:rPr>
                        </w:pPr>
                      </w:p>
                    </w:tc>
                    <w:tc>
                      <w:tcPr>
                        <w:tcW w:w="1026" w:type="dxa"/>
                      </w:tcPr>
                      <w:p w:rsidR="00442DD6" w:rsidRDefault="00442DD6">
                        <w:pPr>
                          <w:pStyle w:val="TableParagraph"/>
                          <w:rPr>
                            <w:rFonts w:ascii="Times New Roman"/>
                            <w:sz w:val="12"/>
                          </w:rPr>
                        </w:pPr>
                      </w:p>
                    </w:tc>
                    <w:tc>
                      <w:tcPr>
                        <w:tcW w:w="925" w:type="dxa"/>
                      </w:tcPr>
                      <w:p w:rsidR="00442DD6" w:rsidRDefault="00442DD6">
                        <w:pPr>
                          <w:pStyle w:val="TableParagraph"/>
                          <w:rPr>
                            <w:rFonts w:ascii="Times New Roman"/>
                            <w:sz w:val="12"/>
                          </w:rPr>
                        </w:pPr>
                      </w:p>
                    </w:tc>
                  </w:tr>
                  <w:tr w:rsidR="00442DD6">
                    <w:trPr>
                      <w:trHeight w:val="286"/>
                    </w:trPr>
                    <w:tc>
                      <w:tcPr>
                        <w:tcW w:w="2405" w:type="dxa"/>
                        <w:tcBorders>
                          <w:bottom w:val="single" w:sz="6" w:space="0" w:color="000000"/>
                        </w:tcBorders>
                      </w:tcPr>
                      <w:p w:rsidR="00442DD6" w:rsidRDefault="00442DD6">
                        <w:pPr>
                          <w:pStyle w:val="TableParagraph"/>
                          <w:spacing w:before="85"/>
                          <w:ind w:left="60"/>
                          <w:rPr>
                            <w:b/>
                            <w:sz w:val="11"/>
                          </w:rPr>
                        </w:pPr>
                        <w:r>
                          <w:rPr>
                            <w:b/>
                            <w:sz w:val="11"/>
                          </w:rPr>
                          <w:t>YHTEENSÄ</w:t>
                        </w:r>
                      </w:p>
                    </w:tc>
                    <w:tc>
                      <w:tcPr>
                        <w:tcW w:w="1543" w:type="dxa"/>
                        <w:tcBorders>
                          <w:bottom w:val="single" w:sz="6" w:space="0" w:color="000000"/>
                        </w:tcBorders>
                      </w:tcPr>
                      <w:p w:rsidR="00442DD6" w:rsidRDefault="00442DD6">
                        <w:pPr>
                          <w:pStyle w:val="TableParagraph"/>
                          <w:rPr>
                            <w:rFonts w:ascii="Times New Roman"/>
                            <w:sz w:val="12"/>
                          </w:rPr>
                        </w:pPr>
                      </w:p>
                    </w:tc>
                    <w:tc>
                      <w:tcPr>
                        <w:tcW w:w="983" w:type="dxa"/>
                        <w:tcBorders>
                          <w:bottom w:val="single" w:sz="6" w:space="0" w:color="000000"/>
                        </w:tcBorders>
                      </w:tcPr>
                      <w:p w:rsidR="00442DD6" w:rsidRDefault="00442DD6">
                        <w:pPr>
                          <w:pStyle w:val="TableParagraph"/>
                          <w:rPr>
                            <w:rFonts w:ascii="Times New Roman"/>
                            <w:sz w:val="12"/>
                          </w:rPr>
                        </w:pPr>
                      </w:p>
                    </w:tc>
                    <w:tc>
                      <w:tcPr>
                        <w:tcW w:w="1055" w:type="dxa"/>
                        <w:tcBorders>
                          <w:bottom w:val="single" w:sz="6" w:space="0" w:color="000000"/>
                        </w:tcBorders>
                      </w:tcPr>
                      <w:p w:rsidR="00442DD6" w:rsidRDefault="00442DD6">
                        <w:pPr>
                          <w:pStyle w:val="TableParagraph"/>
                          <w:rPr>
                            <w:rFonts w:ascii="Times New Roman"/>
                            <w:sz w:val="12"/>
                          </w:rPr>
                        </w:pPr>
                      </w:p>
                    </w:tc>
                    <w:tc>
                      <w:tcPr>
                        <w:tcW w:w="753" w:type="dxa"/>
                        <w:tcBorders>
                          <w:bottom w:val="single" w:sz="6" w:space="0" w:color="000000"/>
                        </w:tcBorders>
                      </w:tcPr>
                      <w:p w:rsidR="00442DD6" w:rsidRDefault="00442DD6">
                        <w:pPr>
                          <w:pStyle w:val="TableParagraph"/>
                          <w:rPr>
                            <w:rFonts w:ascii="Times New Roman"/>
                            <w:sz w:val="12"/>
                          </w:rPr>
                        </w:pPr>
                      </w:p>
                    </w:tc>
                    <w:tc>
                      <w:tcPr>
                        <w:tcW w:w="939" w:type="dxa"/>
                        <w:tcBorders>
                          <w:bottom w:val="single" w:sz="6" w:space="0" w:color="000000"/>
                        </w:tcBorders>
                      </w:tcPr>
                      <w:p w:rsidR="00442DD6" w:rsidRDefault="00442DD6">
                        <w:pPr>
                          <w:pStyle w:val="TableParagraph"/>
                          <w:rPr>
                            <w:rFonts w:ascii="Times New Roman"/>
                            <w:sz w:val="12"/>
                          </w:rPr>
                        </w:pPr>
                      </w:p>
                    </w:tc>
                    <w:tc>
                      <w:tcPr>
                        <w:tcW w:w="851" w:type="dxa"/>
                        <w:tcBorders>
                          <w:bottom w:val="single" w:sz="6" w:space="0" w:color="000000"/>
                        </w:tcBorders>
                      </w:tcPr>
                      <w:p w:rsidR="00442DD6" w:rsidRDefault="00442DD6">
                        <w:pPr>
                          <w:pStyle w:val="TableParagraph"/>
                          <w:rPr>
                            <w:rFonts w:ascii="Times New Roman"/>
                            <w:sz w:val="12"/>
                          </w:rPr>
                        </w:pPr>
                      </w:p>
                    </w:tc>
                    <w:tc>
                      <w:tcPr>
                        <w:tcW w:w="1026" w:type="dxa"/>
                        <w:tcBorders>
                          <w:bottom w:val="single" w:sz="6" w:space="0" w:color="000000"/>
                        </w:tcBorders>
                      </w:tcPr>
                      <w:p w:rsidR="00442DD6" w:rsidRDefault="00442DD6">
                        <w:pPr>
                          <w:pStyle w:val="TableParagraph"/>
                          <w:rPr>
                            <w:rFonts w:ascii="Times New Roman"/>
                            <w:sz w:val="12"/>
                          </w:rPr>
                        </w:pPr>
                      </w:p>
                    </w:tc>
                    <w:tc>
                      <w:tcPr>
                        <w:tcW w:w="925" w:type="dxa"/>
                        <w:tcBorders>
                          <w:bottom w:val="single" w:sz="6" w:space="0" w:color="000000"/>
                        </w:tcBorders>
                      </w:tcPr>
                      <w:p w:rsidR="00442DD6" w:rsidRDefault="00442DD6">
                        <w:pPr>
                          <w:pStyle w:val="TableParagraph"/>
                          <w:rPr>
                            <w:rFonts w:ascii="Times New Roman"/>
                            <w:sz w:val="12"/>
                          </w:rPr>
                        </w:pPr>
                      </w:p>
                    </w:tc>
                  </w:tr>
                  <w:tr w:rsidR="00442DD6">
                    <w:trPr>
                      <w:trHeight w:val="169"/>
                    </w:trPr>
                    <w:tc>
                      <w:tcPr>
                        <w:tcW w:w="2405" w:type="dxa"/>
                        <w:tcBorders>
                          <w:top w:val="single" w:sz="6" w:space="0" w:color="000000"/>
                        </w:tcBorders>
                      </w:tcPr>
                      <w:p w:rsidR="00442DD6" w:rsidRDefault="00442DD6">
                        <w:pPr>
                          <w:pStyle w:val="TableParagraph"/>
                          <w:spacing w:before="4"/>
                          <w:ind w:left="30"/>
                          <w:rPr>
                            <w:b/>
                            <w:sz w:val="11"/>
                          </w:rPr>
                        </w:pPr>
                        <w:r>
                          <w:rPr>
                            <w:b/>
                            <w:sz w:val="11"/>
                          </w:rPr>
                          <w:t>TOIMINTATUOTOT YHTEENSÄ</w:t>
                        </w:r>
                      </w:p>
                    </w:tc>
                    <w:tc>
                      <w:tcPr>
                        <w:tcW w:w="1543" w:type="dxa"/>
                        <w:tcBorders>
                          <w:top w:val="single" w:sz="6" w:space="0" w:color="000000"/>
                        </w:tcBorders>
                      </w:tcPr>
                      <w:p w:rsidR="00442DD6" w:rsidRDefault="00442DD6">
                        <w:pPr>
                          <w:pStyle w:val="TableParagraph"/>
                          <w:spacing w:before="4"/>
                          <w:ind w:right="152"/>
                          <w:jc w:val="right"/>
                          <w:rPr>
                            <w:b/>
                            <w:sz w:val="11"/>
                          </w:rPr>
                        </w:pPr>
                        <w:r>
                          <w:rPr>
                            <w:b/>
                            <w:sz w:val="11"/>
                          </w:rPr>
                          <w:t>13 846 290,00</w:t>
                        </w:r>
                      </w:p>
                    </w:tc>
                    <w:tc>
                      <w:tcPr>
                        <w:tcW w:w="983" w:type="dxa"/>
                        <w:tcBorders>
                          <w:top w:val="single" w:sz="6" w:space="0" w:color="000000"/>
                        </w:tcBorders>
                      </w:tcPr>
                      <w:p w:rsidR="00442DD6" w:rsidRDefault="00442DD6">
                        <w:pPr>
                          <w:pStyle w:val="TableParagraph"/>
                          <w:spacing w:before="4"/>
                          <w:ind w:right="152"/>
                          <w:jc w:val="right"/>
                          <w:rPr>
                            <w:b/>
                            <w:sz w:val="11"/>
                          </w:rPr>
                        </w:pPr>
                        <w:r>
                          <w:rPr>
                            <w:b/>
                            <w:sz w:val="11"/>
                          </w:rPr>
                          <w:t>7 308 776,69</w:t>
                        </w:r>
                      </w:p>
                    </w:tc>
                    <w:tc>
                      <w:tcPr>
                        <w:tcW w:w="1055" w:type="dxa"/>
                        <w:tcBorders>
                          <w:top w:val="single" w:sz="6" w:space="0" w:color="000000"/>
                        </w:tcBorders>
                      </w:tcPr>
                      <w:p w:rsidR="00442DD6" w:rsidRDefault="00442DD6">
                        <w:pPr>
                          <w:pStyle w:val="TableParagraph"/>
                          <w:spacing w:before="4"/>
                          <w:ind w:right="223"/>
                          <w:jc w:val="right"/>
                          <w:rPr>
                            <w:b/>
                            <w:sz w:val="11"/>
                          </w:rPr>
                        </w:pPr>
                        <w:r>
                          <w:rPr>
                            <w:b/>
                            <w:sz w:val="11"/>
                          </w:rPr>
                          <w:t>6 537 513,31</w:t>
                        </w:r>
                      </w:p>
                    </w:tc>
                    <w:tc>
                      <w:tcPr>
                        <w:tcW w:w="753" w:type="dxa"/>
                        <w:tcBorders>
                          <w:top w:val="single" w:sz="6" w:space="0" w:color="000000"/>
                        </w:tcBorders>
                      </w:tcPr>
                      <w:p w:rsidR="00442DD6" w:rsidRDefault="00442DD6">
                        <w:pPr>
                          <w:pStyle w:val="TableParagraph"/>
                          <w:spacing w:before="4"/>
                          <w:ind w:left="202" w:right="116"/>
                          <w:jc w:val="center"/>
                          <w:rPr>
                            <w:b/>
                            <w:sz w:val="11"/>
                          </w:rPr>
                        </w:pPr>
                        <w:r>
                          <w:rPr>
                            <w:b/>
                            <w:sz w:val="11"/>
                          </w:rPr>
                          <w:t>52,79%</w:t>
                        </w:r>
                      </w:p>
                    </w:tc>
                    <w:tc>
                      <w:tcPr>
                        <w:tcW w:w="939" w:type="dxa"/>
                        <w:tcBorders>
                          <w:top w:val="single" w:sz="6" w:space="0" w:color="000000"/>
                        </w:tcBorders>
                      </w:tcPr>
                      <w:p w:rsidR="00442DD6" w:rsidRDefault="00442DD6">
                        <w:pPr>
                          <w:pStyle w:val="TableParagraph"/>
                          <w:spacing w:before="4"/>
                          <w:ind w:right="109"/>
                          <w:jc w:val="right"/>
                          <w:rPr>
                            <w:b/>
                            <w:sz w:val="11"/>
                          </w:rPr>
                        </w:pPr>
                        <w:r>
                          <w:rPr>
                            <w:b/>
                            <w:sz w:val="11"/>
                          </w:rPr>
                          <w:t>7 780 762,84</w:t>
                        </w:r>
                      </w:p>
                    </w:tc>
                    <w:tc>
                      <w:tcPr>
                        <w:tcW w:w="851" w:type="dxa"/>
                        <w:tcBorders>
                          <w:top w:val="single" w:sz="6" w:space="0" w:color="000000"/>
                        </w:tcBorders>
                      </w:tcPr>
                      <w:p w:rsidR="00442DD6" w:rsidRDefault="00442DD6">
                        <w:pPr>
                          <w:pStyle w:val="TableParagraph"/>
                          <w:spacing w:before="4"/>
                          <w:ind w:right="130"/>
                          <w:jc w:val="right"/>
                          <w:rPr>
                            <w:b/>
                            <w:sz w:val="11"/>
                          </w:rPr>
                        </w:pPr>
                        <w:r>
                          <w:rPr>
                            <w:b/>
                            <w:sz w:val="11"/>
                          </w:rPr>
                          <w:t>-6,07%</w:t>
                        </w:r>
                      </w:p>
                    </w:tc>
                    <w:tc>
                      <w:tcPr>
                        <w:tcW w:w="1026" w:type="dxa"/>
                        <w:tcBorders>
                          <w:top w:val="single" w:sz="6" w:space="0" w:color="000000"/>
                        </w:tcBorders>
                      </w:tcPr>
                      <w:p w:rsidR="00442DD6" w:rsidRDefault="00442DD6">
                        <w:pPr>
                          <w:pStyle w:val="TableParagraph"/>
                          <w:spacing w:before="4"/>
                          <w:ind w:right="150"/>
                          <w:jc w:val="right"/>
                          <w:rPr>
                            <w:b/>
                            <w:sz w:val="11"/>
                          </w:rPr>
                        </w:pPr>
                        <w:r>
                          <w:rPr>
                            <w:b/>
                            <w:sz w:val="11"/>
                          </w:rPr>
                          <w:t>14 290 878,13</w:t>
                        </w:r>
                      </w:p>
                    </w:tc>
                    <w:tc>
                      <w:tcPr>
                        <w:tcW w:w="925" w:type="dxa"/>
                        <w:tcBorders>
                          <w:top w:val="single" w:sz="6" w:space="0" w:color="000000"/>
                        </w:tcBorders>
                      </w:tcPr>
                      <w:p w:rsidR="00442DD6" w:rsidRDefault="00442DD6">
                        <w:pPr>
                          <w:pStyle w:val="TableParagraph"/>
                          <w:spacing w:before="4"/>
                          <w:ind w:right="31"/>
                          <w:jc w:val="right"/>
                          <w:rPr>
                            <w:b/>
                            <w:sz w:val="11"/>
                          </w:rPr>
                        </w:pPr>
                        <w:r>
                          <w:rPr>
                            <w:b/>
                            <w:sz w:val="11"/>
                          </w:rPr>
                          <w:t>13 862 144,00</w:t>
                        </w:r>
                      </w:p>
                    </w:tc>
                  </w:tr>
                  <w:tr w:rsidR="00442DD6">
                    <w:trPr>
                      <w:trHeight w:val="200"/>
                    </w:trPr>
                    <w:tc>
                      <w:tcPr>
                        <w:tcW w:w="2405" w:type="dxa"/>
                      </w:tcPr>
                      <w:p w:rsidR="00442DD6" w:rsidRDefault="00442DD6">
                        <w:pPr>
                          <w:pStyle w:val="TableParagraph"/>
                          <w:spacing w:before="35"/>
                          <w:ind w:left="30"/>
                          <w:rPr>
                            <w:b/>
                            <w:sz w:val="11"/>
                          </w:rPr>
                        </w:pPr>
                        <w:r>
                          <w:rPr>
                            <w:b/>
                            <w:sz w:val="11"/>
                          </w:rPr>
                          <w:t>TOIMINTAKULUT YHTEENSÄ</w:t>
                        </w:r>
                      </w:p>
                    </w:tc>
                    <w:tc>
                      <w:tcPr>
                        <w:tcW w:w="1543" w:type="dxa"/>
                      </w:tcPr>
                      <w:p w:rsidR="00442DD6" w:rsidRDefault="00442DD6">
                        <w:pPr>
                          <w:pStyle w:val="TableParagraph"/>
                          <w:spacing w:before="35"/>
                          <w:ind w:right="152"/>
                          <w:jc w:val="right"/>
                          <w:rPr>
                            <w:b/>
                            <w:sz w:val="11"/>
                          </w:rPr>
                        </w:pPr>
                        <w:r>
                          <w:rPr>
                            <w:b/>
                            <w:sz w:val="11"/>
                          </w:rPr>
                          <w:t>-16 243 922,00</w:t>
                        </w:r>
                      </w:p>
                    </w:tc>
                    <w:tc>
                      <w:tcPr>
                        <w:tcW w:w="983" w:type="dxa"/>
                      </w:tcPr>
                      <w:p w:rsidR="00442DD6" w:rsidRDefault="00442DD6">
                        <w:pPr>
                          <w:pStyle w:val="TableParagraph"/>
                          <w:spacing w:before="35"/>
                          <w:ind w:right="152"/>
                          <w:jc w:val="right"/>
                          <w:rPr>
                            <w:b/>
                            <w:sz w:val="11"/>
                          </w:rPr>
                        </w:pPr>
                        <w:r>
                          <w:rPr>
                            <w:b/>
                            <w:sz w:val="11"/>
                          </w:rPr>
                          <w:t>-8 099 213,28</w:t>
                        </w:r>
                      </w:p>
                    </w:tc>
                    <w:tc>
                      <w:tcPr>
                        <w:tcW w:w="1055" w:type="dxa"/>
                      </w:tcPr>
                      <w:p w:rsidR="00442DD6" w:rsidRDefault="00442DD6">
                        <w:pPr>
                          <w:pStyle w:val="TableParagraph"/>
                          <w:spacing w:before="35"/>
                          <w:ind w:right="223"/>
                          <w:jc w:val="right"/>
                          <w:rPr>
                            <w:b/>
                            <w:sz w:val="11"/>
                          </w:rPr>
                        </w:pPr>
                        <w:r>
                          <w:rPr>
                            <w:b/>
                            <w:sz w:val="11"/>
                          </w:rPr>
                          <w:t>-8 144 708,72</w:t>
                        </w:r>
                      </w:p>
                    </w:tc>
                    <w:tc>
                      <w:tcPr>
                        <w:tcW w:w="753" w:type="dxa"/>
                      </w:tcPr>
                      <w:p w:rsidR="00442DD6" w:rsidRDefault="00442DD6">
                        <w:pPr>
                          <w:pStyle w:val="TableParagraph"/>
                          <w:spacing w:before="35"/>
                          <w:ind w:left="202" w:right="116"/>
                          <w:jc w:val="center"/>
                          <w:rPr>
                            <w:b/>
                            <w:sz w:val="11"/>
                          </w:rPr>
                        </w:pPr>
                        <w:r>
                          <w:rPr>
                            <w:b/>
                            <w:sz w:val="11"/>
                          </w:rPr>
                          <w:t>49,86%</w:t>
                        </w:r>
                      </w:p>
                    </w:tc>
                    <w:tc>
                      <w:tcPr>
                        <w:tcW w:w="939" w:type="dxa"/>
                      </w:tcPr>
                      <w:p w:rsidR="00442DD6" w:rsidRDefault="00442DD6">
                        <w:pPr>
                          <w:pStyle w:val="TableParagraph"/>
                          <w:spacing w:before="35"/>
                          <w:ind w:right="109"/>
                          <w:jc w:val="right"/>
                          <w:rPr>
                            <w:b/>
                            <w:sz w:val="11"/>
                          </w:rPr>
                        </w:pPr>
                        <w:r>
                          <w:rPr>
                            <w:b/>
                            <w:sz w:val="11"/>
                          </w:rPr>
                          <w:t>-8 853 238,93</w:t>
                        </w:r>
                      </w:p>
                    </w:tc>
                    <w:tc>
                      <w:tcPr>
                        <w:tcW w:w="851" w:type="dxa"/>
                      </w:tcPr>
                      <w:p w:rsidR="00442DD6" w:rsidRDefault="00442DD6">
                        <w:pPr>
                          <w:pStyle w:val="TableParagraph"/>
                          <w:spacing w:before="35"/>
                          <w:ind w:right="130"/>
                          <w:jc w:val="right"/>
                          <w:rPr>
                            <w:b/>
                            <w:sz w:val="11"/>
                          </w:rPr>
                        </w:pPr>
                        <w:r>
                          <w:rPr>
                            <w:b/>
                            <w:sz w:val="11"/>
                          </w:rPr>
                          <w:t>-8,52%</w:t>
                        </w:r>
                      </w:p>
                    </w:tc>
                    <w:tc>
                      <w:tcPr>
                        <w:tcW w:w="1026" w:type="dxa"/>
                      </w:tcPr>
                      <w:p w:rsidR="00442DD6" w:rsidRDefault="00442DD6">
                        <w:pPr>
                          <w:pStyle w:val="TableParagraph"/>
                          <w:spacing w:before="35"/>
                          <w:ind w:right="150"/>
                          <w:jc w:val="right"/>
                          <w:rPr>
                            <w:b/>
                            <w:sz w:val="11"/>
                          </w:rPr>
                        </w:pPr>
                        <w:r>
                          <w:rPr>
                            <w:b/>
                            <w:sz w:val="11"/>
                          </w:rPr>
                          <w:t>-17 117 031,46</w:t>
                        </w:r>
                      </w:p>
                    </w:tc>
                    <w:tc>
                      <w:tcPr>
                        <w:tcW w:w="925" w:type="dxa"/>
                      </w:tcPr>
                      <w:p w:rsidR="00442DD6" w:rsidRDefault="00442DD6">
                        <w:pPr>
                          <w:pStyle w:val="TableParagraph"/>
                          <w:spacing w:before="35"/>
                          <w:ind w:right="32"/>
                          <w:jc w:val="right"/>
                          <w:rPr>
                            <w:b/>
                            <w:sz w:val="11"/>
                          </w:rPr>
                        </w:pPr>
                        <w:r>
                          <w:rPr>
                            <w:b/>
                            <w:sz w:val="11"/>
                          </w:rPr>
                          <w:t>-16 182 107,00</w:t>
                        </w:r>
                      </w:p>
                    </w:tc>
                  </w:tr>
                  <w:tr w:rsidR="00442DD6">
                    <w:trPr>
                      <w:trHeight w:val="161"/>
                    </w:trPr>
                    <w:tc>
                      <w:tcPr>
                        <w:tcW w:w="2405" w:type="dxa"/>
                      </w:tcPr>
                      <w:p w:rsidR="00442DD6" w:rsidRDefault="00442DD6">
                        <w:pPr>
                          <w:pStyle w:val="TableParagraph"/>
                          <w:spacing w:before="35" w:line="107" w:lineRule="exact"/>
                          <w:ind w:left="30"/>
                          <w:rPr>
                            <w:b/>
                            <w:sz w:val="11"/>
                          </w:rPr>
                        </w:pPr>
                        <w:r>
                          <w:rPr>
                            <w:b/>
                            <w:sz w:val="11"/>
                          </w:rPr>
                          <w:t>TOIMINTAKATE</w:t>
                        </w:r>
                      </w:p>
                    </w:tc>
                    <w:tc>
                      <w:tcPr>
                        <w:tcW w:w="1543" w:type="dxa"/>
                      </w:tcPr>
                      <w:p w:rsidR="00442DD6" w:rsidRDefault="00442DD6">
                        <w:pPr>
                          <w:pStyle w:val="TableParagraph"/>
                          <w:spacing w:before="35" w:line="107" w:lineRule="exact"/>
                          <w:ind w:right="152"/>
                          <w:jc w:val="right"/>
                          <w:rPr>
                            <w:b/>
                            <w:sz w:val="11"/>
                          </w:rPr>
                        </w:pPr>
                        <w:r>
                          <w:rPr>
                            <w:b/>
                            <w:sz w:val="11"/>
                          </w:rPr>
                          <w:t>-2 397 632,00</w:t>
                        </w:r>
                      </w:p>
                    </w:tc>
                    <w:tc>
                      <w:tcPr>
                        <w:tcW w:w="983" w:type="dxa"/>
                      </w:tcPr>
                      <w:p w:rsidR="00442DD6" w:rsidRDefault="00442DD6">
                        <w:pPr>
                          <w:pStyle w:val="TableParagraph"/>
                          <w:spacing w:before="35" w:line="107" w:lineRule="exact"/>
                          <w:ind w:right="152"/>
                          <w:jc w:val="right"/>
                          <w:rPr>
                            <w:b/>
                            <w:sz w:val="11"/>
                          </w:rPr>
                        </w:pPr>
                        <w:r>
                          <w:rPr>
                            <w:b/>
                            <w:sz w:val="11"/>
                          </w:rPr>
                          <w:t>-790 436,59</w:t>
                        </w:r>
                      </w:p>
                    </w:tc>
                    <w:tc>
                      <w:tcPr>
                        <w:tcW w:w="1055" w:type="dxa"/>
                      </w:tcPr>
                      <w:p w:rsidR="00442DD6" w:rsidRDefault="00442DD6">
                        <w:pPr>
                          <w:pStyle w:val="TableParagraph"/>
                          <w:spacing w:before="35" w:line="107" w:lineRule="exact"/>
                          <w:ind w:right="223"/>
                          <w:jc w:val="right"/>
                          <w:rPr>
                            <w:b/>
                            <w:sz w:val="11"/>
                          </w:rPr>
                        </w:pPr>
                        <w:r>
                          <w:rPr>
                            <w:b/>
                            <w:sz w:val="11"/>
                          </w:rPr>
                          <w:t>-1 607 195,41</w:t>
                        </w:r>
                      </w:p>
                    </w:tc>
                    <w:tc>
                      <w:tcPr>
                        <w:tcW w:w="753" w:type="dxa"/>
                      </w:tcPr>
                      <w:p w:rsidR="00442DD6" w:rsidRDefault="00442DD6">
                        <w:pPr>
                          <w:pStyle w:val="TableParagraph"/>
                          <w:spacing w:before="35" w:line="107" w:lineRule="exact"/>
                          <w:ind w:left="202" w:right="116"/>
                          <w:jc w:val="center"/>
                          <w:rPr>
                            <w:b/>
                            <w:sz w:val="11"/>
                          </w:rPr>
                        </w:pPr>
                        <w:r>
                          <w:rPr>
                            <w:b/>
                            <w:sz w:val="11"/>
                          </w:rPr>
                          <w:t>32,97%</w:t>
                        </w:r>
                      </w:p>
                    </w:tc>
                    <w:tc>
                      <w:tcPr>
                        <w:tcW w:w="939" w:type="dxa"/>
                      </w:tcPr>
                      <w:p w:rsidR="00442DD6" w:rsidRDefault="00442DD6">
                        <w:pPr>
                          <w:pStyle w:val="TableParagraph"/>
                          <w:spacing w:before="35" w:line="107" w:lineRule="exact"/>
                          <w:ind w:right="109"/>
                          <w:jc w:val="right"/>
                          <w:rPr>
                            <w:b/>
                            <w:sz w:val="11"/>
                          </w:rPr>
                        </w:pPr>
                        <w:r>
                          <w:rPr>
                            <w:b/>
                            <w:sz w:val="11"/>
                          </w:rPr>
                          <w:t>-1 072 476,09</w:t>
                        </w:r>
                      </w:p>
                    </w:tc>
                    <w:tc>
                      <w:tcPr>
                        <w:tcW w:w="851" w:type="dxa"/>
                      </w:tcPr>
                      <w:p w:rsidR="00442DD6" w:rsidRDefault="00442DD6">
                        <w:pPr>
                          <w:pStyle w:val="TableParagraph"/>
                          <w:spacing w:before="35" w:line="107" w:lineRule="exact"/>
                          <w:ind w:right="130"/>
                          <w:jc w:val="right"/>
                          <w:rPr>
                            <w:b/>
                            <w:sz w:val="11"/>
                          </w:rPr>
                        </w:pPr>
                        <w:r>
                          <w:rPr>
                            <w:b/>
                            <w:sz w:val="11"/>
                          </w:rPr>
                          <w:t>-26,3%</w:t>
                        </w:r>
                      </w:p>
                    </w:tc>
                    <w:tc>
                      <w:tcPr>
                        <w:tcW w:w="1026" w:type="dxa"/>
                      </w:tcPr>
                      <w:p w:rsidR="00442DD6" w:rsidRDefault="00442DD6">
                        <w:pPr>
                          <w:pStyle w:val="TableParagraph"/>
                          <w:spacing w:before="35" w:line="107" w:lineRule="exact"/>
                          <w:ind w:right="150"/>
                          <w:jc w:val="right"/>
                          <w:rPr>
                            <w:b/>
                            <w:sz w:val="11"/>
                          </w:rPr>
                        </w:pPr>
                        <w:r>
                          <w:rPr>
                            <w:b/>
                            <w:sz w:val="11"/>
                          </w:rPr>
                          <w:t>-2 826 153,33</w:t>
                        </w:r>
                      </w:p>
                    </w:tc>
                    <w:tc>
                      <w:tcPr>
                        <w:tcW w:w="925" w:type="dxa"/>
                      </w:tcPr>
                      <w:p w:rsidR="00442DD6" w:rsidRDefault="00442DD6">
                        <w:pPr>
                          <w:pStyle w:val="TableParagraph"/>
                          <w:spacing w:before="35" w:line="107" w:lineRule="exact"/>
                          <w:ind w:right="31"/>
                          <w:jc w:val="right"/>
                          <w:rPr>
                            <w:b/>
                            <w:sz w:val="11"/>
                          </w:rPr>
                        </w:pPr>
                        <w:r>
                          <w:rPr>
                            <w:b/>
                            <w:sz w:val="11"/>
                          </w:rPr>
                          <w:t>-2 319 963,00</w:t>
                        </w:r>
                      </w:p>
                    </w:tc>
                  </w:tr>
                </w:tbl>
                <w:p w:rsidR="00442DD6" w:rsidRDefault="00442DD6">
                  <w:pPr>
                    <w:pStyle w:val="Leipteksti"/>
                  </w:pPr>
                </w:p>
              </w:txbxContent>
            </v:textbox>
            <w10:wrap anchorx="page"/>
          </v:shape>
        </w:pict>
      </w:r>
      <w:r w:rsidR="00442DD6">
        <w:rPr>
          <w:b/>
          <w:sz w:val="11"/>
        </w:rPr>
        <w:t>60 TEKNISET PALVELUT</w:t>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81242A">
      <w:pPr>
        <w:pStyle w:val="Leipteksti"/>
        <w:spacing w:before="7"/>
        <w:rPr>
          <w:b/>
          <w:sz w:val="13"/>
        </w:rPr>
      </w:pPr>
      <w:r>
        <w:pict>
          <v:shape id="_x0000_s1560" type="#_x0000_t202" style="position:absolute;margin-left:42.9pt;margin-top:10.1pt;width:523.3pt;height:100.4pt;z-index:2680;mso-wrap-distance-left:0;mso-wrap-distance-right:0;mso-position-horizontal-relative:page" filled="f" strokeweight=".17683mm">
            <v:textbox inset="0,0,0,0">
              <w:txbxContent>
                <w:p w:rsidR="00442DD6" w:rsidRDefault="00442DD6">
                  <w:pPr>
                    <w:spacing w:before="7"/>
                    <w:ind w:left="20"/>
                    <w:rPr>
                      <w:sz w:val="11"/>
                    </w:rPr>
                  </w:pPr>
                  <w:proofErr w:type="gramStart"/>
                  <w:r>
                    <w:rPr>
                      <w:sz w:val="11"/>
                    </w:rPr>
                    <w:t>Tulot toteutuvat käyttösuunnitelman mukaisesti.</w:t>
                  </w:r>
                  <w:proofErr w:type="gramEnd"/>
                  <w:r>
                    <w:rPr>
                      <w:sz w:val="11"/>
                    </w:rPr>
                    <w:t xml:space="preserve"> </w:t>
                  </w:r>
                  <w:proofErr w:type="gramStart"/>
                  <w:r>
                    <w:rPr>
                      <w:sz w:val="11"/>
                    </w:rPr>
                    <w:t>Pientä poikkeamaa on tileittäin, esim.</w:t>
                  </w:r>
                  <w:proofErr w:type="gramEnd"/>
                  <w:r>
                    <w:rPr>
                      <w:sz w:val="11"/>
                    </w:rPr>
                    <w:t xml:space="preserve"> </w:t>
                  </w:r>
                  <w:proofErr w:type="gramStart"/>
                  <w:r>
                    <w:rPr>
                      <w:sz w:val="11"/>
                    </w:rPr>
                    <w:t>maanvuokratuloista</w:t>
                  </w:r>
                  <w:proofErr w:type="gramEnd"/>
                  <w:r>
                    <w:rPr>
                      <w:sz w:val="11"/>
                    </w:rPr>
                    <w:t xml:space="preserve"> suurin osa on kirjautunut jo alkuvuonna.</w:t>
                  </w:r>
                </w:p>
                <w:p w:rsidR="00442DD6" w:rsidRDefault="00442DD6">
                  <w:pPr>
                    <w:pStyle w:val="Leipteksti"/>
                    <w:spacing w:before="9"/>
                    <w:rPr>
                      <w:b/>
                      <w:sz w:val="10"/>
                    </w:rPr>
                  </w:pPr>
                </w:p>
                <w:p w:rsidR="00442DD6" w:rsidRDefault="00442DD6">
                  <w:pPr>
                    <w:spacing w:line="381" w:lineRule="auto"/>
                    <w:ind w:left="20" w:right="3305"/>
                    <w:rPr>
                      <w:sz w:val="11"/>
                    </w:rPr>
                  </w:pPr>
                  <w:r>
                    <w:rPr>
                      <w:spacing w:val="-5"/>
                      <w:sz w:val="11"/>
                    </w:rPr>
                    <w:t xml:space="preserve">Palkkojen </w:t>
                  </w:r>
                  <w:r>
                    <w:rPr>
                      <w:sz w:val="11"/>
                    </w:rPr>
                    <w:t xml:space="preserve">osalta </w:t>
                  </w:r>
                  <w:r>
                    <w:rPr>
                      <w:spacing w:val="-3"/>
                      <w:sz w:val="11"/>
                    </w:rPr>
                    <w:t xml:space="preserve">tilapalveluille kirjautuu </w:t>
                  </w:r>
                  <w:r>
                    <w:rPr>
                      <w:sz w:val="11"/>
                    </w:rPr>
                    <w:t xml:space="preserve">varhaiskasvatuksen siivous- </w:t>
                  </w:r>
                  <w:proofErr w:type="gramStart"/>
                  <w:r>
                    <w:rPr>
                      <w:spacing w:val="-3"/>
                      <w:sz w:val="11"/>
                    </w:rPr>
                    <w:t>ja</w:t>
                  </w:r>
                  <w:proofErr w:type="gramEnd"/>
                  <w:r>
                    <w:rPr>
                      <w:spacing w:val="-3"/>
                      <w:sz w:val="11"/>
                    </w:rPr>
                    <w:t xml:space="preserve"> </w:t>
                  </w:r>
                  <w:r>
                    <w:rPr>
                      <w:sz w:val="11"/>
                    </w:rPr>
                    <w:t xml:space="preserve">ateriapalveluhenkilöstön </w:t>
                  </w:r>
                  <w:r>
                    <w:rPr>
                      <w:spacing w:val="-3"/>
                      <w:sz w:val="11"/>
                    </w:rPr>
                    <w:t xml:space="preserve">palkkakustannuksia. </w:t>
                  </w:r>
                  <w:proofErr w:type="gramStart"/>
                  <w:r>
                    <w:rPr>
                      <w:spacing w:val="-6"/>
                      <w:sz w:val="11"/>
                    </w:rPr>
                    <w:t xml:space="preserve">Tämä </w:t>
                  </w:r>
                  <w:r>
                    <w:rPr>
                      <w:sz w:val="11"/>
                    </w:rPr>
                    <w:t xml:space="preserve">voi aiheuttaa ylityspainetta, </w:t>
                  </w:r>
                  <w:r>
                    <w:rPr>
                      <w:spacing w:val="-4"/>
                      <w:sz w:val="11"/>
                    </w:rPr>
                    <w:t xml:space="preserve">mutta </w:t>
                  </w:r>
                  <w:r>
                    <w:rPr>
                      <w:sz w:val="11"/>
                    </w:rPr>
                    <w:t xml:space="preserve">vastaava </w:t>
                  </w:r>
                  <w:r>
                    <w:rPr>
                      <w:spacing w:val="-5"/>
                      <w:sz w:val="11"/>
                    </w:rPr>
                    <w:t xml:space="preserve">summa </w:t>
                  </w:r>
                  <w:r>
                    <w:rPr>
                      <w:sz w:val="11"/>
                    </w:rPr>
                    <w:t xml:space="preserve">säästyy varhaiskasvatuksen </w:t>
                  </w:r>
                  <w:r>
                    <w:rPr>
                      <w:spacing w:val="-3"/>
                      <w:sz w:val="11"/>
                    </w:rPr>
                    <w:t>henkilöstökuluista.</w:t>
                  </w:r>
                  <w:proofErr w:type="gramEnd"/>
                </w:p>
                <w:p w:rsidR="00442DD6" w:rsidRDefault="00442DD6">
                  <w:pPr>
                    <w:spacing w:line="381" w:lineRule="auto"/>
                    <w:ind w:left="20" w:right="3305"/>
                    <w:rPr>
                      <w:sz w:val="11"/>
                    </w:rPr>
                  </w:pPr>
                  <w:proofErr w:type="gramStart"/>
                  <w:r>
                    <w:rPr>
                      <w:spacing w:val="-4"/>
                      <w:sz w:val="11"/>
                    </w:rPr>
                    <w:t xml:space="preserve">Palvelujen </w:t>
                  </w:r>
                  <w:r>
                    <w:rPr>
                      <w:sz w:val="11"/>
                    </w:rPr>
                    <w:t xml:space="preserve">ostojen kustannukset painottuvat alkuvuoteen talvikunnospitoon liittyvistä ostopalveluista johtuen (liikenneväylät, piha-alueet, </w:t>
                  </w:r>
                  <w:r>
                    <w:rPr>
                      <w:spacing w:val="-3"/>
                      <w:sz w:val="11"/>
                    </w:rPr>
                    <w:t>hiihtoladut).</w:t>
                  </w:r>
                  <w:proofErr w:type="gramEnd"/>
                  <w:r>
                    <w:rPr>
                      <w:spacing w:val="-3"/>
                      <w:sz w:val="11"/>
                    </w:rPr>
                    <w:t xml:space="preserve"> Runsasluminen </w:t>
                  </w:r>
                  <w:r>
                    <w:rPr>
                      <w:sz w:val="11"/>
                    </w:rPr>
                    <w:t xml:space="preserve">talvi </w:t>
                  </w:r>
                  <w:proofErr w:type="gramStart"/>
                  <w:r>
                    <w:rPr>
                      <w:spacing w:val="-3"/>
                      <w:sz w:val="11"/>
                    </w:rPr>
                    <w:t>ja</w:t>
                  </w:r>
                  <w:proofErr w:type="gramEnd"/>
                  <w:r>
                    <w:rPr>
                      <w:spacing w:val="-3"/>
                      <w:sz w:val="11"/>
                    </w:rPr>
                    <w:t xml:space="preserve"> </w:t>
                  </w:r>
                  <w:r>
                    <w:rPr>
                      <w:sz w:val="11"/>
                    </w:rPr>
                    <w:t xml:space="preserve">kevään </w:t>
                  </w:r>
                  <w:r>
                    <w:rPr>
                      <w:spacing w:val="-3"/>
                      <w:sz w:val="11"/>
                    </w:rPr>
                    <w:t xml:space="preserve">tulvantorjuntatoimenpiteet edelleen </w:t>
                  </w:r>
                  <w:r>
                    <w:rPr>
                      <w:sz w:val="11"/>
                    </w:rPr>
                    <w:t>nostavat kustannuksia.</w:t>
                  </w:r>
                </w:p>
                <w:p w:rsidR="00442DD6" w:rsidRDefault="00442DD6">
                  <w:pPr>
                    <w:spacing w:line="381" w:lineRule="auto"/>
                    <w:ind w:left="20" w:right="2446"/>
                    <w:rPr>
                      <w:sz w:val="11"/>
                    </w:rPr>
                  </w:pPr>
                  <w:r>
                    <w:rPr>
                      <w:spacing w:val="-3"/>
                      <w:sz w:val="11"/>
                    </w:rPr>
                    <w:t xml:space="preserve">Lämmityskaudesta </w:t>
                  </w:r>
                  <w:r>
                    <w:rPr>
                      <w:sz w:val="11"/>
                    </w:rPr>
                    <w:t xml:space="preserve">johtuen aineet, tarvikkeet </w:t>
                  </w:r>
                  <w:proofErr w:type="gramStart"/>
                  <w:r>
                    <w:rPr>
                      <w:spacing w:val="-3"/>
                      <w:sz w:val="11"/>
                    </w:rPr>
                    <w:t>ja</w:t>
                  </w:r>
                  <w:proofErr w:type="gramEnd"/>
                  <w:r>
                    <w:rPr>
                      <w:spacing w:val="-3"/>
                      <w:sz w:val="11"/>
                    </w:rPr>
                    <w:t xml:space="preserve"> </w:t>
                  </w:r>
                  <w:r>
                    <w:rPr>
                      <w:sz w:val="11"/>
                    </w:rPr>
                    <w:t xml:space="preserve">tavarat </w:t>
                  </w:r>
                  <w:r>
                    <w:rPr>
                      <w:spacing w:val="-3"/>
                      <w:sz w:val="11"/>
                    </w:rPr>
                    <w:t xml:space="preserve">tiliryhmän </w:t>
                  </w:r>
                  <w:r>
                    <w:rPr>
                      <w:sz w:val="11"/>
                    </w:rPr>
                    <w:t xml:space="preserve">kustannukset painottuvat alkuvuoteen. </w:t>
                  </w:r>
                  <w:proofErr w:type="gramStart"/>
                  <w:r>
                    <w:rPr>
                      <w:spacing w:val="-3"/>
                      <w:sz w:val="11"/>
                    </w:rPr>
                    <w:t xml:space="preserve">Myös </w:t>
                  </w:r>
                  <w:r>
                    <w:rPr>
                      <w:sz w:val="11"/>
                    </w:rPr>
                    <w:t xml:space="preserve">tulvantorjuntakustannukset näkyvät osin </w:t>
                  </w:r>
                  <w:r>
                    <w:rPr>
                      <w:spacing w:val="-3"/>
                      <w:sz w:val="11"/>
                    </w:rPr>
                    <w:t>tällä tiliryhmällä.</w:t>
                  </w:r>
                  <w:proofErr w:type="gramEnd"/>
                  <w:r>
                    <w:rPr>
                      <w:spacing w:val="-3"/>
                      <w:sz w:val="11"/>
                    </w:rPr>
                    <w:t xml:space="preserve"> </w:t>
                  </w:r>
                  <w:proofErr w:type="gramStart"/>
                  <w:r>
                    <w:rPr>
                      <w:sz w:val="11"/>
                    </w:rPr>
                    <w:t>Avustuksissa näkyy yksityisteiden kunnossapitoavustukset.</w:t>
                  </w:r>
                  <w:proofErr w:type="gramEnd"/>
                  <w:r>
                    <w:rPr>
                      <w:sz w:val="11"/>
                    </w:rPr>
                    <w:t xml:space="preserve"> </w:t>
                  </w:r>
                  <w:proofErr w:type="gramStart"/>
                  <w:r>
                    <w:rPr>
                      <w:sz w:val="11"/>
                    </w:rPr>
                    <w:t xml:space="preserve">Yksi peruskorjaushanke on </w:t>
                  </w:r>
                  <w:r>
                    <w:rPr>
                      <w:spacing w:val="-3"/>
                      <w:sz w:val="11"/>
                    </w:rPr>
                    <w:t xml:space="preserve">vireillä tälle </w:t>
                  </w:r>
                  <w:r>
                    <w:rPr>
                      <w:sz w:val="11"/>
                    </w:rPr>
                    <w:t>vuodelle.</w:t>
                  </w:r>
                  <w:proofErr w:type="gramEnd"/>
                </w:p>
                <w:p w:rsidR="00442DD6" w:rsidRDefault="00442DD6">
                  <w:pPr>
                    <w:spacing w:line="381" w:lineRule="auto"/>
                    <w:ind w:left="20" w:right="2446"/>
                    <w:rPr>
                      <w:sz w:val="11"/>
                    </w:rPr>
                  </w:pPr>
                  <w:r>
                    <w:rPr>
                      <w:spacing w:val="-4"/>
                      <w:sz w:val="11"/>
                    </w:rPr>
                    <w:t xml:space="preserve">Menojen </w:t>
                  </w:r>
                  <w:r>
                    <w:rPr>
                      <w:sz w:val="11"/>
                    </w:rPr>
                    <w:t xml:space="preserve">osalta ei </w:t>
                  </w:r>
                  <w:r>
                    <w:rPr>
                      <w:spacing w:val="-3"/>
                      <w:sz w:val="11"/>
                    </w:rPr>
                    <w:t xml:space="preserve">ole </w:t>
                  </w:r>
                  <w:r>
                    <w:rPr>
                      <w:sz w:val="11"/>
                    </w:rPr>
                    <w:t xml:space="preserve">havaittavissa </w:t>
                  </w:r>
                  <w:r>
                    <w:rPr>
                      <w:spacing w:val="-3"/>
                      <w:sz w:val="11"/>
                    </w:rPr>
                    <w:t xml:space="preserve">merkittäviä </w:t>
                  </w:r>
                  <w:r>
                    <w:rPr>
                      <w:spacing w:val="-4"/>
                      <w:sz w:val="11"/>
                    </w:rPr>
                    <w:t xml:space="preserve">poikkeamia </w:t>
                  </w:r>
                  <w:proofErr w:type="gramStart"/>
                  <w:r>
                    <w:rPr>
                      <w:spacing w:val="-3"/>
                      <w:sz w:val="11"/>
                    </w:rPr>
                    <w:t>ja</w:t>
                  </w:r>
                  <w:proofErr w:type="gramEnd"/>
                  <w:r>
                    <w:rPr>
                      <w:spacing w:val="-3"/>
                      <w:sz w:val="11"/>
                    </w:rPr>
                    <w:t xml:space="preserve"> koko </w:t>
                  </w:r>
                  <w:r>
                    <w:rPr>
                      <w:sz w:val="11"/>
                    </w:rPr>
                    <w:t xml:space="preserve">vuoden osalta voidaan tässä vaiheessa </w:t>
                  </w:r>
                  <w:r>
                    <w:rPr>
                      <w:spacing w:val="-4"/>
                      <w:sz w:val="11"/>
                    </w:rPr>
                    <w:t xml:space="preserve">menojen </w:t>
                  </w:r>
                  <w:r>
                    <w:rPr>
                      <w:sz w:val="11"/>
                    </w:rPr>
                    <w:t xml:space="preserve">ennustaa toteutuvan pääpiirteissään </w:t>
                  </w:r>
                  <w:r>
                    <w:rPr>
                      <w:spacing w:val="-3"/>
                      <w:sz w:val="11"/>
                    </w:rPr>
                    <w:t>käyttösuunnitelman mukaisesti.</w:t>
                  </w:r>
                </w:p>
              </w:txbxContent>
            </v:textbox>
            <w10:wrap type="topAndBottom" anchorx="page"/>
          </v:shape>
        </w:pict>
      </w:r>
    </w:p>
    <w:p w:rsidR="00110D76" w:rsidRDefault="00110D76">
      <w:pPr>
        <w:pStyle w:val="Leipteksti"/>
        <w:spacing w:before="5"/>
        <w:rPr>
          <w:b/>
          <w:sz w:val="17"/>
        </w:r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215"/>
      </w:tblGrid>
      <w:tr w:rsidR="00110D76">
        <w:trPr>
          <w:trHeight w:val="184"/>
        </w:trPr>
        <w:tc>
          <w:tcPr>
            <w:tcW w:w="1277" w:type="dxa"/>
          </w:tcPr>
          <w:p w:rsidR="00110D76" w:rsidRDefault="00442DD6">
            <w:pPr>
              <w:pStyle w:val="TableParagraph"/>
              <w:spacing w:line="164" w:lineRule="exact"/>
              <w:ind w:left="107"/>
              <w:rPr>
                <w:b/>
                <w:sz w:val="16"/>
              </w:rPr>
            </w:pPr>
            <w:r>
              <w:rPr>
                <w:b/>
                <w:sz w:val="16"/>
              </w:rPr>
              <w:t>Toimiala</w:t>
            </w:r>
          </w:p>
        </w:tc>
        <w:tc>
          <w:tcPr>
            <w:tcW w:w="9215" w:type="dxa"/>
          </w:tcPr>
          <w:p w:rsidR="00110D76" w:rsidRDefault="00442DD6">
            <w:pPr>
              <w:pStyle w:val="TableParagraph"/>
              <w:spacing w:line="164" w:lineRule="exact"/>
              <w:ind w:left="105"/>
              <w:rPr>
                <w:sz w:val="16"/>
              </w:rPr>
            </w:pPr>
            <w:r>
              <w:rPr>
                <w:sz w:val="16"/>
              </w:rPr>
              <w:t>Tekniset palvelut</w:t>
            </w:r>
          </w:p>
        </w:tc>
      </w:tr>
      <w:tr w:rsidR="00110D76">
        <w:trPr>
          <w:trHeight w:val="184"/>
        </w:trPr>
        <w:tc>
          <w:tcPr>
            <w:tcW w:w="1277" w:type="dxa"/>
          </w:tcPr>
          <w:p w:rsidR="00110D76" w:rsidRDefault="00442DD6">
            <w:pPr>
              <w:pStyle w:val="TableParagraph"/>
              <w:spacing w:line="164" w:lineRule="exact"/>
              <w:ind w:left="107"/>
              <w:rPr>
                <w:b/>
                <w:sz w:val="16"/>
              </w:rPr>
            </w:pPr>
            <w:r>
              <w:rPr>
                <w:b/>
                <w:sz w:val="16"/>
              </w:rPr>
              <w:t>Lautakunta</w:t>
            </w:r>
          </w:p>
        </w:tc>
        <w:tc>
          <w:tcPr>
            <w:tcW w:w="9215" w:type="dxa"/>
          </w:tcPr>
          <w:p w:rsidR="00110D76" w:rsidRDefault="00442DD6">
            <w:pPr>
              <w:pStyle w:val="TableParagraph"/>
              <w:spacing w:line="164" w:lineRule="exact"/>
              <w:ind w:left="105"/>
              <w:rPr>
                <w:sz w:val="16"/>
              </w:rPr>
            </w:pPr>
            <w:r>
              <w:rPr>
                <w:sz w:val="16"/>
              </w:rPr>
              <w:t>Teknisten palvelujen lautakunta, Meri-Lapin ympäristölautakunta, Perämeren jätelautakunta.</w:t>
            </w:r>
          </w:p>
        </w:tc>
      </w:tr>
      <w:tr w:rsidR="00110D76">
        <w:trPr>
          <w:trHeight w:val="181"/>
        </w:trPr>
        <w:tc>
          <w:tcPr>
            <w:tcW w:w="10492" w:type="dxa"/>
            <w:gridSpan w:val="2"/>
          </w:tcPr>
          <w:p w:rsidR="00110D76" w:rsidRDefault="00442DD6">
            <w:pPr>
              <w:pStyle w:val="TableParagraph"/>
              <w:spacing w:line="162" w:lineRule="exact"/>
              <w:ind w:left="107"/>
              <w:rPr>
                <w:b/>
                <w:sz w:val="16"/>
              </w:rPr>
            </w:pPr>
            <w:r>
              <w:rPr>
                <w:b/>
                <w:sz w:val="16"/>
              </w:rPr>
              <w:t>Muu informaatio, toimintojen kehittäminen ja muutokset, talouden tasapainottaminen</w:t>
            </w:r>
          </w:p>
        </w:tc>
      </w:tr>
      <w:tr w:rsidR="00110D76">
        <w:trPr>
          <w:trHeight w:val="2025"/>
        </w:trPr>
        <w:tc>
          <w:tcPr>
            <w:tcW w:w="10492" w:type="dxa"/>
            <w:gridSpan w:val="2"/>
          </w:tcPr>
          <w:p w:rsidR="00110D76" w:rsidRDefault="00442DD6">
            <w:pPr>
              <w:pStyle w:val="TableParagraph"/>
              <w:ind w:left="107" w:right="269"/>
              <w:rPr>
                <w:sz w:val="16"/>
              </w:rPr>
            </w:pPr>
            <w:r>
              <w:rPr>
                <w:sz w:val="16"/>
              </w:rPr>
              <w:t>Kevään tulvantorjuntatyöt aiheuttivat lisäkustannuksia, joita ei talousarviossa ole huomioitu. Torjuntatoimia varattua moreenia hyödynnetään myöhemmin Näränperän padon kunnostamisessa. Tilapäisiin suojauksiin varattua hiekkaa on kesän aikana hyödynnetty uimarantojen kunnos- tamisissa.</w:t>
            </w:r>
          </w:p>
          <w:p w:rsidR="00110D76" w:rsidRDefault="00442DD6">
            <w:pPr>
              <w:pStyle w:val="TableParagraph"/>
              <w:ind w:left="107" w:right="127"/>
              <w:rPr>
                <w:sz w:val="16"/>
              </w:rPr>
            </w:pPr>
            <w:r>
              <w:rPr>
                <w:sz w:val="16"/>
              </w:rPr>
              <w:t>Uimahallin urakan valmistuminen myöhästyy hieman. Urakan vastaanotto on sovittu pidettävän 12.9., jolloin hallin avaaminen on vielä mahdollis- ta alkuperäisen aikataulun mukaisesti syyskuun aikana.</w:t>
            </w:r>
          </w:p>
          <w:p w:rsidR="00110D76" w:rsidRDefault="00442DD6">
            <w:pPr>
              <w:pStyle w:val="TableParagraph"/>
              <w:ind w:left="107" w:right="153"/>
              <w:rPr>
                <w:sz w:val="16"/>
              </w:rPr>
            </w:pPr>
            <w:r>
              <w:rPr>
                <w:sz w:val="16"/>
              </w:rPr>
              <w:t>E14 arkkitehtikilpailun voittajatyöstä on yhdessä kilpailun voittaneiden arkkitehtien kanssa laadittu kehittämissuunnitelmaa, joka valmistuu loppu- vuoden aikana. Suunnitelmaa tullaan käyttämään asemakaavoituksen pohjana.</w:t>
            </w:r>
          </w:p>
          <w:p w:rsidR="00110D76" w:rsidRDefault="00442DD6">
            <w:pPr>
              <w:pStyle w:val="TableParagraph"/>
              <w:ind w:left="107"/>
              <w:rPr>
                <w:sz w:val="16"/>
              </w:rPr>
            </w:pPr>
            <w:r>
              <w:rPr>
                <w:sz w:val="16"/>
              </w:rPr>
              <w:t>Varhaiskasvatuksen siivous- ja ateriapalvelujen siirtoa tilapalveluille ei ole huomioitu talousarviossa. Henkilöstön siirtyminen on edelleen kesken. Palkkakustannusten ennustetta tarkennetaan syyskuun osavuosikatsauksessa.</w:t>
            </w:r>
          </w:p>
          <w:p w:rsidR="00110D76" w:rsidRDefault="00442DD6">
            <w:pPr>
              <w:pStyle w:val="TableParagraph"/>
              <w:spacing w:before="1" w:line="184" w:lineRule="exact"/>
              <w:ind w:left="107" w:right="215"/>
              <w:rPr>
                <w:sz w:val="16"/>
              </w:rPr>
            </w:pPr>
            <w:r>
              <w:rPr>
                <w:sz w:val="16"/>
              </w:rPr>
              <w:t>Taloustyöryhmän linjaukset talouden tasapainottamiseen tähtäävistä keinoista on teknisten palvelujen osalta sisällytetty talousarvioon ja käyttö- suunnitelmaan. Toiminta ja talous etenevät pääsääntöisesti käyttösuunnitelman mukaisesti.</w:t>
            </w:r>
          </w:p>
        </w:tc>
      </w:tr>
    </w:tbl>
    <w:p w:rsidR="00110D76" w:rsidRDefault="00110D76">
      <w:pPr>
        <w:spacing w:line="184" w:lineRule="exact"/>
        <w:rPr>
          <w:sz w:val="16"/>
        </w:rPr>
        <w:sectPr w:rsidR="00110D76">
          <w:pgSz w:w="11910" w:h="16840"/>
          <w:pgMar w:top="1320" w:right="300" w:bottom="280" w:left="460" w:header="715" w:footer="0" w:gutter="0"/>
          <w:cols w:space="708"/>
        </w:sectPr>
      </w:pPr>
    </w:p>
    <w:p w:rsidR="00110D76" w:rsidRDefault="00442DD6" w:rsidP="000179B1">
      <w:pPr>
        <w:pStyle w:val="Otsikko2"/>
        <w:numPr>
          <w:ilvl w:val="1"/>
          <w:numId w:val="75"/>
        </w:numPr>
        <w:tabs>
          <w:tab w:val="left" w:pos="1185"/>
        </w:tabs>
      </w:pPr>
      <w:bookmarkStart w:id="8" w:name="_bookmark7"/>
      <w:bookmarkEnd w:id="8"/>
      <w:r>
        <w:lastRenderedPageBreak/>
        <w:t>Investointiosa</w:t>
      </w:r>
    </w:p>
    <w:p w:rsidR="00110D76" w:rsidRDefault="00110D76">
      <w:pPr>
        <w:pStyle w:val="Leipteksti"/>
        <w:spacing w:before="3" w:after="1"/>
        <w:rPr>
          <w:b/>
          <w:sz w:val="29"/>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1"/>
        <w:gridCol w:w="3985"/>
        <w:gridCol w:w="1190"/>
        <w:gridCol w:w="1190"/>
        <w:gridCol w:w="1190"/>
        <w:gridCol w:w="1190"/>
        <w:gridCol w:w="1190"/>
      </w:tblGrid>
      <w:tr w:rsidR="00110D76">
        <w:trPr>
          <w:trHeight w:val="652"/>
        </w:trPr>
        <w:tc>
          <w:tcPr>
            <w:tcW w:w="10476" w:type="dxa"/>
            <w:gridSpan w:val="7"/>
            <w:shd w:val="clear" w:color="auto" w:fill="F1DCDB"/>
          </w:tcPr>
          <w:p w:rsidR="00110D76" w:rsidRDefault="00110D76">
            <w:pPr>
              <w:pStyle w:val="TableParagraph"/>
              <w:spacing w:before="6"/>
              <w:rPr>
                <w:b/>
                <w:sz w:val="18"/>
              </w:rPr>
            </w:pPr>
          </w:p>
          <w:p w:rsidR="00110D76" w:rsidRDefault="00442DD6">
            <w:pPr>
              <w:pStyle w:val="TableParagraph"/>
              <w:ind w:left="35"/>
              <w:rPr>
                <w:b/>
                <w:sz w:val="19"/>
              </w:rPr>
            </w:pPr>
            <w:r>
              <w:rPr>
                <w:b/>
                <w:sz w:val="19"/>
              </w:rPr>
              <w:t>11 KESKUSHALL.PALVELUT</w:t>
            </w:r>
          </w:p>
        </w:tc>
      </w:tr>
      <w:tr w:rsidR="00110D76">
        <w:trPr>
          <w:trHeight w:val="205"/>
        </w:trPr>
        <w:tc>
          <w:tcPr>
            <w:tcW w:w="4526" w:type="dxa"/>
            <w:gridSpan w:val="2"/>
            <w:tcBorders>
              <w:bottom w:val="nil"/>
            </w:tcBorders>
          </w:tcPr>
          <w:p w:rsidR="00110D76" w:rsidRDefault="00110D76">
            <w:pPr>
              <w:pStyle w:val="TableParagraph"/>
              <w:rPr>
                <w:rFonts w:ascii="Times New Roman"/>
                <w:sz w:val="14"/>
              </w:rPr>
            </w:pPr>
          </w:p>
        </w:tc>
        <w:tc>
          <w:tcPr>
            <w:tcW w:w="1190" w:type="dxa"/>
            <w:vMerge w:val="restart"/>
            <w:shd w:val="clear" w:color="auto" w:fill="F1DCDB"/>
          </w:tcPr>
          <w:p w:rsidR="00110D76" w:rsidRDefault="00442DD6">
            <w:pPr>
              <w:pStyle w:val="TableParagraph"/>
              <w:spacing w:before="125"/>
              <w:ind w:left="282"/>
              <w:rPr>
                <w:b/>
                <w:sz w:val="16"/>
              </w:rPr>
            </w:pPr>
            <w:r>
              <w:rPr>
                <w:b/>
                <w:sz w:val="16"/>
              </w:rPr>
              <w:t>TA 2018</w:t>
            </w:r>
          </w:p>
        </w:tc>
        <w:tc>
          <w:tcPr>
            <w:tcW w:w="1190" w:type="dxa"/>
            <w:tcBorders>
              <w:bottom w:val="nil"/>
            </w:tcBorders>
            <w:shd w:val="clear" w:color="auto" w:fill="F1DCDB"/>
          </w:tcPr>
          <w:p w:rsidR="00110D76" w:rsidRDefault="00442DD6">
            <w:pPr>
              <w:pStyle w:val="TableParagraph"/>
              <w:spacing w:before="9" w:line="176" w:lineRule="exact"/>
              <w:ind w:left="93"/>
              <w:rPr>
                <w:b/>
                <w:sz w:val="16"/>
              </w:rPr>
            </w:pPr>
            <w:r>
              <w:rPr>
                <w:b/>
                <w:sz w:val="16"/>
              </w:rPr>
              <w:t>Talousarvio-</w:t>
            </w:r>
          </w:p>
        </w:tc>
        <w:tc>
          <w:tcPr>
            <w:tcW w:w="1190" w:type="dxa"/>
            <w:tcBorders>
              <w:bottom w:val="nil"/>
            </w:tcBorders>
            <w:shd w:val="clear" w:color="auto" w:fill="F1DCDB"/>
          </w:tcPr>
          <w:p w:rsidR="00110D76" w:rsidRDefault="00442DD6">
            <w:pPr>
              <w:pStyle w:val="TableParagraph"/>
              <w:spacing w:before="9" w:line="176" w:lineRule="exact"/>
              <w:ind w:left="137"/>
              <w:rPr>
                <w:b/>
                <w:sz w:val="16"/>
              </w:rPr>
            </w:pPr>
            <w:r>
              <w:rPr>
                <w:b/>
                <w:sz w:val="16"/>
              </w:rPr>
              <w:t>Talousarvio</w:t>
            </w:r>
          </w:p>
        </w:tc>
        <w:tc>
          <w:tcPr>
            <w:tcW w:w="1190" w:type="dxa"/>
            <w:tcBorders>
              <w:bottom w:val="nil"/>
            </w:tcBorders>
            <w:shd w:val="clear" w:color="auto" w:fill="F1DCDB"/>
          </w:tcPr>
          <w:p w:rsidR="00110D76" w:rsidRDefault="00442DD6">
            <w:pPr>
              <w:pStyle w:val="TableParagraph"/>
              <w:spacing w:before="9" w:line="176" w:lineRule="exact"/>
              <w:ind w:left="150"/>
              <w:rPr>
                <w:b/>
                <w:sz w:val="16"/>
              </w:rPr>
            </w:pPr>
            <w:r>
              <w:rPr>
                <w:b/>
                <w:sz w:val="16"/>
              </w:rPr>
              <w:t>Toteutum a</w:t>
            </w:r>
          </w:p>
        </w:tc>
        <w:tc>
          <w:tcPr>
            <w:tcW w:w="1190" w:type="dxa"/>
            <w:vMerge w:val="restart"/>
            <w:shd w:val="clear" w:color="auto" w:fill="F1DCDB"/>
          </w:tcPr>
          <w:p w:rsidR="00110D76" w:rsidRDefault="00442DD6">
            <w:pPr>
              <w:pStyle w:val="TableParagraph"/>
              <w:spacing w:before="125"/>
              <w:ind w:left="150"/>
              <w:rPr>
                <w:b/>
                <w:sz w:val="16"/>
              </w:rPr>
            </w:pPr>
            <w:r>
              <w:rPr>
                <w:b/>
                <w:sz w:val="16"/>
              </w:rPr>
              <w:t>Poikkeam a</w:t>
            </w:r>
          </w:p>
        </w:tc>
      </w:tr>
      <w:tr w:rsidR="00110D76">
        <w:trPr>
          <w:trHeight w:val="214"/>
        </w:trPr>
        <w:tc>
          <w:tcPr>
            <w:tcW w:w="4526" w:type="dxa"/>
            <w:gridSpan w:val="2"/>
            <w:tcBorders>
              <w:top w:val="nil"/>
              <w:bottom w:val="nil"/>
            </w:tcBorders>
          </w:tcPr>
          <w:p w:rsidR="00110D76" w:rsidRDefault="00110D76">
            <w:pPr>
              <w:pStyle w:val="TableParagraph"/>
              <w:rPr>
                <w:rFonts w:ascii="Times New Roman"/>
                <w:sz w:val="14"/>
              </w:rPr>
            </w:pPr>
          </w:p>
        </w:tc>
        <w:tc>
          <w:tcPr>
            <w:tcW w:w="1190" w:type="dxa"/>
            <w:vMerge/>
            <w:tcBorders>
              <w:top w:val="nil"/>
            </w:tcBorders>
            <w:shd w:val="clear" w:color="auto" w:fill="F1DCDB"/>
          </w:tcPr>
          <w:p w:rsidR="00110D76" w:rsidRDefault="00110D76">
            <w:pPr>
              <w:rPr>
                <w:sz w:val="2"/>
                <w:szCs w:val="2"/>
              </w:rPr>
            </w:pPr>
          </w:p>
        </w:tc>
        <w:tc>
          <w:tcPr>
            <w:tcW w:w="1190" w:type="dxa"/>
            <w:tcBorders>
              <w:top w:val="nil"/>
            </w:tcBorders>
            <w:shd w:val="clear" w:color="auto" w:fill="F1DCDB"/>
          </w:tcPr>
          <w:p w:rsidR="00110D76" w:rsidRDefault="00442DD6">
            <w:pPr>
              <w:pStyle w:val="TableParagraph"/>
              <w:spacing w:before="6"/>
              <w:ind w:left="151"/>
              <w:rPr>
                <w:b/>
                <w:sz w:val="16"/>
              </w:rPr>
            </w:pPr>
            <w:r>
              <w:rPr>
                <w:b/>
                <w:sz w:val="16"/>
              </w:rPr>
              <w:t>m uutokset</w:t>
            </w:r>
          </w:p>
        </w:tc>
        <w:tc>
          <w:tcPr>
            <w:tcW w:w="1190" w:type="dxa"/>
            <w:tcBorders>
              <w:top w:val="nil"/>
            </w:tcBorders>
            <w:shd w:val="clear" w:color="auto" w:fill="F1DCDB"/>
          </w:tcPr>
          <w:p w:rsidR="00110D76" w:rsidRDefault="00442DD6">
            <w:pPr>
              <w:pStyle w:val="TableParagraph"/>
              <w:spacing w:before="6"/>
              <w:ind w:right="42"/>
              <w:jc w:val="right"/>
              <w:rPr>
                <w:b/>
                <w:sz w:val="16"/>
              </w:rPr>
            </w:pPr>
            <w:proofErr w:type="gramStart"/>
            <w:r>
              <w:rPr>
                <w:b/>
                <w:sz w:val="16"/>
              </w:rPr>
              <w:t>m</w:t>
            </w:r>
            <w:proofErr w:type="gramEnd"/>
            <w:r>
              <w:rPr>
                <w:b/>
                <w:sz w:val="16"/>
              </w:rPr>
              <w:t xml:space="preserve"> uut. jälkeen</w:t>
            </w:r>
          </w:p>
        </w:tc>
        <w:tc>
          <w:tcPr>
            <w:tcW w:w="1190" w:type="dxa"/>
            <w:tcBorders>
              <w:top w:val="nil"/>
            </w:tcBorders>
            <w:shd w:val="clear" w:color="auto" w:fill="F1DCDB"/>
          </w:tcPr>
          <w:p w:rsidR="00110D76" w:rsidRDefault="00442DD6">
            <w:pPr>
              <w:pStyle w:val="TableParagraph"/>
              <w:spacing w:before="6"/>
              <w:ind w:left="237"/>
              <w:rPr>
                <w:b/>
                <w:sz w:val="16"/>
              </w:rPr>
            </w:pPr>
            <w:r>
              <w:rPr>
                <w:b/>
                <w:sz w:val="16"/>
              </w:rPr>
              <w:t>1-6 / 2018</w:t>
            </w:r>
          </w:p>
        </w:tc>
        <w:tc>
          <w:tcPr>
            <w:tcW w:w="1190" w:type="dxa"/>
            <w:vMerge/>
            <w:tcBorders>
              <w:top w:val="nil"/>
            </w:tcBorders>
            <w:shd w:val="clear" w:color="auto" w:fill="F1DCDB"/>
          </w:tcPr>
          <w:p w:rsidR="00110D76" w:rsidRDefault="00110D76">
            <w:pPr>
              <w:rPr>
                <w:sz w:val="2"/>
                <w:szCs w:val="2"/>
              </w:rPr>
            </w:pPr>
          </w:p>
        </w:tc>
      </w:tr>
      <w:tr w:rsidR="00110D76">
        <w:trPr>
          <w:trHeight w:val="278"/>
        </w:trPr>
        <w:tc>
          <w:tcPr>
            <w:tcW w:w="541" w:type="dxa"/>
            <w:tcBorders>
              <w:top w:val="nil"/>
              <w:bottom w:val="nil"/>
              <w:right w:val="nil"/>
            </w:tcBorders>
          </w:tcPr>
          <w:p w:rsidR="00110D76" w:rsidRDefault="0081242A">
            <w:pPr>
              <w:pStyle w:val="TableParagraph"/>
              <w:spacing w:line="73" w:lineRule="exact"/>
              <w:ind w:left="6"/>
              <w:rPr>
                <w:sz w:val="7"/>
              </w:rPr>
            </w:pPr>
            <w:r>
              <w:rPr>
                <w:sz w:val="7"/>
              </w:rPr>
            </w:r>
            <w:r>
              <w:rPr>
                <w:sz w:val="7"/>
              </w:rPr>
              <w:pict>
                <v:group id="_x0000_s1550" style="width:3.65pt;height:3.65pt;mso-position-horizontal-relative:char;mso-position-vertical-relative:line" coordsize="73,73">
                  <v:line id="_x0000_s1559" style="position:absolute" from="7,7" to="65,7" strokecolor="green" strokeweight=".25558mm"/>
                  <v:rect id="_x0000_s1558" style="position:absolute;width:73;height:15" fillcolor="green" stroked="f"/>
                  <v:line id="_x0000_s1557" style="position:absolute" from="7,22" to="51,22" strokecolor="green" strokeweight=".25558mm"/>
                  <v:rect id="_x0000_s1556" style="position:absolute;top:14;width:58;height:15" fillcolor="green" stroked="f"/>
                  <v:line id="_x0000_s1555" style="position:absolute" from="7,36" to="36,36" strokecolor="green" strokeweight=".25558mm"/>
                  <v:rect id="_x0000_s1554" style="position:absolute;top:28;width:44;height:15" fillcolor="green" stroked="f"/>
                  <v:line id="_x0000_s1553" style="position:absolute" from="7,51" to="22,51" strokecolor="green" strokeweight=".25558mm"/>
                  <v:rect id="_x0000_s1552" style="position:absolute;top:43;width:29;height:15" fillcolor="green" stroked="f"/>
                  <v:rect id="_x0000_s1551" style="position:absolute;top:57;width:15;height:15" fillcolor="green" stroked="f"/>
                  <w10:wrap type="none"/>
                  <w10:anchorlock/>
                </v:group>
              </w:pict>
            </w:r>
          </w:p>
          <w:p w:rsidR="00110D76" w:rsidRDefault="00442DD6">
            <w:pPr>
              <w:pStyle w:val="TableParagraph"/>
              <w:ind w:left="35"/>
              <w:rPr>
                <w:b/>
                <w:sz w:val="16"/>
              </w:rPr>
            </w:pPr>
            <w:r>
              <w:rPr>
                <w:b/>
                <w:sz w:val="16"/>
              </w:rPr>
              <w:t>10</w:t>
            </w:r>
          </w:p>
        </w:tc>
        <w:tc>
          <w:tcPr>
            <w:tcW w:w="3985" w:type="dxa"/>
            <w:tcBorders>
              <w:top w:val="nil"/>
              <w:left w:val="nil"/>
              <w:bottom w:val="nil"/>
            </w:tcBorders>
          </w:tcPr>
          <w:p w:rsidR="00110D76" w:rsidRDefault="00442DD6">
            <w:pPr>
              <w:pStyle w:val="TableParagraph"/>
              <w:spacing w:before="38"/>
              <w:ind w:left="111"/>
              <w:rPr>
                <w:b/>
                <w:sz w:val="16"/>
              </w:rPr>
            </w:pPr>
            <w:r>
              <w:rPr>
                <w:b/>
                <w:sz w:val="16"/>
              </w:rPr>
              <w:t>Investointiprojektit</w:t>
            </w: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540" style="width:3.65pt;height:3.7pt;mso-position-horizontal-relative:char;mso-position-vertical-relative:line" coordsize="73,74">
                  <v:line id="_x0000_s1549" style="position:absolute" from="7,7" to="65,7" strokecolor="green" strokeweight=".25558mm"/>
                  <v:rect id="_x0000_s1548" style="position:absolute;width:73;height:15" fillcolor="green" stroked="f"/>
                  <v:line id="_x0000_s1547" style="position:absolute" from="7,22" to="51,22" strokecolor="green" strokeweight=".25558mm"/>
                  <v:rect id="_x0000_s1546" style="position:absolute;top:14;width:58;height:15" fillcolor="green" stroked="f"/>
                  <v:line id="_x0000_s1545" style="position:absolute" from="7,37" to="36,37" strokecolor="green" strokeweight=".25558mm"/>
                  <v:rect id="_x0000_s1544" style="position:absolute;top:29;width:44;height:15" fillcolor="green" stroked="f"/>
                  <v:line id="_x0000_s1543" style="position:absolute" from="7,51" to="22,51" strokecolor="green" strokeweight=".25558mm"/>
                  <v:rect id="_x0000_s1542" style="position:absolute;top:44;width:29;height:15" fillcolor="green" stroked="f"/>
                  <v:rect id="_x0000_s1541" style="position:absolute;top:58;width:15;height:15" fillcolor="green" stroked="f"/>
                  <w10:wrap type="none"/>
                  <w10:anchorlock/>
                </v:group>
              </w:pict>
            </w:r>
          </w:p>
          <w:p w:rsidR="00110D76" w:rsidRDefault="00442DD6">
            <w:pPr>
              <w:pStyle w:val="TableParagraph"/>
              <w:tabs>
                <w:tab w:val="left" w:pos="1515"/>
              </w:tabs>
              <w:ind w:left="645"/>
              <w:rPr>
                <w:b/>
                <w:sz w:val="16"/>
              </w:rPr>
            </w:pPr>
            <w:r>
              <w:rPr>
                <w:b/>
                <w:sz w:val="16"/>
              </w:rPr>
              <w:t>101</w:t>
            </w:r>
            <w:r>
              <w:rPr>
                <w:b/>
                <w:sz w:val="16"/>
              </w:rPr>
              <w:tab/>
              <w:t>Kiinteä om</w:t>
            </w:r>
            <w:r>
              <w:rPr>
                <w:b/>
                <w:spacing w:val="-29"/>
                <w:sz w:val="16"/>
              </w:rPr>
              <w:t xml:space="preserve"> </w:t>
            </w:r>
            <w:r>
              <w:rPr>
                <w:b/>
                <w:sz w:val="16"/>
              </w:rPr>
              <w:t>aisuus/Kaup.hallitus</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89"/>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530" style="width:3.65pt;height:3.65pt;mso-position-horizontal-relative:char;mso-position-vertical-relative:line" coordsize="73,73">
                  <v:line id="_x0000_s1539" style="position:absolute" from="7,7" to="65,7" strokecolor="green" strokeweight=".25558mm"/>
                  <v:rect id="_x0000_s1538" style="position:absolute;width:73;height:15" fillcolor="green" stroked="f"/>
                  <v:line id="_x0000_s1537" style="position:absolute" from="7,22" to="51,22" strokecolor="green" strokeweight=".25558mm"/>
                  <v:rect id="_x0000_s1536" style="position:absolute;top:14;width:58;height:15" fillcolor="green" stroked="f"/>
                  <v:line id="_x0000_s1535" style="position:absolute" from="7,36" to="36,36" strokecolor="green" strokeweight=".25558mm"/>
                  <v:rect id="_x0000_s1534" style="position:absolute;top:29;width:44;height:15" fillcolor="green" stroked="f"/>
                  <v:line id="_x0000_s1533" style="position:absolute" from="7,51" to="22,51" strokecolor="green" strokeweight=".25558mm"/>
                  <v:rect id="_x0000_s1532" style="position:absolute;top:43;width:29;height:15" fillcolor="green" stroked="f"/>
                  <v:rect id="_x0000_s1531" style="position:absolute;top:58;width:15;height:15" fillcolor="green" stroked="f"/>
                  <w10:wrap type="none"/>
                  <w10:anchorlock/>
                </v:group>
              </w:pict>
            </w:r>
          </w:p>
          <w:p w:rsidR="00110D76" w:rsidRDefault="00442DD6">
            <w:pPr>
              <w:pStyle w:val="TableParagraph"/>
              <w:tabs>
                <w:tab w:val="left" w:pos="1515"/>
              </w:tabs>
              <w:ind w:left="645"/>
              <w:rPr>
                <w:sz w:val="16"/>
              </w:rPr>
            </w:pPr>
            <w:r>
              <w:rPr>
                <w:sz w:val="16"/>
              </w:rPr>
              <w:t>6060</w:t>
            </w:r>
            <w:r>
              <w:rPr>
                <w:sz w:val="16"/>
              </w:rPr>
              <w:tab/>
            </w:r>
            <w:r>
              <w:rPr>
                <w:spacing w:val="-7"/>
                <w:sz w:val="16"/>
              </w:rPr>
              <w:t>MAANHANKINTA</w:t>
            </w:r>
          </w:p>
        </w:tc>
        <w:tc>
          <w:tcPr>
            <w:tcW w:w="1190" w:type="dxa"/>
            <w:tcBorders>
              <w:top w:val="nil"/>
              <w:bottom w:val="nil"/>
            </w:tcBorders>
          </w:tcPr>
          <w:p w:rsidR="00110D76" w:rsidRDefault="00442DD6">
            <w:pPr>
              <w:pStyle w:val="TableParagraph"/>
              <w:spacing w:before="50"/>
              <w:ind w:right="19"/>
              <w:jc w:val="right"/>
              <w:rPr>
                <w:sz w:val="16"/>
              </w:rPr>
            </w:pPr>
            <w:r>
              <w:rPr>
                <w:sz w:val="16"/>
              </w:rPr>
              <w:t>-250 000,00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-250 000,00</w:t>
            </w:r>
          </w:p>
        </w:tc>
        <w:tc>
          <w:tcPr>
            <w:tcW w:w="1190" w:type="dxa"/>
            <w:tcBorders>
              <w:top w:val="nil"/>
              <w:bottom w:val="nil"/>
            </w:tcBorders>
          </w:tcPr>
          <w:p w:rsidR="00110D76" w:rsidRDefault="00442DD6">
            <w:pPr>
              <w:pStyle w:val="TableParagraph"/>
              <w:spacing w:before="50"/>
              <w:ind w:right="20"/>
              <w:jc w:val="right"/>
              <w:rPr>
                <w:sz w:val="16"/>
              </w:rPr>
            </w:pPr>
            <w:r>
              <w:rPr>
                <w:sz w:val="16"/>
              </w:rPr>
              <w:t>44 798,93</w:t>
            </w:r>
          </w:p>
        </w:tc>
        <w:tc>
          <w:tcPr>
            <w:tcW w:w="1190" w:type="dxa"/>
            <w:tcBorders>
              <w:top w:val="nil"/>
              <w:bottom w:val="nil"/>
            </w:tcBorders>
          </w:tcPr>
          <w:p w:rsidR="00110D76" w:rsidRDefault="00442DD6">
            <w:pPr>
              <w:pStyle w:val="TableParagraph"/>
              <w:spacing w:before="50"/>
              <w:ind w:right="21"/>
              <w:jc w:val="right"/>
              <w:rPr>
                <w:sz w:val="16"/>
              </w:rPr>
            </w:pPr>
            <w:r>
              <w:rPr>
                <w:sz w:val="16"/>
              </w:rPr>
              <w:t>-294 798,93</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9"/>
              <w:jc w:val="right"/>
              <w:rPr>
                <w:sz w:val="16"/>
              </w:rPr>
            </w:pPr>
            <w:r>
              <w:rPr>
                <w:sz w:val="16"/>
              </w:rPr>
              <w:t>-300 000,00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-300 000,00</w:t>
            </w:r>
          </w:p>
        </w:tc>
        <w:tc>
          <w:tcPr>
            <w:tcW w:w="1190" w:type="dxa"/>
            <w:tcBorders>
              <w:top w:val="nil"/>
              <w:bottom w:val="nil"/>
            </w:tcBorders>
          </w:tcPr>
          <w:p w:rsidR="00110D76" w:rsidRDefault="00442DD6">
            <w:pPr>
              <w:pStyle w:val="TableParagraph"/>
              <w:spacing w:before="50"/>
              <w:ind w:right="20"/>
              <w:jc w:val="right"/>
              <w:rPr>
                <w:sz w:val="16"/>
              </w:rPr>
            </w:pPr>
            <w:r>
              <w:rPr>
                <w:sz w:val="16"/>
              </w:rPr>
              <w:t>-55 979,66</w:t>
            </w:r>
          </w:p>
        </w:tc>
        <w:tc>
          <w:tcPr>
            <w:tcW w:w="1190" w:type="dxa"/>
            <w:tcBorders>
              <w:top w:val="nil"/>
              <w:bottom w:val="nil"/>
            </w:tcBorders>
          </w:tcPr>
          <w:p w:rsidR="00110D76" w:rsidRDefault="00442DD6">
            <w:pPr>
              <w:pStyle w:val="TableParagraph"/>
              <w:spacing w:before="50"/>
              <w:ind w:right="21"/>
              <w:jc w:val="right"/>
              <w:rPr>
                <w:sz w:val="16"/>
              </w:rPr>
            </w:pPr>
            <w:r>
              <w:rPr>
                <w:sz w:val="16"/>
              </w:rPr>
              <w:t>-244 020,34</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9"/>
              <w:jc w:val="right"/>
              <w:rPr>
                <w:sz w:val="16"/>
              </w:rPr>
            </w:pPr>
            <w:r>
              <w:rPr>
                <w:sz w:val="16"/>
              </w:rPr>
              <w:t>50 000,00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50 000,00</w:t>
            </w:r>
          </w:p>
        </w:tc>
        <w:tc>
          <w:tcPr>
            <w:tcW w:w="1190" w:type="dxa"/>
            <w:tcBorders>
              <w:top w:val="nil"/>
              <w:bottom w:val="nil"/>
            </w:tcBorders>
          </w:tcPr>
          <w:p w:rsidR="00110D76" w:rsidRDefault="00442DD6">
            <w:pPr>
              <w:pStyle w:val="TableParagraph"/>
              <w:spacing w:before="50"/>
              <w:ind w:right="20"/>
              <w:jc w:val="right"/>
              <w:rPr>
                <w:sz w:val="16"/>
              </w:rPr>
            </w:pPr>
            <w:r>
              <w:rPr>
                <w:sz w:val="16"/>
              </w:rPr>
              <w:t>100 778,59</w:t>
            </w:r>
          </w:p>
        </w:tc>
        <w:tc>
          <w:tcPr>
            <w:tcW w:w="1190" w:type="dxa"/>
            <w:tcBorders>
              <w:top w:val="nil"/>
              <w:bottom w:val="nil"/>
            </w:tcBorders>
          </w:tcPr>
          <w:p w:rsidR="00110D76" w:rsidRDefault="00442DD6">
            <w:pPr>
              <w:pStyle w:val="TableParagraph"/>
              <w:spacing w:before="50"/>
              <w:ind w:right="21"/>
              <w:jc w:val="right"/>
              <w:rPr>
                <w:sz w:val="16"/>
              </w:rPr>
            </w:pPr>
            <w:r>
              <w:rPr>
                <w:sz w:val="16"/>
              </w:rPr>
              <w:t>-50 778,59</w:t>
            </w:r>
          </w:p>
        </w:tc>
      </w:tr>
      <w:tr w:rsidR="00110D76">
        <w:trPr>
          <w:trHeight w:val="580"/>
        </w:trPr>
        <w:tc>
          <w:tcPr>
            <w:tcW w:w="4526" w:type="dxa"/>
            <w:gridSpan w:val="2"/>
            <w:tcBorders>
              <w:top w:val="nil"/>
              <w:bottom w:val="nil"/>
            </w:tcBorders>
          </w:tcPr>
          <w:p w:rsidR="00110D76" w:rsidRDefault="00442DD6">
            <w:pPr>
              <w:pStyle w:val="TableParagraph"/>
              <w:spacing w:before="50"/>
              <w:ind w:left="645"/>
              <w:rPr>
                <w:sz w:val="16"/>
              </w:rPr>
            </w:pPr>
            <w:r>
              <w:rPr>
                <w:sz w:val="16"/>
              </w:rPr>
              <w:t>Pysyvien vastaavien myynnit</w:t>
            </w:r>
          </w:p>
        </w:tc>
        <w:tc>
          <w:tcPr>
            <w:tcW w:w="1190" w:type="dxa"/>
            <w:tcBorders>
              <w:top w:val="nil"/>
              <w:bottom w:val="nil"/>
            </w:tcBorders>
          </w:tcPr>
          <w:p w:rsidR="00110D76" w:rsidRDefault="00442DD6">
            <w:pPr>
              <w:pStyle w:val="TableParagraph"/>
              <w:spacing w:before="50"/>
              <w:ind w:right="19"/>
              <w:jc w:val="right"/>
              <w:rPr>
                <w:sz w:val="16"/>
              </w:rPr>
            </w:pPr>
            <w:r>
              <w:rPr>
                <w:sz w:val="16"/>
              </w:rPr>
              <w:t>50 000,00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50 000,00</w:t>
            </w:r>
          </w:p>
        </w:tc>
        <w:tc>
          <w:tcPr>
            <w:tcW w:w="1190" w:type="dxa"/>
            <w:tcBorders>
              <w:top w:val="nil"/>
              <w:bottom w:val="nil"/>
            </w:tcBorders>
          </w:tcPr>
          <w:p w:rsidR="00110D76" w:rsidRDefault="00442DD6">
            <w:pPr>
              <w:pStyle w:val="TableParagraph"/>
              <w:spacing w:before="50"/>
              <w:ind w:right="20"/>
              <w:jc w:val="right"/>
              <w:rPr>
                <w:sz w:val="16"/>
              </w:rPr>
            </w:pPr>
            <w:r>
              <w:rPr>
                <w:sz w:val="16"/>
              </w:rPr>
              <w:t>100 778,59</w:t>
            </w:r>
          </w:p>
        </w:tc>
        <w:tc>
          <w:tcPr>
            <w:tcW w:w="1190" w:type="dxa"/>
            <w:tcBorders>
              <w:top w:val="nil"/>
              <w:bottom w:val="nil"/>
            </w:tcBorders>
          </w:tcPr>
          <w:p w:rsidR="00110D76" w:rsidRDefault="00442DD6">
            <w:pPr>
              <w:pStyle w:val="TableParagraph"/>
              <w:spacing w:before="50"/>
              <w:ind w:right="21"/>
              <w:jc w:val="right"/>
              <w:rPr>
                <w:sz w:val="16"/>
              </w:rPr>
            </w:pPr>
            <w:r>
              <w:rPr>
                <w:sz w:val="16"/>
              </w:rPr>
              <w:t>-50 778,59</w:t>
            </w:r>
          </w:p>
        </w:tc>
      </w:tr>
      <w:tr w:rsidR="00110D76">
        <w:trPr>
          <w:trHeight w:val="580"/>
        </w:trPr>
        <w:tc>
          <w:tcPr>
            <w:tcW w:w="4526" w:type="dxa"/>
            <w:gridSpan w:val="2"/>
            <w:tcBorders>
              <w:top w:val="nil"/>
              <w:bottom w:val="nil"/>
            </w:tcBorders>
          </w:tcPr>
          <w:p w:rsidR="00110D76" w:rsidRDefault="00110D76">
            <w:pPr>
              <w:pStyle w:val="TableParagraph"/>
              <w:spacing w:before="1" w:after="1"/>
              <w:rPr>
                <w:b/>
                <w:sz w:val="26"/>
              </w:rPr>
            </w:pPr>
          </w:p>
          <w:p w:rsidR="00110D76" w:rsidRDefault="0081242A">
            <w:pPr>
              <w:pStyle w:val="TableParagraph"/>
              <w:spacing w:line="73" w:lineRule="exact"/>
              <w:ind w:left="615"/>
              <w:rPr>
                <w:sz w:val="7"/>
              </w:rPr>
            </w:pPr>
            <w:r>
              <w:rPr>
                <w:sz w:val="7"/>
              </w:rPr>
            </w:r>
            <w:r>
              <w:rPr>
                <w:sz w:val="7"/>
              </w:rPr>
              <w:pict>
                <v:group id="_x0000_s1520" style="width:3.65pt;height:3.65pt;mso-position-horizontal-relative:char;mso-position-vertical-relative:line" coordsize="73,73">
                  <v:line id="_x0000_s1529" style="position:absolute" from="7,7" to="65,7" strokecolor="green" strokeweight=".25558mm"/>
                  <v:rect id="_x0000_s1528" style="position:absolute;width:73;height:15" fillcolor="green" stroked="f"/>
                  <v:line id="_x0000_s1527" style="position:absolute" from="7,22" to="51,22" strokecolor="green" strokeweight=".25558mm"/>
                  <v:rect id="_x0000_s1526" style="position:absolute;top:14;width:58;height:15" fillcolor="green" stroked="f"/>
                  <v:line id="_x0000_s1525" style="position:absolute" from="7,36" to="36,36" strokecolor="green" strokeweight=".25558mm"/>
                  <v:rect id="_x0000_s1524" style="position:absolute;top:29;width:44;height:15" fillcolor="green" stroked="f"/>
                  <v:line id="_x0000_s1523" style="position:absolute" from="7,51" to="22,51" strokecolor="green" strokeweight=".25558mm"/>
                  <v:rect id="_x0000_s1522" style="position:absolute;top:43;width:29;height:15" fillcolor="green" stroked="f"/>
                  <v:rect id="_x0000_s1521" style="position:absolute;top:58;width:15;height:15" fillcolor="green" stroked="f"/>
                  <w10:wrap type="none"/>
                  <w10:anchorlock/>
                </v:group>
              </w:pict>
            </w:r>
          </w:p>
          <w:p w:rsidR="00110D76" w:rsidRDefault="00442DD6">
            <w:pPr>
              <w:pStyle w:val="TableParagraph"/>
              <w:tabs>
                <w:tab w:val="left" w:pos="1515"/>
              </w:tabs>
              <w:ind w:left="645"/>
              <w:rPr>
                <w:b/>
                <w:sz w:val="16"/>
              </w:rPr>
            </w:pPr>
            <w:r>
              <w:rPr>
                <w:b/>
                <w:sz w:val="16"/>
              </w:rPr>
              <w:t>103</w:t>
            </w:r>
            <w:r>
              <w:rPr>
                <w:b/>
                <w:sz w:val="16"/>
              </w:rPr>
              <w:tab/>
            </w:r>
            <w:r>
              <w:rPr>
                <w:b/>
                <w:spacing w:val="2"/>
                <w:sz w:val="16"/>
              </w:rPr>
              <w:t xml:space="preserve">Aineeton </w:t>
            </w:r>
            <w:r>
              <w:rPr>
                <w:b/>
                <w:spacing w:val="3"/>
                <w:sz w:val="16"/>
              </w:rPr>
              <w:t>kom</w:t>
            </w:r>
            <w:r>
              <w:rPr>
                <w:b/>
                <w:spacing w:val="-28"/>
                <w:sz w:val="16"/>
              </w:rPr>
              <w:t xml:space="preserve"> </w:t>
            </w:r>
            <w:r>
              <w:rPr>
                <w:b/>
                <w:sz w:val="16"/>
              </w:rPr>
              <w:t>/Kaupunginhallitus</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510" style="width:3.65pt;height:3.65pt;mso-position-horizontal-relative:char;mso-position-vertical-relative:line" coordsize="73,73">
                  <v:line id="_x0000_s1519" style="position:absolute" from="7,7" to="65,7" strokecolor="green" strokeweight=".25558mm"/>
                  <v:rect id="_x0000_s1518" style="position:absolute;width:73;height:15" fillcolor="green" stroked="f"/>
                  <v:line id="_x0000_s1517" style="position:absolute" from="7,22" to="51,22" strokecolor="green" strokeweight=".25558mm"/>
                  <v:rect id="_x0000_s1516" style="position:absolute;top:14;width:58;height:15" fillcolor="green" stroked="f"/>
                  <v:line id="_x0000_s1515" style="position:absolute" from="7,36" to="36,36" strokecolor="green" strokeweight=".25558mm"/>
                  <v:rect id="_x0000_s1514" style="position:absolute;top:28;width:44;height:15" fillcolor="green" stroked="f"/>
                  <v:line id="_x0000_s1513" style="position:absolute" from="7,51" to="22,51" strokecolor="green" strokeweight=".25558mm"/>
                  <v:rect id="_x0000_s1512" style="position:absolute;top:43;width:29;height:15" fillcolor="green" stroked="f"/>
                  <v:rect id="_x0000_s1511" style="position:absolute;top:57;width:15;height:15" fillcolor="green" stroked="f"/>
                  <w10:wrap type="none"/>
                  <w10:anchorlock/>
                </v:group>
              </w:pict>
            </w:r>
          </w:p>
          <w:p w:rsidR="00110D76" w:rsidRDefault="00442DD6">
            <w:pPr>
              <w:pStyle w:val="TableParagraph"/>
              <w:tabs>
                <w:tab w:val="left" w:pos="1515"/>
              </w:tabs>
              <w:ind w:left="645"/>
              <w:rPr>
                <w:sz w:val="16"/>
              </w:rPr>
            </w:pPr>
            <w:r>
              <w:rPr>
                <w:sz w:val="16"/>
              </w:rPr>
              <w:t>6070</w:t>
            </w:r>
            <w:r>
              <w:rPr>
                <w:sz w:val="16"/>
              </w:rPr>
              <w:tab/>
            </w:r>
            <w:r>
              <w:rPr>
                <w:spacing w:val="-6"/>
                <w:sz w:val="16"/>
              </w:rPr>
              <w:t>LAPIN SÄHKÖVOIMA</w:t>
            </w:r>
            <w:r>
              <w:rPr>
                <w:spacing w:val="-2"/>
                <w:sz w:val="16"/>
              </w:rPr>
              <w:t xml:space="preserve"> </w:t>
            </w:r>
            <w:r>
              <w:rPr>
                <w:spacing w:val="-5"/>
                <w:sz w:val="16"/>
              </w:rPr>
              <w:t>OY</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-2 697,46</w:t>
            </w:r>
          </w:p>
        </w:tc>
        <w:tc>
          <w:tcPr>
            <w:tcW w:w="1190" w:type="dxa"/>
            <w:tcBorders>
              <w:top w:val="nil"/>
              <w:bottom w:val="nil"/>
            </w:tcBorders>
          </w:tcPr>
          <w:p w:rsidR="00110D76" w:rsidRDefault="00442DD6">
            <w:pPr>
              <w:pStyle w:val="TableParagraph"/>
              <w:spacing w:before="50"/>
              <w:ind w:right="20"/>
              <w:jc w:val="right"/>
              <w:rPr>
                <w:sz w:val="16"/>
              </w:rPr>
            </w:pPr>
            <w:r>
              <w:rPr>
                <w:sz w:val="16"/>
              </w:rPr>
              <w:t>2 697,46</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-2 697,46</w:t>
            </w:r>
          </w:p>
        </w:tc>
        <w:tc>
          <w:tcPr>
            <w:tcW w:w="1190" w:type="dxa"/>
            <w:tcBorders>
              <w:top w:val="nil"/>
              <w:bottom w:val="nil"/>
            </w:tcBorders>
          </w:tcPr>
          <w:p w:rsidR="00110D76" w:rsidRDefault="00442DD6">
            <w:pPr>
              <w:pStyle w:val="TableParagraph"/>
              <w:spacing w:before="50"/>
              <w:ind w:right="20"/>
              <w:jc w:val="right"/>
              <w:rPr>
                <w:sz w:val="16"/>
              </w:rPr>
            </w:pPr>
            <w:r>
              <w:rPr>
                <w:sz w:val="16"/>
              </w:rPr>
              <w:t>2 697,46</w:t>
            </w:r>
          </w:p>
        </w:tc>
      </w:tr>
      <w:tr w:rsidR="00110D76">
        <w:trPr>
          <w:trHeight w:val="435"/>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0,00</w:t>
            </w:r>
          </w:p>
        </w:tc>
      </w:tr>
      <w:tr w:rsidR="00110D76">
        <w:trPr>
          <w:trHeight w:val="435"/>
        </w:trPr>
        <w:tc>
          <w:tcPr>
            <w:tcW w:w="4526" w:type="dxa"/>
            <w:gridSpan w:val="2"/>
            <w:tcBorders>
              <w:top w:val="nil"/>
              <w:bottom w:val="nil"/>
            </w:tcBorders>
          </w:tcPr>
          <w:p w:rsidR="00110D76" w:rsidRDefault="00110D76">
            <w:pPr>
              <w:pStyle w:val="TableParagraph"/>
              <w:spacing w:before="6"/>
              <w:rPr>
                <w:b/>
                <w:sz w:val="13"/>
              </w:rPr>
            </w:pPr>
          </w:p>
          <w:p w:rsidR="00110D76" w:rsidRDefault="0081242A">
            <w:pPr>
              <w:pStyle w:val="TableParagraph"/>
              <w:spacing w:line="73" w:lineRule="exact"/>
              <w:ind w:left="615"/>
              <w:rPr>
                <w:sz w:val="7"/>
              </w:rPr>
            </w:pPr>
            <w:r>
              <w:rPr>
                <w:sz w:val="7"/>
              </w:rPr>
            </w:r>
            <w:r>
              <w:rPr>
                <w:sz w:val="7"/>
              </w:rPr>
              <w:pict>
                <v:group id="_x0000_s1500" style="width:3.65pt;height:3.65pt;mso-position-horizontal-relative:char;mso-position-vertical-relative:line" coordsize="73,73">
                  <v:line id="_x0000_s1509" style="position:absolute" from="7,7" to="65,7" strokecolor="green" strokeweight=".25558mm"/>
                  <v:rect id="_x0000_s1508" style="position:absolute;width:73;height:15" fillcolor="green" stroked="f"/>
                  <v:line id="_x0000_s1507" style="position:absolute" from="7,22" to="51,22" strokecolor="green" strokeweight=".25558mm"/>
                  <v:rect id="_x0000_s1506" style="position:absolute;top:14;width:58;height:15" fillcolor="green" stroked="f"/>
                  <v:line id="_x0000_s1505" style="position:absolute" from="7,36" to="36,36" strokecolor="green" strokeweight=".25558mm"/>
                  <v:rect id="_x0000_s1504" style="position:absolute;top:29;width:44;height:15" fillcolor="green" stroked="f"/>
                  <v:line id="_x0000_s1503" style="position:absolute" from="7,51" to="22,51" strokecolor="green" strokeweight=".25558mm"/>
                  <v:rect id="_x0000_s1502" style="position:absolute;top:43;width:29;height:15" fillcolor="green" stroked="f"/>
                  <v:rect id="_x0000_s1501" style="position:absolute;top:58;width:15;height:15" fillcolor="green" stroked="f"/>
                  <w10:wrap type="none"/>
                  <w10:anchorlock/>
                </v:group>
              </w:pict>
            </w:r>
          </w:p>
          <w:p w:rsidR="00110D76" w:rsidRDefault="00442DD6">
            <w:pPr>
              <w:pStyle w:val="TableParagraph"/>
              <w:tabs>
                <w:tab w:val="left" w:pos="1515"/>
              </w:tabs>
              <w:ind w:left="645"/>
              <w:rPr>
                <w:sz w:val="16"/>
              </w:rPr>
            </w:pPr>
            <w:r>
              <w:rPr>
                <w:sz w:val="16"/>
              </w:rPr>
              <w:t>6090</w:t>
            </w:r>
            <w:r>
              <w:rPr>
                <w:sz w:val="16"/>
              </w:rPr>
              <w:tab/>
            </w:r>
            <w:r>
              <w:rPr>
                <w:spacing w:val="-12"/>
                <w:sz w:val="16"/>
              </w:rPr>
              <w:t xml:space="preserve">MUUT </w:t>
            </w:r>
            <w:r>
              <w:rPr>
                <w:spacing w:val="-7"/>
                <w:sz w:val="16"/>
              </w:rPr>
              <w:t>YHTIÖT</w:t>
            </w:r>
          </w:p>
        </w:tc>
        <w:tc>
          <w:tcPr>
            <w:tcW w:w="1190" w:type="dxa"/>
            <w:tcBorders>
              <w:top w:val="nil"/>
              <w:bottom w:val="nil"/>
            </w:tcBorders>
          </w:tcPr>
          <w:p w:rsidR="00110D76" w:rsidRDefault="00110D76">
            <w:pPr>
              <w:pStyle w:val="TableParagraph"/>
              <w:spacing w:before="11"/>
              <w:rPr>
                <w:b/>
                <w:sz w:val="16"/>
              </w:rPr>
            </w:pPr>
          </w:p>
          <w:p w:rsidR="00110D76" w:rsidRDefault="00442DD6">
            <w:pPr>
              <w:pStyle w:val="TableParagraph"/>
              <w:ind w:right="19"/>
              <w:jc w:val="right"/>
              <w:rPr>
                <w:sz w:val="16"/>
              </w:rPr>
            </w:pPr>
            <w:r>
              <w:rPr>
                <w:sz w:val="16"/>
              </w:rPr>
              <w:t>-3 000,00</w:t>
            </w:r>
          </w:p>
        </w:tc>
        <w:tc>
          <w:tcPr>
            <w:tcW w:w="1190" w:type="dxa"/>
            <w:tcBorders>
              <w:top w:val="nil"/>
              <w:bottom w:val="nil"/>
            </w:tcBorders>
          </w:tcPr>
          <w:p w:rsidR="00110D76" w:rsidRDefault="00110D76">
            <w:pPr>
              <w:pStyle w:val="TableParagraph"/>
              <w:spacing w:before="11"/>
              <w:rPr>
                <w:b/>
                <w:sz w:val="16"/>
              </w:rPr>
            </w:pPr>
          </w:p>
          <w:p w:rsidR="00110D76" w:rsidRDefault="00442DD6">
            <w:pPr>
              <w:pStyle w:val="TableParagraph"/>
              <w:ind w:right="19"/>
              <w:jc w:val="right"/>
              <w:rPr>
                <w:sz w:val="16"/>
              </w:rPr>
            </w:pPr>
            <w:r>
              <w:rPr>
                <w:sz w:val="16"/>
              </w:rPr>
              <w:t>0,00</w:t>
            </w:r>
          </w:p>
        </w:tc>
        <w:tc>
          <w:tcPr>
            <w:tcW w:w="1190" w:type="dxa"/>
            <w:tcBorders>
              <w:top w:val="nil"/>
              <w:bottom w:val="nil"/>
            </w:tcBorders>
          </w:tcPr>
          <w:p w:rsidR="00110D76" w:rsidRDefault="00110D76">
            <w:pPr>
              <w:pStyle w:val="TableParagraph"/>
              <w:spacing w:before="11"/>
              <w:rPr>
                <w:b/>
                <w:sz w:val="16"/>
              </w:rPr>
            </w:pPr>
          </w:p>
          <w:p w:rsidR="00110D76" w:rsidRDefault="00442DD6">
            <w:pPr>
              <w:pStyle w:val="TableParagraph"/>
              <w:ind w:right="20"/>
              <w:jc w:val="right"/>
              <w:rPr>
                <w:sz w:val="16"/>
              </w:rPr>
            </w:pPr>
            <w:r>
              <w:rPr>
                <w:sz w:val="16"/>
              </w:rPr>
              <w:t>-3 000,00</w:t>
            </w:r>
          </w:p>
        </w:tc>
        <w:tc>
          <w:tcPr>
            <w:tcW w:w="1190" w:type="dxa"/>
            <w:tcBorders>
              <w:top w:val="nil"/>
              <w:bottom w:val="nil"/>
            </w:tcBorders>
          </w:tcPr>
          <w:p w:rsidR="00110D76" w:rsidRDefault="00110D76">
            <w:pPr>
              <w:pStyle w:val="TableParagraph"/>
              <w:spacing w:before="11"/>
              <w:rPr>
                <w:b/>
                <w:sz w:val="16"/>
              </w:rPr>
            </w:pPr>
          </w:p>
          <w:p w:rsidR="00110D76" w:rsidRDefault="00442DD6">
            <w:pPr>
              <w:pStyle w:val="TableParagraph"/>
              <w:ind w:right="20"/>
              <w:jc w:val="right"/>
              <w:rPr>
                <w:sz w:val="16"/>
              </w:rPr>
            </w:pPr>
            <w:r>
              <w:rPr>
                <w:sz w:val="16"/>
              </w:rPr>
              <w:t>-3 214,65</w:t>
            </w:r>
          </w:p>
        </w:tc>
        <w:tc>
          <w:tcPr>
            <w:tcW w:w="1190" w:type="dxa"/>
            <w:tcBorders>
              <w:top w:val="nil"/>
              <w:bottom w:val="nil"/>
            </w:tcBorders>
          </w:tcPr>
          <w:p w:rsidR="00110D76" w:rsidRDefault="00110D76">
            <w:pPr>
              <w:pStyle w:val="TableParagraph"/>
              <w:spacing w:before="11"/>
              <w:rPr>
                <w:b/>
                <w:sz w:val="16"/>
              </w:rPr>
            </w:pPr>
          </w:p>
          <w:p w:rsidR="00110D76" w:rsidRDefault="00442DD6">
            <w:pPr>
              <w:pStyle w:val="TableParagraph"/>
              <w:ind w:right="20"/>
              <w:jc w:val="right"/>
              <w:rPr>
                <w:sz w:val="16"/>
              </w:rPr>
            </w:pPr>
            <w:r>
              <w:rPr>
                <w:sz w:val="16"/>
              </w:rPr>
              <w:t>214,65</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9"/>
              <w:jc w:val="right"/>
              <w:rPr>
                <w:sz w:val="16"/>
              </w:rPr>
            </w:pPr>
            <w:r>
              <w:rPr>
                <w:sz w:val="16"/>
              </w:rPr>
              <w:t>-3 000,00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-3 000,00</w:t>
            </w:r>
          </w:p>
        </w:tc>
        <w:tc>
          <w:tcPr>
            <w:tcW w:w="1190" w:type="dxa"/>
            <w:tcBorders>
              <w:top w:val="nil"/>
              <w:bottom w:val="nil"/>
            </w:tcBorders>
          </w:tcPr>
          <w:p w:rsidR="00110D76" w:rsidRDefault="00442DD6">
            <w:pPr>
              <w:pStyle w:val="TableParagraph"/>
              <w:spacing w:before="50"/>
              <w:ind w:right="20"/>
              <w:jc w:val="right"/>
              <w:rPr>
                <w:sz w:val="16"/>
              </w:rPr>
            </w:pPr>
            <w:r>
              <w:rPr>
                <w:sz w:val="16"/>
              </w:rPr>
              <w:t>-3 214,65</w:t>
            </w:r>
          </w:p>
        </w:tc>
        <w:tc>
          <w:tcPr>
            <w:tcW w:w="1190" w:type="dxa"/>
            <w:tcBorders>
              <w:top w:val="nil"/>
              <w:bottom w:val="nil"/>
            </w:tcBorders>
          </w:tcPr>
          <w:p w:rsidR="00110D76" w:rsidRDefault="00442DD6">
            <w:pPr>
              <w:pStyle w:val="TableParagraph"/>
              <w:spacing w:before="50"/>
              <w:ind w:right="20"/>
              <w:jc w:val="right"/>
              <w:rPr>
                <w:sz w:val="16"/>
              </w:rPr>
            </w:pPr>
            <w:r>
              <w:rPr>
                <w:sz w:val="16"/>
              </w:rPr>
              <w:t>214,65</w:t>
            </w:r>
          </w:p>
        </w:tc>
      </w:tr>
      <w:tr w:rsidR="00110D76">
        <w:trPr>
          <w:trHeight w:val="580"/>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0,00</w:t>
            </w:r>
          </w:p>
        </w:tc>
      </w:tr>
      <w:tr w:rsidR="00110D76">
        <w:trPr>
          <w:trHeight w:val="580"/>
        </w:trPr>
        <w:tc>
          <w:tcPr>
            <w:tcW w:w="4526" w:type="dxa"/>
            <w:gridSpan w:val="2"/>
            <w:tcBorders>
              <w:top w:val="nil"/>
              <w:bottom w:val="nil"/>
            </w:tcBorders>
          </w:tcPr>
          <w:p w:rsidR="00110D76" w:rsidRDefault="00110D76">
            <w:pPr>
              <w:pStyle w:val="TableParagraph"/>
              <w:spacing w:before="1" w:after="1"/>
              <w:rPr>
                <w:b/>
                <w:sz w:val="26"/>
              </w:rPr>
            </w:pPr>
          </w:p>
          <w:p w:rsidR="00110D76" w:rsidRDefault="0081242A">
            <w:pPr>
              <w:pStyle w:val="TableParagraph"/>
              <w:spacing w:line="73" w:lineRule="exact"/>
              <w:ind w:left="615"/>
              <w:rPr>
                <w:sz w:val="7"/>
              </w:rPr>
            </w:pPr>
            <w:r>
              <w:rPr>
                <w:sz w:val="7"/>
              </w:rPr>
            </w:r>
            <w:r>
              <w:rPr>
                <w:sz w:val="7"/>
              </w:rPr>
              <w:pict>
                <v:group id="_x0000_s1490" style="width:3.65pt;height:3.65pt;mso-position-horizontal-relative:char;mso-position-vertical-relative:line" coordsize="73,73">
                  <v:line id="_x0000_s1499" style="position:absolute" from="7,7" to="65,7" strokecolor="green" strokeweight=".25558mm"/>
                  <v:rect id="_x0000_s1498" style="position:absolute;width:73;height:15" fillcolor="green" stroked="f"/>
                  <v:line id="_x0000_s1497" style="position:absolute" from="7,22" to="51,22" strokecolor="green" strokeweight=".25558mm"/>
                  <v:rect id="_x0000_s1496" style="position:absolute;top:14;width:58;height:15" fillcolor="green" stroked="f"/>
                  <v:line id="_x0000_s1495" style="position:absolute" from="7,36" to="36,36" strokecolor="green" strokeweight=".25558mm"/>
                  <v:rect id="_x0000_s1494" style="position:absolute;top:28;width:44;height:15" fillcolor="green" stroked="f"/>
                  <v:line id="_x0000_s1493" style="position:absolute" from="7,51" to="22,51" strokecolor="green" strokeweight=".25558mm"/>
                  <v:rect id="_x0000_s1492" style="position:absolute;top:43;width:29;height:15" fillcolor="green" stroked="f"/>
                  <v:rect id="_x0000_s1491" style="position:absolute;top:57;width:15;height:15" fillcolor="green" stroked="f"/>
                  <w10:wrap type="none"/>
                  <w10:anchorlock/>
                </v:group>
              </w:pict>
            </w:r>
          </w:p>
          <w:p w:rsidR="00110D76" w:rsidRDefault="00442DD6">
            <w:pPr>
              <w:pStyle w:val="TableParagraph"/>
              <w:tabs>
                <w:tab w:val="left" w:pos="1515"/>
              </w:tabs>
              <w:ind w:left="645"/>
              <w:rPr>
                <w:b/>
                <w:sz w:val="16"/>
              </w:rPr>
            </w:pPr>
            <w:r>
              <w:rPr>
                <w:b/>
                <w:sz w:val="16"/>
              </w:rPr>
              <w:t>106</w:t>
            </w:r>
            <w:r>
              <w:rPr>
                <w:b/>
                <w:sz w:val="16"/>
              </w:rPr>
              <w:tab/>
              <w:t>Irtain om</w:t>
            </w:r>
            <w:r>
              <w:rPr>
                <w:b/>
                <w:spacing w:val="-24"/>
                <w:sz w:val="16"/>
              </w:rPr>
              <w:t xml:space="preserve"> </w:t>
            </w:r>
            <w:r>
              <w:rPr>
                <w:b/>
                <w:sz w:val="16"/>
              </w:rPr>
              <w:t>aisuus/Kaup.hall</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89"/>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480" style="width:3.65pt;height:3.65pt;mso-position-horizontal-relative:char;mso-position-vertical-relative:line" coordsize="73,73">
                  <v:line id="_x0000_s1489" style="position:absolute" from="7,7" to="65,7" strokecolor="green" strokeweight=".25558mm"/>
                  <v:rect id="_x0000_s1488" style="position:absolute;width:73;height:15" fillcolor="green" stroked="f"/>
                  <v:line id="_x0000_s1487" style="position:absolute" from="7,22" to="51,22" strokecolor="green" strokeweight=".25558mm"/>
                  <v:rect id="_x0000_s1486" style="position:absolute;top:14;width:58;height:15" fillcolor="green" stroked="f"/>
                  <v:line id="_x0000_s1485" style="position:absolute" from="7,36" to="36,36" strokecolor="green" strokeweight=".25558mm"/>
                  <v:rect id="_x0000_s1484" style="position:absolute;top:29;width:44;height:15" fillcolor="green" stroked="f"/>
                  <v:line id="_x0000_s1483" style="position:absolute" from="7,51" to="22,51" strokecolor="green" strokeweight=".25558mm"/>
                  <v:rect id="_x0000_s1482" style="position:absolute;top:43;width:29;height:15" fillcolor="green" stroked="f"/>
                  <v:rect id="_x0000_s1481" style="position:absolute;top:58;width:15;height:15" fillcolor="green" stroked="f"/>
                  <w10:wrap type="none"/>
                  <w10:anchorlock/>
                </v:group>
              </w:pict>
            </w:r>
          </w:p>
          <w:p w:rsidR="00110D76" w:rsidRDefault="00442DD6">
            <w:pPr>
              <w:pStyle w:val="TableParagraph"/>
              <w:tabs>
                <w:tab w:val="left" w:pos="1515"/>
              </w:tabs>
              <w:ind w:left="645"/>
              <w:rPr>
                <w:sz w:val="16"/>
              </w:rPr>
            </w:pPr>
            <w:r>
              <w:rPr>
                <w:sz w:val="16"/>
              </w:rPr>
              <w:t>6101</w:t>
            </w:r>
            <w:r>
              <w:rPr>
                <w:sz w:val="16"/>
              </w:rPr>
              <w:tab/>
            </w:r>
            <w:r>
              <w:rPr>
                <w:spacing w:val="-7"/>
                <w:sz w:val="16"/>
              </w:rPr>
              <w:t>ATK-LAITTEET</w:t>
            </w:r>
          </w:p>
        </w:tc>
        <w:tc>
          <w:tcPr>
            <w:tcW w:w="1190" w:type="dxa"/>
            <w:tcBorders>
              <w:top w:val="nil"/>
              <w:bottom w:val="nil"/>
            </w:tcBorders>
          </w:tcPr>
          <w:p w:rsidR="00110D76" w:rsidRDefault="00442DD6">
            <w:pPr>
              <w:pStyle w:val="TableParagraph"/>
              <w:spacing w:before="50"/>
              <w:ind w:right="19"/>
              <w:jc w:val="right"/>
              <w:rPr>
                <w:sz w:val="16"/>
              </w:rPr>
            </w:pPr>
            <w:r>
              <w:rPr>
                <w:sz w:val="16"/>
              </w:rPr>
              <w:t>-172 600,00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-172 600,00</w:t>
            </w:r>
          </w:p>
        </w:tc>
        <w:tc>
          <w:tcPr>
            <w:tcW w:w="1190" w:type="dxa"/>
            <w:tcBorders>
              <w:top w:val="nil"/>
              <w:bottom w:val="nil"/>
            </w:tcBorders>
          </w:tcPr>
          <w:p w:rsidR="00110D76" w:rsidRDefault="00442DD6">
            <w:pPr>
              <w:pStyle w:val="TableParagraph"/>
              <w:spacing w:before="50"/>
              <w:ind w:right="20"/>
              <w:jc w:val="right"/>
              <w:rPr>
                <w:sz w:val="16"/>
              </w:rPr>
            </w:pPr>
            <w:r>
              <w:rPr>
                <w:sz w:val="16"/>
              </w:rPr>
              <w:t>-50 420,50</w:t>
            </w:r>
          </w:p>
        </w:tc>
        <w:tc>
          <w:tcPr>
            <w:tcW w:w="1190" w:type="dxa"/>
            <w:tcBorders>
              <w:top w:val="nil"/>
              <w:bottom w:val="nil"/>
            </w:tcBorders>
          </w:tcPr>
          <w:p w:rsidR="00110D76" w:rsidRDefault="00442DD6">
            <w:pPr>
              <w:pStyle w:val="TableParagraph"/>
              <w:spacing w:before="50"/>
              <w:ind w:right="21"/>
              <w:jc w:val="right"/>
              <w:rPr>
                <w:sz w:val="16"/>
              </w:rPr>
            </w:pPr>
            <w:r>
              <w:rPr>
                <w:sz w:val="16"/>
              </w:rPr>
              <w:t>-122 179,50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9"/>
              <w:jc w:val="right"/>
              <w:rPr>
                <w:sz w:val="16"/>
              </w:rPr>
            </w:pPr>
            <w:r>
              <w:rPr>
                <w:sz w:val="16"/>
              </w:rPr>
              <w:t>-172 600,00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-172 600,00</w:t>
            </w:r>
          </w:p>
        </w:tc>
        <w:tc>
          <w:tcPr>
            <w:tcW w:w="1190" w:type="dxa"/>
            <w:tcBorders>
              <w:top w:val="nil"/>
              <w:bottom w:val="nil"/>
            </w:tcBorders>
          </w:tcPr>
          <w:p w:rsidR="00110D76" w:rsidRDefault="00442DD6">
            <w:pPr>
              <w:pStyle w:val="TableParagraph"/>
              <w:spacing w:before="50"/>
              <w:ind w:right="20"/>
              <w:jc w:val="right"/>
              <w:rPr>
                <w:sz w:val="16"/>
              </w:rPr>
            </w:pPr>
            <w:r>
              <w:rPr>
                <w:sz w:val="16"/>
              </w:rPr>
              <w:t>-50 420,50</w:t>
            </w:r>
          </w:p>
        </w:tc>
        <w:tc>
          <w:tcPr>
            <w:tcW w:w="1190" w:type="dxa"/>
            <w:tcBorders>
              <w:top w:val="nil"/>
              <w:bottom w:val="nil"/>
            </w:tcBorders>
          </w:tcPr>
          <w:p w:rsidR="00110D76" w:rsidRDefault="00442DD6">
            <w:pPr>
              <w:pStyle w:val="TableParagraph"/>
              <w:spacing w:before="50"/>
              <w:ind w:right="21"/>
              <w:jc w:val="right"/>
              <w:rPr>
                <w:sz w:val="16"/>
              </w:rPr>
            </w:pPr>
            <w:r>
              <w:rPr>
                <w:sz w:val="16"/>
              </w:rPr>
              <w:t>-122 179,50</w:t>
            </w:r>
          </w:p>
        </w:tc>
      </w:tr>
      <w:tr w:rsidR="00110D76">
        <w:trPr>
          <w:trHeight w:val="580"/>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0,00</w:t>
            </w:r>
          </w:p>
        </w:tc>
      </w:tr>
      <w:tr w:rsidR="00110D76">
        <w:trPr>
          <w:trHeight w:val="580"/>
        </w:trPr>
        <w:tc>
          <w:tcPr>
            <w:tcW w:w="4526" w:type="dxa"/>
            <w:gridSpan w:val="2"/>
            <w:tcBorders>
              <w:top w:val="nil"/>
              <w:bottom w:val="nil"/>
            </w:tcBorders>
          </w:tcPr>
          <w:p w:rsidR="00110D76" w:rsidRDefault="00110D76">
            <w:pPr>
              <w:pStyle w:val="TableParagraph"/>
              <w:spacing w:before="1" w:after="1"/>
              <w:rPr>
                <w:b/>
                <w:sz w:val="26"/>
              </w:rPr>
            </w:pPr>
          </w:p>
          <w:p w:rsidR="00110D76" w:rsidRDefault="0081242A">
            <w:pPr>
              <w:pStyle w:val="TableParagraph"/>
              <w:spacing w:line="73" w:lineRule="exact"/>
              <w:ind w:left="615"/>
              <w:rPr>
                <w:sz w:val="7"/>
              </w:rPr>
            </w:pPr>
            <w:r>
              <w:rPr>
                <w:sz w:val="7"/>
              </w:rPr>
            </w:r>
            <w:r>
              <w:rPr>
                <w:sz w:val="7"/>
              </w:rPr>
              <w:pict>
                <v:group id="_x0000_s1470" style="width:3.65pt;height:3.7pt;mso-position-horizontal-relative:char;mso-position-vertical-relative:line" coordsize="73,74">
                  <v:line id="_x0000_s1479" style="position:absolute" from="7,7" to="65,7" strokecolor="green" strokeweight=".25558mm"/>
                  <v:rect id="_x0000_s1478" style="position:absolute;width:73;height:15" fillcolor="green" stroked="f"/>
                  <v:line id="_x0000_s1477" style="position:absolute" from="7,22" to="51,22" strokecolor="green" strokeweight=".25558mm"/>
                  <v:rect id="_x0000_s1476" style="position:absolute;top:14;width:58;height:15" fillcolor="green" stroked="f"/>
                  <v:line id="_x0000_s1475" style="position:absolute" from="7,37" to="36,37" strokecolor="green" strokeweight=".25558mm"/>
                  <v:rect id="_x0000_s1474" style="position:absolute;top:29;width:44;height:15" fillcolor="green" stroked="f"/>
                  <v:line id="_x0000_s1473" style="position:absolute" from="7,51" to="22,51" strokecolor="green" strokeweight=".25558mm"/>
                  <v:rect id="_x0000_s1472" style="position:absolute;top:44;width:29;height:15" fillcolor="green" stroked="f"/>
                  <v:rect id="_x0000_s1471" style="position:absolute;top:58;width:15;height:15" fillcolor="green" stroked="f"/>
                  <w10:wrap type="none"/>
                  <w10:anchorlock/>
                </v:group>
              </w:pict>
            </w:r>
          </w:p>
          <w:p w:rsidR="00110D76" w:rsidRDefault="00442DD6">
            <w:pPr>
              <w:pStyle w:val="TableParagraph"/>
              <w:tabs>
                <w:tab w:val="left" w:pos="1515"/>
              </w:tabs>
              <w:ind w:left="645"/>
              <w:rPr>
                <w:b/>
                <w:sz w:val="16"/>
              </w:rPr>
            </w:pPr>
            <w:r>
              <w:rPr>
                <w:b/>
                <w:sz w:val="16"/>
              </w:rPr>
              <w:t>109</w:t>
            </w:r>
            <w:r>
              <w:rPr>
                <w:b/>
                <w:sz w:val="16"/>
              </w:rPr>
              <w:tab/>
            </w:r>
            <w:r>
              <w:rPr>
                <w:b/>
                <w:spacing w:val="3"/>
                <w:sz w:val="16"/>
              </w:rPr>
              <w:t xml:space="preserve">Muu </w:t>
            </w:r>
            <w:r>
              <w:rPr>
                <w:b/>
                <w:spacing w:val="1"/>
                <w:sz w:val="16"/>
              </w:rPr>
              <w:t>investointitoim</w:t>
            </w:r>
            <w:r>
              <w:rPr>
                <w:b/>
                <w:spacing w:val="-30"/>
                <w:sz w:val="16"/>
              </w:rPr>
              <w:t xml:space="preserve"> </w:t>
            </w:r>
            <w:r>
              <w:rPr>
                <w:b/>
                <w:sz w:val="16"/>
              </w:rPr>
              <w:t>/Kaup.hall</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89"/>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460" style="width:3.65pt;height:3.65pt;mso-position-horizontal-relative:char;mso-position-vertical-relative:line" coordsize="73,73">
                  <v:line id="_x0000_s1469" style="position:absolute" from="7,7" to="65,7" strokecolor="green" strokeweight=".25558mm"/>
                  <v:rect id="_x0000_s1468" style="position:absolute;width:73;height:15" fillcolor="green" stroked="f"/>
                  <v:line id="_x0000_s1467" style="position:absolute" from="7,22" to="51,22" strokecolor="green" strokeweight=".25558mm"/>
                  <v:rect id="_x0000_s1466" style="position:absolute;top:14;width:58;height:15" fillcolor="green" stroked="f"/>
                  <v:line id="_x0000_s1465" style="position:absolute" from="7,36" to="36,36" strokecolor="green" strokeweight=".25558mm"/>
                  <v:rect id="_x0000_s1464" style="position:absolute;top:29;width:44;height:15" fillcolor="green" stroked="f"/>
                  <v:line id="_x0000_s1463" style="position:absolute" from="7,51" to="22,51" strokecolor="green" strokeweight=".25558mm"/>
                  <v:rect id="_x0000_s1462" style="position:absolute;top:43;width:29;height:15" fillcolor="green" stroked="f"/>
                  <v:rect id="_x0000_s1461" style="position:absolute;top:58;width:15;height:15" fillcolor="green" stroked="f"/>
                  <w10:wrap type="none"/>
                  <w10:anchorlock/>
                </v:group>
              </w:pict>
            </w:r>
          </w:p>
          <w:p w:rsidR="00110D76" w:rsidRDefault="00442DD6">
            <w:pPr>
              <w:pStyle w:val="TableParagraph"/>
              <w:tabs>
                <w:tab w:val="left" w:pos="1515"/>
              </w:tabs>
              <w:ind w:left="645"/>
              <w:rPr>
                <w:sz w:val="16"/>
              </w:rPr>
            </w:pPr>
            <w:r>
              <w:rPr>
                <w:sz w:val="16"/>
              </w:rPr>
              <w:t>6161</w:t>
            </w:r>
            <w:r>
              <w:rPr>
                <w:sz w:val="16"/>
              </w:rPr>
              <w:tab/>
            </w:r>
            <w:r>
              <w:rPr>
                <w:spacing w:val="-12"/>
                <w:sz w:val="16"/>
              </w:rPr>
              <w:t>INVESTOINTIEN</w:t>
            </w:r>
            <w:r>
              <w:rPr>
                <w:spacing w:val="-15"/>
                <w:sz w:val="16"/>
              </w:rPr>
              <w:t xml:space="preserve"> </w:t>
            </w:r>
            <w:r>
              <w:rPr>
                <w:spacing w:val="-12"/>
                <w:sz w:val="16"/>
              </w:rPr>
              <w:t>EU-PROJEKTIT</w:t>
            </w:r>
          </w:p>
        </w:tc>
        <w:tc>
          <w:tcPr>
            <w:tcW w:w="1190" w:type="dxa"/>
            <w:tcBorders>
              <w:top w:val="nil"/>
              <w:bottom w:val="nil"/>
            </w:tcBorders>
          </w:tcPr>
          <w:p w:rsidR="00110D76" w:rsidRDefault="00442DD6">
            <w:pPr>
              <w:pStyle w:val="TableParagraph"/>
              <w:spacing w:before="50"/>
              <w:ind w:right="19"/>
              <w:jc w:val="right"/>
              <w:rPr>
                <w:sz w:val="16"/>
              </w:rPr>
            </w:pPr>
            <w:r>
              <w:rPr>
                <w:sz w:val="16"/>
              </w:rPr>
              <w:t>-85 000,00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-85 000,00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1"/>
              <w:jc w:val="right"/>
              <w:rPr>
                <w:sz w:val="16"/>
              </w:rPr>
            </w:pPr>
            <w:r>
              <w:rPr>
                <w:sz w:val="16"/>
              </w:rPr>
              <w:t>-85 000,00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9"/>
              <w:jc w:val="right"/>
              <w:rPr>
                <w:sz w:val="16"/>
              </w:rPr>
            </w:pPr>
            <w:r>
              <w:rPr>
                <w:sz w:val="16"/>
              </w:rPr>
              <w:t>-170 000,00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-170 000,00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1"/>
              <w:jc w:val="right"/>
              <w:rPr>
                <w:sz w:val="16"/>
              </w:rPr>
            </w:pPr>
            <w:r>
              <w:rPr>
                <w:sz w:val="16"/>
              </w:rPr>
              <w:t>-170 000,00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9"/>
              <w:jc w:val="right"/>
              <w:rPr>
                <w:sz w:val="16"/>
              </w:rPr>
            </w:pPr>
            <w:r>
              <w:rPr>
                <w:sz w:val="16"/>
              </w:rPr>
              <w:t>85 000,00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85 000,00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1"/>
              <w:jc w:val="right"/>
              <w:rPr>
                <w:sz w:val="16"/>
              </w:rPr>
            </w:pPr>
            <w:r>
              <w:rPr>
                <w:sz w:val="16"/>
              </w:rPr>
              <w:t>85 000,00</w:t>
            </w:r>
          </w:p>
        </w:tc>
      </w:tr>
      <w:tr w:rsidR="00110D76">
        <w:trPr>
          <w:trHeight w:val="577"/>
        </w:trPr>
        <w:tc>
          <w:tcPr>
            <w:tcW w:w="4526" w:type="dxa"/>
            <w:gridSpan w:val="2"/>
            <w:tcBorders>
              <w:top w:val="nil"/>
            </w:tcBorders>
          </w:tcPr>
          <w:p w:rsidR="00110D76" w:rsidRDefault="00442DD6">
            <w:pPr>
              <w:pStyle w:val="TableParagraph"/>
              <w:spacing w:before="50"/>
              <w:ind w:left="645"/>
              <w:rPr>
                <w:sz w:val="16"/>
              </w:rPr>
            </w:pPr>
            <w:r>
              <w:rPr>
                <w:sz w:val="16"/>
              </w:rPr>
              <w:t>Rahoitusosuudet</w:t>
            </w:r>
          </w:p>
        </w:tc>
        <w:tc>
          <w:tcPr>
            <w:tcW w:w="1190" w:type="dxa"/>
            <w:tcBorders>
              <w:top w:val="nil"/>
            </w:tcBorders>
          </w:tcPr>
          <w:p w:rsidR="00110D76" w:rsidRDefault="00442DD6">
            <w:pPr>
              <w:pStyle w:val="TableParagraph"/>
              <w:spacing w:before="50"/>
              <w:ind w:right="19"/>
              <w:jc w:val="right"/>
              <w:rPr>
                <w:sz w:val="16"/>
              </w:rPr>
            </w:pPr>
            <w:r>
              <w:rPr>
                <w:sz w:val="16"/>
              </w:rPr>
              <w:t>85 000,00</w:t>
            </w:r>
          </w:p>
        </w:tc>
        <w:tc>
          <w:tcPr>
            <w:tcW w:w="1190" w:type="dxa"/>
            <w:tcBorders>
              <w:top w:val="nil"/>
            </w:tcBorders>
          </w:tcPr>
          <w:p w:rsidR="00110D76" w:rsidRDefault="00442DD6">
            <w:pPr>
              <w:pStyle w:val="TableParagraph"/>
              <w:spacing w:before="50"/>
              <w:ind w:right="19"/>
              <w:jc w:val="right"/>
              <w:rPr>
                <w:sz w:val="16"/>
              </w:rPr>
            </w:pPr>
            <w:r>
              <w:rPr>
                <w:sz w:val="16"/>
              </w:rPr>
              <w:t>0,00</w:t>
            </w:r>
          </w:p>
        </w:tc>
        <w:tc>
          <w:tcPr>
            <w:tcW w:w="1190" w:type="dxa"/>
            <w:tcBorders>
              <w:top w:val="nil"/>
            </w:tcBorders>
          </w:tcPr>
          <w:p w:rsidR="00110D76" w:rsidRDefault="00442DD6">
            <w:pPr>
              <w:pStyle w:val="TableParagraph"/>
              <w:spacing w:before="50"/>
              <w:ind w:right="20"/>
              <w:jc w:val="right"/>
              <w:rPr>
                <w:sz w:val="16"/>
              </w:rPr>
            </w:pPr>
            <w:r>
              <w:rPr>
                <w:sz w:val="16"/>
              </w:rPr>
              <w:t>85 000,00</w:t>
            </w:r>
          </w:p>
        </w:tc>
        <w:tc>
          <w:tcPr>
            <w:tcW w:w="1190" w:type="dxa"/>
            <w:tcBorders>
              <w:top w:val="nil"/>
            </w:tcBorders>
          </w:tcPr>
          <w:p w:rsidR="00110D76" w:rsidRDefault="00442DD6">
            <w:pPr>
              <w:pStyle w:val="TableParagraph"/>
              <w:spacing w:before="50"/>
              <w:ind w:right="19"/>
              <w:jc w:val="right"/>
              <w:rPr>
                <w:sz w:val="16"/>
              </w:rPr>
            </w:pPr>
            <w:r>
              <w:rPr>
                <w:sz w:val="16"/>
              </w:rPr>
              <w:t>0,00</w:t>
            </w:r>
          </w:p>
        </w:tc>
        <w:tc>
          <w:tcPr>
            <w:tcW w:w="1190" w:type="dxa"/>
            <w:tcBorders>
              <w:top w:val="nil"/>
            </w:tcBorders>
          </w:tcPr>
          <w:p w:rsidR="00110D76" w:rsidRDefault="00442DD6">
            <w:pPr>
              <w:pStyle w:val="TableParagraph"/>
              <w:spacing w:before="50"/>
              <w:ind w:right="21"/>
              <w:jc w:val="right"/>
              <w:rPr>
                <w:sz w:val="16"/>
              </w:rPr>
            </w:pPr>
            <w:r>
              <w:rPr>
                <w:sz w:val="16"/>
              </w:rPr>
              <w:t>85 000,00</w:t>
            </w:r>
          </w:p>
        </w:tc>
      </w:tr>
      <w:tr w:rsidR="00110D76">
        <w:trPr>
          <w:trHeight w:val="278"/>
        </w:trPr>
        <w:tc>
          <w:tcPr>
            <w:tcW w:w="4526" w:type="dxa"/>
            <w:gridSpan w:val="2"/>
            <w:tcBorders>
              <w:bottom w:val="nil"/>
            </w:tcBorders>
            <w:shd w:val="clear" w:color="auto" w:fill="F1DCDB"/>
          </w:tcPr>
          <w:p w:rsidR="00110D76" w:rsidRDefault="00442DD6">
            <w:pPr>
              <w:pStyle w:val="TableParagraph"/>
              <w:spacing w:before="38"/>
              <w:ind w:left="35"/>
              <w:rPr>
                <w:b/>
                <w:sz w:val="16"/>
              </w:rPr>
            </w:pPr>
            <w:r>
              <w:rPr>
                <w:b/>
                <w:sz w:val="16"/>
              </w:rPr>
              <w:t>YHTEENSÄ</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-510 600,00</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0,00</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-510 600,00</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-11 533,68</w:t>
            </w:r>
          </w:p>
        </w:tc>
        <w:tc>
          <w:tcPr>
            <w:tcW w:w="1190" w:type="dxa"/>
            <w:tcBorders>
              <w:bottom w:val="nil"/>
            </w:tcBorders>
            <w:shd w:val="clear" w:color="auto" w:fill="F1DCDB"/>
          </w:tcPr>
          <w:p w:rsidR="00110D76" w:rsidRDefault="00442DD6">
            <w:pPr>
              <w:pStyle w:val="TableParagraph"/>
              <w:spacing w:before="38"/>
              <w:ind w:right="21"/>
              <w:jc w:val="right"/>
              <w:rPr>
                <w:b/>
                <w:sz w:val="16"/>
              </w:rPr>
            </w:pPr>
            <w:r>
              <w:rPr>
                <w:b/>
                <w:sz w:val="16"/>
              </w:rPr>
              <w:t>-499 066,32</w:t>
            </w:r>
          </w:p>
        </w:tc>
      </w:tr>
      <w:tr w:rsidR="00110D76">
        <w:trPr>
          <w:trHeight w:val="290"/>
        </w:trPr>
        <w:tc>
          <w:tcPr>
            <w:tcW w:w="4526" w:type="dxa"/>
            <w:gridSpan w:val="2"/>
            <w:tcBorders>
              <w:top w:val="nil"/>
              <w:bottom w:val="nil"/>
            </w:tcBorders>
            <w:shd w:val="clear" w:color="auto" w:fill="F1DCDB"/>
          </w:tcPr>
          <w:p w:rsidR="00110D76" w:rsidRDefault="00442DD6">
            <w:pPr>
              <w:pStyle w:val="TableParagraph"/>
              <w:spacing w:before="50"/>
              <w:ind w:left="35"/>
              <w:rPr>
                <w:b/>
                <w:sz w:val="16"/>
              </w:rPr>
            </w:pPr>
            <w:r>
              <w:rPr>
                <w:b/>
                <w:sz w:val="16"/>
              </w:rPr>
              <w:t>Menot</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-645 600,00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-645 600,00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-112 312,27</w:t>
            </w:r>
          </w:p>
        </w:tc>
        <w:tc>
          <w:tcPr>
            <w:tcW w:w="1190" w:type="dxa"/>
            <w:tcBorders>
              <w:top w:val="nil"/>
              <w:bottom w:val="nil"/>
            </w:tcBorders>
            <w:shd w:val="clear" w:color="auto" w:fill="F1DCDB"/>
          </w:tcPr>
          <w:p w:rsidR="00110D76" w:rsidRDefault="00442DD6">
            <w:pPr>
              <w:pStyle w:val="TableParagraph"/>
              <w:spacing w:before="50"/>
              <w:ind w:right="21"/>
              <w:jc w:val="right"/>
              <w:rPr>
                <w:b/>
                <w:sz w:val="16"/>
              </w:rPr>
            </w:pPr>
            <w:r>
              <w:rPr>
                <w:b/>
                <w:sz w:val="16"/>
              </w:rPr>
              <w:t>-533 287,73</w:t>
            </w:r>
          </w:p>
        </w:tc>
      </w:tr>
      <w:tr w:rsidR="00110D76">
        <w:trPr>
          <w:trHeight w:val="297"/>
        </w:trPr>
        <w:tc>
          <w:tcPr>
            <w:tcW w:w="541" w:type="dxa"/>
            <w:tcBorders>
              <w:top w:val="nil"/>
              <w:bottom w:val="nil"/>
              <w:right w:val="nil"/>
            </w:tcBorders>
            <w:shd w:val="clear" w:color="auto" w:fill="F1DCDB"/>
          </w:tcPr>
          <w:p w:rsidR="00110D76" w:rsidRDefault="00442DD6">
            <w:pPr>
              <w:pStyle w:val="TableParagraph"/>
              <w:spacing w:before="50"/>
              <w:ind w:left="35"/>
              <w:rPr>
                <w:b/>
                <w:sz w:val="16"/>
              </w:rPr>
            </w:pPr>
            <w:r>
              <w:rPr>
                <w:b/>
                <w:sz w:val="16"/>
              </w:rPr>
              <w:t>Tulot</w:t>
            </w:r>
          </w:p>
        </w:tc>
        <w:tc>
          <w:tcPr>
            <w:tcW w:w="3985" w:type="dxa"/>
            <w:tcBorders>
              <w:top w:val="nil"/>
              <w:left w:val="nil"/>
              <w:bottom w:val="nil"/>
            </w:tcBorders>
            <w:shd w:val="clear" w:color="auto" w:fill="F1DCDB"/>
          </w:tcPr>
          <w:p w:rsidR="00110D76" w:rsidRDefault="00110D76">
            <w:pPr>
              <w:pStyle w:val="TableParagraph"/>
              <w:rPr>
                <w:rFonts w:ascii="Times New Roman"/>
                <w:sz w:val="16"/>
              </w:rPr>
            </w:pPr>
          </w:p>
        </w:tc>
        <w:tc>
          <w:tcPr>
            <w:tcW w:w="1190" w:type="dxa"/>
            <w:tcBorders>
              <w:top w:val="nil"/>
              <w:bottom w:val="nil"/>
            </w:tcBorders>
            <w:shd w:val="clear" w:color="auto" w:fill="F1DCDB"/>
          </w:tcPr>
          <w:p w:rsidR="00110D76" w:rsidRDefault="00442DD6">
            <w:pPr>
              <w:pStyle w:val="TableParagraph"/>
              <w:spacing w:before="65"/>
              <w:ind w:right="19"/>
              <w:jc w:val="right"/>
              <w:rPr>
                <w:b/>
                <w:sz w:val="16"/>
              </w:rPr>
            </w:pPr>
            <w:r>
              <w:rPr>
                <w:b/>
                <w:sz w:val="16"/>
              </w:rPr>
              <w:t>135 000,00</w:t>
            </w:r>
          </w:p>
        </w:tc>
        <w:tc>
          <w:tcPr>
            <w:tcW w:w="1190" w:type="dxa"/>
            <w:tcBorders>
              <w:top w:val="nil"/>
              <w:bottom w:val="nil"/>
            </w:tcBorders>
            <w:shd w:val="clear" w:color="auto" w:fill="F1DCDB"/>
          </w:tcPr>
          <w:p w:rsidR="00110D76" w:rsidRDefault="00442DD6">
            <w:pPr>
              <w:pStyle w:val="TableParagraph"/>
              <w:spacing w:before="65"/>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65"/>
              <w:ind w:right="20"/>
              <w:jc w:val="right"/>
              <w:rPr>
                <w:b/>
                <w:sz w:val="16"/>
              </w:rPr>
            </w:pPr>
            <w:r>
              <w:rPr>
                <w:b/>
                <w:sz w:val="16"/>
              </w:rPr>
              <w:t>135 000,00</w:t>
            </w:r>
          </w:p>
        </w:tc>
        <w:tc>
          <w:tcPr>
            <w:tcW w:w="1190" w:type="dxa"/>
            <w:tcBorders>
              <w:top w:val="nil"/>
              <w:bottom w:val="nil"/>
            </w:tcBorders>
            <w:shd w:val="clear" w:color="auto" w:fill="F1DCDB"/>
          </w:tcPr>
          <w:p w:rsidR="00110D76" w:rsidRDefault="00442DD6">
            <w:pPr>
              <w:pStyle w:val="TableParagraph"/>
              <w:spacing w:before="65"/>
              <w:ind w:right="20"/>
              <w:jc w:val="right"/>
              <w:rPr>
                <w:b/>
                <w:sz w:val="16"/>
              </w:rPr>
            </w:pPr>
            <w:r>
              <w:rPr>
                <w:b/>
                <w:sz w:val="16"/>
              </w:rPr>
              <w:t>100 778,59</w:t>
            </w:r>
          </w:p>
        </w:tc>
        <w:tc>
          <w:tcPr>
            <w:tcW w:w="1190" w:type="dxa"/>
            <w:tcBorders>
              <w:top w:val="nil"/>
              <w:bottom w:val="nil"/>
            </w:tcBorders>
            <w:shd w:val="clear" w:color="auto" w:fill="F1DCDB"/>
          </w:tcPr>
          <w:p w:rsidR="00110D76" w:rsidRDefault="00442DD6">
            <w:pPr>
              <w:pStyle w:val="TableParagraph"/>
              <w:spacing w:before="65"/>
              <w:ind w:right="21"/>
              <w:jc w:val="right"/>
              <w:rPr>
                <w:b/>
                <w:sz w:val="16"/>
              </w:rPr>
            </w:pPr>
            <w:r>
              <w:rPr>
                <w:b/>
                <w:sz w:val="16"/>
              </w:rPr>
              <w:t>34 221,41</w:t>
            </w:r>
          </w:p>
        </w:tc>
      </w:tr>
      <w:tr w:rsidR="00110D76">
        <w:trPr>
          <w:trHeight w:val="282"/>
        </w:trPr>
        <w:tc>
          <w:tcPr>
            <w:tcW w:w="541" w:type="dxa"/>
            <w:tcBorders>
              <w:top w:val="nil"/>
              <w:bottom w:val="nil"/>
              <w:right w:val="nil"/>
            </w:tcBorders>
            <w:shd w:val="clear" w:color="auto" w:fill="F1DCDB"/>
          </w:tcPr>
          <w:p w:rsidR="00110D76" w:rsidRDefault="00110D76">
            <w:pPr>
              <w:pStyle w:val="TableParagraph"/>
              <w:rPr>
                <w:rFonts w:ascii="Times New Roman"/>
                <w:sz w:val="16"/>
              </w:rPr>
            </w:pPr>
          </w:p>
        </w:tc>
        <w:tc>
          <w:tcPr>
            <w:tcW w:w="3985" w:type="dxa"/>
            <w:tcBorders>
              <w:top w:val="nil"/>
              <w:left w:val="nil"/>
              <w:bottom w:val="nil"/>
            </w:tcBorders>
            <w:shd w:val="clear" w:color="auto" w:fill="F1DCDB"/>
          </w:tcPr>
          <w:p w:rsidR="00110D76" w:rsidRDefault="00442DD6">
            <w:pPr>
              <w:pStyle w:val="TableParagraph"/>
              <w:spacing w:before="43"/>
              <w:ind w:left="111"/>
              <w:rPr>
                <w:b/>
                <w:sz w:val="16"/>
              </w:rPr>
            </w:pPr>
            <w:r>
              <w:rPr>
                <w:b/>
                <w:sz w:val="16"/>
              </w:rPr>
              <w:t>Rahoitusosuudet</w:t>
            </w:r>
          </w:p>
        </w:tc>
        <w:tc>
          <w:tcPr>
            <w:tcW w:w="1190" w:type="dxa"/>
            <w:tcBorders>
              <w:top w:val="nil"/>
              <w:bottom w:val="nil"/>
            </w:tcBorders>
            <w:shd w:val="clear" w:color="auto" w:fill="F1DCDB"/>
          </w:tcPr>
          <w:p w:rsidR="00110D76" w:rsidRDefault="00442DD6">
            <w:pPr>
              <w:pStyle w:val="TableParagraph"/>
              <w:spacing w:before="43"/>
              <w:ind w:right="19"/>
              <w:jc w:val="right"/>
              <w:rPr>
                <w:b/>
                <w:sz w:val="16"/>
              </w:rPr>
            </w:pPr>
            <w:r>
              <w:rPr>
                <w:b/>
                <w:sz w:val="16"/>
              </w:rPr>
              <w:t>85 000,00</w:t>
            </w:r>
          </w:p>
        </w:tc>
        <w:tc>
          <w:tcPr>
            <w:tcW w:w="1190" w:type="dxa"/>
            <w:tcBorders>
              <w:top w:val="nil"/>
              <w:bottom w:val="nil"/>
            </w:tcBorders>
            <w:shd w:val="clear" w:color="auto" w:fill="F1DCDB"/>
          </w:tcPr>
          <w:p w:rsidR="00110D76" w:rsidRDefault="00442DD6">
            <w:pPr>
              <w:pStyle w:val="TableParagraph"/>
              <w:spacing w:before="43"/>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43"/>
              <w:ind w:right="20"/>
              <w:jc w:val="right"/>
              <w:rPr>
                <w:b/>
                <w:sz w:val="16"/>
              </w:rPr>
            </w:pPr>
            <w:r>
              <w:rPr>
                <w:b/>
                <w:sz w:val="16"/>
              </w:rPr>
              <w:t>85 000,00</w:t>
            </w:r>
          </w:p>
        </w:tc>
        <w:tc>
          <w:tcPr>
            <w:tcW w:w="1190" w:type="dxa"/>
            <w:tcBorders>
              <w:top w:val="nil"/>
              <w:bottom w:val="nil"/>
            </w:tcBorders>
            <w:shd w:val="clear" w:color="auto" w:fill="F1DCDB"/>
          </w:tcPr>
          <w:p w:rsidR="00110D76" w:rsidRDefault="00442DD6">
            <w:pPr>
              <w:pStyle w:val="TableParagraph"/>
              <w:spacing w:before="43"/>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43"/>
              <w:ind w:right="21"/>
              <w:jc w:val="right"/>
              <w:rPr>
                <w:b/>
                <w:sz w:val="16"/>
              </w:rPr>
            </w:pPr>
            <w:r>
              <w:rPr>
                <w:b/>
                <w:sz w:val="16"/>
              </w:rPr>
              <w:t>85 000,00</w:t>
            </w:r>
          </w:p>
        </w:tc>
      </w:tr>
      <w:tr w:rsidR="00110D76">
        <w:trPr>
          <w:trHeight w:val="287"/>
        </w:trPr>
        <w:tc>
          <w:tcPr>
            <w:tcW w:w="4526" w:type="dxa"/>
            <w:gridSpan w:val="2"/>
            <w:tcBorders>
              <w:top w:val="nil"/>
            </w:tcBorders>
            <w:shd w:val="clear" w:color="auto" w:fill="F1DCDB"/>
          </w:tcPr>
          <w:p w:rsidR="00110D76" w:rsidRDefault="00442DD6">
            <w:pPr>
              <w:pStyle w:val="TableParagraph"/>
              <w:spacing w:before="50"/>
              <w:ind w:left="645"/>
              <w:rPr>
                <w:b/>
                <w:sz w:val="16"/>
              </w:rPr>
            </w:pPr>
            <w:r>
              <w:rPr>
                <w:b/>
                <w:sz w:val="16"/>
              </w:rPr>
              <w:t>Pysyvien vastaavien m yynnit</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50 000,00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20"/>
              <w:jc w:val="right"/>
              <w:rPr>
                <w:b/>
                <w:sz w:val="16"/>
              </w:rPr>
            </w:pPr>
            <w:r>
              <w:rPr>
                <w:b/>
                <w:sz w:val="16"/>
              </w:rPr>
              <w:t>50 000,00</w:t>
            </w:r>
          </w:p>
        </w:tc>
        <w:tc>
          <w:tcPr>
            <w:tcW w:w="1190" w:type="dxa"/>
            <w:tcBorders>
              <w:top w:val="nil"/>
            </w:tcBorders>
            <w:shd w:val="clear" w:color="auto" w:fill="F1DCDB"/>
          </w:tcPr>
          <w:p w:rsidR="00110D76" w:rsidRDefault="00442DD6">
            <w:pPr>
              <w:pStyle w:val="TableParagraph"/>
              <w:spacing w:before="50"/>
              <w:ind w:right="20"/>
              <w:jc w:val="right"/>
              <w:rPr>
                <w:b/>
                <w:sz w:val="16"/>
              </w:rPr>
            </w:pPr>
            <w:r>
              <w:rPr>
                <w:b/>
                <w:sz w:val="16"/>
              </w:rPr>
              <w:t>100 778,59</w:t>
            </w:r>
          </w:p>
        </w:tc>
        <w:tc>
          <w:tcPr>
            <w:tcW w:w="1190" w:type="dxa"/>
            <w:tcBorders>
              <w:top w:val="nil"/>
            </w:tcBorders>
            <w:shd w:val="clear" w:color="auto" w:fill="F1DCDB"/>
          </w:tcPr>
          <w:p w:rsidR="00110D76" w:rsidRDefault="00442DD6">
            <w:pPr>
              <w:pStyle w:val="TableParagraph"/>
              <w:spacing w:before="50"/>
              <w:ind w:right="21"/>
              <w:jc w:val="right"/>
              <w:rPr>
                <w:b/>
                <w:sz w:val="16"/>
              </w:rPr>
            </w:pPr>
            <w:r>
              <w:rPr>
                <w:b/>
                <w:sz w:val="16"/>
              </w:rPr>
              <w:t>-50 778,59</w:t>
            </w:r>
          </w:p>
        </w:tc>
      </w:tr>
    </w:tbl>
    <w:p w:rsidR="00110D76" w:rsidRDefault="00110D76">
      <w:pPr>
        <w:pStyle w:val="Leipteksti"/>
        <w:spacing w:before="7"/>
        <w:rPr>
          <w:b/>
          <w:sz w:val="28"/>
        </w:rPr>
      </w:pPr>
    </w:p>
    <w:p w:rsidR="00110D76" w:rsidRDefault="00442DD6">
      <w:pPr>
        <w:ind w:left="436"/>
        <w:rPr>
          <w:sz w:val="19"/>
        </w:rPr>
      </w:pPr>
      <w:r>
        <w:rPr>
          <w:sz w:val="19"/>
        </w:rPr>
        <w:t>Perustelut:</w:t>
      </w:r>
    </w:p>
    <w:p w:rsidR="00110D76" w:rsidRDefault="00110D76">
      <w:pPr>
        <w:pStyle w:val="Leipteksti"/>
        <w:rPr>
          <w:sz w:val="20"/>
        </w:rPr>
      </w:pPr>
    </w:p>
    <w:p w:rsidR="00110D76" w:rsidRDefault="00442DD6">
      <w:pPr>
        <w:spacing w:before="132"/>
        <w:ind w:left="436"/>
        <w:rPr>
          <w:sz w:val="19"/>
        </w:rPr>
      </w:pPr>
      <w:proofErr w:type="gramStart"/>
      <w:r>
        <w:rPr>
          <w:sz w:val="19"/>
        </w:rPr>
        <w:t>Investointiosa toteutuu talousarvion mukaisesti.</w:t>
      </w:r>
      <w:proofErr w:type="gramEnd"/>
    </w:p>
    <w:p w:rsidR="00110D76" w:rsidRDefault="00110D76">
      <w:pPr>
        <w:rPr>
          <w:sz w:val="19"/>
        </w:rPr>
        <w:sectPr w:rsidR="00110D76">
          <w:pgSz w:w="11910" w:h="16840"/>
          <w:pgMar w:top="1320" w:right="300" w:bottom="280" w:left="460" w:header="715" w:footer="0" w:gutter="0"/>
          <w:cols w:space="708"/>
        </w:sectPr>
      </w:pPr>
    </w:p>
    <w:p w:rsidR="00110D76" w:rsidRDefault="00110D76">
      <w:pPr>
        <w:pStyle w:val="Leipteksti"/>
        <w:spacing w:before="5"/>
        <w:rPr>
          <w:sz w:val="7"/>
        </w:rPr>
      </w:pPr>
    </w:p>
    <w:tbl>
      <w:tblPr>
        <w:tblStyle w:val="TableNormal"/>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9"/>
        <w:gridCol w:w="1230"/>
        <w:gridCol w:w="1230"/>
        <w:gridCol w:w="1230"/>
        <w:gridCol w:w="1230"/>
        <w:gridCol w:w="1230"/>
      </w:tblGrid>
      <w:tr w:rsidR="00110D76">
        <w:trPr>
          <w:trHeight w:val="669"/>
        </w:trPr>
        <w:tc>
          <w:tcPr>
            <w:tcW w:w="10499" w:type="dxa"/>
            <w:gridSpan w:val="6"/>
            <w:tcBorders>
              <w:left w:val="single" w:sz="6" w:space="0" w:color="000000"/>
            </w:tcBorders>
            <w:shd w:val="clear" w:color="auto" w:fill="F1DCDB"/>
          </w:tcPr>
          <w:p w:rsidR="00110D76" w:rsidRDefault="00110D76">
            <w:pPr>
              <w:pStyle w:val="TableParagraph"/>
              <w:spacing w:before="5"/>
              <w:rPr>
                <w:sz w:val="19"/>
              </w:rPr>
            </w:pPr>
          </w:p>
          <w:p w:rsidR="00110D76" w:rsidRDefault="00442DD6">
            <w:pPr>
              <w:pStyle w:val="TableParagraph"/>
              <w:ind w:left="37"/>
              <w:rPr>
                <w:b/>
                <w:sz w:val="19"/>
              </w:rPr>
            </w:pPr>
            <w:r>
              <w:rPr>
                <w:b/>
                <w:w w:val="105"/>
                <w:sz w:val="19"/>
              </w:rPr>
              <w:t>20 HYVINVOINTIPALVELUT</w:t>
            </w:r>
          </w:p>
        </w:tc>
      </w:tr>
      <w:tr w:rsidR="00110D76">
        <w:trPr>
          <w:trHeight w:val="208"/>
        </w:trPr>
        <w:tc>
          <w:tcPr>
            <w:tcW w:w="4349" w:type="dxa"/>
            <w:tcBorders>
              <w:left w:val="single" w:sz="6" w:space="0" w:color="000000"/>
              <w:bottom w:val="nil"/>
            </w:tcBorders>
          </w:tcPr>
          <w:p w:rsidR="00110D76" w:rsidRDefault="00110D76">
            <w:pPr>
              <w:pStyle w:val="TableParagraph"/>
              <w:rPr>
                <w:rFonts w:ascii="Times New Roman"/>
                <w:sz w:val="14"/>
              </w:rPr>
            </w:pPr>
          </w:p>
        </w:tc>
        <w:tc>
          <w:tcPr>
            <w:tcW w:w="1230" w:type="dxa"/>
            <w:vMerge w:val="restart"/>
            <w:shd w:val="clear" w:color="auto" w:fill="F1DCDB"/>
          </w:tcPr>
          <w:p w:rsidR="00110D76" w:rsidRDefault="00442DD6">
            <w:pPr>
              <w:pStyle w:val="TableParagraph"/>
              <w:spacing w:before="117"/>
              <w:ind w:left="290"/>
              <w:rPr>
                <w:b/>
                <w:sz w:val="16"/>
              </w:rPr>
            </w:pPr>
            <w:r>
              <w:rPr>
                <w:b/>
                <w:w w:val="105"/>
                <w:sz w:val="16"/>
              </w:rPr>
              <w:t>TA 2018</w:t>
            </w:r>
          </w:p>
        </w:tc>
        <w:tc>
          <w:tcPr>
            <w:tcW w:w="1230" w:type="dxa"/>
            <w:tcBorders>
              <w:bottom w:val="nil"/>
            </w:tcBorders>
            <w:shd w:val="clear" w:color="auto" w:fill="F1DCDB"/>
          </w:tcPr>
          <w:p w:rsidR="00110D76" w:rsidRDefault="00442DD6">
            <w:pPr>
              <w:pStyle w:val="TableParagraph"/>
              <w:spacing w:before="12" w:line="175" w:lineRule="exact"/>
              <w:ind w:left="95"/>
              <w:rPr>
                <w:b/>
                <w:sz w:val="16"/>
              </w:rPr>
            </w:pPr>
            <w:r>
              <w:rPr>
                <w:b/>
                <w:w w:val="105"/>
                <w:sz w:val="16"/>
              </w:rPr>
              <w:t>Talousarvio-</w:t>
            </w:r>
          </w:p>
        </w:tc>
        <w:tc>
          <w:tcPr>
            <w:tcW w:w="1230" w:type="dxa"/>
            <w:tcBorders>
              <w:bottom w:val="nil"/>
            </w:tcBorders>
            <w:shd w:val="clear" w:color="auto" w:fill="F1DCDB"/>
          </w:tcPr>
          <w:p w:rsidR="00110D76" w:rsidRDefault="00442DD6">
            <w:pPr>
              <w:pStyle w:val="TableParagraph"/>
              <w:spacing w:before="12" w:line="175" w:lineRule="exact"/>
              <w:ind w:left="140"/>
              <w:rPr>
                <w:b/>
                <w:sz w:val="16"/>
              </w:rPr>
            </w:pPr>
            <w:r>
              <w:rPr>
                <w:b/>
                <w:w w:val="105"/>
                <w:sz w:val="16"/>
              </w:rPr>
              <w:t>Talousarvio</w:t>
            </w:r>
          </w:p>
        </w:tc>
        <w:tc>
          <w:tcPr>
            <w:tcW w:w="1230" w:type="dxa"/>
            <w:tcBorders>
              <w:bottom w:val="nil"/>
            </w:tcBorders>
            <w:shd w:val="clear" w:color="auto" w:fill="F1DCDB"/>
          </w:tcPr>
          <w:p w:rsidR="00110D76" w:rsidRDefault="00442DD6">
            <w:pPr>
              <w:pStyle w:val="TableParagraph"/>
              <w:spacing w:before="12" w:line="175" w:lineRule="exact"/>
              <w:ind w:left="154"/>
              <w:rPr>
                <w:b/>
                <w:sz w:val="16"/>
              </w:rPr>
            </w:pPr>
            <w:r>
              <w:rPr>
                <w:b/>
                <w:w w:val="105"/>
                <w:sz w:val="16"/>
              </w:rPr>
              <w:t>Toteutum a</w:t>
            </w:r>
          </w:p>
        </w:tc>
        <w:tc>
          <w:tcPr>
            <w:tcW w:w="1230" w:type="dxa"/>
            <w:vMerge w:val="restart"/>
            <w:shd w:val="clear" w:color="auto" w:fill="F1DCDB"/>
          </w:tcPr>
          <w:p w:rsidR="00110D76" w:rsidRDefault="00442DD6">
            <w:pPr>
              <w:pStyle w:val="TableParagraph"/>
              <w:spacing w:before="117"/>
              <w:ind w:left="154"/>
              <w:rPr>
                <w:b/>
                <w:sz w:val="16"/>
              </w:rPr>
            </w:pPr>
            <w:r>
              <w:rPr>
                <w:b/>
                <w:w w:val="105"/>
                <w:sz w:val="16"/>
              </w:rPr>
              <w:t>Poikkeam a</w:t>
            </w:r>
          </w:p>
        </w:tc>
      </w:tr>
      <w:tr w:rsidR="00110D76">
        <w:trPr>
          <w:trHeight w:val="202"/>
        </w:trPr>
        <w:tc>
          <w:tcPr>
            <w:tcW w:w="4349" w:type="dxa"/>
            <w:tcBorders>
              <w:top w:val="nil"/>
              <w:left w:val="single" w:sz="6" w:space="0" w:color="000000"/>
              <w:bottom w:val="nil"/>
            </w:tcBorders>
          </w:tcPr>
          <w:p w:rsidR="00110D76" w:rsidRDefault="00110D76">
            <w:pPr>
              <w:pStyle w:val="TableParagraph"/>
              <w:rPr>
                <w:rFonts w:ascii="Times New Roman"/>
                <w:sz w:val="14"/>
              </w:rPr>
            </w:pPr>
          </w:p>
        </w:tc>
        <w:tc>
          <w:tcPr>
            <w:tcW w:w="1230" w:type="dxa"/>
            <w:vMerge/>
            <w:tcBorders>
              <w:top w:val="nil"/>
            </w:tcBorders>
            <w:shd w:val="clear" w:color="auto" w:fill="F1DCDB"/>
          </w:tcPr>
          <w:p w:rsidR="00110D76" w:rsidRDefault="00110D76">
            <w:pPr>
              <w:rPr>
                <w:sz w:val="2"/>
                <w:szCs w:val="2"/>
              </w:rPr>
            </w:pPr>
          </w:p>
        </w:tc>
        <w:tc>
          <w:tcPr>
            <w:tcW w:w="1230" w:type="dxa"/>
            <w:tcBorders>
              <w:top w:val="nil"/>
            </w:tcBorders>
            <w:shd w:val="clear" w:color="auto" w:fill="F1DCDB"/>
          </w:tcPr>
          <w:p w:rsidR="00110D76" w:rsidRDefault="00442DD6">
            <w:pPr>
              <w:pStyle w:val="TableParagraph"/>
              <w:spacing w:before="9" w:line="173" w:lineRule="exact"/>
              <w:ind w:left="155"/>
              <w:rPr>
                <w:b/>
                <w:sz w:val="16"/>
              </w:rPr>
            </w:pPr>
            <w:r>
              <w:rPr>
                <w:b/>
                <w:w w:val="105"/>
                <w:sz w:val="16"/>
              </w:rPr>
              <w:t>m uutokset</w:t>
            </w:r>
          </w:p>
        </w:tc>
        <w:tc>
          <w:tcPr>
            <w:tcW w:w="1230" w:type="dxa"/>
            <w:tcBorders>
              <w:top w:val="nil"/>
            </w:tcBorders>
            <w:shd w:val="clear" w:color="auto" w:fill="F1DCDB"/>
          </w:tcPr>
          <w:p w:rsidR="00110D76" w:rsidRDefault="00442DD6">
            <w:pPr>
              <w:pStyle w:val="TableParagraph"/>
              <w:spacing w:before="9" w:line="173" w:lineRule="exact"/>
              <w:ind w:right="40"/>
              <w:jc w:val="right"/>
              <w:rPr>
                <w:b/>
                <w:sz w:val="16"/>
              </w:rPr>
            </w:pPr>
            <w:proofErr w:type="gramStart"/>
            <w:r>
              <w:rPr>
                <w:b/>
                <w:w w:val="105"/>
                <w:sz w:val="16"/>
              </w:rPr>
              <w:t>m</w:t>
            </w:r>
            <w:proofErr w:type="gramEnd"/>
            <w:r>
              <w:rPr>
                <w:b/>
                <w:w w:val="105"/>
                <w:sz w:val="16"/>
              </w:rPr>
              <w:t xml:space="preserve"> uut. jälkeen</w:t>
            </w:r>
          </w:p>
        </w:tc>
        <w:tc>
          <w:tcPr>
            <w:tcW w:w="1230" w:type="dxa"/>
            <w:tcBorders>
              <w:top w:val="nil"/>
            </w:tcBorders>
            <w:shd w:val="clear" w:color="auto" w:fill="F1DCDB"/>
          </w:tcPr>
          <w:p w:rsidR="00110D76" w:rsidRDefault="00442DD6">
            <w:pPr>
              <w:pStyle w:val="TableParagraph"/>
              <w:spacing w:before="9" w:line="173" w:lineRule="exact"/>
              <w:ind w:left="245"/>
              <w:rPr>
                <w:b/>
                <w:sz w:val="16"/>
              </w:rPr>
            </w:pPr>
            <w:r>
              <w:rPr>
                <w:b/>
                <w:w w:val="105"/>
                <w:sz w:val="16"/>
              </w:rPr>
              <w:t>1-6 / 2018</w:t>
            </w:r>
          </w:p>
        </w:tc>
        <w:tc>
          <w:tcPr>
            <w:tcW w:w="1230" w:type="dxa"/>
            <w:vMerge/>
            <w:tcBorders>
              <w:top w:val="nil"/>
            </w:tcBorders>
            <w:shd w:val="clear" w:color="auto" w:fill="F1DCDB"/>
          </w:tcPr>
          <w:p w:rsidR="00110D76" w:rsidRDefault="00110D76">
            <w:pPr>
              <w:rPr>
                <w:sz w:val="2"/>
                <w:szCs w:val="2"/>
              </w:rPr>
            </w:pPr>
          </w:p>
        </w:tc>
      </w:tr>
      <w:tr w:rsidR="00110D76">
        <w:trPr>
          <w:trHeight w:val="284"/>
        </w:trPr>
        <w:tc>
          <w:tcPr>
            <w:tcW w:w="4349" w:type="dxa"/>
            <w:tcBorders>
              <w:top w:val="nil"/>
              <w:left w:val="single" w:sz="6" w:space="0" w:color="000000"/>
              <w:bottom w:val="nil"/>
            </w:tcBorders>
          </w:tcPr>
          <w:p w:rsidR="00110D76" w:rsidRDefault="0081242A">
            <w:pPr>
              <w:pStyle w:val="TableParagraph"/>
              <w:spacing w:line="75" w:lineRule="exact"/>
              <w:ind w:left="6"/>
              <w:rPr>
                <w:sz w:val="7"/>
              </w:rPr>
            </w:pPr>
            <w:r>
              <w:rPr>
                <w:position w:val="-1"/>
                <w:sz w:val="7"/>
              </w:rPr>
            </w:r>
            <w:r>
              <w:rPr>
                <w:position w:val="-1"/>
                <w:sz w:val="7"/>
              </w:rPr>
              <w:pict>
                <v:group id="_x0000_s1450" style="width:3.75pt;height:3.75pt;mso-position-horizontal-relative:char;mso-position-vertical-relative:line" coordsize="75,75">
                  <v:line id="_x0000_s1459" style="position:absolute" from="7,8" to="67,8" strokecolor="green" strokeweight=".26417mm"/>
                  <v:rect id="_x0000_s1458" style="position:absolute;width:75;height:15" fillcolor="green" stroked="f"/>
                  <v:line id="_x0000_s1457" style="position:absolute" from="7,23" to="52,23" strokecolor="green" strokeweight=".26417mm"/>
                  <v:rect id="_x0000_s1456" style="position:absolute;top:14;width:60;height:15" fillcolor="green" stroked="f"/>
                  <v:line id="_x0000_s1455" style="position:absolute" from="7,38" to="37,38" strokecolor="green" strokeweight=".26417mm"/>
                  <v:rect id="_x0000_s1454" style="position:absolute;top:29;width:45;height:15" fillcolor="green" stroked="f"/>
                  <v:line id="_x0000_s1453" style="position:absolute" from="7,53" to="22,53" strokecolor="green" strokeweight=".26417mm"/>
                  <v:rect id="_x0000_s1452" style="position:absolute;top:44;width:30;height:15" fillcolor="green" stroked="f"/>
                  <v:rect id="_x0000_s1451" style="position:absolute;top:59;width:15;height:15" fillcolor="green" stroked="f"/>
                  <w10:wrap type="none"/>
                  <w10:anchorlock/>
                </v:group>
              </w:pict>
            </w:r>
          </w:p>
          <w:p w:rsidR="00110D76" w:rsidRDefault="00442DD6">
            <w:pPr>
              <w:pStyle w:val="TableParagraph"/>
              <w:tabs>
                <w:tab w:val="left" w:pos="667"/>
              </w:tabs>
              <w:ind w:left="37"/>
              <w:rPr>
                <w:b/>
                <w:sz w:val="16"/>
              </w:rPr>
            </w:pPr>
            <w:r>
              <w:rPr>
                <w:b/>
                <w:w w:val="105"/>
                <w:sz w:val="16"/>
              </w:rPr>
              <w:t>10</w:t>
            </w:r>
            <w:r>
              <w:rPr>
                <w:b/>
                <w:w w:val="105"/>
                <w:sz w:val="16"/>
              </w:rPr>
              <w:tab/>
            </w:r>
            <w:r>
              <w:rPr>
                <w:b/>
                <w:spacing w:val="2"/>
                <w:w w:val="105"/>
                <w:sz w:val="16"/>
              </w:rPr>
              <w:t>Investointiprojektit</w:t>
            </w:r>
          </w:p>
        </w:tc>
        <w:tc>
          <w:tcPr>
            <w:tcW w:w="1230" w:type="dxa"/>
            <w:tcBorders>
              <w:bottom w:val="nil"/>
            </w:tcBorders>
          </w:tcPr>
          <w:p w:rsidR="00110D76" w:rsidRDefault="00110D76">
            <w:pPr>
              <w:pStyle w:val="TableParagraph"/>
              <w:rPr>
                <w:rFonts w:ascii="Times New Roman"/>
                <w:sz w:val="16"/>
              </w:rPr>
            </w:pPr>
          </w:p>
        </w:tc>
        <w:tc>
          <w:tcPr>
            <w:tcW w:w="1230" w:type="dxa"/>
            <w:tcBorders>
              <w:bottom w:val="nil"/>
            </w:tcBorders>
          </w:tcPr>
          <w:p w:rsidR="00110D76" w:rsidRDefault="00110D76">
            <w:pPr>
              <w:pStyle w:val="TableParagraph"/>
              <w:rPr>
                <w:rFonts w:ascii="Times New Roman"/>
                <w:sz w:val="16"/>
              </w:rPr>
            </w:pPr>
          </w:p>
        </w:tc>
        <w:tc>
          <w:tcPr>
            <w:tcW w:w="1230" w:type="dxa"/>
            <w:tcBorders>
              <w:bottom w:val="nil"/>
            </w:tcBorders>
          </w:tcPr>
          <w:p w:rsidR="00110D76" w:rsidRDefault="00110D76">
            <w:pPr>
              <w:pStyle w:val="TableParagraph"/>
              <w:rPr>
                <w:rFonts w:ascii="Times New Roman"/>
                <w:sz w:val="16"/>
              </w:rPr>
            </w:pPr>
          </w:p>
        </w:tc>
        <w:tc>
          <w:tcPr>
            <w:tcW w:w="1230" w:type="dxa"/>
            <w:tcBorders>
              <w:bottom w:val="nil"/>
            </w:tcBorders>
          </w:tcPr>
          <w:p w:rsidR="00110D76" w:rsidRDefault="00110D76">
            <w:pPr>
              <w:pStyle w:val="TableParagraph"/>
              <w:rPr>
                <w:rFonts w:ascii="Times New Roman"/>
                <w:sz w:val="16"/>
              </w:rPr>
            </w:pPr>
          </w:p>
        </w:tc>
        <w:tc>
          <w:tcPr>
            <w:tcW w:w="1230" w:type="dxa"/>
            <w:tcBorders>
              <w:bottom w:val="nil"/>
            </w:tcBorders>
          </w:tcPr>
          <w:p w:rsidR="00110D76" w:rsidRDefault="00110D76">
            <w:pPr>
              <w:pStyle w:val="TableParagraph"/>
              <w:rPr>
                <w:rFonts w:ascii="Times New Roman"/>
                <w:sz w:val="16"/>
              </w:rPr>
            </w:pPr>
          </w:p>
        </w:tc>
      </w:tr>
      <w:tr w:rsidR="00110D76">
        <w:trPr>
          <w:trHeight w:val="300"/>
        </w:trPr>
        <w:tc>
          <w:tcPr>
            <w:tcW w:w="4349" w:type="dxa"/>
            <w:tcBorders>
              <w:top w:val="nil"/>
              <w:left w:val="single" w:sz="6" w:space="0" w:color="000000"/>
              <w:bottom w:val="nil"/>
            </w:tcBorders>
          </w:tcPr>
          <w:p w:rsidR="00110D76" w:rsidRDefault="0081242A">
            <w:pPr>
              <w:pStyle w:val="TableParagraph"/>
              <w:spacing w:line="75" w:lineRule="exact"/>
              <w:ind w:left="636"/>
              <w:rPr>
                <w:sz w:val="7"/>
              </w:rPr>
            </w:pPr>
            <w:r>
              <w:rPr>
                <w:position w:val="-1"/>
                <w:sz w:val="7"/>
              </w:rPr>
            </w:r>
            <w:r>
              <w:rPr>
                <w:position w:val="-1"/>
                <w:sz w:val="7"/>
              </w:rPr>
              <w:pict>
                <v:group id="_x0000_s1440" style="width:3.75pt;height:3.75pt;mso-position-horizontal-relative:char;mso-position-vertical-relative:line" coordsize="75,75">
                  <v:line id="_x0000_s1449" style="position:absolute" from="7,7" to="67,7" strokecolor="green" strokeweight=".26417mm"/>
                  <v:rect id="_x0000_s1448" style="position:absolute;width:75;height:15" fillcolor="green" stroked="f"/>
                  <v:line id="_x0000_s1447" style="position:absolute" from="7,22" to="52,22" strokecolor="green" strokeweight=".26417mm"/>
                  <v:rect id="_x0000_s1446" style="position:absolute;top:15;width:60;height:15" fillcolor="green" stroked="f"/>
                  <v:line id="_x0000_s1445" style="position:absolute" from="7,37" to="37,37" strokecolor="green" strokeweight=".26417mm"/>
                  <v:rect id="_x0000_s1444" style="position:absolute;top:30;width:45;height:15" fillcolor="green" stroked="f"/>
                  <v:line id="_x0000_s1443" style="position:absolute" from="7,52" to="22,52" strokecolor="green" strokeweight=".26417mm"/>
                  <v:rect id="_x0000_s1442" style="position:absolute;top:45;width:30;height:15" fillcolor="green" stroked="f"/>
                  <v:rect id="_x0000_s1441" style="position:absolute;top:60;width:15;height:15" fillcolor="green" stroked="f"/>
                  <w10:wrap type="none"/>
                  <w10:anchorlock/>
                </v:group>
              </w:pict>
            </w:r>
          </w:p>
          <w:p w:rsidR="00110D76" w:rsidRDefault="00442DD6">
            <w:pPr>
              <w:pStyle w:val="TableParagraph"/>
              <w:tabs>
                <w:tab w:val="left" w:pos="1567"/>
              </w:tabs>
              <w:ind w:left="667"/>
              <w:rPr>
                <w:b/>
                <w:sz w:val="16"/>
              </w:rPr>
            </w:pPr>
            <w:r>
              <w:rPr>
                <w:b/>
                <w:w w:val="105"/>
                <w:sz w:val="16"/>
              </w:rPr>
              <w:t>201</w:t>
            </w:r>
            <w:r>
              <w:rPr>
                <w:b/>
                <w:w w:val="105"/>
                <w:sz w:val="16"/>
              </w:rPr>
              <w:tab/>
              <w:t>Irtain om</w:t>
            </w:r>
            <w:r>
              <w:rPr>
                <w:b/>
                <w:spacing w:val="-30"/>
                <w:w w:val="105"/>
                <w:sz w:val="16"/>
              </w:rPr>
              <w:t xml:space="preserve"> </w:t>
            </w:r>
            <w:r>
              <w:rPr>
                <w:b/>
                <w:w w:val="105"/>
                <w:sz w:val="16"/>
              </w:rPr>
              <w:t>aisuus/Hyvinv.palv</w:t>
            </w:r>
          </w:p>
        </w:tc>
        <w:tc>
          <w:tcPr>
            <w:tcW w:w="1230" w:type="dxa"/>
            <w:tcBorders>
              <w:top w:val="nil"/>
              <w:bottom w:val="nil"/>
            </w:tcBorders>
          </w:tcPr>
          <w:p w:rsidR="00110D76" w:rsidRDefault="00110D76">
            <w:pPr>
              <w:pStyle w:val="TableParagraph"/>
              <w:rPr>
                <w:rFonts w:ascii="Times New Roman"/>
                <w:sz w:val="16"/>
              </w:rPr>
            </w:pPr>
          </w:p>
        </w:tc>
        <w:tc>
          <w:tcPr>
            <w:tcW w:w="1230" w:type="dxa"/>
            <w:tcBorders>
              <w:top w:val="nil"/>
              <w:bottom w:val="nil"/>
            </w:tcBorders>
          </w:tcPr>
          <w:p w:rsidR="00110D76" w:rsidRDefault="00110D76">
            <w:pPr>
              <w:pStyle w:val="TableParagraph"/>
              <w:rPr>
                <w:rFonts w:ascii="Times New Roman"/>
                <w:sz w:val="16"/>
              </w:rPr>
            </w:pPr>
          </w:p>
        </w:tc>
        <w:tc>
          <w:tcPr>
            <w:tcW w:w="1230" w:type="dxa"/>
            <w:tcBorders>
              <w:top w:val="nil"/>
              <w:bottom w:val="nil"/>
            </w:tcBorders>
          </w:tcPr>
          <w:p w:rsidR="00110D76" w:rsidRDefault="00110D76">
            <w:pPr>
              <w:pStyle w:val="TableParagraph"/>
              <w:rPr>
                <w:rFonts w:ascii="Times New Roman"/>
                <w:sz w:val="16"/>
              </w:rPr>
            </w:pPr>
          </w:p>
        </w:tc>
        <w:tc>
          <w:tcPr>
            <w:tcW w:w="1230" w:type="dxa"/>
            <w:tcBorders>
              <w:top w:val="nil"/>
              <w:bottom w:val="nil"/>
            </w:tcBorders>
          </w:tcPr>
          <w:p w:rsidR="00110D76" w:rsidRDefault="00110D76">
            <w:pPr>
              <w:pStyle w:val="TableParagraph"/>
              <w:rPr>
                <w:rFonts w:ascii="Times New Roman"/>
                <w:sz w:val="16"/>
              </w:rPr>
            </w:pPr>
          </w:p>
        </w:tc>
        <w:tc>
          <w:tcPr>
            <w:tcW w:w="1230" w:type="dxa"/>
            <w:tcBorders>
              <w:top w:val="nil"/>
              <w:bottom w:val="nil"/>
            </w:tcBorders>
          </w:tcPr>
          <w:p w:rsidR="00110D76" w:rsidRDefault="00110D76">
            <w:pPr>
              <w:pStyle w:val="TableParagraph"/>
              <w:rPr>
                <w:rFonts w:ascii="Times New Roman"/>
                <w:sz w:val="16"/>
              </w:rPr>
            </w:pPr>
          </w:p>
        </w:tc>
      </w:tr>
      <w:tr w:rsidR="00110D76">
        <w:trPr>
          <w:trHeight w:val="300"/>
        </w:trPr>
        <w:tc>
          <w:tcPr>
            <w:tcW w:w="4349" w:type="dxa"/>
            <w:tcBorders>
              <w:top w:val="nil"/>
              <w:left w:val="single" w:sz="6" w:space="0" w:color="000000"/>
              <w:bottom w:val="nil"/>
            </w:tcBorders>
          </w:tcPr>
          <w:p w:rsidR="00110D76" w:rsidRDefault="0081242A">
            <w:pPr>
              <w:pStyle w:val="TableParagraph"/>
              <w:spacing w:line="75" w:lineRule="exact"/>
              <w:ind w:left="636"/>
              <w:rPr>
                <w:sz w:val="7"/>
              </w:rPr>
            </w:pPr>
            <w:r>
              <w:rPr>
                <w:position w:val="-1"/>
                <w:sz w:val="7"/>
              </w:rPr>
            </w:r>
            <w:r>
              <w:rPr>
                <w:position w:val="-1"/>
                <w:sz w:val="7"/>
              </w:rPr>
              <w:pict>
                <v:group id="_x0000_s1430" style="width:3.75pt;height:3.75pt;mso-position-horizontal-relative:char;mso-position-vertical-relative:line" coordsize="75,75">
                  <v:line id="_x0000_s1439" style="position:absolute" from="7,8" to="67,8" strokecolor="green" strokeweight=".26417mm"/>
                  <v:rect id="_x0000_s1438" style="position:absolute;width:75;height:15" fillcolor="green" stroked="f"/>
                  <v:line id="_x0000_s1437" style="position:absolute" from="7,23" to="52,23" strokecolor="green" strokeweight=".26417mm"/>
                  <v:rect id="_x0000_s1436" style="position:absolute;top:14;width:60;height:15" fillcolor="green" stroked="f"/>
                  <v:line id="_x0000_s1435" style="position:absolute" from="7,38" to="37,38" strokecolor="green" strokeweight=".26417mm"/>
                  <v:rect id="_x0000_s1434" style="position:absolute;top:29;width:45;height:15" fillcolor="green" stroked="f"/>
                  <v:line id="_x0000_s1433" style="position:absolute" from="7,53" to="22,53" strokecolor="green" strokeweight=".26417mm"/>
                  <v:rect id="_x0000_s1432" style="position:absolute;top:44;width:30;height:15" fillcolor="green" stroked="f"/>
                  <v:rect id="_x0000_s1431" style="position:absolute;top:59;width:15;height:15" fillcolor="green" stroked="f"/>
                  <w10:wrap type="none"/>
                  <w10:anchorlock/>
                </v:group>
              </w:pict>
            </w:r>
          </w:p>
          <w:p w:rsidR="00110D76" w:rsidRDefault="00442DD6">
            <w:pPr>
              <w:pStyle w:val="TableParagraph"/>
              <w:tabs>
                <w:tab w:val="left" w:pos="900"/>
              </w:tabs>
              <w:ind w:right="47"/>
              <w:jc w:val="right"/>
              <w:rPr>
                <w:sz w:val="16"/>
              </w:rPr>
            </w:pPr>
            <w:r>
              <w:rPr>
                <w:spacing w:val="-3"/>
                <w:w w:val="105"/>
                <w:sz w:val="16"/>
              </w:rPr>
              <w:t>6201</w:t>
            </w:r>
            <w:r>
              <w:rPr>
                <w:spacing w:val="-3"/>
                <w:w w:val="105"/>
                <w:sz w:val="16"/>
              </w:rPr>
              <w:tab/>
            </w:r>
            <w:r>
              <w:rPr>
                <w:spacing w:val="-8"/>
                <w:sz w:val="16"/>
              </w:rPr>
              <w:t>HYVINVOINTIPALV.IRTAIMISTOHANK</w:t>
            </w:r>
          </w:p>
        </w:tc>
        <w:tc>
          <w:tcPr>
            <w:tcW w:w="1230" w:type="dxa"/>
            <w:tcBorders>
              <w:top w:val="nil"/>
              <w:bottom w:val="nil"/>
            </w:tcBorders>
          </w:tcPr>
          <w:p w:rsidR="00110D76" w:rsidRDefault="00442DD6">
            <w:pPr>
              <w:pStyle w:val="TableParagraph"/>
              <w:spacing w:before="57"/>
              <w:ind w:right="16"/>
              <w:jc w:val="right"/>
              <w:rPr>
                <w:sz w:val="16"/>
              </w:rPr>
            </w:pPr>
            <w:r>
              <w:rPr>
                <w:w w:val="105"/>
                <w:sz w:val="16"/>
              </w:rPr>
              <w:t>-250 000,00</w:t>
            </w:r>
          </w:p>
        </w:tc>
        <w:tc>
          <w:tcPr>
            <w:tcW w:w="1230" w:type="dxa"/>
            <w:tcBorders>
              <w:top w:val="nil"/>
              <w:bottom w:val="nil"/>
            </w:tcBorders>
          </w:tcPr>
          <w:p w:rsidR="00110D76" w:rsidRDefault="00442DD6">
            <w:pPr>
              <w:pStyle w:val="TableParagraph"/>
              <w:spacing w:before="57"/>
              <w:ind w:right="16"/>
              <w:jc w:val="right"/>
              <w:rPr>
                <w:sz w:val="16"/>
              </w:rPr>
            </w:pPr>
            <w:r>
              <w:rPr>
                <w:sz w:val="16"/>
              </w:rPr>
              <w:t>0,00</w:t>
            </w:r>
          </w:p>
        </w:tc>
        <w:tc>
          <w:tcPr>
            <w:tcW w:w="1230" w:type="dxa"/>
            <w:tcBorders>
              <w:top w:val="nil"/>
              <w:bottom w:val="nil"/>
            </w:tcBorders>
          </w:tcPr>
          <w:p w:rsidR="00110D76" w:rsidRDefault="00442DD6">
            <w:pPr>
              <w:pStyle w:val="TableParagraph"/>
              <w:spacing w:before="57"/>
              <w:ind w:right="17"/>
              <w:jc w:val="right"/>
              <w:rPr>
                <w:sz w:val="16"/>
              </w:rPr>
            </w:pPr>
            <w:r>
              <w:rPr>
                <w:w w:val="105"/>
                <w:sz w:val="16"/>
              </w:rPr>
              <w:t>-250 000,00</w:t>
            </w:r>
          </w:p>
        </w:tc>
        <w:tc>
          <w:tcPr>
            <w:tcW w:w="1230" w:type="dxa"/>
            <w:tcBorders>
              <w:top w:val="nil"/>
              <w:bottom w:val="nil"/>
            </w:tcBorders>
          </w:tcPr>
          <w:p w:rsidR="00110D76" w:rsidRDefault="00442DD6">
            <w:pPr>
              <w:pStyle w:val="TableParagraph"/>
              <w:spacing w:before="57"/>
              <w:ind w:right="17"/>
              <w:jc w:val="right"/>
              <w:rPr>
                <w:sz w:val="16"/>
              </w:rPr>
            </w:pPr>
            <w:r>
              <w:rPr>
                <w:w w:val="105"/>
                <w:sz w:val="16"/>
              </w:rPr>
              <w:t>-56 210,87</w:t>
            </w:r>
          </w:p>
        </w:tc>
        <w:tc>
          <w:tcPr>
            <w:tcW w:w="1230" w:type="dxa"/>
            <w:tcBorders>
              <w:top w:val="nil"/>
              <w:bottom w:val="nil"/>
            </w:tcBorders>
          </w:tcPr>
          <w:p w:rsidR="00110D76" w:rsidRDefault="00442DD6">
            <w:pPr>
              <w:pStyle w:val="TableParagraph"/>
              <w:spacing w:before="57"/>
              <w:ind w:right="17"/>
              <w:jc w:val="right"/>
              <w:rPr>
                <w:sz w:val="16"/>
              </w:rPr>
            </w:pPr>
            <w:r>
              <w:rPr>
                <w:w w:val="105"/>
                <w:sz w:val="16"/>
              </w:rPr>
              <w:t>-193 789,13</w:t>
            </w:r>
          </w:p>
        </w:tc>
      </w:tr>
      <w:tr w:rsidR="00110D76">
        <w:trPr>
          <w:trHeight w:val="300"/>
        </w:trPr>
        <w:tc>
          <w:tcPr>
            <w:tcW w:w="4349" w:type="dxa"/>
            <w:tcBorders>
              <w:top w:val="nil"/>
              <w:left w:val="single" w:sz="6" w:space="0" w:color="000000"/>
              <w:bottom w:val="nil"/>
            </w:tcBorders>
          </w:tcPr>
          <w:p w:rsidR="00110D76" w:rsidRDefault="00442DD6">
            <w:pPr>
              <w:pStyle w:val="TableParagraph"/>
              <w:spacing w:before="57"/>
              <w:ind w:left="667"/>
              <w:rPr>
                <w:sz w:val="16"/>
              </w:rPr>
            </w:pPr>
            <w:r>
              <w:rPr>
                <w:w w:val="105"/>
                <w:sz w:val="16"/>
              </w:rPr>
              <w:t>Menot</w:t>
            </w:r>
          </w:p>
        </w:tc>
        <w:tc>
          <w:tcPr>
            <w:tcW w:w="1230" w:type="dxa"/>
            <w:tcBorders>
              <w:top w:val="nil"/>
              <w:bottom w:val="nil"/>
            </w:tcBorders>
          </w:tcPr>
          <w:p w:rsidR="00110D76" w:rsidRDefault="00442DD6">
            <w:pPr>
              <w:pStyle w:val="TableParagraph"/>
              <w:spacing w:before="57"/>
              <w:ind w:right="16"/>
              <w:jc w:val="right"/>
              <w:rPr>
                <w:sz w:val="16"/>
              </w:rPr>
            </w:pPr>
            <w:r>
              <w:rPr>
                <w:w w:val="105"/>
                <w:sz w:val="16"/>
              </w:rPr>
              <w:t>-250 000,00</w:t>
            </w:r>
          </w:p>
        </w:tc>
        <w:tc>
          <w:tcPr>
            <w:tcW w:w="1230" w:type="dxa"/>
            <w:tcBorders>
              <w:top w:val="nil"/>
              <w:bottom w:val="nil"/>
            </w:tcBorders>
          </w:tcPr>
          <w:p w:rsidR="00110D76" w:rsidRDefault="00442DD6">
            <w:pPr>
              <w:pStyle w:val="TableParagraph"/>
              <w:spacing w:before="57"/>
              <w:ind w:right="16"/>
              <w:jc w:val="right"/>
              <w:rPr>
                <w:sz w:val="16"/>
              </w:rPr>
            </w:pPr>
            <w:r>
              <w:rPr>
                <w:sz w:val="16"/>
              </w:rPr>
              <w:t>0,00</w:t>
            </w:r>
          </w:p>
        </w:tc>
        <w:tc>
          <w:tcPr>
            <w:tcW w:w="1230" w:type="dxa"/>
            <w:tcBorders>
              <w:top w:val="nil"/>
              <w:bottom w:val="nil"/>
            </w:tcBorders>
          </w:tcPr>
          <w:p w:rsidR="00110D76" w:rsidRDefault="00442DD6">
            <w:pPr>
              <w:pStyle w:val="TableParagraph"/>
              <w:spacing w:before="57"/>
              <w:ind w:right="17"/>
              <w:jc w:val="right"/>
              <w:rPr>
                <w:sz w:val="16"/>
              </w:rPr>
            </w:pPr>
            <w:r>
              <w:rPr>
                <w:w w:val="105"/>
                <w:sz w:val="16"/>
              </w:rPr>
              <w:t>-250 000,00</w:t>
            </w:r>
          </w:p>
        </w:tc>
        <w:tc>
          <w:tcPr>
            <w:tcW w:w="1230" w:type="dxa"/>
            <w:tcBorders>
              <w:top w:val="nil"/>
              <w:bottom w:val="nil"/>
            </w:tcBorders>
          </w:tcPr>
          <w:p w:rsidR="00110D76" w:rsidRDefault="00442DD6">
            <w:pPr>
              <w:pStyle w:val="TableParagraph"/>
              <w:spacing w:before="57"/>
              <w:ind w:right="17"/>
              <w:jc w:val="right"/>
              <w:rPr>
                <w:sz w:val="16"/>
              </w:rPr>
            </w:pPr>
            <w:r>
              <w:rPr>
                <w:w w:val="105"/>
                <w:sz w:val="16"/>
              </w:rPr>
              <w:t>-56 210,87</w:t>
            </w:r>
          </w:p>
        </w:tc>
        <w:tc>
          <w:tcPr>
            <w:tcW w:w="1230" w:type="dxa"/>
            <w:tcBorders>
              <w:top w:val="nil"/>
              <w:bottom w:val="nil"/>
            </w:tcBorders>
          </w:tcPr>
          <w:p w:rsidR="00110D76" w:rsidRDefault="00442DD6">
            <w:pPr>
              <w:pStyle w:val="TableParagraph"/>
              <w:spacing w:before="57"/>
              <w:ind w:right="17"/>
              <w:jc w:val="right"/>
              <w:rPr>
                <w:sz w:val="16"/>
              </w:rPr>
            </w:pPr>
            <w:r>
              <w:rPr>
                <w:w w:val="105"/>
                <w:sz w:val="16"/>
              </w:rPr>
              <w:t>-193 789,13</w:t>
            </w:r>
          </w:p>
        </w:tc>
      </w:tr>
      <w:tr w:rsidR="00110D76">
        <w:trPr>
          <w:trHeight w:val="449"/>
        </w:trPr>
        <w:tc>
          <w:tcPr>
            <w:tcW w:w="4349" w:type="dxa"/>
            <w:tcBorders>
              <w:top w:val="nil"/>
              <w:left w:val="single" w:sz="6" w:space="0" w:color="000000"/>
              <w:bottom w:val="nil"/>
            </w:tcBorders>
          </w:tcPr>
          <w:p w:rsidR="00110D76" w:rsidRDefault="00442DD6">
            <w:pPr>
              <w:pStyle w:val="TableParagraph"/>
              <w:spacing w:before="57"/>
              <w:ind w:left="667"/>
              <w:rPr>
                <w:sz w:val="16"/>
              </w:rPr>
            </w:pPr>
            <w:r>
              <w:rPr>
                <w:w w:val="105"/>
                <w:sz w:val="16"/>
              </w:rPr>
              <w:t>Tulot</w:t>
            </w:r>
          </w:p>
        </w:tc>
        <w:tc>
          <w:tcPr>
            <w:tcW w:w="1230" w:type="dxa"/>
            <w:tcBorders>
              <w:top w:val="nil"/>
              <w:bottom w:val="nil"/>
            </w:tcBorders>
          </w:tcPr>
          <w:p w:rsidR="00110D76" w:rsidRDefault="00442DD6">
            <w:pPr>
              <w:pStyle w:val="TableParagraph"/>
              <w:spacing w:before="57"/>
              <w:ind w:right="15"/>
              <w:jc w:val="right"/>
              <w:rPr>
                <w:sz w:val="16"/>
              </w:rPr>
            </w:pPr>
            <w:r>
              <w:rPr>
                <w:sz w:val="16"/>
              </w:rPr>
              <w:t>0,00</w:t>
            </w:r>
          </w:p>
        </w:tc>
        <w:tc>
          <w:tcPr>
            <w:tcW w:w="1230" w:type="dxa"/>
            <w:tcBorders>
              <w:top w:val="nil"/>
              <w:bottom w:val="nil"/>
            </w:tcBorders>
          </w:tcPr>
          <w:p w:rsidR="00110D76" w:rsidRDefault="00442DD6">
            <w:pPr>
              <w:pStyle w:val="TableParagraph"/>
              <w:spacing w:before="57"/>
              <w:ind w:right="16"/>
              <w:jc w:val="right"/>
              <w:rPr>
                <w:sz w:val="16"/>
              </w:rPr>
            </w:pPr>
            <w:r>
              <w:rPr>
                <w:sz w:val="16"/>
              </w:rPr>
              <w:t>0,00</w:t>
            </w:r>
          </w:p>
        </w:tc>
        <w:tc>
          <w:tcPr>
            <w:tcW w:w="1230" w:type="dxa"/>
            <w:tcBorders>
              <w:top w:val="nil"/>
              <w:bottom w:val="nil"/>
            </w:tcBorders>
          </w:tcPr>
          <w:p w:rsidR="00110D76" w:rsidRDefault="00442DD6">
            <w:pPr>
              <w:pStyle w:val="TableParagraph"/>
              <w:spacing w:before="57"/>
              <w:ind w:right="16"/>
              <w:jc w:val="right"/>
              <w:rPr>
                <w:sz w:val="16"/>
              </w:rPr>
            </w:pPr>
            <w:r>
              <w:rPr>
                <w:sz w:val="16"/>
              </w:rPr>
              <w:t>0,00</w:t>
            </w:r>
          </w:p>
        </w:tc>
        <w:tc>
          <w:tcPr>
            <w:tcW w:w="1230" w:type="dxa"/>
            <w:tcBorders>
              <w:top w:val="nil"/>
              <w:bottom w:val="nil"/>
            </w:tcBorders>
          </w:tcPr>
          <w:p w:rsidR="00110D76" w:rsidRDefault="00442DD6">
            <w:pPr>
              <w:pStyle w:val="TableParagraph"/>
              <w:spacing w:before="57"/>
              <w:ind w:right="16"/>
              <w:jc w:val="right"/>
              <w:rPr>
                <w:sz w:val="16"/>
              </w:rPr>
            </w:pPr>
            <w:r>
              <w:rPr>
                <w:sz w:val="16"/>
              </w:rPr>
              <w:t>0,00</w:t>
            </w:r>
          </w:p>
        </w:tc>
        <w:tc>
          <w:tcPr>
            <w:tcW w:w="1230" w:type="dxa"/>
            <w:tcBorders>
              <w:top w:val="nil"/>
              <w:bottom w:val="nil"/>
            </w:tcBorders>
          </w:tcPr>
          <w:p w:rsidR="00110D76" w:rsidRDefault="00442DD6">
            <w:pPr>
              <w:pStyle w:val="TableParagraph"/>
              <w:spacing w:before="57"/>
              <w:ind w:right="16"/>
              <w:jc w:val="right"/>
              <w:rPr>
                <w:sz w:val="16"/>
              </w:rPr>
            </w:pPr>
            <w:r>
              <w:rPr>
                <w:sz w:val="16"/>
              </w:rPr>
              <w:t>0,00</w:t>
            </w:r>
          </w:p>
        </w:tc>
      </w:tr>
      <w:tr w:rsidR="00110D76">
        <w:trPr>
          <w:trHeight w:val="450"/>
        </w:trPr>
        <w:tc>
          <w:tcPr>
            <w:tcW w:w="4349" w:type="dxa"/>
            <w:tcBorders>
              <w:top w:val="nil"/>
              <w:left w:val="single" w:sz="6" w:space="0" w:color="000000"/>
              <w:bottom w:val="nil"/>
            </w:tcBorders>
          </w:tcPr>
          <w:p w:rsidR="00110D76" w:rsidRDefault="00110D76">
            <w:pPr>
              <w:pStyle w:val="TableParagraph"/>
              <w:spacing w:before="1"/>
              <w:rPr>
                <w:sz w:val="14"/>
              </w:rPr>
            </w:pPr>
          </w:p>
          <w:p w:rsidR="00110D76" w:rsidRDefault="0081242A">
            <w:pPr>
              <w:pStyle w:val="TableParagraph"/>
              <w:spacing w:line="75" w:lineRule="exact"/>
              <w:ind w:left="636"/>
              <w:rPr>
                <w:sz w:val="7"/>
              </w:rPr>
            </w:pPr>
            <w:r>
              <w:rPr>
                <w:position w:val="-1"/>
                <w:sz w:val="7"/>
              </w:rPr>
            </w:r>
            <w:r>
              <w:rPr>
                <w:position w:val="-1"/>
                <w:sz w:val="7"/>
              </w:rPr>
              <w:pict>
                <v:group id="_x0000_s1420" style="width:3.75pt;height:3.75pt;mso-position-horizontal-relative:char;mso-position-vertical-relative:line" coordsize="75,75">
                  <v:line id="_x0000_s1429" style="position:absolute" from="7,8" to="67,8" strokecolor="green" strokeweight=".26417mm"/>
                  <v:rect id="_x0000_s1428" style="position:absolute;width:75;height:15" fillcolor="green" stroked="f"/>
                  <v:line id="_x0000_s1427" style="position:absolute" from="7,23" to="52,23" strokecolor="green" strokeweight=".26417mm"/>
                  <v:rect id="_x0000_s1426" style="position:absolute;top:14;width:60;height:15" fillcolor="green" stroked="f"/>
                  <v:line id="_x0000_s1425" style="position:absolute" from="7,38" to="37,38" strokecolor="green" strokeweight=".26417mm"/>
                  <v:rect id="_x0000_s1424" style="position:absolute;top:29;width:45;height:15" fillcolor="green" stroked="f"/>
                  <v:line id="_x0000_s1423" style="position:absolute" from="7,53" to="22,53" strokecolor="green" strokeweight=".26417mm"/>
                  <v:rect id="_x0000_s1422" style="position:absolute;top:44;width:30;height:15" fillcolor="green" stroked="f"/>
                  <v:rect id="_x0000_s1421" style="position:absolute;top:59;width:15;height:15" fillcolor="green" stroked="f"/>
                  <w10:wrap type="none"/>
                  <w10:anchorlock/>
                </v:group>
              </w:pict>
            </w:r>
          </w:p>
          <w:p w:rsidR="00110D76" w:rsidRDefault="00442DD6">
            <w:pPr>
              <w:pStyle w:val="TableParagraph"/>
              <w:tabs>
                <w:tab w:val="left" w:pos="900"/>
              </w:tabs>
              <w:ind w:right="86"/>
              <w:jc w:val="right"/>
              <w:rPr>
                <w:sz w:val="16"/>
              </w:rPr>
            </w:pPr>
            <w:r>
              <w:rPr>
                <w:spacing w:val="-3"/>
                <w:w w:val="105"/>
                <w:sz w:val="16"/>
              </w:rPr>
              <w:t>6202</w:t>
            </w:r>
            <w:r>
              <w:rPr>
                <w:spacing w:val="-3"/>
                <w:w w:val="105"/>
                <w:sz w:val="16"/>
              </w:rPr>
              <w:tab/>
            </w:r>
            <w:r>
              <w:rPr>
                <w:spacing w:val="-7"/>
                <w:w w:val="105"/>
                <w:sz w:val="16"/>
              </w:rPr>
              <w:t>HYVINVOINTIPALV.</w:t>
            </w:r>
            <w:r>
              <w:rPr>
                <w:spacing w:val="-30"/>
                <w:w w:val="105"/>
                <w:sz w:val="16"/>
              </w:rPr>
              <w:t xml:space="preserve"> </w:t>
            </w:r>
            <w:r>
              <w:rPr>
                <w:spacing w:val="-6"/>
                <w:w w:val="105"/>
                <w:sz w:val="16"/>
              </w:rPr>
              <w:t>ATK-OHJELMAT</w:t>
            </w:r>
          </w:p>
        </w:tc>
        <w:tc>
          <w:tcPr>
            <w:tcW w:w="1230" w:type="dxa"/>
            <w:tcBorders>
              <w:top w:val="nil"/>
              <w:bottom w:val="nil"/>
            </w:tcBorders>
          </w:tcPr>
          <w:p w:rsidR="00110D76" w:rsidRDefault="00110D76">
            <w:pPr>
              <w:pStyle w:val="TableParagraph"/>
              <w:rPr>
                <w:sz w:val="18"/>
              </w:rPr>
            </w:pPr>
          </w:p>
          <w:p w:rsidR="00110D76" w:rsidRDefault="00442DD6">
            <w:pPr>
              <w:pStyle w:val="TableParagraph"/>
              <w:ind w:right="16"/>
              <w:jc w:val="right"/>
              <w:rPr>
                <w:sz w:val="16"/>
              </w:rPr>
            </w:pPr>
            <w:r>
              <w:rPr>
                <w:w w:val="105"/>
                <w:sz w:val="16"/>
              </w:rPr>
              <w:t>-100 000,00</w:t>
            </w:r>
          </w:p>
        </w:tc>
        <w:tc>
          <w:tcPr>
            <w:tcW w:w="1230" w:type="dxa"/>
            <w:tcBorders>
              <w:top w:val="nil"/>
              <w:bottom w:val="nil"/>
            </w:tcBorders>
          </w:tcPr>
          <w:p w:rsidR="00110D76" w:rsidRDefault="00110D76">
            <w:pPr>
              <w:pStyle w:val="TableParagraph"/>
              <w:rPr>
                <w:sz w:val="18"/>
              </w:rPr>
            </w:pPr>
          </w:p>
          <w:p w:rsidR="00110D76" w:rsidRDefault="00442DD6">
            <w:pPr>
              <w:pStyle w:val="TableParagraph"/>
              <w:ind w:right="16"/>
              <w:jc w:val="right"/>
              <w:rPr>
                <w:sz w:val="16"/>
              </w:rPr>
            </w:pPr>
            <w:r>
              <w:rPr>
                <w:sz w:val="16"/>
              </w:rPr>
              <w:t>0,00</w:t>
            </w:r>
          </w:p>
        </w:tc>
        <w:tc>
          <w:tcPr>
            <w:tcW w:w="1230" w:type="dxa"/>
            <w:tcBorders>
              <w:top w:val="nil"/>
              <w:bottom w:val="nil"/>
            </w:tcBorders>
          </w:tcPr>
          <w:p w:rsidR="00110D76" w:rsidRDefault="00110D76">
            <w:pPr>
              <w:pStyle w:val="TableParagraph"/>
              <w:rPr>
                <w:sz w:val="18"/>
              </w:rPr>
            </w:pPr>
          </w:p>
          <w:p w:rsidR="00110D76" w:rsidRDefault="00442DD6">
            <w:pPr>
              <w:pStyle w:val="TableParagraph"/>
              <w:ind w:right="17"/>
              <w:jc w:val="right"/>
              <w:rPr>
                <w:sz w:val="16"/>
              </w:rPr>
            </w:pPr>
            <w:r>
              <w:rPr>
                <w:w w:val="105"/>
                <w:sz w:val="16"/>
              </w:rPr>
              <w:t>-100 000,00</w:t>
            </w:r>
          </w:p>
        </w:tc>
        <w:tc>
          <w:tcPr>
            <w:tcW w:w="1230" w:type="dxa"/>
            <w:tcBorders>
              <w:top w:val="nil"/>
              <w:bottom w:val="nil"/>
            </w:tcBorders>
          </w:tcPr>
          <w:p w:rsidR="00110D76" w:rsidRDefault="00110D76">
            <w:pPr>
              <w:pStyle w:val="TableParagraph"/>
              <w:rPr>
                <w:sz w:val="18"/>
              </w:rPr>
            </w:pPr>
          </w:p>
          <w:p w:rsidR="00110D76" w:rsidRDefault="00442DD6">
            <w:pPr>
              <w:pStyle w:val="TableParagraph"/>
              <w:ind w:right="17"/>
              <w:jc w:val="right"/>
              <w:rPr>
                <w:sz w:val="16"/>
              </w:rPr>
            </w:pPr>
            <w:r>
              <w:rPr>
                <w:w w:val="105"/>
                <w:sz w:val="16"/>
              </w:rPr>
              <w:t>-5 995,00</w:t>
            </w:r>
          </w:p>
        </w:tc>
        <w:tc>
          <w:tcPr>
            <w:tcW w:w="1230" w:type="dxa"/>
            <w:tcBorders>
              <w:top w:val="nil"/>
              <w:bottom w:val="nil"/>
            </w:tcBorders>
          </w:tcPr>
          <w:p w:rsidR="00110D76" w:rsidRDefault="00110D76">
            <w:pPr>
              <w:pStyle w:val="TableParagraph"/>
              <w:rPr>
                <w:sz w:val="18"/>
              </w:rPr>
            </w:pPr>
          </w:p>
          <w:p w:rsidR="00110D76" w:rsidRDefault="00442DD6">
            <w:pPr>
              <w:pStyle w:val="TableParagraph"/>
              <w:ind w:right="16"/>
              <w:jc w:val="right"/>
              <w:rPr>
                <w:sz w:val="16"/>
              </w:rPr>
            </w:pPr>
            <w:r>
              <w:rPr>
                <w:w w:val="105"/>
                <w:sz w:val="16"/>
              </w:rPr>
              <w:t>-94 005,00</w:t>
            </w:r>
          </w:p>
        </w:tc>
      </w:tr>
      <w:tr w:rsidR="00110D76">
        <w:trPr>
          <w:trHeight w:val="300"/>
        </w:trPr>
        <w:tc>
          <w:tcPr>
            <w:tcW w:w="4349" w:type="dxa"/>
            <w:tcBorders>
              <w:top w:val="nil"/>
              <w:left w:val="single" w:sz="6" w:space="0" w:color="000000"/>
              <w:bottom w:val="nil"/>
            </w:tcBorders>
          </w:tcPr>
          <w:p w:rsidR="00110D76" w:rsidRDefault="00442DD6">
            <w:pPr>
              <w:pStyle w:val="TableParagraph"/>
              <w:spacing w:before="57"/>
              <w:ind w:left="667"/>
              <w:rPr>
                <w:sz w:val="16"/>
              </w:rPr>
            </w:pPr>
            <w:r>
              <w:rPr>
                <w:w w:val="105"/>
                <w:sz w:val="16"/>
              </w:rPr>
              <w:t>Menot</w:t>
            </w:r>
          </w:p>
        </w:tc>
        <w:tc>
          <w:tcPr>
            <w:tcW w:w="1230" w:type="dxa"/>
            <w:tcBorders>
              <w:top w:val="nil"/>
              <w:bottom w:val="nil"/>
            </w:tcBorders>
          </w:tcPr>
          <w:p w:rsidR="00110D76" w:rsidRDefault="00442DD6">
            <w:pPr>
              <w:pStyle w:val="TableParagraph"/>
              <w:spacing w:before="57"/>
              <w:ind w:right="16"/>
              <w:jc w:val="right"/>
              <w:rPr>
                <w:sz w:val="16"/>
              </w:rPr>
            </w:pPr>
            <w:r>
              <w:rPr>
                <w:w w:val="105"/>
                <w:sz w:val="16"/>
              </w:rPr>
              <w:t>-100 000,00</w:t>
            </w:r>
          </w:p>
        </w:tc>
        <w:tc>
          <w:tcPr>
            <w:tcW w:w="1230" w:type="dxa"/>
            <w:tcBorders>
              <w:top w:val="nil"/>
              <w:bottom w:val="nil"/>
            </w:tcBorders>
          </w:tcPr>
          <w:p w:rsidR="00110D76" w:rsidRDefault="00442DD6">
            <w:pPr>
              <w:pStyle w:val="TableParagraph"/>
              <w:spacing w:before="57"/>
              <w:ind w:right="16"/>
              <w:jc w:val="right"/>
              <w:rPr>
                <w:sz w:val="16"/>
              </w:rPr>
            </w:pPr>
            <w:r>
              <w:rPr>
                <w:sz w:val="16"/>
              </w:rPr>
              <w:t>0,00</w:t>
            </w:r>
          </w:p>
        </w:tc>
        <w:tc>
          <w:tcPr>
            <w:tcW w:w="1230" w:type="dxa"/>
            <w:tcBorders>
              <w:top w:val="nil"/>
              <w:bottom w:val="nil"/>
            </w:tcBorders>
          </w:tcPr>
          <w:p w:rsidR="00110D76" w:rsidRDefault="00442DD6">
            <w:pPr>
              <w:pStyle w:val="TableParagraph"/>
              <w:spacing w:before="57"/>
              <w:ind w:right="17"/>
              <w:jc w:val="right"/>
              <w:rPr>
                <w:sz w:val="16"/>
              </w:rPr>
            </w:pPr>
            <w:r>
              <w:rPr>
                <w:w w:val="105"/>
                <w:sz w:val="16"/>
              </w:rPr>
              <w:t>-100 000,00</w:t>
            </w:r>
          </w:p>
        </w:tc>
        <w:tc>
          <w:tcPr>
            <w:tcW w:w="1230" w:type="dxa"/>
            <w:tcBorders>
              <w:top w:val="nil"/>
              <w:bottom w:val="nil"/>
            </w:tcBorders>
          </w:tcPr>
          <w:p w:rsidR="00110D76" w:rsidRDefault="00442DD6">
            <w:pPr>
              <w:pStyle w:val="TableParagraph"/>
              <w:spacing w:before="57"/>
              <w:ind w:right="17"/>
              <w:jc w:val="right"/>
              <w:rPr>
                <w:sz w:val="16"/>
              </w:rPr>
            </w:pPr>
            <w:r>
              <w:rPr>
                <w:w w:val="105"/>
                <w:sz w:val="16"/>
              </w:rPr>
              <w:t>-5 995,00</w:t>
            </w:r>
          </w:p>
        </w:tc>
        <w:tc>
          <w:tcPr>
            <w:tcW w:w="1230" w:type="dxa"/>
            <w:tcBorders>
              <w:top w:val="nil"/>
              <w:bottom w:val="nil"/>
            </w:tcBorders>
          </w:tcPr>
          <w:p w:rsidR="00110D76" w:rsidRDefault="00442DD6">
            <w:pPr>
              <w:pStyle w:val="TableParagraph"/>
              <w:spacing w:before="57"/>
              <w:ind w:right="16"/>
              <w:jc w:val="right"/>
              <w:rPr>
                <w:sz w:val="16"/>
              </w:rPr>
            </w:pPr>
            <w:r>
              <w:rPr>
                <w:w w:val="105"/>
                <w:sz w:val="16"/>
              </w:rPr>
              <w:t>-94 005,00</w:t>
            </w:r>
          </w:p>
        </w:tc>
      </w:tr>
      <w:tr w:rsidR="00110D76">
        <w:trPr>
          <w:trHeight w:val="594"/>
        </w:trPr>
        <w:tc>
          <w:tcPr>
            <w:tcW w:w="4349" w:type="dxa"/>
            <w:tcBorders>
              <w:top w:val="nil"/>
              <w:left w:val="single" w:sz="6" w:space="0" w:color="000000"/>
            </w:tcBorders>
          </w:tcPr>
          <w:p w:rsidR="00110D76" w:rsidRDefault="00442DD6">
            <w:pPr>
              <w:pStyle w:val="TableParagraph"/>
              <w:spacing w:before="57"/>
              <w:ind w:left="667"/>
              <w:rPr>
                <w:sz w:val="16"/>
              </w:rPr>
            </w:pPr>
            <w:r>
              <w:rPr>
                <w:w w:val="105"/>
                <w:sz w:val="16"/>
              </w:rPr>
              <w:t>Tulot</w:t>
            </w:r>
          </w:p>
        </w:tc>
        <w:tc>
          <w:tcPr>
            <w:tcW w:w="1230" w:type="dxa"/>
            <w:tcBorders>
              <w:top w:val="nil"/>
            </w:tcBorders>
          </w:tcPr>
          <w:p w:rsidR="00110D76" w:rsidRDefault="00442DD6">
            <w:pPr>
              <w:pStyle w:val="TableParagraph"/>
              <w:spacing w:before="57"/>
              <w:ind w:right="15"/>
              <w:jc w:val="right"/>
              <w:rPr>
                <w:sz w:val="16"/>
              </w:rPr>
            </w:pPr>
            <w:r>
              <w:rPr>
                <w:sz w:val="16"/>
              </w:rPr>
              <w:t>0,00</w:t>
            </w:r>
          </w:p>
        </w:tc>
        <w:tc>
          <w:tcPr>
            <w:tcW w:w="1230" w:type="dxa"/>
            <w:tcBorders>
              <w:top w:val="nil"/>
            </w:tcBorders>
          </w:tcPr>
          <w:p w:rsidR="00110D76" w:rsidRDefault="00442DD6">
            <w:pPr>
              <w:pStyle w:val="TableParagraph"/>
              <w:spacing w:before="57"/>
              <w:ind w:right="16"/>
              <w:jc w:val="right"/>
              <w:rPr>
                <w:sz w:val="16"/>
              </w:rPr>
            </w:pPr>
            <w:r>
              <w:rPr>
                <w:sz w:val="16"/>
              </w:rPr>
              <w:t>0,00</w:t>
            </w:r>
          </w:p>
        </w:tc>
        <w:tc>
          <w:tcPr>
            <w:tcW w:w="1230" w:type="dxa"/>
            <w:tcBorders>
              <w:top w:val="nil"/>
            </w:tcBorders>
          </w:tcPr>
          <w:p w:rsidR="00110D76" w:rsidRDefault="00442DD6">
            <w:pPr>
              <w:pStyle w:val="TableParagraph"/>
              <w:spacing w:before="57"/>
              <w:ind w:right="16"/>
              <w:jc w:val="right"/>
              <w:rPr>
                <w:sz w:val="16"/>
              </w:rPr>
            </w:pPr>
            <w:r>
              <w:rPr>
                <w:sz w:val="16"/>
              </w:rPr>
              <w:t>0,00</w:t>
            </w:r>
          </w:p>
        </w:tc>
        <w:tc>
          <w:tcPr>
            <w:tcW w:w="1230" w:type="dxa"/>
            <w:tcBorders>
              <w:top w:val="nil"/>
            </w:tcBorders>
          </w:tcPr>
          <w:p w:rsidR="00110D76" w:rsidRDefault="00442DD6">
            <w:pPr>
              <w:pStyle w:val="TableParagraph"/>
              <w:spacing w:before="57"/>
              <w:ind w:right="16"/>
              <w:jc w:val="right"/>
              <w:rPr>
                <w:sz w:val="16"/>
              </w:rPr>
            </w:pPr>
            <w:r>
              <w:rPr>
                <w:sz w:val="16"/>
              </w:rPr>
              <w:t>0,00</w:t>
            </w:r>
          </w:p>
        </w:tc>
        <w:tc>
          <w:tcPr>
            <w:tcW w:w="1230" w:type="dxa"/>
            <w:tcBorders>
              <w:top w:val="nil"/>
            </w:tcBorders>
          </w:tcPr>
          <w:p w:rsidR="00110D76" w:rsidRDefault="00442DD6">
            <w:pPr>
              <w:pStyle w:val="TableParagraph"/>
              <w:spacing w:before="57"/>
              <w:ind w:right="16"/>
              <w:jc w:val="right"/>
              <w:rPr>
                <w:sz w:val="16"/>
              </w:rPr>
            </w:pPr>
            <w:r>
              <w:rPr>
                <w:sz w:val="16"/>
              </w:rPr>
              <w:t>0,00</w:t>
            </w:r>
          </w:p>
        </w:tc>
      </w:tr>
      <w:tr w:rsidR="00110D76">
        <w:trPr>
          <w:trHeight w:val="285"/>
        </w:trPr>
        <w:tc>
          <w:tcPr>
            <w:tcW w:w="4349" w:type="dxa"/>
            <w:tcBorders>
              <w:left w:val="single" w:sz="6" w:space="0" w:color="000000"/>
              <w:bottom w:val="nil"/>
            </w:tcBorders>
            <w:shd w:val="clear" w:color="auto" w:fill="F1DCDB"/>
          </w:tcPr>
          <w:p w:rsidR="00110D76" w:rsidRDefault="00442DD6">
            <w:pPr>
              <w:pStyle w:val="TableParagraph"/>
              <w:spacing w:before="42"/>
              <w:ind w:left="37"/>
              <w:rPr>
                <w:b/>
                <w:sz w:val="16"/>
              </w:rPr>
            </w:pPr>
            <w:r>
              <w:rPr>
                <w:b/>
                <w:w w:val="105"/>
                <w:sz w:val="16"/>
              </w:rPr>
              <w:t>YHTEENSÄ</w:t>
            </w:r>
          </w:p>
        </w:tc>
        <w:tc>
          <w:tcPr>
            <w:tcW w:w="1230" w:type="dxa"/>
            <w:tcBorders>
              <w:bottom w:val="nil"/>
            </w:tcBorders>
            <w:shd w:val="clear" w:color="auto" w:fill="F1DCDB"/>
          </w:tcPr>
          <w:p w:rsidR="00110D76" w:rsidRDefault="00442DD6">
            <w:pPr>
              <w:pStyle w:val="TableParagraph"/>
              <w:spacing w:before="42"/>
              <w:ind w:right="16"/>
              <w:jc w:val="right"/>
              <w:rPr>
                <w:b/>
                <w:sz w:val="16"/>
              </w:rPr>
            </w:pPr>
            <w:r>
              <w:rPr>
                <w:b/>
                <w:w w:val="105"/>
                <w:sz w:val="16"/>
              </w:rPr>
              <w:t>-350 000,00</w:t>
            </w:r>
          </w:p>
        </w:tc>
        <w:tc>
          <w:tcPr>
            <w:tcW w:w="1230" w:type="dxa"/>
            <w:tcBorders>
              <w:bottom w:val="nil"/>
            </w:tcBorders>
            <w:shd w:val="clear" w:color="auto" w:fill="F1DCDB"/>
          </w:tcPr>
          <w:p w:rsidR="00110D76" w:rsidRDefault="00442DD6">
            <w:pPr>
              <w:pStyle w:val="TableParagraph"/>
              <w:spacing w:before="42"/>
              <w:ind w:right="16"/>
              <w:jc w:val="right"/>
              <w:rPr>
                <w:b/>
                <w:sz w:val="16"/>
              </w:rPr>
            </w:pPr>
            <w:r>
              <w:rPr>
                <w:b/>
                <w:sz w:val="16"/>
              </w:rPr>
              <w:t>0,00</w:t>
            </w:r>
          </w:p>
        </w:tc>
        <w:tc>
          <w:tcPr>
            <w:tcW w:w="1230" w:type="dxa"/>
            <w:tcBorders>
              <w:bottom w:val="nil"/>
            </w:tcBorders>
            <w:shd w:val="clear" w:color="auto" w:fill="F1DCDB"/>
          </w:tcPr>
          <w:p w:rsidR="00110D76" w:rsidRDefault="00442DD6">
            <w:pPr>
              <w:pStyle w:val="TableParagraph"/>
              <w:spacing w:before="42"/>
              <w:ind w:right="17"/>
              <w:jc w:val="right"/>
              <w:rPr>
                <w:b/>
                <w:sz w:val="16"/>
              </w:rPr>
            </w:pPr>
            <w:r>
              <w:rPr>
                <w:b/>
                <w:w w:val="105"/>
                <w:sz w:val="16"/>
              </w:rPr>
              <w:t>-350 000,00</w:t>
            </w:r>
          </w:p>
        </w:tc>
        <w:tc>
          <w:tcPr>
            <w:tcW w:w="1230" w:type="dxa"/>
            <w:tcBorders>
              <w:bottom w:val="nil"/>
            </w:tcBorders>
            <w:shd w:val="clear" w:color="auto" w:fill="F1DCDB"/>
          </w:tcPr>
          <w:p w:rsidR="00110D76" w:rsidRDefault="00442DD6">
            <w:pPr>
              <w:pStyle w:val="TableParagraph"/>
              <w:spacing w:before="42"/>
              <w:ind w:right="17"/>
              <w:jc w:val="right"/>
              <w:rPr>
                <w:b/>
                <w:sz w:val="16"/>
              </w:rPr>
            </w:pPr>
            <w:r>
              <w:rPr>
                <w:b/>
                <w:w w:val="105"/>
                <w:sz w:val="16"/>
              </w:rPr>
              <w:t>-62 205,87</w:t>
            </w:r>
          </w:p>
        </w:tc>
        <w:tc>
          <w:tcPr>
            <w:tcW w:w="1230" w:type="dxa"/>
            <w:tcBorders>
              <w:bottom w:val="nil"/>
            </w:tcBorders>
            <w:shd w:val="clear" w:color="auto" w:fill="F1DCDB"/>
          </w:tcPr>
          <w:p w:rsidR="00110D76" w:rsidRDefault="00442DD6">
            <w:pPr>
              <w:pStyle w:val="TableParagraph"/>
              <w:spacing w:before="42"/>
              <w:ind w:right="17"/>
              <w:jc w:val="right"/>
              <w:rPr>
                <w:b/>
                <w:sz w:val="16"/>
              </w:rPr>
            </w:pPr>
            <w:r>
              <w:rPr>
                <w:b/>
                <w:w w:val="105"/>
                <w:sz w:val="16"/>
              </w:rPr>
              <w:t>-287 794,13</w:t>
            </w:r>
          </w:p>
        </w:tc>
      </w:tr>
      <w:tr w:rsidR="00110D76">
        <w:trPr>
          <w:trHeight w:val="300"/>
        </w:trPr>
        <w:tc>
          <w:tcPr>
            <w:tcW w:w="4349" w:type="dxa"/>
            <w:tcBorders>
              <w:top w:val="nil"/>
              <w:left w:val="single" w:sz="6" w:space="0" w:color="000000"/>
              <w:bottom w:val="nil"/>
            </w:tcBorders>
            <w:shd w:val="clear" w:color="auto" w:fill="F1DCDB"/>
          </w:tcPr>
          <w:p w:rsidR="00110D76" w:rsidRDefault="00442DD6">
            <w:pPr>
              <w:pStyle w:val="TableParagraph"/>
              <w:spacing w:before="57"/>
              <w:ind w:left="37"/>
              <w:rPr>
                <w:b/>
                <w:sz w:val="16"/>
              </w:rPr>
            </w:pPr>
            <w:r>
              <w:rPr>
                <w:b/>
                <w:w w:val="105"/>
                <w:sz w:val="16"/>
              </w:rPr>
              <w:t>Menot</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w w:val="105"/>
                <w:sz w:val="16"/>
              </w:rPr>
              <w:t>-350 000,00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7"/>
              <w:jc w:val="right"/>
              <w:rPr>
                <w:b/>
                <w:sz w:val="16"/>
              </w:rPr>
            </w:pPr>
            <w:r>
              <w:rPr>
                <w:b/>
                <w:w w:val="105"/>
                <w:sz w:val="16"/>
              </w:rPr>
              <w:t>-350 000,00</w:t>
            </w:r>
          </w:p>
        </w:tc>
        <w:tc>
          <w:tcPr>
            <w:tcW w:w="1230" w:type="dxa"/>
            <w:tcBorders>
              <w:top w:val="nil"/>
              <w:bottom w:val="nil"/>
            </w:tcBorders>
            <w:shd w:val="clear" w:color="auto" w:fill="F1DCDB"/>
          </w:tcPr>
          <w:p w:rsidR="00110D76" w:rsidRDefault="00442DD6">
            <w:pPr>
              <w:pStyle w:val="TableParagraph"/>
              <w:spacing w:before="57"/>
              <w:ind w:right="17"/>
              <w:jc w:val="right"/>
              <w:rPr>
                <w:b/>
                <w:sz w:val="16"/>
              </w:rPr>
            </w:pPr>
            <w:r>
              <w:rPr>
                <w:b/>
                <w:w w:val="105"/>
                <w:sz w:val="16"/>
              </w:rPr>
              <w:t>-62 205,87</w:t>
            </w:r>
          </w:p>
        </w:tc>
        <w:tc>
          <w:tcPr>
            <w:tcW w:w="1230" w:type="dxa"/>
            <w:tcBorders>
              <w:top w:val="nil"/>
              <w:bottom w:val="nil"/>
            </w:tcBorders>
            <w:shd w:val="clear" w:color="auto" w:fill="F1DCDB"/>
          </w:tcPr>
          <w:p w:rsidR="00110D76" w:rsidRDefault="00442DD6">
            <w:pPr>
              <w:pStyle w:val="TableParagraph"/>
              <w:spacing w:before="57"/>
              <w:ind w:right="17"/>
              <w:jc w:val="right"/>
              <w:rPr>
                <w:b/>
                <w:sz w:val="16"/>
              </w:rPr>
            </w:pPr>
            <w:r>
              <w:rPr>
                <w:b/>
                <w:w w:val="105"/>
                <w:sz w:val="16"/>
              </w:rPr>
              <w:t>-287 794,13</w:t>
            </w:r>
          </w:p>
        </w:tc>
      </w:tr>
      <w:tr w:rsidR="00110D76">
        <w:trPr>
          <w:trHeight w:val="300"/>
        </w:trPr>
        <w:tc>
          <w:tcPr>
            <w:tcW w:w="4349" w:type="dxa"/>
            <w:tcBorders>
              <w:top w:val="nil"/>
              <w:left w:val="single" w:sz="6" w:space="0" w:color="000000"/>
              <w:bottom w:val="nil"/>
            </w:tcBorders>
            <w:shd w:val="clear" w:color="auto" w:fill="F1DCDB"/>
          </w:tcPr>
          <w:p w:rsidR="00110D76" w:rsidRDefault="00442DD6">
            <w:pPr>
              <w:pStyle w:val="TableParagraph"/>
              <w:spacing w:before="57"/>
              <w:ind w:left="37"/>
              <w:rPr>
                <w:b/>
                <w:sz w:val="16"/>
              </w:rPr>
            </w:pPr>
            <w:r>
              <w:rPr>
                <w:b/>
                <w:w w:val="105"/>
                <w:sz w:val="16"/>
              </w:rPr>
              <w:t>Tulot</w:t>
            </w:r>
          </w:p>
        </w:tc>
        <w:tc>
          <w:tcPr>
            <w:tcW w:w="1230" w:type="dxa"/>
            <w:tcBorders>
              <w:top w:val="nil"/>
              <w:bottom w:val="nil"/>
            </w:tcBorders>
            <w:shd w:val="clear" w:color="auto" w:fill="F1DCDB"/>
          </w:tcPr>
          <w:p w:rsidR="00110D76" w:rsidRDefault="00442DD6">
            <w:pPr>
              <w:pStyle w:val="TableParagraph"/>
              <w:spacing w:before="57"/>
              <w:ind w:right="15"/>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r>
      <w:tr w:rsidR="00110D76">
        <w:trPr>
          <w:trHeight w:val="300"/>
        </w:trPr>
        <w:tc>
          <w:tcPr>
            <w:tcW w:w="4349" w:type="dxa"/>
            <w:tcBorders>
              <w:top w:val="nil"/>
              <w:left w:val="single" w:sz="6" w:space="0" w:color="000000"/>
              <w:bottom w:val="nil"/>
            </w:tcBorders>
            <w:shd w:val="clear" w:color="auto" w:fill="F1DCDB"/>
          </w:tcPr>
          <w:p w:rsidR="00110D76" w:rsidRDefault="00442DD6">
            <w:pPr>
              <w:pStyle w:val="TableParagraph"/>
              <w:spacing w:before="57"/>
              <w:ind w:left="667"/>
              <w:rPr>
                <w:b/>
                <w:sz w:val="16"/>
              </w:rPr>
            </w:pPr>
            <w:r>
              <w:rPr>
                <w:b/>
                <w:w w:val="105"/>
                <w:sz w:val="16"/>
              </w:rPr>
              <w:t>Rahoitusosuudet</w:t>
            </w:r>
          </w:p>
        </w:tc>
        <w:tc>
          <w:tcPr>
            <w:tcW w:w="1230" w:type="dxa"/>
            <w:tcBorders>
              <w:top w:val="nil"/>
              <w:bottom w:val="nil"/>
            </w:tcBorders>
            <w:shd w:val="clear" w:color="auto" w:fill="F1DCDB"/>
          </w:tcPr>
          <w:p w:rsidR="00110D76" w:rsidRDefault="00442DD6">
            <w:pPr>
              <w:pStyle w:val="TableParagraph"/>
              <w:spacing w:before="57"/>
              <w:ind w:right="15"/>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bottom w:val="nil"/>
            </w:tcBorders>
            <w:shd w:val="clear" w:color="auto" w:fill="F1DCDB"/>
          </w:tcPr>
          <w:p w:rsidR="00110D76" w:rsidRDefault="00442DD6">
            <w:pPr>
              <w:pStyle w:val="TableParagraph"/>
              <w:spacing w:before="57"/>
              <w:ind w:right="16"/>
              <w:jc w:val="right"/>
              <w:rPr>
                <w:b/>
                <w:sz w:val="16"/>
              </w:rPr>
            </w:pPr>
            <w:r>
              <w:rPr>
                <w:b/>
                <w:sz w:val="16"/>
              </w:rPr>
              <w:t>0,00</w:t>
            </w:r>
          </w:p>
        </w:tc>
      </w:tr>
      <w:tr w:rsidR="00110D76">
        <w:trPr>
          <w:trHeight w:val="294"/>
        </w:trPr>
        <w:tc>
          <w:tcPr>
            <w:tcW w:w="4349" w:type="dxa"/>
            <w:tcBorders>
              <w:top w:val="nil"/>
              <w:left w:val="single" w:sz="6" w:space="0" w:color="000000"/>
            </w:tcBorders>
            <w:shd w:val="clear" w:color="auto" w:fill="F1DCDB"/>
          </w:tcPr>
          <w:p w:rsidR="00110D76" w:rsidRDefault="00442DD6">
            <w:pPr>
              <w:pStyle w:val="TableParagraph"/>
              <w:spacing w:before="57"/>
              <w:ind w:left="667"/>
              <w:rPr>
                <w:b/>
                <w:sz w:val="16"/>
              </w:rPr>
            </w:pPr>
            <w:r>
              <w:rPr>
                <w:b/>
                <w:w w:val="105"/>
                <w:sz w:val="16"/>
              </w:rPr>
              <w:t>Pysyvien vastaavien m yynnit</w:t>
            </w:r>
          </w:p>
        </w:tc>
        <w:tc>
          <w:tcPr>
            <w:tcW w:w="1230" w:type="dxa"/>
            <w:tcBorders>
              <w:top w:val="nil"/>
            </w:tcBorders>
            <w:shd w:val="clear" w:color="auto" w:fill="F1DCDB"/>
          </w:tcPr>
          <w:p w:rsidR="00110D76" w:rsidRDefault="00442DD6">
            <w:pPr>
              <w:pStyle w:val="TableParagraph"/>
              <w:spacing w:before="57"/>
              <w:ind w:right="15"/>
              <w:jc w:val="right"/>
              <w:rPr>
                <w:b/>
                <w:sz w:val="16"/>
              </w:rPr>
            </w:pPr>
            <w:r>
              <w:rPr>
                <w:b/>
                <w:sz w:val="16"/>
              </w:rPr>
              <w:t>0,00</w:t>
            </w:r>
          </w:p>
        </w:tc>
        <w:tc>
          <w:tcPr>
            <w:tcW w:w="1230" w:type="dxa"/>
            <w:tcBorders>
              <w:top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tcBorders>
            <w:shd w:val="clear" w:color="auto" w:fill="F1DCDB"/>
          </w:tcPr>
          <w:p w:rsidR="00110D76" w:rsidRDefault="00442DD6">
            <w:pPr>
              <w:pStyle w:val="TableParagraph"/>
              <w:spacing w:before="57"/>
              <w:ind w:right="16"/>
              <w:jc w:val="right"/>
              <w:rPr>
                <w:b/>
                <w:sz w:val="16"/>
              </w:rPr>
            </w:pPr>
            <w:r>
              <w:rPr>
                <w:b/>
                <w:sz w:val="16"/>
              </w:rPr>
              <w:t>0,00</w:t>
            </w:r>
          </w:p>
        </w:tc>
        <w:tc>
          <w:tcPr>
            <w:tcW w:w="1230" w:type="dxa"/>
            <w:tcBorders>
              <w:top w:val="nil"/>
            </w:tcBorders>
            <w:shd w:val="clear" w:color="auto" w:fill="F1DCDB"/>
          </w:tcPr>
          <w:p w:rsidR="00110D76" w:rsidRDefault="00442DD6">
            <w:pPr>
              <w:pStyle w:val="TableParagraph"/>
              <w:spacing w:before="57"/>
              <w:ind w:right="16"/>
              <w:jc w:val="right"/>
              <w:rPr>
                <w:b/>
                <w:sz w:val="16"/>
              </w:rPr>
            </w:pPr>
            <w:r>
              <w:rPr>
                <w:b/>
                <w:sz w:val="16"/>
              </w:rPr>
              <w:t>0,00</w:t>
            </w:r>
          </w:p>
        </w:tc>
      </w:tr>
    </w:tbl>
    <w:p w:rsidR="00110D76" w:rsidRDefault="00110D76">
      <w:pPr>
        <w:pStyle w:val="Leipteksti"/>
        <w:spacing w:before="10"/>
        <w:rPr>
          <w:sz w:val="22"/>
        </w:rPr>
      </w:pPr>
    </w:p>
    <w:p w:rsidR="00110D76" w:rsidRDefault="00442DD6">
      <w:pPr>
        <w:spacing w:before="99"/>
        <w:ind w:left="438"/>
        <w:rPr>
          <w:sz w:val="19"/>
        </w:rPr>
      </w:pPr>
      <w:r>
        <w:rPr>
          <w:w w:val="105"/>
          <w:sz w:val="19"/>
        </w:rPr>
        <w:t>Perustelut:</w:t>
      </w:r>
    </w:p>
    <w:p w:rsidR="00110D76" w:rsidRDefault="00110D76">
      <w:pPr>
        <w:pStyle w:val="Leipteksti"/>
        <w:rPr>
          <w:sz w:val="22"/>
        </w:rPr>
      </w:pPr>
    </w:p>
    <w:p w:rsidR="00110D76" w:rsidRDefault="00442DD6">
      <w:pPr>
        <w:spacing w:before="129" w:line="328" w:lineRule="auto"/>
        <w:ind w:left="438" w:right="7724"/>
        <w:rPr>
          <w:sz w:val="19"/>
        </w:rPr>
      </w:pPr>
      <w:proofErr w:type="gramStart"/>
      <w:r>
        <w:rPr>
          <w:sz w:val="19"/>
        </w:rPr>
        <w:t>Hyvinvointipalv.</w:t>
      </w:r>
      <w:proofErr w:type="gramEnd"/>
      <w:r>
        <w:rPr>
          <w:sz w:val="19"/>
        </w:rPr>
        <w:t xml:space="preserve"> Irtaimistohankinnat </w:t>
      </w:r>
      <w:r>
        <w:rPr>
          <w:w w:val="105"/>
          <w:sz w:val="19"/>
        </w:rPr>
        <w:t>Röntgenlaitteita 5.300,00</w:t>
      </w:r>
    </w:p>
    <w:p w:rsidR="00110D76" w:rsidRDefault="00442DD6">
      <w:pPr>
        <w:spacing w:before="1" w:line="328" w:lineRule="auto"/>
        <w:ind w:left="438" w:right="5371"/>
        <w:rPr>
          <w:sz w:val="19"/>
        </w:rPr>
      </w:pPr>
      <w:r>
        <w:rPr>
          <w:w w:val="105"/>
          <w:sz w:val="19"/>
        </w:rPr>
        <w:t xml:space="preserve">Uuden hammashoitolan kalusteita 2.105,00 </w:t>
      </w:r>
      <w:r>
        <w:rPr>
          <w:sz w:val="19"/>
        </w:rPr>
        <w:t xml:space="preserve">hoitokoneinvestointi uuteen hammashoitolaan 48.805,87 </w:t>
      </w:r>
      <w:r>
        <w:rPr>
          <w:w w:val="105"/>
          <w:sz w:val="19"/>
        </w:rPr>
        <w:t>yhteensä 56.210,87</w:t>
      </w:r>
    </w:p>
    <w:p w:rsidR="00110D76" w:rsidRDefault="00110D76">
      <w:pPr>
        <w:pStyle w:val="Leipteksti"/>
        <w:rPr>
          <w:sz w:val="22"/>
        </w:rPr>
      </w:pPr>
    </w:p>
    <w:p w:rsidR="00110D76" w:rsidRDefault="00110D76">
      <w:pPr>
        <w:pStyle w:val="Leipteksti"/>
        <w:spacing w:before="9"/>
        <w:rPr>
          <w:sz w:val="27"/>
        </w:rPr>
      </w:pPr>
    </w:p>
    <w:p w:rsidR="00110D76" w:rsidRDefault="00442DD6">
      <w:pPr>
        <w:ind w:left="438"/>
        <w:rPr>
          <w:sz w:val="19"/>
        </w:rPr>
      </w:pPr>
      <w:proofErr w:type="gramStart"/>
      <w:r>
        <w:rPr>
          <w:w w:val="105"/>
          <w:sz w:val="19"/>
        </w:rPr>
        <w:t>Hyvinvointipalv.</w:t>
      </w:r>
      <w:proofErr w:type="gramEnd"/>
      <w:r>
        <w:rPr>
          <w:w w:val="105"/>
          <w:sz w:val="19"/>
        </w:rPr>
        <w:t xml:space="preserve"> ATK-ohjelmat:</w:t>
      </w:r>
    </w:p>
    <w:p w:rsidR="00110D76" w:rsidRDefault="00442DD6">
      <w:pPr>
        <w:spacing w:before="66"/>
        <w:ind w:left="438"/>
        <w:rPr>
          <w:sz w:val="19"/>
        </w:rPr>
      </w:pPr>
      <w:r>
        <w:rPr>
          <w:w w:val="105"/>
          <w:sz w:val="19"/>
        </w:rPr>
        <w:t>Potilastieto-ohjelman uusiminen /Suun terveydenhuolto 5.995,00</w:t>
      </w:r>
    </w:p>
    <w:p w:rsidR="00110D76" w:rsidRDefault="00110D76">
      <w:pPr>
        <w:rPr>
          <w:sz w:val="19"/>
        </w:rPr>
        <w:sectPr w:rsidR="00110D76">
          <w:pgSz w:w="11910" w:h="16840"/>
          <w:pgMar w:top="1320" w:right="300" w:bottom="280" w:left="460" w:header="715" w:footer="0" w:gutter="0"/>
          <w:cols w:space="708"/>
        </w:sectPr>
      </w:pPr>
    </w:p>
    <w:p w:rsidR="00110D76" w:rsidRDefault="00110D76">
      <w:pPr>
        <w:pStyle w:val="Leipteksti"/>
        <w:spacing w:before="7"/>
        <w:rPr>
          <w:sz w:val="7"/>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1"/>
        <w:gridCol w:w="3985"/>
        <w:gridCol w:w="1190"/>
        <w:gridCol w:w="1190"/>
        <w:gridCol w:w="1190"/>
        <w:gridCol w:w="1190"/>
        <w:gridCol w:w="1190"/>
      </w:tblGrid>
      <w:tr w:rsidR="00110D76">
        <w:trPr>
          <w:trHeight w:val="652"/>
        </w:trPr>
        <w:tc>
          <w:tcPr>
            <w:tcW w:w="10476" w:type="dxa"/>
            <w:gridSpan w:val="7"/>
            <w:shd w:val="clear" w:color="auto" w:fill="F1DCDB"/>
          </w:tcPr>
          <w:p w:rsidR="00110D76" w:rsidRDefault="00110D76">
            <w:pPr>
              <w:pStyle w:val="TableParagraph"/>
              <w:spacing w:before="8"/>
              <w:rPr>
                <w:sz w:val="19"/>
              </w:rPr>
            </w:pPr>
          </w:p>
          <w:p w:rsidR="00110D76" w:rsidRDefault="00442DD6">
            <w:pPr>
              <w:pStyle w:val="TableParagraph"/>
              <w:ind w:left="35"/>
              <w:rPr>
                <w:b/>
                <w:sz w:val="16"/>
              </w:rPr>
            </w:pPr>
            <w:r>
              <w:rPr>
                <w:b/>
                <w:sz w:val="16"/>
              </w:rPr>
              <w:t>410 SIVISTYSLAUTAKUNTA</w:t>
            </w:r>
          </w:p>
        </w:tc>
      </w:tr>
      <w:tr w:rsidR="00110D76">
        <w:trPr>
          <w:trHeight w:val="205"/>
        </w:trPr>
        <w:tc>
          <w:tcPr>
            <w:tcW w:w="4526" w:type="dxa"/>
            <w:gridSpan w:val="2"/>
            <w:tcBorders>
              <w:bottom w:val="nil"/>
            </w:tcBorders>
          </w:tcPr>
          <w:p w:rsidR="00110D76" w:rsidRDefault="00110D76">
            <w:pPr>
              <w:pStyle w:val="TableParagraph"/>
              <w:rPr>
                <w:rFonts w:ascii="Times New Roman"/>
                <w:sz w:val="14"/>
              </w:rPr>
            </w:pPr>
          </w:p>
        </w:tc>
        <w:tc>
          <w:tcPr>
            <w:tcW w:w="1190" w:type="dxa"/>
            <w:vMerge w:val="restart"/>
            <w:shd w:val="clear" w:color="auto" w:fill="F1DCDB"/>
          </w:tcPr>
          <w:p w:rsidR="00110D76" w:rsidRDefault="00442DD6">
            <w:pPr>
              <w:pStyle w:val="TableParagraph"/>
              <w:spacing w:before="125"/>
              <w:ind w:left="282"/>
              <w:rPr>
                <w:b/>
                <w:sz w:val="16"/>
              </w:rPr>
            </w:pPr>
            <w:r>
              <w:rPr>
                <w:b/>
                <w:sz w:val="16"/>
              </w:rPr>
              <w:t>TA 2018</w:t>
            </w:r>
          </w:p>
        </w:tc>
        <w:tc>
          <w:tcPr>
            <w:tcW w:w="1190" w:type="dxa"/>
            <w:tcBorders>
              <w:bottom w:val="nil"/>
            </w:tcBorders>
            <w:shd w:val="clear" w:color="auto" w:fill="F1DCDB"/>
          </w:tcPr>
          <w:p w:rsidR="00110D76" w:rsidRDefault="00442DD6">
            <w:pPr>
              <w:pStyle w:val="TableParagraph"/>
              <w:spacing w:before="9" w:line="176" w:lineRule="exact"/>
              <w:ind w:left="93"/>
              <w:rPr>
                <w:b/>
                <w:sz w:val="16"/>
              </w:rPr>
            </w:pPr>
            <w:r>
              <w:rPr>
                <w:b/>
                <w:sz w:val="16"/>
              </w:rPr>
              <w:t>Talousarvio-</w:t>
            </w:r>
          </w:p>
        </w:tc>
        <w:tc>
          <w:tcPr>
            <w:tcW w:w="1190" w:type="dxa"/>
            <w:tcBorders>
              <w:bottom w:val="nil"/>
            </w:tcBorders>
            <w:shd w:val="clear" w:color="auto" w:fill="F1DCDB"/>
          </w:tcPr>
          <w:p w:rsidR="00110D76" w:rsidRDefault="00442DD6">
            <w:pPr>
              <w:pStyle w:val="TableParagraph"/>
              <w:spacing w:before="9" w:line="176" w:lineRule="exact"/>
              <w:ind w:left="137"/>
              <w:rPr>
                <w:b/>
                <w:sz w:val="16"/>
              </w:rPr>
            </w:pPr>
            <w:r>
              <w:rPr>
                <w:b/>
                <w:sz w:val="16"/>
              </w:rPr>
              <w:t>Talousarvio</w:t>
            </w:r>
          </w:p>
        </w:tc>
        <w:tc>
          <w:tcPr>
            <w:tcW w:w="1190" w:type="dxa"/>
            <w:tcBorders>
              <w:bottom w:val="nil"/>
            </w:tcBorders>
            <w:shd w:val="clear" w:color="auto" w:fill="F1DCDB"/>
          </w:tcPr>
          <w:p w:rsidR="00110D76" w:rsidRDefault="00442DD6">
            <w:pPr>
              <w:pStyle w:val="TableParagraph"/>
              <w:spacing w:before="9" w:line="176" w:lineRule="exact"/>
              <w:ind w:left="150"/>
              <w:rPr>
                <w:b/>
                <w:sz w:val="16"/>
              </w:rPr>
            </w:pPr>
            <w:r>
              <w:rPr>
                <w:b/>
                <w:sz w:val="16"/>
              </w:rPr>
              <w:t>Toteutum a</w:t>
            </w:r>
          </w:p>
        </w:tc>
        <w:tc>
          <w:tcPr>
            <w:tcW w:w="1190" w:type="dxa"/>
            <w:vMerge w:val="restart"/>
            <w:shd w:val="clear" w:color="auto" w:fill="F1DCDB"/>
          </w:tcPr>
          <w:p w:rsidR="00110D76" w:rsidRDefault="00442DD6">
            <w:pPr>
              <w:pStyle w:val="TableParagraph"/>
              <w:spacing w:before="125"/>
              <w:ind w:left="150"/>
              <w:rPr>
                <w:b/>
                <w:sz w:val="16"/>
              </w:rPr>
            </w:pPr>
            <w:r>
              <w:rPr>
                <w:b/>
                <w:sz w:val="16"/>
              </w:rPr>
              <w:t>Poikkeam a</w:t>
            </w:r>
          </w:p>
        </w:tc>
      </w:tr>
      <w:tr w:rsidR="00110D76">
        <w:trPr>
          <w:trHeight w:val="214"/>
        </w:trPr>
        <w:tc>
          <w:tcPr>
            <w:tcW w:w="4526" w:type="dxa"/>
            <w:gridSpan w:val="2"/>
            <w:tcBorders>
              <w:top w:val="nil"/>
              <w:bottom w:val="nil"/>
            </w:tcBorders>
          </w:tcPr>
          <w:p w:rsidR="00110D76" w:rsidRDefault="00110D76">
            <w:pPr>
              <w:pStyle w:val="TableParagraph"/>
              <w:rPr>
                <w:rFonts w:ascii="Times New Roman"/>
                <w:sz w:val="14"/>
              </w:rPr>
            </w:pPr>
          </w:p>
        </w:tc>
        <w:tc>
          <w:tcPr>
            <w:tcW w:w="1190" w:type="dxa"/>
            <w:vMerge/>
            <w:tcBorders>
              <w:top w:val="nil"/>
            </w:tcBorders>
            <w:shd w:val="clear" w:color="auto" w:fill="F1DCDB"/>
          </w:tcPr>
          <w:p w:rsidR="00110D76" w:rsidRDefault="00110D76">
            <w:pPr>
              <w:rPr>
                <w:sz w:val="2"/>
                <w:szCs w:val="2"/>
              </w:rPr>
            </w:pPr>
          </w:p>
        </w:tc>
        <w:tc>
          <w:tcPr>
            <w:tcW w:w="1190" w:type="dxa"/>
            <w:tcBorders>
              <w:top w:val="nil"/>
            </w:tcBorders>
            <w:shd w:val="clear" w:color="auto" w:fill="F1DCDB"/>
          </w:tcPr>
          <w:p w:rsidR="00110D76" w:rsidRDefault="00442DD6">
            <w:pPr>
              <w:pStyle w:val="TableParagraph"/>
              <w:spacing w:before="6"/>
              <w:ind w:left="151"/>
              <w:rPr>
                <w:b/>
                <w:sz w:val="16"/>
              </w:rPr>
            </w:pPr>
            <w:r>
              <w:rPr>
                <w:b/>
                <w:sz w:val="16"/>
              </w:rPr>
              <w:t>m uutokset</w:t>
            </w:r>
          </w:p>
        </w:tc>
        <w:tc>
          <w:tcPr>
            <w:tcW w:w="1190" w:type="dxa"/>
            <w:tcBorders>
              <w:top w:val="nil"/>
            </w:tcBorders>
            <w:shd w:val="clear" w:color="auto" w:fill="F1DCDB"/>
          </w:tcPr>
          <w:p w:rsidR="00110D76" w:rsidRDefault="00442DD6">
            <w:pPr>
              <w:pStyle w:val="TableParagraph"/>
              <w:spacing w:before="6"/>
              <w:ind w:right="42"/>
              <w:jc w:val="right"/>
              <w:rPr>
                <w:b/>
                <w:sz w:val="16"/>
              </w:rPr>
            </w:pPr>
            <w:proofErr w:type="gramStart"/>
            <w:r>
              <w:rPr>
                <w:b/>
                <w:sz w:val="16"/>
              </w:rPr>
              <w:t>m</w:t>
            </w:r>
            <w:proofErr w:type="gramEnd"/>
            <w:r>
              <w:rPr>
                <w:b/>
                <w:sz w:val="16"/>
              </w:rPr>
              <w:t xml:space="preserve"> uut. jälkeen</w:t>
            </w:r>
          </w:p>
        </w:tc>
        <w:tc>
          <w:tcPr>
            <w:tcW w:w="1190" w:type="dxa"/>
            <w:tcBorders>
              <w:top w:val="nil"/>
            </w:tcBorders>
            <w:shd w:val="clear" w:color="auto" w:fill="F1DCDB"/>
          </w:tcPr>
          <w:p w:rsidR="00110D76" w:rsidRDefault="00442DD6">
            <w:pPr>
              <w:pStyle w:val="TableParagraph"/>
              <w:spacing w:before="6"/>
              <w:ind w:left="237"/>
              <w:rPr>
                <w:b/>
                <w:sz w:val="16"/>
              </w:rPr>
            </w:pPr>
            <w:r>
              <w:rPr>
                <w:b/>
                <w:sz w:val="16"/>
              </w:rPr>
              <w:t>1-6 / 2018</w:t>
            </w:r>
          </w:p>
        </w:tc>
        <w:tc>
          <w:tcPr>
            <w:tcW w:w="1190" w:type="dxa"/>
            <w:vMerge/>
            <w:tcBorders>
              <w:top w:val="nil"/>
            </w:tcBorders>
            <w:shd w:val="clear" w:color="auto" w:fill="F1DCDB"/>
          </w:tcPr>
          <w:p w:rsidR="00110D76" w:rsidRDefault="00110D76">
            <w:pPr>
              <w:rPr>
                <w:sz w:val="2"/>
                <w:szCs w:val="2"/>
              </w:rPr>
            </w:pPr>
          </w:p>
        </w:tc>
      </w:tr>
      <w:tr w:rsidR="00110D76">
        <w:trPr>
          <w:trHeight w:val="278"/>
        </w:trPr>
        <w:tc>
          <w:tcPr>
            <w:tcW w:w="541" w:type="dxa"/>
            <w:tcBorders>
              <w:top w:val="nil"/>
              <w:bottom w:val="nil"/>
              <w:right w:val="nil"/>
            </w:tcBorders>
          </w:tcPr>
          <w:p w:rsidR="00110D76" w:rsidRDefault="0081242A">
            <w:pPr>
              <w:pStyle w:val="TableParagraph"/>
              <w:spacing w:line="73" w:lineRule="exact"/>
              <w:ind w:left="6"/>
              <w:rPr>
                <w:sz w:val="7"/>
              </w:rPr>
            </w:pPr>
            <w:r>
              <w:rPr>
                <w:sz w:val="7"/>
              </w:rPr>
            </w:r>
            <w:r>
              <w:rPr>
                <w:sz w:val="7"/>
              </w:rPr>
              <w:pict>
                <v:group id="_x0000_s1410" style="width:3.65pt;height:3.65pt;mso-position-horizontal-relative:char;mso-position-vertical-relative:line" coordsize="73,73">
                  <v:line id="_x0000_s1419" style="position:absolute" from="7,7" to="65,7" strokecolor="green" strokeweight=".25553mm"/>
                  <v:rect id="_x0000_s1418" style="position:absolute;width:73;height:15" fillcolor="green" stroked="f"/>
                  <v:line id="_x0000_s1417" style="position:absolute" from="7,22" to="51,22" strokecolor="green" strokeweight=".25553mm"/>
                  <v:rect id="_x0000_s1416" style="position:absolute;top:14;width:58;height:15" fillcolor="green" stroked="f"/>
                  <v:line id="_x0000_s1415" style="position:absolute" from="7,36" to="36,36" strokecolor="green" strokeweight=".25553mm"/>
                  <v:rect id="_x0000_s1414" style="position:absolute;top:28;width:44;height:15" fillcolor="green" stroked="f"/>
                  <v:line id="_x0000_s1413" style="position:absolute" from="7,51" to="22,51" strokecolor="green" strokeweight=".25553mm"/>
                  <v:rect id="_x0000_s1412" style="position:absolute;top:43;width:29;height:15" fillcolor="green" stroked="f"/>
                  <v:rect id="_x0000_s1411" style="position:absolute;top:57;width:15;height:15" fillcolor="green" stroked="f"/>
                  <w10:wrap type="none"/>
                  <w10:anchorlock/>
                </v:group>
              </w:pict>
            </w:r>
          </w:p>
          <w:p w:rsidR="00110D76" w:rsidRDefault="00442DD6">
            <w:pPr>
              <w:pStyle w:val="TableParagraph"/>
              <w:ind w:left="35"/>
              <w:rPr>
                <w:b/>
                <w:sz w:val="16"/>
              </w:rPr>
            </w:pPr>
            <w:r>
              <w:rPr>
                <w:b/>
                <w:sz w:val="16"/>
              </w:rPr>
              <w:t>10</w:t>
            </w:r>
          </w:p>
        </w:tc>
        <w:tc>
          <w:tcPr>
            <w:tcW w:w="3985" w:type="dxa"/>
            <w:tcBorders>
              <w:top w:val="nil"/>
              <w:left w:val="nil"/>
              <w:bottom w:val="nil"/>
            </w:tcBorders>
          </w:tcPr>
          <w:p w:rsidR="00110D76" w:rsidRDefault="00442DD6">
            <w:pPr>
              <w:pStyle w:val="TableParagraph"/>
              <w:spacing w:before="38"/>
              <w:ind w:left="111"/>
              <w:rPr>
                <w:b/>
                <w:sz w:val="16"/>
              </w:rPr>
            </w:pPr>
            <w:r>
              <w:rPr>
                <w:b/>
                <w:sz w:val="16"/>
              </w:rPr>
              <w:t>Investointiprojektit</w:t>
            </w: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r>
      <w:tr w:rsidR="00110D76">
        <w:trPr>
          <w:trHeight w:val="289"/>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400" style="width:3.65pt;height:3.65pt;mso-position-horizontal-relative:char;mso-position-vertical-relative:line" coordsize="73,73">
                  <v:line id="_x0000_s1409" style="position:absolute" from="7,7" to="65,7" strokecolor="green" strokeweight=".25553mm"/>
                  <v:rect id="_x0000_s1408" style="position:absolute;width:73;height:15" fillcolor="green" stroked="f"/>
                  <v:line id="_x0000_s1407" style="position:absolute" from="7,22" to="51,22" strokecolor="green" strokeweight=".25553mm"/>
                  <v:rect id="_x0000_s1406" style="position:absolute;top:14;width:58;height:15" fillcolor="green" stroked="f"/>
                  <v:line id="_x0000_s1405" style="position:absolute" from="7,36" to="36,36" strokecolor="green" strokeweight=".25553mm"/>
                  <v:rect id="_x0000_s1404" style="position:absolute;top:29;width:44;height:15" fillcolor="green" stroked="f"/>
                  <v:line id="_x0000_s1403" style="position:absolute" from="7,51" to="22,51" strokecolor="green" strokeweight=".25553mm"/>
                  <v:rect id="_x0000_s1402" style="position:absolute;top:43;width:29;height:15" fillcolor="green" stroked="f"/>
                  <v:rect id="_x0000_s1401" style="position:absolute;top:58;width:15;height:15" fillcolor="green" stroked="f"/>
                  <w10:wrap type="none"/>
                  <w10:anchorlock/>
                </v:group>
              </w:pict>
            </w:r>
          </w:p>
          <w:p w:rsidR="00110D76" w:rsidRDefault="00442DD6">
            <w:pPr>
              <w:pStyle w:val="TableParagraph"/>
              <w:tabs>
                <w:tab w:val="left" w:pos="1515"/>
              </w:tabs>
              <w:ind w:left="645"/>
              <w:rPr>
                <w:b/>
                <w:sz w:val="16"/>
              </w:rPr>
            </w:pPr>
            <w:r>
              <w:rPr>
                <w:b/>
                <w:sz w:val="16"/>
              </w:rPr>
              <w:t>401</w:t>
            </w:r>
            <w:r>
              <w:rPr>
                <w:b/>
                <w:sz w:val="16"/>
              </w:rPr>
              <w:tab/>
              <w:t>Irtain om</w:t>
            </w:r>
            <w:r>
              <w:rPr>
                <w:b/>
                <w:spacing w:val="-23"/>
                <w:sz w:val="16"/>
              </w:rPr>
              <w:t xml:space="preserve"> </w:t>
            </w:r>
            <w:r>
              <w:rPr>
                <w:b/>
                <w:spacing w:val="1"/>
                <w:sz w:val="16"/>
              </w:rPr>
              <w:t>aisuus/Varh.kasv.palv</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390" style="width:3.65pt;height:3.65pt;mso-position-horizontal-relative:char;mso-position-vertical-relative:line" coordsize="73,73">
                  <v:line id="_x0000_s1399" style="position:absolute" from="7,7" to="65,7" strokecolor="green" strokeweight=".25553mm"/>
                  <v:rect id="_x0000_s1398" style="position:absolute;width:73;height:15" fillcolor="green" stroked="f"/>
                  <v:line id="_x0000_s1397" style="position:absolute" from="7,22" to="51,22" strokecolor="green" strokeweight=".25553mm"/>
                  <v:rect id="_x0000_s1396" style="position:absolute;top:14;width:58;height:15" fillcolor="green" stroked="f"/>
                  <v:line id="_x0000_s1395" style="position:absolute" from="7,36" to="36,36" strokecolor="green" strokeweight=".25553mm"/>
                  <v:rect id="_x0000_s1394" style="position:absolute;top:28;width:44;height:15" fillcolor="green" stroked="f"/>
                  <v:line id="_x0000_s1393" style="position:absolute" from="7,51" to="22,51" strokecolor="green" strokeweight=".25553mm"/>
                  <v:rect id="_x0000_s1392" style="position:absolute;top:43;width:29;height:15" fillcolor="green" stroked="f"/>
                  <v:rect id="_x0000_s1391" style="position:absolute;top:57;width:15;height:15" fillcolor="green" stroked="f"/>
                  <w10:wrap type="none"/>
                  <w10:anchorlock/>
                </v:group>
              </w:pict>
            </w:r>
          </w:p>
          <w:p w:rsidR="00110D76" w:rsidRDefault="00442DD6">
            <w:pPr>
              <w:pStyle w:val="TableParagraph"/>
              <w:tabs>
                <w:tab w:val="left" w:pos="1515"/>
              </w:tabs>
              <w:ind w:left="645"/>
              <w:rPr>
                <w:sz w:val="16"/>
              </w:rPr>
            </w:pPr>
            <w:r>
              <w:rPr>
                <w:sz w:val="16"/>
              </w:rPr>
              <w:t>6300</w:t>
            </w:r>
            <w:r>
              <w:rPr>
                <w:sz w:val="16"/>
              </w:rPr>
              <w:tab/>
            </w:r>
            <w:r>
              <w:rPr>
                <w:spacing w:val="-4"/>
                <w:sz w:val="16"/>
              </w:rPr>
              <w:t>VARHAISKASVATUKSEN</w:t>
            </w:r>
            <w:r>
              <w:rPr>
                <w:spacing w:val="-15"/>
                <w:sz w:val="16"/>
              </w:rPr>
              <w:t xml:space="preserve"> </w:t>
            </w:r>
            <w:r>
              <w:rPr>
                <w:spacing w:val="-10"/>
                <w:sz w:val="16"/>
              </w:rPr>
              <w:t>IRTAIMISTOI</w:t>
            </w:r>
          </w:p>
        </w:tc>
        <w:tc>
          <w:tcPr>
            <w:tcW w:w="1190" w:type="dxa"/>
            <w:tcBorders>
              <w:top w:val="nil"/>
              <w:bottom w:val="nil"/>
            </w:tcBorders>
          </w:tcPr>
          <w:p w:rsidR="00110D76" w:rsidRDefault="00442DD6">
            <w:pPr>
              <w:pStyle w:val="TableParagraph"/>
              <w:spacing w:before="50"/>
              <w:ind w:right="19"/>
              <w:jc w:val="right"/>
              <w:rPr>
                <w:sz w:val="16"/>
              </w:rPr>
            </w:pPr>
            <w:r>
              <w:rPr>
                <w:sz w:val="16"/>
              </w:rPr>
              <w:t>-40 000,00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-40 000,00</w:t>
            </w:r>
          </w:p>
        </w:tc>
        <w:tc>
          <w:tcPr>
            <w:tcW w:w="1190" w:type="dxa"/>
            <w:tcBorders>
              <w:top w:val="nil"/>
              <w:bottom w:val="nil"/>
            </w:tcBorders>
          </w:tcPr>
          <w:p w:rsidR="00110D76" w:rsidRDefault="00442DD6">
            <w:pPr>
              <w:pStyle w:val="TableParagraph"/>
              <w:spacing w:before="50"/>
              <w:ind w:right="20"/>
              <w:jc w:val="right"/>
              <w:rPr>
                <w:sz w:val="16"/>
              </w:rPr>
            </w:pPr>
            <w:r>
              <w:rPr>
                <w:sz w:val="16"/>
              </w:rPr>
              <w:t>-16 100,37</w:t>
            </w:r>
          </w:p>
        </w:tc>
        <w:tc>
          <w:tcPr>
            <w:tcW w:w="1190" w:type="dxa"/>
            <w:tcBorders>
              <w:top w:val="nil"/>
              <w:bottom w:val="nil"/>
            </w:tcBorders>
          </w:tcPr>
          <w:p w:rsidR="00110D76" w:rsidRDefault="00442DD6">
            <w:pPr>
              <w:pStyle w:val="TableParagraph"/>
              <w:spacing w:before="50"/>
              <w:ind w:right="21"/>
              <w:jc w:val="right"/>
              <w:rPr>
                <w:sz w:val="16"/>
              </w:rPr>
            </w:pPr>
            <w:r>
              <w:rPr>
                <w:sz w:val="16"/>
              </w:rPr>
              <w:t>-23 899,63</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9"/>
              <w:jc w:val="right"/>
              <w:rPr>
                <w:sz w:val="16"/>
              </w:rPr>
            </w:pPr>
            <w:r>
              <w:rPr>
                <w:sz w:val="16"/>
              </w:rPr>
              <w:t>-40 000,00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-40 000,00</w:t>
            </w:r>
          </w:p>
        </w:tc>
        <w:tc>
          <w:tcPr>
            <w:tcW w:w="1190" w:type="dxa"/>
            <w:tcBorders>
              <w:top w:val="nil"/>
              <w:bottom w:val="nil"/>
            </w:tcBorders>
          </w:tcPr>
          <w:p w:rsidR="00110D76" w:rsidRDefault="00442DD6">
            <w:pPr>
              <w:pStyle w:val="TableParagraph"/>
              <w:spacing w:before="50"/>
              <w:ind w:right="20"/>
              <w:jc w:val="right"/>
              <w:rPr>
                <w:sz w:val="16"/>
              </w:rPr>
            </w:pPr>
            <w:r>
              <w:rPr>
                <w:sz w:val="16"/>
              </w:rPr>
              <w:t>-16 100,37</w:t>
            </w:r>
          </w:p>
        </w:tc>
        <w:tc>
          <w:tcPr>
            <w:tcW w:w="1190" w:type="dxa"/>
            <w:tcBorders>
              <w:top w:val="nil"/>
              <w:bottom w:val="nil"/>
            </w:tcBorders>
          </w:tcPr>
          <w:p w:rsidR="00110D76" w:rsidRDefault="00442DD6">
            <w:pPr>
              <w:pStyle w:val="TableParagraph"/>
              <w:spacing w:before="50"/>
              <w:ind w:right="21"/>
              <w:jc w:val="right"/>
              <w:rPr>
                <w:sz w:val="16"/>
              </w:rPr>
            </w:pPr>
            <w:r>
              <w:rPr>
                <w:sz w:val="16"/>
              </w:rPr>
              <w:t>-23 899,63</w:t>
            </w:r>
          </w:p>
        </w:tc>
      </w:tr>
      <w:tr w:rsidR="00110D76">
        <w:trPr>
          <w:trHeight w:val="580"/>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0,00</w:t>
            </w:r>
          </w:p>
        </w:tc>
      </w:tr>
      <w:tr w:rsidR="00110D76">
        <w:trPr>
          <w:trHeight w:val="580"/>
        </w:trPr>
        <w:tc>
          <w:tcPr>
            <w:tcW w:w="4526" w:type="dxa"/>
            <w:gridSpan w:val="2"/>
            <w:tcBorders>
              <w:top w:val="nil"/>
              <w:bottom w:val="nil"/>
            </w:tcBorders>
          </w:tcPr>
          <w:p w:rsidR="00110D76" w:rsidRDefault="00110D76">
            <w:pPr>
              <w:pStyle w:val="TableParagraph"/>
              <w:spacing w:before="1"/>
              <w:rPr>
                <w:sz w:val="26"/>
              </w:rPr>
            </w:pPr>
          </w:p>
          <w:p w:rsidR="00110D76" w:rsidRDefault="0081242A">
            <w:pPr>
              <w:pStyle w:val="TableParagraph"/>
              <w:spacing w:line="73" w:lineRule="exact"/>
              <w:ind w:left="615"/>
              <w:rPr>
                <w:sz w:val="7"/>
              </w:rPr>
            </w:pPr>
            <w:r>
              <w:rPr>
                <w:sz w:val="7"/>
              </w:rPr>
            </w:r>
            <w:r>
              <w:rPr>
                <w:sz w:val="7"/>
              </w:rPr>
              <w:pict>
                <v:group id="_x0000_s1380" style="width:3.65pt;height:3.65pt;mso-position-horizontal-relative:char;mso-position-vertical-relative:line" coordsize="73,73">
                  <v:line id="_x0000_s1389" style="position:absolute" from="7,7" to="65,7" strokecolor="green" strokeweight=".25553mm"/>
                  <v:rect id="_x0000_s1388" style="position:absolute;width:73;height:15" fillcolor="green" stroked="f"/>
                  <v:line id="_x0000_s1387" style="position:absolute" from="7,22" to="51,22" strokecolor="green" strokeweight=".25553mm"/>
                  <v:rect id="_x0000_s1386" style="position:absolute;top:14;width:58;height:15" fillcolor="green" stroked="f"/>
                  <v:line id="_x0000_s1385" style="position:absolute" from="7,37" to="36,37" strokecolor="green" strokeweight=".25553mm"/>
                  <v:rect id="_x0000_s1384" style="position:absolute;top:29;width:44;height:15" fillcolor="green" stroked="f"/>
                  <v:line id="_x0000_s1383" style="position:absolute" from="7,51" to="22,51" strokecolor="green" strokeweight=".25553mm"/>
                  <v:rect id="_x0000_s1382" style="position:absolute;top:43;width:29;height:15" fillcolor="green" stroked="f"/>
                  <v:rect id="_x0000_s1381" style="position:absolute;top:58;width:15;height:15" fillcolor="green" stroked="f"/>
                  <w10:wrap type="none"/>
                  <w10:anchorlock/>
                </v:group>
              </w:pict>
            </w:r>
          </w:p>
          <w:p w:rsidR="00110D76" w:rsidRDefault="00442DD6">
            <w:pPr>
              <w:pStyle w:val="TableParagraph"/>
              <w:tabs>
                <w:tab w:val="left" w:pos="1515"/>
              </w:tabs>
              <w:ind w:left="645"/>
              <w:rPr>
                <w:b/>
                <w:sz w:val="16"/>
              </w:rPr>
            </w:pPr>
            <w:r>
              <w:rPr>
                <w:b/>
                <w:sz w:val="16"/>
              </w:rPr>
              <w:t>410</w:t>
            </w:r>
            <w:r>
              <w:rPr>
                <w:b/>
                <w:sz w:val="16"/>
              </w:rPr>
              <w:tab/>
              <w:t>Irtain om</w:t>
            </w:r>
            <w:r>
              <w:rPr>
                <w:b/>
                <w:spacing w:val="-23"/>
                <w:sz w:val="16"/>
              </w:rPr>
              <w:t xml:space="preserve"> </w:t>
            </w:r>
            <w:r>
              <w:rPr>
                <w:b/>
                <w:spacing w:val="2"/>
                <w:sz w:val="16"/>
              </w:rPr>
              <w:t>aisuus/Peruskoulutus</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370" style="width:3.65pt;height:3.65pt;mso-position-horizontal-relative:char;mso-position-vertical-relative:line" coordsize="73,73">
                  <v:line id="_x0000_s1379" style="position:absolute" from="7,7" to="65,7" strokecolor="green" strokeweight=".25553mm"/>
                  <v:rect id="_x0000_s1378" style="position:absolute;width:73;height:15" fillcolor="green" stroked="f"/>
                  <v:line id="_x0000_s1377" style="position:absolute" from="7,22" to="51,22" strokecolor="green" strokeweight=".25553mm"/>
                  <v:rect id="_x0000_s1376" style="position:absolute;top:14;width:58;height:15" fillcolor="green" stroked="f"/>
                  <v:line id="_x0000_s1375" style="position:absolute" from="7,36" to="36,36" strokecolor="green" strokeweight=".25553mm"/>
                  <v:rect id="_x0000_s1374" style="position:absolute;top:28;width:44;height:15" fillcolor="green" stroked="f"/>
                  <v:line id="_x0000_s1373" style="position:absolute" from="7,51" to="22,51" strokecolor="green" strokeweight=".25553mm"/>
                  <v:rect id="_x0000_s1372" style="position:absolute;top:43;width:29;height:15" fillcolor="green" stroked="f"/>
                  <v:rect id="_x0000_s1371" style="position:absolute;top:57;width:15;height:15" fillcolor="green" stroked="f"/>
                  <w10:wrap type="none"/>
                  <w10:anchorlock/>
                </v:group>
              </w:pict>
            </w:r>
          </w:p>
          <w:p w:rsidR="00110D76" w:rsidRDefault="00442DD6">
            <w:pPr>
              <w:pStyle w:val="TableParagraph"/>
              <w:tabs>
                <w:tab w:val="left" w:pos="1515"/>
              </w:tabs>
              <w:ind w:left="645"/>
              <w:rPr>
                <w:sz w:val="16"/>
              </w:rPr>
            </w:pPr>
            <w:r>
              <w:rPr>
                <w:sz w:val="16"/>
              </w:rPr>
              <w:t>6310</w:t>
            </w:r>
            <w:r>
              <w:rPr>
                <w:sz w:val="16"/>
              </w:rPr>
              <w:tab/>
            </w:r>
            <w:r>
              <w:rPr>
                <w:spacing w:val="-11"/>
                <w:sz w:val="16"/>
              </w:rPr>
              <w:t>PERUSKOULUTUKSEN</w:t>
            </w:r>
            <w:r>
              <w:rPr>
                <w:spacing w:val="-16"/>
                <w:sz w:val="16"/>
              </w:rPr>
              <w:t xml:space="preserve"> </w:t>
            </w:r>
            <w:r>
              <w:rPr>
                <w:spacing w:val="-11"/>
                <w:sz w:val="16"/>
              </w:rPr>
              <w:t>IRTAIMISTOINV</w:t>
            </w:r>
          </w:p>
        </w:tc>
        <w:tc>
          <w:tcPr>
            <w:tcW w:w="1190" w:type="dxa"/>
            <w:tcBorders>
              <w:top w:val="nil"/>
              <w:bottom w:val="nil"/>
            </w:tcBorders>
          </w:tcPr>
          <w:p w:rsidR="00110D76" w:rsidRDefault="00442DD6">
            <w:pPr>
              <w:pStyle w:val="TableParagraph"/>
              <w:spacing w:before="50"/>
              <w:ind w:right="19"/>
              <w:jc w:val="right"/>
              <w:rPr>
                <w:sz w:val="16"/>
              </w:rPr>
            </w:pPr>
            <w:r>
              <w:rPr>
                <w:sz w:val="16"/>
              </w:rPr>
              <w:t>-120 000,00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-120 000,00</w:t>
            </w:r>
          </w:p>
        </w:tc>
        <w:tc>
          <w:tcPr>
            <w:tcW w:w="1190" w:type="dxa"/>
            <w:tcBorders>
              <w:top w:val="nil"/>
              <w:bottom w:val="nil"/>
            </w:tcBorders>
          </w:tcPr>
          <w:p w:rsidR="00110D76" w:rsidRDefault="00442DD6">
            <w:pPr>
              <w:pStyle w:val="TableParagraph"/>
              <w:spacing w:before="50"/>
              <w:ind w:right="20"/>
              <w:jc w:val="right"/>
              <w:rPr>
                <w:sz w:val="16"/>
              </w:rPr>
            </w:pPr>
            <w:r>
              <w:rPr>
                <w:sz w:val="16"/>
              </w:rPr>
              <w:t>-49 913,66</w:t>
            </w:r>
          </w:p>
        </w:tc>
        <w:tc>
          <w:tcPr>
            <w:tcW w:w="1190" w:type="dxa"/>
            <w:tcBorders>
              <w:top w:val="nil"/>
              <w:bottom w:val="nil"/>
            </w:tcBorders>
          </w:tcPr>
          <w:p w:rsidR="00110D76" w:rsidRDefault="00442DD6">
            <w:pPr>
              <w:pStyle w:val="TableParagraph"/>
              <w:spacing w:before="50"/>
              <w:ind w:right="21"/>
              <w:jc w:val="right"/>
              <w:rPr>
                <w:sz w:val="16"/>
              </w:rPr>
            </w:pPr>
            <w:r>
              <w:rPr>
                <w:sz w:val="16"/>
              </w:rPr>
              <w:t>-70 086,34</w:t>
            </w:r>
          </w:p>
        </w:tc>
      </w:tr>
      <w:tr w:rsidR="00110D76">
        <w:trPr>
          <w:trHeight w:val="289"/>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9"/>
              <w:jc w:val="right"/>
              <w:rPr>
                <w:sz w:val="16"/>
              </w:rPr>
            </w:pPr>
            <w:r>
              <w:rPr>
                <w:sz w:val="16"/>
              </w:rPr>
              <w:t>-120 000,00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-120 000,00</w:t>
            </w:r>
          </w:p>
        </w:tc>
        <w:tc>
          <w:tcPr>
            <w:tcW w:w="1190" w:type="dxa"/>
            <w:tcBorders>
              <w:top w:val="nil"/>
              <w:bottom w:val="nil"/>
            </w:tcBorders>
          </w:tcPr>
          <w:p w:rsidR="00110D76" w:rsidRDefault="00442DD6">
            <w:pPr>
              <w:pStyle w:val="TableParagraph"/>
              <w:spacing w:before="50"/>
              <w:ind w:right="20"/>
              <w:jc w:val="right"/>
              <w:rPr>
                <w:sz w:val="16"/>
              </w:rPr>
            </w:pPr>
            <w:r>
              <w:rPr>
                <w:sz w:val="16"/>
              </w:rPr>
              <w:t>-49 913,66</w:t>
            </w:r>
          </w:p>
        </w:tc>
        <w:tc>
          <w:tcPr>
            <w:tcW w:w="1190" w:type="dxa"/>
            <w:tcBorders>
              <w:top w:val="nil"/>
              <w:bottom w:val="nil"/>
            </w:tcBorders>
          </w:tcPr>
          <w:p w:rsidR="00110D76" w:rsidRDefault="00442DD6">
            <w:pPr>
              <w:pStyle w:val="TableParagraph"/>
              <w:spacing w:before="50"/>
              <w:ind w:right="21"/>
              <w:jc w:val="right"/>
              <w:rPr>
                <w:sz w:val="16"/>
              </w:rPr>
            </w:pPr>
            <w:r>
              <w:rPr>
                <w:sz w:val="16"/>
              </w:rPr>
              <w:t>-70 086,34</w:t>
            </w:r>
          </w:p>
        </w:tc>
      </w:tr>
      <w:tr w:rsidR="00110D76">
        <w:trPr>
          <w:trHeight w:val="435"/>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0,00</w:t>
            </w:r>
          </w:p>
        </w:tc>
      </w:tr>
      <w:tr w:rsidR="00110D76">
        <w:trPr>
          <w:trHeight w:val="435"/>
        </w:trPr>
        <w:tc>
          <w:tcPr>
            <w:tcW w:w="4526" w:type="dxa"/>
            <w:gridSpan w:val="2"/>
            <w:tcBorders>
              <w:top w:val="nil"/>
              <w:bottom w:val="nil"/>
            </w:tcBorders>
          </w:tcPr>
          <w:p w:rsidR="00110D76" w:rsidRDefault="00110D76">
            <w:pPr>
              <w:pStyle w:val="TableParagraph"/>
              <w:spacing w:before="6"/>
              <w:rPr>
                <w:sz w:val="13"/>
              </w:rPr>
            </w:pPr>
          </w:p>
          <w:p w:rsidR="00110D76" w:rsidRDefault="0081242A">
            <w:pPr>
              <w:pStyle w:val="TableParagraph"/>
              <w:spacing w:line="73" w:lineRule="exact"/>
              <w:ind w:left="615"/>
              <w:rPr>
                <w:sz w:val="7"/>
              </w:rPr>
            </w:pPr>
            <w:r>
              <w:rPr>
                <w:sz w:val="7"/>
              </w:rPr>
            </w:r>
            <w:r>
              <w:rPr>
                <w:sz w:val="7"/>
              </w:rPr>
              <w:pict>
                <v:group id="_x0000_s1360" style="width:3.65pt;height:3.65pt;mso-position-horizontal-relative:char;mso-position-vertical-relative:line" coordsize="73,73">
                  <v:line id="_x0000_s1369" style="position:absolute" from="7,7" to="65,7" strokecolor="green" strokeweight=".25553mm"/>
                  <v:rect id="_x0000_s1368" style="position:absolute;width:73;height:15" fillcolor="green" stroked="f"/>
                  <v:line id="_x0000_s1367" style="position:absolute" from="7,22" to="51,22" strokecolor="green" strokeweight=".25553mm"/>
                  <v:rect id="_x0000_s1366" style="position:absolute;top:14;width:58;height:15" fillcolor="green" stroked="f"/>
                  <v:line id="_x0000_s1365" style="position:absolute" from="7,36" to="36,36" strokecolor="green" strokeweight=".25553mm"/>
                  <v:rect id="_x0000_s1364" style="position:absolute;top:29;width:44;height:15" fillcolor="green" stroked="f"/>
                  <v:line id="_x0000_s1363" style="position:absolute" from="7,51" to="22,51" strokecolor="green" strokeweight=".25553mm"/>
                  <v:rect id="_x0000_s1362" style="position:absolute;top:43;width:29;height:15" fillcolor="green" stroked="f"/>
                  <v:rect id="_x0000_s1361" style="position:absolute;top:58;width:15;height:15" fillcolor="green" stroked="f"/>
                  <w10:wrap type="none"/>
                  <w10:anchorlock/>
                </v:group>
              </w:pict>
            </w:r>
          </w:p>
          <w:p w:rsidR="00110D76" w:rsidRDefault="00442DD6">
            <w:pPr>
              <w:pStyle w:val="TableParagraph"/>
              <w:tabs>
                <w:tab w:val="left" w:pos="1515"/>
              </w:tabs>
              <w:ind w:left="645"/>
              <w:rPr>
                <w:sz w:val="16"/>
              </w:rPr>
            </w:pPr>
            <w:r>
              <w:rPr>
                <w:sz w:val="16"/>
              </w:rPr>
              <w:t>6311</w:t>
            </w:r>
            <w:r>
              <w:rPr>
                <w:sz w:val="16"/>
              </w:rPr>
              <w:tab/>
            </w:r>
            <w:r>
              <w:rPr>
                <w:spacing w:val="-11"/>
                <w:sz w:val="16"/>
              </w:rPr>
              <w:t>PERUSKOULUTUKSEN</w:t>
            </w:r>
            <w:r>
              <w:rPr>
                <w:spacing w:val="-16"/>
                <w:sz w:val="16"/>
              </w:rPr>
              <w:t xml:space="preserve"> </w:t>
            </w:r>
            <w:r>
              <w:rPr>
                <w:spacing w:val="-4"/>
                <w:sz w:val="16"/>
              </w:rPr>
              <w:t>atk-ohjelmat</w:t>
            </w:r>
          </w:p>
        </w:tc>
        <w:tc>
          <w:tcPr>
            <w:tcW w:w="1190" w:type="dxa"/>
            <w:tcBorders>
              <w:top w:val="nil"/>
              <w:bottom w:val="nil"/>
            </w:tcBorders>
          </w:tcPr>
          <w:p w:rsidR="00110D76" w:rsidRDefault="00110D76">
            <w:pPr>
              <w:pStyle w:val="TableParagraph"/>
              <w:spacing w:before="11"/>
              <w:rPr>
                <w:sz w:val="16"/>
              </w:rPr>
            </w:pPr>
          </w:p>
          <w:p w:rsidR="00110D76" w:rsidRDefault="00442DD6">
            <w:pPr>
              <w:pStyle w:val="TableParagraph"/>
              <w:ind w:right="18"/>
              <w:jc w:val="right"/>
              <w:rPr>
                <w:sz w:val="16"/>
              </w:rPr>
            </w:pPr>
            <w:r>
              <w:rPr>
                <w:sz w:val="16"/>
              </w:rPr>
              <w:t>0,00</w:t>
            </w:r>
          </w:p>
        </w:tc>
        <w:tc>
          <w:tcPr>
            <w:tcW w:w="1190" w:type="dxa"/>
            <w:tcBorders>
              <w:top w:val="nil"/>
              <w:bottom w:val="nil"/>
            </w:tcBorders>
          </w:tcPr>
          <w:p w:rsidR="00110D76" w:rsidRDefault="00110D76">
            <w:pPr>
              <w:pStyle w:val="TableParagraph"/>
              <w:spacing w:before="11"/>
              <w:rPr>
                <w:sz w:val="16"/>
              </w:rPr>
            </w:pPr>
          </w:p>
          <w:p w:rsidR="00110D76" w:rsidRDefault="00442DD6">
            <w:pPr>
              <w:pStyle w:val="TableParagraph"/>
              <w:ind w:right="19"/>
              <w:jc w:val="right"/>
              <w:rPr>
                <w:sz w:val="16"/>
              </w:rPr>
            </w:pPr>
            <w:r>
              <w:rPr>
                <w:sz w:val="16"/>
              </w:rPr>
              <w:t>0,00</w:t>
            </w:r>
          </w:p>
        </w:tc>
        <w:tc>
          <w:tcPr>
            <w:tcW w:w="1190" w:type="dxa"/>
            <w:tcBorders>
              <w:top w:val="nil"/>
              <w:bottom w:val="nil"/>
            </w:tcBorders>
          </w:tcPr>
          <w:p w:rsidR="00110D76" w:rsidRDefault="00110D76">
            <w:pPr>
              <w:pStyle w:val="TableParagraph"/>
              <w:spacing w:before="11"/>
              <w:rPr>
                <w:sz w:val="16"/>
              </w:rPr>
            </w:pPr>
          </w:p>
          <w:p w:rsidR="00110D76" w:rsidRDefault="00442DD6">
            <w:pPr>
              <w:pStyle w:val="TableParagraph"/>
              <w:ind w:right="19"/>
              <w:jc w:val="right"/>
              <w:rPr>
                <w:sz w:val="16"/>
              </w:rPr>
            </w:pPr>
            <w:r>
              <w:rPr>
                <w:sz w:val="16"/>
              </w:rPr>
              <w:t>0,00</w:t>
            </w:r>
          </w:p>
        </w:tc>
        <w:tc>
          <w:tcPr>
            <w:tcW w:w="1190" w:type="dxa"/>
            <w:tcBorders>
              <w:top w:val="nil"/>
              <w:bottom w:val="nil"/>
            </w:tcBorders>
          </w:tcPr>
          <w:p w:rsidR="00110D76" w:rsidRDefault="00110D76">
            <w:pPr>
              <w:pStyle w:val="TableParagraph"/>
              <w:spacing w:before="11"/>
              <w:rPr>
                <w:sz w:val="16"/>
              </w:rPr>
            </w:pPr>
          </w:p>
          <w:p w:rsidR="00110D76" w:rsidRDefault="00442DD6">
            <w:pPr>
              <w:pStyle w:val="TableParagraph"/>
              <w:ind w:right="20"/>
              <w:jc w:val="right"/>
              <w:rPr>
                <w:sz w:val="16"/>
              </w:rPr>
            </w:pPr>
            <w:r>
              <w:rPr>
                <w:w w:val="95"/>
                <w:sz w:val="16"/>
              </w:rPr>
              <w:t>-631,80</w:t>
            </w:r>
          </w:p>
        </w:tc>
        <w:tc>
          <w:tcPr>
            <w:tcW w:w="1190" w:type="dxa"/>
            <w:tcBorders>
              <w:top w:val="nil"/>
              <w:bottom w:val="nil"/>
            </w:tcBorders>
          </w:tcPr>
          <w:p w:rsidR="00110D76" w:rsidRDefault="00110D76">
            <w:pPr>
              <w:pStyle w:val="TableParagraph"/>
              <w:spacing w:before="11"/>
              <w:rPr>
                <w:sz w:val="16"/>
              </w:rPr>
            </w:pPr>
          </w:p>
          <w:p w:rsidR="00110D76" w:rsidRDefault="00442DD6">
            <w:pPr>
              <w:pStyle w:val="TableParagraph"/>
              <w:ind w:right="20"/>
              <w:jc w:val="right"/>
              <w:rPr>
                <w:sz w:val="16"/>
              </w:rPr>
            </w:pPr>
            <w:r>
              <w:rPr>
                <w:sz w:val="16"/>
              </w:rPr>
              <w:t>631,80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w w:val="95"/>
                <w:sz w:val="16"/>
              </w:rPr>
              <w:t>-631,80</w:t>
            </w:r>
          </w:p>
        </w:tc>
        <w:tc>
          <w:tcPr>
            <w:tcW w:w="1190" w:type="dxa"/>
            <w:tcBorders>
              <w:top w:val="nil"/>
              <w:bottom w:val="nil"/>
            </w:tcBorders>
          </w:tcPr>
          <w:p w:rsidR="00110D76" w:rsidRDefault="00442DD6">
            <w:pPr>
              <w:pStyle w:val="TableParagraph"/>
              <w:spacing w:before="50"/>
              <w:ind w:right="20"/>
              <w:jc w:val="right"/>
              <w:rPr>
                <w:sz w:val="16"/>
              </w:rPr>
            </w:pPr>
            <w:r>
              <w:rPr>
                <w:sz w:val="16"/>
              </w:rPr>
              <w:t>631,80</w:t>
            </w:r>
          </w:p>
        </w:tc>
      </w:tr>
      <w:tr w:rsidR="00110D76">
        <w:trPr>
          <w:trHeight w:val="580"/>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0,00</w:t>
            </w:r>
          </w:p>
        </w:tc>
      </w:tr>
      <w:tr w:rsidR="00110D76">
        <w:trPr>
          <w:trHeight w:val="580"/>
        </w:trPr>
        <w:tc>
          <w:tcPr>
            <w:tcW w:w="4526" w:type="dxa"/>
            <w:gridSpan w:val="2"/>
            <w:tcBorders>
              <w:top w:val="nil"/>
              <w:bottom w:val="nil"/>
            </w:tcBorders>
          </w:tcPr>
          <w:p w:rsidR="00110D76" w:rsidRDefault="00110D76">
            <w:pPr>
              <w:pStyle w:val="TableParagraph"/>
              <w:spacing w:before="1" w:after="1"/>
              <w:rPr>
                <w:sz w:val="26"/>
              </w:rPr>
            </w:pPr>
          </w:p>
          <w:p w:rsidR="00110D76" w:rsidRDefault="0081242A">
            <w:pPr>
              <w:pStyle w:val="TableParagraph"/>
              <w:spacing w:line="73" w:lineRule="exact"/>
              <w:ind w:left="615"/>
              <w:rPr>
                <w:sz w:val="7"/>
              </w:rPr>
            </w:pPr>
            <w:r>
              <w:rPr>
                <w:sz w:val="7"/>
              </w:rPr>
            </w:r>
            <w:r>
              <w:rPr>
                <w:sz w:val="7"/>
              </w:rPr>
              <w:pict>
                <v:group id="_x0000_s1350" style="width:3.65pt;height:3.65pt;mso-position-horizontal-relative:char;mso-position-vertical-relative:line" coordsize="73,73">
                  <v:line id="_x0000_s1359" style="position:absolute" from="7,7" to="65,7" strokecolor="green" strokeweight=".25553mm"/>
                  <v:rect id="_x0000_s1358" style="position:absolute;width:73;height:15" fillcolor="green" stroked="f"/>
                  <v:line id="_x0000_s1357" style="position:absolute" from="7,22" to="51,22" strokecolor="green" strokeweight=".25553mm"/>
                  <v:rect id="_x0000_s1356" style="position:absolute;top:14;width:58;height:15" fillcolor="green" stroked="f"/>
                  <v:line id="_x0000_s1355" style="position:absolute" from="7,36" to="36,36" strokecolor="green" strokeweight=".25553mm"/>
                  <v:rect id="_x0000_s1354" style="position:absolute;top:29;width:44;height:15" fillcolor="green" stroked="f"/>
                  <v:line id="_x0000_s1353" style="position:absolute" from="7,51" to="22,51" strokecolor="green" strokeweight=".25553mm"/>
                  <v:rect id="_x0000_s1352" style="position:absolute;top:43;width:29;height:15" fillcolor="green" stroked="f"/>
                  <v:rect id="_x0000_s1351" style="position:absolute;top:58;width:15;height:15" fillcolor="green" stroked="f"/>
                  <w10:wrap type="none"/>
                  <w10:anchorlock/>
                </v:group>
              </w:pict>
            </w:r>
          </w:p>
          <w:p w:rsidR="00110D76" w:rsidRDefault="00442DD6">
            <w:pPr>
              <w:pStyle w:val="TableParagraph"/>
              <w:tabs>
                <w:tab w:val="left" w:pos="1515"/>
              </w:tabs>
              <w:ind w:left="645"/>
              <w:rPr>
                <w:b/>
                <w:sz w:val="16"/>
              </w:rPr>
            </w:pPr>
            <w:r>
              <w:rPr>
                <w:b/>
                <w:sz w:val="16"/>
              </w:rPr>
              <w:t>420</w:t>
            </w:r>
            <w:r>
              <w:rPr>
                <w:b/>
                <w:sz w:val="16"/>
              </w:rPr>
              <w:tab/>
              <w:t>Irtain om aisuus/Nuort ja aik</w:t>
            </w:r>
            <w:r>
              <w:rPr>
                <w:b/>
                <w:spacing w:val="-8"/>
                <w:sz w:val="16"/>
              </w:rPr>
              <w:t xml:space="preserve"> </w:t>
            </w:r>
            <w:r>
              <w:rPr>
                <w:b/>
                <w:sz w:val="16"/>
              </w:rPr>
              <w:t>k</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340" style="width:3.65pt;height:3.65pt;mso-position-horizontal-relative:char;mso-position-vertical-relative:line" coordsize="73,73">
                  <v:line id="_x0000_s1349" style="position:absolute" from="7,7" to="65,7" strokecolor="green" strokeweight=".25553mm"/>
                  <v:rect id="_x0000_s1348" style="position:absolute;width:73;height:15" fillcolor="green" stroked="f"/>
                  <v:line id="_x0000_s1347" style="position:absolute" from="7,22" to="51,22" strokecolor="green" strokeweight=".25553mm"/>
                  <v:rect id="_x0000_s1346" style="position:absolute;top:14;width:58;height:15" fillcolor="green" stroked="f"/>
                  <v:line id="_x0000_s1345" style="position:absolute" from="7,36" to="36,36" strokecolor="green" strokeweight=".25553mm"/>
                  <v:rect id="_x0000_s1344" style="position:absolute;top:28;width:44;height:15" fillcolor="green" stroked="f"/>
                  <v:line id="_x0000_s1343" style="position:absolute" from="7,51" to="22,51" strokecolor="green" strokeweight=".25553mm"/>
                  <v:rect id="_x0000_s1342" style="position:absolute;top:43;width:29;height:15" fillcolor="green" stroked="f"/>
                  <v:rect id="_x0000_s1341" style="position:absolute;top:57;width:15;height:15" fillcolor="green" stroked="f"/>
                  <w10:wrap type="none"/>
                  <w10:anchorlock/>
                </v:group>
              </w:pict>
            </w:r>
          </w:p>
          <w:p w:rsidR="00110D76" w:rsidRDefault="00442DD6">
            <w:pPr>
              <w:pStyle w:val="TableParagraph"/>
              <w:tabs>
                <w:tab w:val="left" w:pos="1515"/>
              </w:tabs>
              <w:ind w:left="645"/>
              <w:rPr>
                <w:sz w:val="16"/>
              </w:rPr>
            </w:pPr>
            <w:r>
              <w:rPr>
                <w:sz w:val="16"/>
              </w:rPr>
              <w:t>6320</w:t>
            </w:r>
            <w:r>
              <w:rPr>
                <w:sz w:val="16"/>
              </w:rPr>
              <w:tab/>
            </w:r>
            <w:r>
              <w:rPr>
                <w:spacing w:val="-12"/>
                <w:sz w:val="16"/>
              </w:rPr>
              <w:t xml:space="preserve">NUOTEN </w:t>
            </w:r>
            <w:r>
              <w:rPr>
                <w:spacing w:val="-4"/>
                <w:sz w:val="16"/>
              </w:rPr>
              <w:t xml:space="preserve">JA </w:t>
            </w:r>
            <w:r>
              <w:rPr>
                <w:spacing w:val="-9"/>
                <w:sz w:val="16"/>
              </w:rPr>
              <w:t xml:space="preserve">AIKUISTEN </w:t>
            </w:r>
            <w:r>
              <w:rPr>
                <w:spacing w:val="-8"/>
                <w:sz w:val="16"/>
              </w:rPr>
              <w:t>KOULUT.</w:t>
            </w:r>
            <w:r>
              <w:rPr>
                <w:sz w:val="16"/>
              </w:rPr>
              <w:t xml:space="preserve"> </w:t>
            </w:r>
            <w:r>
              <w:rPr>
                <w:spacing w:val="-8"/>
                <w:sz w:val="16"/>
              </w:rPr>
              <w:t>IR</w:t>
            </w:r>
          </w:p>
        </w:tc>
        <w:tc>
          <w:tcPr>
            <w:tcW w:w="1190" w:type="dxa"/>
            <w:tcBorders>
              <w:top w:val="nil"/>
              <w:bottom w:val="nil"/>
            </w:tcBorders>
          </w:tcPr>
          <w:p w:rsidR="00110D76" w:rsidRDefault="00442DD6">
            <w:pPr>
              <w:pStyle w:val="TableParagraph"/>
              <w:spacing w:before="50"/>
              <w:ind w:right="19"/>
              <w:jc w:val="right"/>
              <w:rPr>
                <w:sz w:val="16"/>
              </w:rPr>
            </w:pPr>
            <w:r>
              <w:rPr>
                <w:sz w:val="16"/>
              </w:rPr>
              <w:t>-20 000,00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-20 000,00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1"/>
              <w:jc w:val="right"/>
              <w:rPr>
                <w:sz w:val="16"/>
              </w:rPr>
            </w:pPr>
            <w:r>
              <w:rPr>
                <w:sz w:val="16"/>
              </w:rPr>
              <w:t>-20 000,00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9"/>
              <w:jc w:val="right"/>
              <w:rPr>
                <w:sz w:val="16"/>
              </w:rPr>
            </w:pPr>
            <w:r>
              <w:rPr>
                <w:sz w:val="16"/>
              </w:rPr>
              <w:t>-20 000,00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-20 000,00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1"/>
              <w:jc w:val="right"/>
              <w:rPr>
                <w:sz w:val="16"/>
              </w:rPr>
            </w:pPr>
            <w:r>
              <w:rPr>
                <w:sz w:val="16"/>
              </w:rPr>
              <w:t>-20 000,00</w:t>
            </w:r>
          </w:p>
        </w:tc>
      </w:tr>
      <w:tr w:rsidR="00110D76">
        <w:trPr>
          <w:trHeight w:val="577"/>
        </w:trPr>
        <w:tc>
          <w:tcPr>
            <w:tcW w:w="4526" w:type="dxa"/>
            <w:gridSpan w:val="2"/>
            <w:tcBorders>
              <w:top w:val="nil"/>
            </w:tcBorders>
          </w:tcPr>
          <w:p w:rsidR="00110D76" w:rsidRDefault="00442DD6">
            <w:pPr>
              <w:pStyle w:val="TableParagraph"/>
              <w:spacing w:before="50"/>
              <w:ind w:left="645"/>
              <w:rPr>
                <w:sz w:val="16"/>
              </w:rPr>
            </w:pPr>
            <w:r>
              <w:rPr>
                <w:sz w:val="16"/>
              </w:rPr>
              <w:t>Tulot</w:t>
            </w:r>
          </w:p>
        </w:tc>
        <w:tc>
          <w:tcPr>
            <w:tcW w:w="1190" w:type="dxa"/>
            <w:tcBorders>
              <w:top w:val="nil"/>
            </w:tcBorders>
          </w:tcPr>
          <w:p w:rsidR="00110D76" w:rsidRDefault="00442DD6">
            <w:pPr>
              <w:pStyle w:val="TableParagraph"/>
              <w:spacing w:before="50"/>
              <w:ind w:right="18"/>
              <w:jc w:val="right"/>
              <w:rPr>
                <w:sz w:val="16"/>
              </w:rPr>
            </w:pPr>
            <w:r>
              <w:rPr>
                <w:sz w:val="16"/>
              </w:rPr>
              <w:t>0,00</w:t>
            </w:r>
          </w:p>
        </w:tc>
        <w:tc>
          <w:tcPr>
            <w:tcW w:w="1190" w:type="dxa"/>
            <w:tcBorders>
              <w:top w:val="nil"/>
            </w:tcBorders>
          </w:tcPr>
          <w:p w:rsidR="00110D76" w:rsidRDefault="00442DD6">
            <w:pPr>
              <w:pStyle w:val="TableParagraph"/>
              <w:spacing w:before="50"/>
              <w:ind w:right="19"/>
              <w:jc w:val="right"/>
              <w:rPr>
                <w:sz w:val="16"/>
              </w:rPr>
            </w:pPr>
            <w:r>
              <w:rPr>
                <w:sz w:val="16"/>
              </w:rPr>
              <w:t>0,00</w:t>
            </w:r>
          </w:p>
        </w:tc>
        <w:tc>
          <w:tcPr>
            <w:tcW w:w="1190" w:type="dxa"/>
            <w:tcBorders>
              <w:top w:val="nil"/>
            </w:tcBorders>
          </w:tcPr>
          <w:p w:rsidR="00110D76" w:rsidRDefault="00442DD6">
            <w:pPr>
              <w:pStyle w:val="TableParagraph"/>
              <w:spacing w:before="50"/>
              <w:ind w:right="19"/>
              <w:jc w:val="right"/>
              <w:rPr>
                <w:sz w:val="16"/>
              </w:rPr>
            </w:pPr>
            <w:r>
              <w:rPr>
                <w:sz w:val="16"/>
              </w:rPr>
              <w:t>0,00</w:t>
            </w:r>
          </w:p>
        </w:tc>
        <w:tc>
          <w:tcPr>
            <w:tcW w:w="1190" w:type="dxa"/>
            <w:tcBorders>
              <w:top w:val="nil"/>
            </w:tcBorders>
          </w:tcPr>
          <w:p w:rsidR="00110D76" w:rsidRDefault="00442DD6">
            <w:pPr>
              <w:pStyle w:val="TableParagraph"/>
              <w:spacing w:before="50"/>
              <w:ind w:right="19"/>
              <w:jc w:val="right"/>
              <w:rPr>
                <w:sz w:val="16"/>
              </w:rPr>
            </w:pPr>
            <w:r>
              <w:rPr>
                <w:sz w:val="16"/>
              </w:rPr>
              <w:t>0,00</w:t>
            </w:r>
          </w:p>
        </w:tc>
        <w:tc>
          <w:tcPr>
            <w:tcW w:w="1190" w:type="dxa"/>
            <w:tcBorders>
              <w:top w:val="nil"/>
            </w:tcBorders>
          </w:tcPr>
          <w:p w:rsidR="00110D76" w:rsidRDefault="00442DD6">
            <w:pPr>
              <w:pStyle w:val="TableParagraph"/>
              <w:spacing w:before="50"/>
              <w:ind w:right="20"/>
              <w:jc w:val="right"/>
              <w:rPr>
                <w:sz w:val="16"/>
              </w:rPr>
            </w:pPr>
            <w:r>
              <w:rPr>
                <w:sz w:val="16"/>
              </w:rPr>
              <w:t>0,00</w:t>
            </w:r>
          </w:p>
        </w:tc>
      </w:tr>
      <w:tr w:rsidR="00110D76">
        <w:trPr>
          <w:trHeight w:val="277"/>
        </w:trPr>
        <w:tc>
          <w:tcPr>
            <w:tcW w:w="4526" w:type="dxa"/>
            <w:gridSpan w:val="2"/>
            <w:tcBorders>
              <w:bottom w:val="nil"/>
            </w:tcBorders>
            <w:shd w:val="clear" w:color="auto" w:fill="F1DCDB"/>
          </w:tcPr>
          <w:p w:rsidR="00110D76" w:rsidRDefault="00442DD6">
            <w:pPr>
              <w:pStyle w:val="TableParagraph"/>
              <w:spacing w:before="38"/>
              <w:ind w:left="35"/>
              <w:rPr>
                <w:b/>
                <w:sz w:val="16"/>
              </w:rPr>
            </w:pPr>
            <w:r>
              <w:rPr>
                <w:b/>
                <w:sz w:val="16"/>
              </w:rPr>
              <w:t>YHTEENSÄ</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-180 000,00</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0,00</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-180 000,00</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-66 645,83</w:t>
            </w:r>
          </w:p>
        </w:tc>
        <w:tc>
          <w:tcPr>
            <w:tcW w:w="1190" w:type="dxa"/>
            <w:tcBorders>
              <w:bottom w:val="nil"/>
            </w:tcBorders>
            <w:shd w:val="clear" w:color="auto" w:fill="F1DCDB"/>
          </w:tcPr>
          <w:p w:rsidR="00110D76" w:rsidRDefault="00442DD6">
            <w:pPr>
              <w:pStyle w:val="TableParagraph"/>
              <w:spacing w:before="38"/>
              <w:ind w:right="21"/>
              <w:jc w:val="right"/>
              <w:rPr>
                <w:b/>
                <w:sz w:val="16"/>
              </w:rPr>
            </w:pPr>
            <w:r>
              <w:rPr>
                <w:b/>
                <w:sz w:val="16"/>
              </w:rPr>
              <w:t>-113 354,17</w:t>
            </w:r>
          </w:p>
        </w:tc>
      </w:tr>
      <w:tr w:rsidR="00110D76">
        <w:trPr>
          <w:trHeight w:val="290"/>
        </w:trPr>
        <w:tc>
          <w:tcPr>
            <w:tcW w:w="4526" w:type="dxa"/>
            <w:gridSpan w:val="2"/>
            <w:tcBorders>
              <w:top w:val="nil"/>
              <w:bottom w:val="nil"/>
            </w:tcBorders>
            <w:shd w:val="clear" w:color="auto" w:fill="F1DCDB"/>
          </w:tcPr>
          <w:p w:rsidR="00110D76" w:rsidRDefault="00442DD6">
            <w:pPr>
              <w:pStyle w:val="TableParagraph"/>
              <w:spacing w:before="50"/>
              <w:ind w:left="35"/>
              <w:rPr>
                <w:b/>
                <w:sz w:val="16"/>
              </w:rPr>
            </w:pPr>
            <w:r>
              <w:rPr>
                <w:b/>
                <w:sz w:val="16"/>
              </w:rPr>
              <w:t>Menot</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-180 000,00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-180 000,00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-66 645,83</w:t>
            </w:r>
          </w:p>
        </w:tc>
        <w:tc>
          <w:tcPr>
            <w:tcW w:w="1190" w:type="dxa"/>
            <w:tcBorders>
              <w:top w:val="nil"/>
              <w:bottom w:val="nil"/>
            </w:tcBorders>
            <w:shd w:val="clear" w:color="auto" w:fill="F1DCDB"/>
          </w:tcPr>
          <w:p w:rsidR="00110D76" w:rsidRDefault="00442DD6">
            <w:pPr>
              <w:pStyle w:val="TableParagraph"/>
              <w:spacing w:before="50"/>
              <w:ind w:right="21"/>
              <w:jc w:val="right"/>
              <w:rPr>
                <w:b/>
                <w:sz w:val="16"/>
              </w:rPr>
            </w:pPr>
            <w:r>
              <w:rPr>
                <w:b/>
                <w:sz w:val="16"/>
              </w:rPr>
              <w:t>-113 354,17</w:t>
            </w:r>
          </w:p>
        </w:tc>
      </w:tr>
      <w:tr w:rsidR="00110D76">
        <w:trPr>
          <w:trHeight w:val="311"/>
        </w:trPr>
        <w:tc>
          <w:tcPr>
            <w:tcW w:w="541" w:type="dxa"/>
            <w:tcBorders>
              <w:top w:val="nil"/>
              <w:bottom w:val="nil"/>
              <w:right w:val="nil"/>
            </w:tcBorders>
            <w:shd w:val="clear" w:color="auto" w:fill="F1DCDB"/>
          </w:tcPr>
          <w:p w:rsidR="00110D76" w:rsidRDefault="00442DD6">
            <w:pPr>
              <w:pStyle w:val="TableParagraph"/>
              <w:spacing w:before="50"/>
              <w:ind w:left="35"/>
              <w:rPr>
                <w:b/>
                <w:sz w:val="16"/>
              </w:rPr>
            </w:pPr>
            <w:r>
              <w:rPr>
                <w:b/>
                <w:sz w:val="16"/>
              </w:rPr>
              <w:t>Tulot</w:t>
            </w:r>
          </w:p>
        </w:tc>
        <w:tc>
          <w:tcPr>
            <w:tcW w:w="3985" w:type="dxa"/>
            <w:tcBorders>
              <w:top w:val="nil"/>
              <w:left w:val="nil"/>
              <w:bottom w:val="nil"/>
            </w:tcBorders>
            <w:shd w:val="clear" w:color="auto" w:fill="F1DCDB"/>
          </w:tcPr>
          <w:p w:rsidR="00110D76" w:rsidRDefault="00110D76">
            <w:pPr>
              <w:pStyle w:val="TableParagraph"/>
              <w:rPr>
                <w:rFonts w:ascii="Times New Roman"/>
                <w:sz w:val="16"/>
              </w:rPr>
            </w:pPr>
          </w:p>
        </w:tc>
        <w:tc>
          <w:tcPr>
            <w:tcW w:w="1190" w:type="dxa"/>
            <w:tcBorders>
              <w:top w:val="nil"/>
              <w:bottom w:val="nil"/>
            </w:tcBorders>
            <w:shd w:val="clear" w:color="auto" w:fill="F1DCDB"/>
          </w:tcPr>
          <w:p w:rsidR="00110D76" w:rsidRDefault="00442DD6">
            <w:pPr>
              <w:pStyle w:val="TableParagraph"/>
              <w:spacing w:before="93"/>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3"/>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3"/>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3"/>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3"/>
              <w:ind w:right="20"/>
              <w:jc w:val="right"/>
              <w:rPr>
                <w:b/>
                <w:sz w:val="16"/>
              </w:rPr>
            </w:pPr>
            <w:r>
              <w:rPr>
                <w:b/>
                <w:sz w:val="16"/>
              </w:rPr>
              <w:t>0,00</w:t>
            </w:r>
          </w:p>
        </w:tc>
      </w:tr>
      <w:tr w:rsidR="00110D76">
        <w:trPr>
          <w:trHeight w:val="268"/>
        </w:trPr>
        <w:tc>
          <w:tcPr>
            <w:tcW w:w="541" w:type="dxa"/>
            <w:tcBorders>
              <w:top w:val="nil"/>
              <w:bottom w:val="nil"/>
              <w:right w:val="nil"/>
            </w:tcBorders>
            <w:shd w:val="clear" w:color="auto" w:fill="F1DCDB"/>
          </w:tcPr>
          <w:p w:rsidR="00110D76" w:rsidRDefault="00110D76">
            <w:pPr>
              <w:pStyle w:val="TableParagraph"/>
              <w:rPr>
                <w:rFonts w:ascii="Times New Roman"/>
                <w:sz w:val="16"/>
              </w:rPr>
            </w:pPr>
          </w:p>
        </w:tc>
        <w:tc>
          <w:tcPr>
            <w:tcW w:w="3985" w:type="dxa"/>
            <w:tcBorders>
              <w:top w:val="nil"/>
              <w:left w:val="nil"/>
              <w:bottom w:val="nil"/>
            </w:tcBorders>
            <w:shd w:val="clear" w:color="auto" w:fill="F1DCDB"/>
          </w:tcPr>
          <w:p w:rsidR="00110D76" w:rsidRDefault="00442DD6">
            <w:pPr>
              <w:pStyle w:val="TableParagraph"/>
              <w:spacing w:before="28"/>
              <w:ind w:left="111"/>
              <w:rPr>
                <w:b/>
                <w:sz w:val="16"/>
              </w:rPr>
            </w:pPr>
            <w:r>
              <w:rPr>
                <w:b/>
                <w:sz w:val="16"/>
              </w:rPr>
              <w:t>Rahoitusosuudet</w:t>
            </w:r>
          </w:p>
        </w:tc>
        <w:tc>
          <w:tcPr>
            <w:tcW w:w="1190" w:type="dxa"/>
            <w:tcBorders>
              <w:top w:val="nil"/>
              <w:bottom w:val="nil"/>
            </w:tcBorders>
            <w:shd w:val="clear" w:color="auto" w:fill="F1DCDB"/>
          </w:tcPr>
          <w:p w:rsidR="00110D76" w:rsidRDefault="00442DD6">
            <w:pPr>
              <w:pStyle w:val="TableParagraph"/>
              <w:spacing w:before="28"/>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20"/>
              <w:jc w:val="right"/>
              <w:rPr>
                <w:b/>
                <w:sz w:val="16"/>
              </w:rPr>
            </w:pPr>
            <w:r>
              <w:rPr>
                <w:b/>
                <w:sz w:val="16"/>
              </w:rPr>
              <w:t>0,00</w:t>
            </w:r>
          </w:p>
        </w:tc>
      </w:tr>
      <w:tr w:rsidR="00110D76">
        <w:trPr>
          <w:trHeight w:val="287"/>
        </w:trPr>
        <w:tc>
          <w:tcPr>
            <w:tcW w:w="4526" w:type="dxa"/>
            <w:gridSpan w:val="2"/>
            <w:tcBorders>
              <w:top w:val="nil"/>
            </w:tcBorders>
            <w:shd w:val="clear" w:color="auto" w:fill="F1DCDB"/>
          </w:tcPr>
          <w:p w:rsidR="00110D76" w:rsidRDefault="00442DD6">
            <w:pPr>
              <w:pStyle w:val="TableParagraph"/>
              <w:spacing w:before="50"/>
              <w:ind w:left="645"/>
              <w:rPr>
                <w:b/>
                <w:sz w:val="16"/>
              </w:rPr>
            </w:pPr>
            <w:r>
              <w:rPr>
                <w:b/>
                <w:sz w:val="16"/>
              </w:rPr>
              <w:t>Pysyvien vastaavien m yynnit</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20"/>
              <w:jc w:val="right"/>
              <w:rPr>
                <w:b/>
                <w:sz w:val="16"/>
              </w:rPr>
            </w:pPr>
            <w:r>
              <w:rPr>
                <w:b/>
                <w:sz w:val="16"/>
              </w:rPr>
              <w:t>0,00</w:t>
            </w:r>
          </w:p>
        </w:tc>
      </w:tr>
    </w:tbl>
    <w:p w:rsidR="00110D76" w:rsidRDefault="00110D76">
      <w:pPr>
        <w:pStyle w:val="Leipteksti"/>
        <w:spacing w:before="9"/>
        <w:rPr>
          <w:sz w:val="21"/>
        </w:rPr>
      </w:pPr>
    </w:p>
    <w:p w:rsidR="00110D76" w:rsidRDefault="00442DD6">
      <w:pPr>
        <w:spacing w:before="93"/>
        <w:ind w:left="436"/>
        <w:rPr>
          <w:sz w:val="19"/>
        </w:rPr>
      </w:pPr>
      <w:r>
        <w:rPr>
          <w:sz w:val="19"/>
        </w:rPr>
        <w:t>Perustelut:</w:t>
      </w:r>
    </w:p>
    <w:p w:rsidR="00110D76" w:rsidRDefault="00442DD6">
      <w:pPr>
        <w:spacing w:before="39"/>
        <w:ind w:left="436"/>
        <w:rPr>
          <w:b/>
          <w:sz w:val="21"/>
        </w:rPr>
      </w:pPr>
      <w:r>
        <w:rPr>
          <w:b/>
          <w:w w:val="105"/>
          <w:sz w:val="21"/>
        </w:rPr>
        <w:t>Irtain omaisuus/Varhaiskasvatus 16 100</w:t>
      </w:r>
      <w:proofErr w:type="gramStart"/>
      <w:r>
        <w:rPr>
          <w:b/>
          <w:w w:val="105"/>
          <w:sz w:val="21"/>
        </w:rPr>
        <w:t>,37</w:t>
      </w:r>
      <w:proofErr w:type="gramEnd"/>
      <w:r>
        <w:rPr>
          <w:b/>
          <w:w w:val="105"/>
          <w:sz w:val="21"/>
        </w:rPr>
        <w:t xml:space="preserve"> eur</w:t>
      </w:r>
    </w:p>
    <w:p w:rsidR="00110D76" w:rsidRDefault="00442DD6">
      <w:pPr>
        <w:spacing w:before="82"/>
        <w:ind w:left="1046"/>
        <w:rPr>
          <w:sz w:val="19"/>
        </w:rPr>
      </w:pPr>
      <w:r>
        <w:rPr>
          <w:sz w:val="19"/>
        </w:rPr>
        <w:t xml:space="preserve">TVT-kalusteita </w:t>
      </w:r>
      <w:proofErr w:type="gramStart"/>
      <w:r>
        <w:rPr>
          <w:sz w:val="19"/>
        </w:rPr>
        <w:t>ja</w:t>
      </w:r>
      <w:proofErr w:type="gramEnd"/>
      <w:r>
        <w:rPr>
          <w:sz w:val="19"/>
        </w:rPr>
        <w:t xml:space="preserve"> kalustohankintoja päiväkodeille.</w:t>
      </w:r>
    </w:p>
    <w:p w:rsidR="00110D76" w:rsidRDefault="00110D76">
      <w:pPr>
        <w:pStyle w:val="Leipteksti"/>
        <w:spacing w:before="2"/>
        <w:rPr>
          <w:sz w:val="22"/>
        </w:rPr>
      </w:pPr>
    </w:p>
    <w:p w:rsidR="00110D76" w:rsidRDefault="00442DD6">
      <w:pPr>
        <w:spacing w:before="1"/>
        <w:ind w:left="436"/>
        <w:rPr>
          <w:b/>
          <w:sz w:val="21"/>
        </w:rPr>
      </w:pPr>
      <w:r>
        <w:rPr>
          <w:b/>
          <w:w w:val="105"/>
          <w:sz w:val="21"/>
        </w:rPr>
        <w:t>Irtain omaisuus/Peruskoulutus 50 545</w:t>
      </w:r>
      <w:proofErr w:type="gramStart"/>
      <w:r>
        <w:rPr>
          <w:b/>
          <w:w w:val="105"/>
          <w:sz w:val="21"/>
        </w:rPr>
        <w:t>,46</w:t>
      </w:r>
      <w:proofErr w:type="gramEnd"/>
      <w:r>
        <w:rPr>
          <w:b/>
          <w:w w:val="105"/>
          <w:sz w:val="21"/>
        </w:rPr>
        <w:t xml:space="preserve"> eur</w:t>
      </w:r>
    </w:p>
    <w:p w:rsidR="00110D76" w:rsidRDefault="00442DD6">
      <w:pPr>
        <w:spacing w:before="38" w:line="271" w:lineRule="auto"/>
        <w:ind w:left="1046" w:right="5371"/>
        <w:rPr>
          <w:sz w:val="19"/>
        </w:rPr>
      </w:pPr>
      <w:r>
        <w:rPr>
          <w:spacing w:val="-4"/>
          <w:sz w:val="19"/>
        </w:rPr>
        <w:t xml:space="preserve">Kivirannan </w:t>
      </w:r>
      <w:r>
        <w:rPr>
          <w:sz w:val="19"/>
        </w:rPr>
        <w:t xml:space="preserve">koulun kalusteet 21 </w:t>
      </w:r>
      <w:r>
        <w:rPr>
          <w:spacing w:val="-3"/>
          <w:sz w:val="19"/>
        </w:rPr>
        <w:t xml:space="preserve">763 </w:t>
      </w:r>
      <w:r>
        <w:rPr>
          <w:spacing w:val="-4"/>
          <w:sz w:val="19"/>
        </w:rPr>
        <w:t xml:space="preserve">euroa </w:t>
      </w:r>
      <w:r>
        <w:rPr>
          <w:spacing w:val="-3"/>
          <w:sz w:val="19"/>
        </w:rPr>
        <w:t xml:space="preserve">Chromebookeja </w:t>
      </w:r>
      <w:proofErr w:type="gramStart"/>
      <w:r>
        <w:rPr>
          <w:sz w:val="19"/>
        </w:rPr>
        <w:t>ja</w:t>
      </w:r>
      <w:proofErr w:type="gramEnd"/>
      <w:r>
        <w:rPr>
          <w:sz w:val="19"/>
        </w:rPr>
        <w:t xml:space="preserve"> </w:t>
      </w:r>
      <w:r>
        <w:rPr>
          <w:spacing w:val="-3"/>
          <w:sz w:val="19"/>
        </w:rPr>
        <w:t xml:space="preserve">ipadeja eri </w:t>
      </w:r>
      <w:r>
        <w:rPr>
          <w:sz w:val="19"/>
        </w:rPr>
        <w:t xml:space="preserve">kouluille yht. </w:t>
      </w:r>
      <w:proofErr w:type="gramStart"/>
      <w:r>
        <w:rPr>
          <w:sz w:val="19"/>
        </w:rPr>
        <w:t xml:space="preserve">28 </w:t>
      </w:r>
      <w:r>
        <w:rPr>
          <w:spacing w:val="-3"/>
          <w:sz w:val="19"/>
        </w:rPr>
        <w:t xml:space="preserve">151 </w:t>
      </w:r>
      <w:r>
        <w:rPr>
          <w:spacing w:val="-4"/>
          <w:sz w:val="19"/>
        </w:rPr>
        <w:t>euroa.</w:t>
      </w:r>
      <w:proofErr w:type="gramEnd"/>
      <w:r>
        <w:rPr>
          <w:spacing w:val="-4"/>
          <w:sz w:val="19"/>
        </w:rPr>
        <w:t xml:space="preserve"> </w:t>
      </w:r>
      <w:proofErr w:type="gramStart"/>
      <w:r>
        <w:rPr>
          <w:sz w:val="19"/>
        </w:rPr>
        <w:t xml:space="preserve">Aura-oppilashuoltolisenssit </w:t>
      </w:r>
      <w:r>
        <w:rPr>
          <w:spacing w:val="-3"/>
          <w:sz w:val="19"/>
        </w:rPr>
        <w:t>632</w:t>
      </w:r>
      <w:r>
        <w:rPr>
          <w:spacing w:val="7"/>
          <w:sz w:val="19"/>
        </w:rPr>
        <w:t xml:space="preserve"> </w:t>
      </w:r>
      <w:r>
        <w:rPr>
          <w:spacing w:val="-4"/>
          <w:sz w:val="19"/>
        </w:rPr>
        <w:t>euroa.</w:t>
      </w:r>
      <w:proofErr w:type="gramEnd"/>
    </w:p>
    <w:p w:rsidR="00110D76" w:rsidRDefault="00110D76">
      <w:pPr>
        <w:spacing w:line="271" w:lineRule="auto"/>
        <w:rPr>
          <w:sz w:val="19"/>
        </w:rPr>
        <w:sectPr w:rsidR="00110D76">
          <w:pgSz w:w="11910" w:h="16840"/>
          <w:pgMar w:top="1320" w:right="300" w:bottom="280" w:left="460" w:header="715" w:footer="0" w:gutter="0"/>
          <w:cols w:space="708"/>
        </w:sectPr>
      </w:pPr>
    </w:p>
    <w:p w:rsidR="00110D76" w:rsidRDefault="00110D76">
      <w:pPr>
        <w:pStyle w:val="Leipteksti"/>
        <w:spacing w:before="5"/>
        <w:rPr>
          <w:sz w:val="7"/>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1"/>
        <w:gridCol w:w="3985"/>
        <w:gridCol w:w="1190"/>
        <w:gridCol w:w="1190"/>
        <w:gridCol w:w="1190"/>
        <w:gridCol w:w="1190"/>
        <w:gridCol w:w="1190"/>
      </w:tblGrid>
      <w:tr w:rsidR="00110D76">
        <w:trPr>
          <w:trHeight w:val="652"/>
        </w:trPr>
        <w:tc>
          <w:tcPr>
            <w:tcW w:w="10476" w:type="dxa"/>
            <w:gridSpan w:val="7"/>
            <w:shd w:val="clear" w:color="auto" w:fill="F1DCDB"/>
          </w:tcPr>
          <w:p w:rsidR="00110D76" w:rsidRDefault="00110D76">
            <w:pPr>
              <w:pStyle w:val="TableParagraph"/>
              <w:spacing w:before="6"/>
              <w:rPr>
                <w:sz w:val="18"/>
              </w:rPr>
            </w:pPr>
          </w:p>
          <w:p w:rsidR="00110D76" w:rsidRDefault="00442DD6">
            <w:pPr>
              <w:pStyle w:val="TableParagraph"/>
              <w:ind w:left="35"/>
              <w:rPr>
                <w:b/>
                <w:sz w:val="19"/>
              </w:rPr>
            </w:pPr>
            <w:r>
              <w:rPr>
                <w:b/>
                <w:sz w:val="19"/>
              </w:rPr>
              <w:t>460 ELÄMÄNLAATULAUTAKUNTA</w:t>
            </w:r>
          </w:p>
        </w:tc>
      </w:tr>
      <w:tr w:rsidR="00110D76">
        <w:trPr>
          <w:trHeight w:val="205"/>
        </w:trPr>
        <w:tc>
          <w:tcPr>
            <w:tcW w:w="4526" w:type="dxa"/>
            <w:gridSpan w:val="2"/>
            <w:tcBorders>
              <w:bottom w:val="nil"/>
            </w:tcBorders>
          </w:tcPr>
          <w:p w:rsidR="00110D76" w:rsidRDefault="00110D76">
            <w:pPr>
              <w:pStyle w:val="TableParagraph"/>
              <w:rPr>
                <w:rFonts w:ascii="Times New Roman"/>
                <w:sz w:val="14"/>
              </w:rPr>
            </w:pPr>
          </w:p>
        </w:tc>
        <w:tc>
          <w:tcPr>
            <w:tcW w:w="1190" w:type="dxa"/>
            <w:vMerge w:val="restart"/>
            <w:shd w:val="clear" w:color="auto" w:fill="F1DCDB"/>
          </w:tcPr>
          <w:p w:rsidR="00110D76" w:rsidRDefault="00442DD6">
            <w:pPr>
              <w:pStyle w:val="TableParagraph"/>
              <w:spacing w:before="125"/>
              <w:ind w:left="282"/>
              <w:rPr>
                <w:b/>
                <w:sz w:val="16"/>
              </w:rPr>
            </w:pPr>
            <w:r>
              <w:rPr>
                <w:b/>
                <w:sz w:val="16"/>
              </w:rPr>
              <w:t>TA 2018</w:t>
            </w:r>
          </w:p>
        </w:tc>
        <w:tc>
          <w:tcPr>
            <w:tcW w:w="1190" w:type="dxa"/>
            <w:tcBorders>
              <w:bottom w:val="nil"/>
            </w:tcBorders>
            <w:shd w:val="clear" w:color="auto" w:fill="F1DCDB"/>
          </w:tcPr>
          <w:p w:rsidR="00110D76" w:rsidRDefault="00442DD6">
            <w:pPr>
              <w:pStyle w:val="TableParagraph"/>
              <w:spacing w:before="9" w:line="176" w:lineRule="exact"/>
              <w:ind w:left="93"/>
              <w:rPr>
                <w:b/>
                <w:sz w:val="16"/>
              </w:rPr>
            </w:pPr>
            <w:r>
              <w:rPr>
                <w:b/>
                <w:sz w:val="16"/>
              </w:rPr>
              <w:t>Talousarvio-</w:t>
            </w:r>
          </w:p>
        </w:tc>
        <w:tc>
          <w:tcPr>
            <w:tcW w:w="1190" w:type="dxa"/>
            <w:tcBorders>
              <w:bottom w:val="nil"/>
            </w:tcBorders>
            <w:shd w:val="clear" w:color="auto" w:fill="F1DCDB"/>
          </w:tcPr>
          <w:p w:rsidR="00110D76" w:rsidRDefault="00442DD6">
            <w:pPr>
              <w:pStyle w:val="TableParagraph"/>
              <w:spacing w:before="9" w:line="176" w:lineRule="exact"/>
              <w:ind w:left="137"/>
              <w:rPr>
                <w:b/>
                <w:sz w:val="16"/>
              </w:rPr>
            </w:pPr>
            <w:r>
              <w:rPr>
                <w:b/>
                <w:sz w:val="16"/>
              </w:rPr>
              <w:t>Talousarvio</w:t>
            </w:r>
          </w:p>
        </w:tc>
        <w:tc>
          <w:tcPr>
            <w:tcW w:w="1190" w:type="dxa"/>
            <w:tcBorders>
              <w:bottom w:val="nil"/>
            </w:tcBorders>
            <w:shd w:val="clear" w:color="auto" w:fill="F1DCDB"/>
          </w:tcPr>
          <w:p w:rsidR="00110D76" w:rsidRDefault="00442DD6">
            <w:pPr>
              <w:pStyle w:val="TableParagraph"/>
              <w:spacing w:before="9" w:line="176" w:lineRule="exact"/>
              <w:ind w:left="150"/>
              <w:rPr>
                <w:b/>
                <w:sz w:val="16"/>
              </w:rPr>
            </w:pPr>
            <w:r>
              <w:rPr>
                <w:b/>
                <w:sz w:val="16"/>
              </w:rPr>
              <w:t>Toteutum a</w:t>
            </w:r>
          </w:p>
        </w:tc>
        <w:tc>
          <w:tcPr>
            <w:tcW w:w="1190" w:type="dxa"/>
            <w:vMerge w:val="restart"/>
            <w:shd w:val="clear" w:color="auto" w:fill="F1DCDB"/>
          </w:tcPr>
          <w:p w:rsidR="00110D76" w:rsidRDefault="00442DD6">
            <w:pPr>
              <w:pStyle w:val="TableParagraph"/>
              <w:spacing w:before="125"/>
              <w:ind w:left="150"/>
              <w:rPr>
                <w:b/>
                <w:sz w:val="16"/>
              </w:rPr>
            </w:pPr>
            <w:r>
              <w:rPr>
                <w:b/>
                <w:sz w:val="16"/>
              </w:rPr>
              <w:t>Poikkeam a</w:t>
            </w:r>
          </w:p>
        </w:tc>
      </w:tr>
      <w:tr w:rsidR="00110D76">
        <w:trPr>
          <w:trHeight w:val="214"/>
        </w:trPr>
        <w:tc>
          <w:tcPr>
            <w:tcW w:w="4526" w:type="dxa"/>
            <w:gridSpan w:val="2"/>
            <w:tcBorders>
              <w:top w:val="nil"/>
              <w:bottom w:val="nil"/>
            </w:tcBorders>
          </w:tcPr>
          <w:p w:rsidR="00110D76" w:rsidRDefault="00110D76">
            <w:pPr>
              <w:pStyle w:val="TableParagraph"/>
              <w:rPr>
                <w:rFonts w:ascii="Times New Roman"/>
                <w:sz w:val="14"/>
              </w:rPr>
            </w:pPr>
          </w:p>
        </w:tc>
        <w:tc>
          <w:tcPr>
            <w:tcW w:w="1190" w:type="dxa"/>
            <w:vMerge/>
            <w:tcBorders>
              <w:top w:val="nil"/>
            </w:tcBorders>
            <w:shd w:val="clear" w:color="auto" w:fill="F1DCDB"/>
          </w:tcPr>
          <w:p w:rsidR="00110D76" w:rsidRDefault="00110D76">
            <w:pPr>
              <w:rPr>
                <w:sz w:val="2"/>
                <w:szCs w:val="2"/>
              </w:rPr>
            </w:pPr>
          </w:p>
        </w:tc>
        <w:tc>
          <w:tcPr>
            <w:tcW w:w="1190" w:type="dxa"/>
            <w:tcBorders>
              <w:top w:val="nil"/>
            </w:tcBorders>
            <w:shd w:val="clear" w:color="auto" w:fill="F1DCDB"/>
          </w:tcPr>
          <w:p w:rsidR="00110D76" w:rsidRDefault="00442DD6">
            <w:pPr>
              <w:pStyle w:val="TableParagraph"/>
              <w:spacing w:before="6"/>
              <w:ind w:left="151"/>
              <w:rPr>
                <w:b/>
                <w:sz w:val="16"/>
              </w:rPr>
            </w:pPr>
            <w:r>
              <w:rPr>
                <w:b/>
                <w:sz w:val="16"/>
              </w:rPr>
              <w:t>m uutokset</w:t>
            </w:r>
          </w:p>
        </w:tc>
        <w:tc>
          <w:tcPr>
            <w:tcW w:w="1190" w:type="dxa"/>
            <w:tcBorders>
              <w:top w:val="nil"/>
            </w:tcBorders>
            <w:shd w:val="clear" w:color="auto" w:fill="F1DCDB"/>
          </w:tcPr>
          <w:p w:rsidR="00110D76" w:rsidRDefault="00442DD6">
            <w:pPr>
              <w:pStyle w:val="TableParagraph"/>
              <w:spacing w:before="6"/>
              <w:ind w:right="41"/>
              <w:jc w:val="right"/>
              <w:rPr>
                <w:b/>
                <w:sz w:val="16"/>
              </w:rPr>
            </w:pPr>
            <w:proofErr w:type="gramStart"/>
            <w:r>
              <w:rPr>
                <w:b/>
                <w:sz w:val="16"/>
              </w:rPr>
              <w:t>m</w:t>
            </w:r>
            <w:proofErr w:type="gramEnd"/>
            <w:r>
              <w:rPr>
                <w:b/>
                <w:sz w:val="16"/>
              </w:rPr>
              <w:t xml:space="preserve"> uut. jälkeen</w:t>
            </w:r>
          </w:p>
        </w:tc>
        <w:tc>
          <w:tcPr>
            <w:tcW w:w="1190" w:type="dxa"/>
            <w:tcBorders>
              <w:top w:val="nil"/>
            </w:tcBorders>
            <w:shd w:val="clear" w:color="auto" w:fill="F1DCDB"/>
          </w:tcPr>
          <w:p w:rsidR="00110D76" w:rsidRDefault="00442DD6">
            <w:pPr>
              <w:pStyle w:val="TableParagraph"/>
              <w:spacing w:before="6"/>
              <w:ind w:left="237"/>
              <w:rPr>
                <w:b/>
                <w:sz w:val="16"/>
              </w:rPr>
            </w:pPr>
            <w:r>
              <w:rPr>
                <w:b/>
                <w:sz w:val="16"/>
              </w:rPr>
              <w:t>1-6 / 2018</w:t>
            </w:r>
          </w:p>
        </w:tc>
        <w:tc>
          <w:tcPr>
            <w:tcW w:w="1190" w:type="dxa"/>
            <w:vMerge/>
            <w:tcBorders>
              <w:top w:val="nil"/>
            </w:tcBorders>
            <w:shd w:val="clear" w:color="auto" w:fill="F1DCDB"/>
          </w:tcPr>
          <w:p w:rsidR="00110D76" w:rsidRDefault="00110D76">
            <w:pPr>
              <w:rPr>
                <w:sz w:val="2"/>
                <w:szCs w:val="2"/>
              </w:rPr>
            </w:pPr>
          </w:p>
        </w:tc>
      </w:tr>
      <w:tr w:rsidR="00110D76">
        <w:trPr>
          <w:trHeight w:val="278"/>
        </w:trPr>
        <w:tc>
          <w:tcPr>
            <w:tcW w:w="541" w:type="dxa"/>
            <w:tcBorders>
              <w:top w:val="nil"/>
              <w:bottom w:val="nil"/>
              <w:right w:val="nil"/>
            </w:tcBorders>
          </w:tcPr>
          <w:p w:rsidR="00110D76" w:rsidRDefault="0081242A">
            <w:pPr>
              <w:pStyle w:val="TableParagraph"/>
              <w:spacing w:line="73" w:lineRule="exact"/>
              <w:ind w:left="6"/>
              <w:rPr>
                <w:sz w:val="7"/>
              </w:rPr>
            </w:pPr>
            <w:r>
              <w:rPr>
                <w:sz w:val="7"/>
              </w:rPr>
            </w:r>
            <w:r>
              <w:rPr>
                <w:sz w:val="7"/>
              </w:rPr>
              <w:pict>
                <v:group id="_x0000_s1330" style="width:3.65pt;height:3.7pt;mso-position-horizontal-relative:char;mso-position-vertical-relative:line" coordsize="73,74">
                  <v:line id="_x0000_s1339" style="position:absolute" from="7,7" to="65,7" strokecolor="green" strokeweight=".25553mm"/>
                  <v:rect id="_x0000_s1338" style="position:absolute;width:73;height:15" fillcolor="green" stroked="f"/>
                  <v:line id="_x0000_s1337" style="position:absolute" from="7,22" to="51,22" strokecolor="green" strokeweight=".25553mm"/>
                  <v:rect id="_x0000_s1336" style="position:absolute;top:14;width:58;height:15" fillcolor="green" stroked="f"/>
                  <v:line id="_x0000_s1335" style="position:absolute" from="7,37" to="36,37" strokecolor="green" strokeweight=".25553mm"/>
                  <v:rect id="_x0000_s1334" style="position:absolute;top:29;width:44;height:15" fillcolor="green" stroked="f"/>
                  <v:line id="_x0000_s1333" style="position:absolute" from="7,51" to="22,51" strokecolor="green" strokeweight=".25553mm"/>
                  <v:rect id="_x0000_s1332" style="position:absolute;top:44;width:29;height:15" fillcolor="green" stroked="f"/>
                  <v:rect id="_x0000_s1331" style="position:absolute;top:58;width:15;height:15" fillcolor="green" stroked="f"/>
                  <w10:wrap type="none"/>
                  <w10:anchorlock/>
                </v:group>
              </w:pict>
            </w:r>
          </w:p>
          <w:p w:rsidR="00110D76" w:rsidRDefault="00442DD6">
            <w:pPr>
              <w:pStyle w:val="TableParagraph"/>
              <w:ind w:left="35"/>
              <w:rPr>
                <w:b/>
                <w:sz w:val="16"/>
              </w:rPr>
            </w:pPr>
            <w:r>
              <w:rPr>
                <w:b/>
                <w:sz w:val="16"/>
              </w:rPr>
              <w:t>10</w:t>
            </w:r>
          </w:p>
        </w:tc>
        <w:tc>
          <w:tcPr>
            <w:tcW w:w="3985" w:type="dxa"/>
            <w:tcBorders>
              <w:top w:val="nil"/>
              <w:left w:val="nil"/>
              <w:bottom w:val="nil"/>
            </w:tcBorders>
          </w:tcPr>
          <w:p w:rsidR="00110D76" w:rsidRDefault="00442DD6">
            <w:pPr>
              <w:pStyle w:val="TableParagraph"/>
              <w:spacing w:before="38"/>
              <w:ind w:left="111"/>
              <w:rPr>
                <w:b/>
                <w:sz w:val="16"/>
              </w:rPr>
            </w:pPr>
            <w:r>
              <w:rPr>
                <w:b/>
                <w:sz w:val="16"/>
              </w:rPr>
              <w:t>Investointiprojektit</w:t>
            </w: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320" style="width:3.65pt;height:3.65pt;mso-position-horizontal-relative:char;mso-position-vertical-relative:line" coordsize="73,73">
                  <v:line id="_x0000_s1329" style="position:absolute" from="7,7" to="65,7" strokecolor="green" strokeweight=".25553mm"/>
                  <v:rect id="_x0000_s1328" style="position:absolute;width:73;height:15" fillcolor="green" stroked="f"/>
                  <v:line id="_x0000_s1327" style="position:absolute" from="7,22" to="51,22" strokecolor="green" strokeweight=".25553mm"/>
                  <v:rect id="_x0000_s1326" style="position:absolute;top:14;width:58;height:15" fillcolor="green" stroked="f"/>
                  <v:line id="_x0000_s1325" style="position:absolute" from="7,36" to="36,36" strokecolor="green" strokeweight=".25553mm"/>
                  <v:rect id="_x0000_s1324" style="position:absolute;top:29;width:44;height:15" fillcolor="green" stroked="f"/>
                  <v:line id="_x0000_s1323" style="position:absolute" from="7,51" to="22,51" strokecolor="green" strokeweight=".25553mm"/>
                  <v:rect id="_x0000_s1322" style="position:absolute;top:43;width:29;height:15" fillcolor="green" stroked="f"/>
                  <v:rect id="_x0000_s1321" style="position:absolute;top:58;width:15;height:15" fillcolor="green" stroked="f"/>
                  <w10:wrap type="none"/>
                  <w10:anchorlock/>
                </v:group>
              </w:pict>
            </w:r>
          </w:p>
          <w:p w:rsidR="00110D76" w:rsidRDefault="00442DD6">
            <w:pPr>
              <w:pStyle w:val="TableParagraph"/>
              <w:tabs>
                <w:tab w:val="left" w:pos="1515"/>
              </w:tabs>
              <w:ind w:left="645"/>
              <w:rPr>
                <w:b/>
                <w:sz w:val="16"/>
              </w:rPr>
            </w:pPr>
            <w:r>
              <w:rPr>
                <w:b/>
                <w:sz w:val="16"/>
              </w:rPr>
              <w:t>450</w:t>
            </w:r>
            <w:r>
              <w:rPr>
                <w:b/>
                <w:sz w:val="16"/>
              </w:rPr>
              <w:tab/>
              <w:t>Irtain om aisuus/Kultt. ja</w:t>
            </w:r>
            <w:r>
              <w:rPr>
                <w:b/>
                <w:spacing w:val="-24"/>
                <w:sz w:val="16"/>
              </w:rPr>
              <w:t xml:space="preserve"> </w:t>
            </w:r>
            <w:r>
              <w:rPr>
                <w:b/>
                <w:sz w:val="16"/>
              </w:rPr>
              <w:t>nuor</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310" style="width:3.65pt;height:3.65pt;mso-position-horizontal-relative:char;mso-position-vertical-relative:line" coordsize="73,73">
                  <v:line id="_x0000_s1319" style="position:absolute" from="7,7" to="65,7" strokecolor="green" strokeweight=".25553mm"/>
                  <v:rect id="_x0000_s1318" style="position:absolute;width:73;height:15" fillcolor="green" stroked="f"/>
                  <v:line id="_x0000_s1317" style="position:absolute" from="7,22" to="51,22" strokecolor="green" strokeweight=".25553mm"/>
                  <v:rect id="_x0000_s1316" style="position:absolute;top:14;width:58;height:15" fillcolor="green" stroked="f"/>
                  <v:line id="_x0000_s1315" style="position:absolute" from="7,36" to="36,36" strokecolor="green" strokeweight=".25553mm"/>
                  <v:rect id="_x0000_s1314" style="position:absolute;top:28;width:44;height:15" fillcolor="green" stroked="f"/>
                  <v:line id="_x0000_s1313" style="position:absolute" from="7,51" to="22,51" strokecolor="green" strokeweight=".25553mm"/>
                  <v:rect id="_x0000_s1312" style="position:absolute;top:43;width:29;height:15" fillcolor="green" stroked="f"/>
                  <v:rect id="_x0000_s1311" style="position:absolute;top:57;width:15;height:15" fillcolor="green" stroked="f"/>
                  <w10:wrap type="none"/>
                  <w10:anchorlock/>
                </v:group>
              </w:pict>
            </w:r>
          </w:p>
          <w:p w:rsidR="00110D76" w:rsidRDefault="00442DD6">
            <w:pPr>
              <w:pStyle w:val="TableParagraph"/>
              <w:tabs>
                <w:tab w:val="left" w:pos="1515"/>
              </w:tabs>
              <w:ind w:left="645"/>
              <w:rPr>
                <w:sz w:val="16"/>
              </w:rPr>
            </w:pPr>
            <w:r>
              <w:rPr>
                <w:sz w:val="16"/>
              </w:rPr>
              <w:t>6350</w:t>
            </w:r>
            <w:r>
              <w:rPr>
                <w:sz w:val="16"/>
              </w:rPr>
              <w:tab/>
            </w:r>
            <w:r>
              <w:rPr>
                <w:spacing w:val="-10"/>
                <w:sz w:val="16"/>
              </w:rPr>
              <w:t>KIRJASTOTOIMEN</w:t>
            </w:r>
            <w:r>
              <w:rPr>
                <w:spacing w:val="-15"/>
                <w:sz w:val="16"/>
              </w:rPr>
              <w:t xml:space="preserve"> </w:t>
            </w:r>
            <w:r>
              <w:rPr>
                <w:spacing w:val="-10"/>
                <w:sz w:val="16"/>
              </w:rPr>
              <w:t>IRTAIMISTOHANK.</w:t>
            </w:r>
          </w:p>
        </w:tc>
        <w:tc>
          <w:tcPr>
            <w:tcW w:w="1190" w:type="dxa"/>
            <w:tcBorders>
              <w:top w:val="nil"/>
              <w:bottom w:val="nil"/>
            </w:tcBorders>
          </w:tcPr>
          <w:p w:rsidR="00110D76" w:rsidRDefault="00442DD6">
            <w:pPr>
              <w:pStyle w:val="TableParagraph"/>
              <w:spacing w:before="50"/>
              <w:ind w:right="18"/>
              <w:jc w:val="right"/>
              <w:rPr>
                <w:sz w:val="16"/>
              </w:rPr>
            </w:pPr>
            <w:r>
              <w:rPr>
                <w:sz w:val="16"/>
              </w:rPr>
              <w:t>-5 000,00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-5 000,00</w:t>
            </w:r>
          </w:p>
        </w:tc>
      </w:tr>
      <w:tr w:rsidR="00110D76">
        <w:trPr>
          <w:trHeight w:val="289"/>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8"/>
              <w:jc w:val="right"/>
              <w:rPr>
                <w:sz w:val="16"/>
              </w:rPr>
            </w:pPr>
            <w:r>
              <w:rPr>
                <w:sz w:val="16"/>
              </w:rPr>
              <w:t>-5 000,00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-5 000,00</w:t>
            </w:r>
          </w:p>
        </w:tc>
      </w:tr>
      <w:tr w:rsidR="00110D76">
        <w:trPr>
          <w:trHeight w:val="435"/>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r>
      <w:tr w:rsidR="00110D76">
        <w:trPr>
          <w:trHeight w:val="435"/>
        </w:trPr>
        <w:tc>
          <w:tcPr>
            <w:tcW w:w="4526" w:type="dxa"/>
            <w:gridSpan w:val="2"/>
            <w:tcBorders>
              <w:top w:val="nil"/>
              <w:bottom w:val="nil"/>
            </w:tcBorders>
          </w:tcPr>
          <w:p w:rsidR="00110D76" w:rsidRDefault="00110D76">
            <w:pPr>
              <w:pStyle w:val="TableParagraph"/>
              <w:spacing w:before="7"/>
              <w:rPr>
                <w:sz w:val="13"/>
              </w:rPr>
            </w:pPr>
          </w:p>
          <w:p w:rsidR="00110D76" w:rsidRDefault="0081242A">
            <w:pPr>
              <w:pStyle w:val="TableParagraph"/>
              <w:spacing w:line="73" w:lineRule="exact"/>
              <w:ind w:left="615"/>
              <w:rPr>
                <w:sz w:val="7"/>
              </w:rPr>
            </w:pPr>
            <w:r>
              <w:rPr>
                <w:sz w:val="7"/>
              </w:rPr>
            </w:r>
            <w:r>
              <w:rPr>
                <w:sz w:val="7"/>
              </w:rPr>
              <w:pict>
                <v:group id="_x0000_s1300" style="width:3.65pt;height:3.65pt;mso-position-horizontal-relative:char;mso-position-vertical-relative:line" coordsize="73,73">
                  <v:line id="_x0000_s1309" style="position:absolute" from="7,7" to="65,7" strokecolor="green" strokeweight=".25553mm"/>
                  <v:rect id="_x0000_s1308" style="position:absolute;width:73;height:15" fillcolor="green" stroked="f"/>
                  <v:line id="_x0000_s1307" style="position:absolute" from="7,22" to="51,22" strokecolor="green" strokeweight=".25553mm"/>
                  <v:rect id="_x0000_s1306" style="position:absolute;top:14;width:58;height:15" fillcolor="green" stroked="f"/>
                  <v:line id="_x0000_s1305" style="position:absolute" from="7,36" to="36,36" strokecolor="green" strokeweight=".25553mm"/>
                  <v:rect id="_x0000_s1304" style="position:absolute;top:28;width:44;height:15" fillcolor="green" stroked="f"/>
                  <v:line id="_x0000_s1303" style="position:absolute" from="7,51" to="22,51" strokecolor="green" strokeweight=".25553mm"/>
                  <v:rect id="_x0000_s1302" style="position:absolute;top:43;width:29;height:15" fillcolor="green" stroked="f"/>
                  <v:rect id="_x0000_s1301" style="position:absolute;top:57;width:15;height:15" fillcolor="green" stroked="f"/>
                  <w10:wrap type="none"/>
                  <w10:anchorlock/>
                </v:group>
              </w:pict>
            </w:r>
          </w:p>
          <w:p w:rsidR="00110D76" w:rsidRDefault="00442DD6">
            <w:pPr>
              <w:pStyle w:val="TableParagraph"/>
              <w:tabs>
                <w:tab w:val="left" w:pos="1515"/>
              </w:tabs>
              <w:ind w:left="645"/>
              <w:rPr>
                <w:sz w:val="16"/>
              </w:rPr>
            </w:pPr>
            <w:r>
              <w:rPr>
                <w:sz w:val="16"/>
              </w:rPr>
              <w:t>6360</w:t>
            </w:r>
            <w:r>
              <w:rPr>
                <w:sz w:val="16"/>
              </w:rPr>
              <w:tab/>
            </w:r>
            <w:r>
              <w:rPr>
                <w:spacing w:val="-12"/>
                <w:sz w:val="16"/>
              </w:rPr>
              <w:t>KULTTUURITOIMEN</w:t>
            </w:r>
            <w:r>
              <w:rPr>
                <w:spacing w:val="-16"/>
                <w:sz w:val="16"/>
              </w:rPr>
              <w:t xml:space="preserve"> </w:t>
            </w:r>
            <w:r>
              <w:rPr>
                <w:spacing w:val="-11"/>
                <w:sz w:val="16"/>
              </w:rPr>
              <w:t>RTAIMISTOINV</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8"/>
              <w:jc w:val="right"/>
              <w:rPr>
                <w:sz w:val="16"/>
              </w:rPr>
            </w:pPr>
            <w:r>
              <w:rPr>
                <w:sz w:val="16"/>
              </w:rPr>
              <w:t>-5 000,00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8"/>
              <w:jc w:val="right"/>
              <w:rPr>
                <w:sz w:val="16"/>
              </w:rPr>
            </w:pPr>
            <w:r>
              <w:rPr>
                <w:sz w:val="16"/>
              </w:rPr>
              <w:t>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9"/>
              <w:jc w:val="right"/>
              <w:rPr>
                <w:sz w:val="16"/>
              </w:rPr>
            </w:pPr>
            <w:r>
              <w:rPr>
                <w:sz w:val="16"/>
              </w:rPr>
              <w:t>-5 000,00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9"/>
              <w:jc w:val="right"/>
              <w:rPr>
                <w:sz w:val="16"/>
              </w:rPr>
            </w:pPr>
            <w:r>
              <w:rPr>
                <w:sz w:val="16"/>
              </w:rPr>
              <w:t>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20"/>
              <w:jc w:val="right"/>
              <w:rPr>
                <w:sz w:val="16"/>
              </w:rPr>
            </w:pPr>
            <w:r>
              <w:rPr>
                <w:sz w:val="16"/>
              </w:rPr>
              <w:t>-5 000,00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8"/>
              <w:jc w:val="right"/>
              <w:rPr>
                <w:sz w:val="16"/>
              </w:rPr>
            </w:pPr>
            <w:r>
              <w:rPr>
                <w:sz w:val="16"/>
              </w:rPr>
              <w:t>-5 000,00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-5 000,00</w:t>
            </w:r>
          </w:p>
        </w:tc>
      </w:tr>
      <w:tr w:rsidR="00110D76">
        <w:trPr>
          <w:trHeight w:val="435"/>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r>
      <w:tr w:rsidR="00110D76">
        <w:trPr>
          <w:trHeight w:val="435"/>
        </w:trPr>
        <w:tc>
          <w:tcPr>
            <w:tcW w:w="4526" w:type="dxa"/>
            <w:gridSpan w:val="2"/>
            <w:tcBorders>
              <w:top w:val="nil"/>
              <w:bottom w:val="nil"/>
            </w:tcBorders>
          </w:tcPr>
          <w:p w:rsidR="00110D76" w:rsidRDefault="00110D76">
            <w:pPr>
              <w:pStyle w:val="TableParagraph"/>
              <w:spacing w:before="6"/>
              <w:rPr>
                <w:sz w:val="13"/>
              </w:rPr>
            </w:pPr>
          </w:p>
          <w:p w:rsidR="00110D76" w:rsidRDefault="0081242A">
            <w:pPr>
              <w:pStyle w:val="TableParagraph"/>
              <w:spacing w:line="73" w:lineRule="exact"/>
              <w:ind w:left="615"/>
              <w:rPr>
                <w:sz w:val="7"/>
              </w:rPr>
            </w:pPr>
            <w:r>
              <w:rPr>
                <w:sz w:val="7"/>
              </w:rPr>
            </w:r>
            <w:r>
              <w:rPr>
                <w:sz w:val="7"/>
              </w:rPr>
              <w:pict>
                <v:group id="_x0000_s1290" style="width:3.65pt;height:3.65pt;mso-position-horizontal-relative:char;mso-position-vertical-relative:line" coordsize="73,73">
                  <v:line id="_x0000_s1299" style="position:absolute" from="7,7" to="65,7" strokecolor="green" strokeweight=".25553mm"/>
                  <v:rect id="_x0000_s1298" style="position:absolute;width:73;height:15" fillcolor="green" stroked="f"/>
                  <v:line id="_x0000_s1297" style="position:absolute" from="7,22" to="51,22" strokecolor="green" strokeweight=".25553mm"/>
                  <v:rect id="_x0000_s1296" style="position:absolute;top:14;width:58;height:15" fillcolor="green" stroked="f"/>
                  <v:line id="_x0000_s1295" style="position:absolute" from="7,36" to="36,36" strokecolor="green" strokeweight=".25553mm"/>
                  <v:rect id="_x0000_s1294" style="position:absolute;top:29;width:44;height:15" fillcolor="green" stroked="f"/>
                  <v:line id="_x0000_s1293" style="position:absolute" from="7,51" to="22,51" strokecolor="green" strokeweight=".25553mm"/>
                  <v:rect id="_x0000_s1292" style="position:absolute;top:43;width:29;height:15" fillcolor="green" stroked="f"/>
                  <v:rect id="_x0000_s1291" style="position:absolute;top:58;width:15;height:15" fillcolor="green" stroked="f"/>
                  <w10:wrap type="none"/>
                  <w10:anchorlock/>
                </v:group>
              </w:pict>
            </w:r>
          </w:p>
          <w:p w:rsidR="00110D76" w:rsidRDefault="00442DD6">
            <w:pPr>
              <w:pStyle w:val="TableParagraph"/>
              <w:tabs>
                <w:tab w:val="left" w:pos="1515"/>
              </w:tabs>
              <w:ind w:left="645"/>
              <w:rPr>
                <w:sz w:val="16"/>
              </w:rPr>
            </w:pPr>
            <w:r>
              <w:rPr>
                <w:sz w:val="16"/>
              </w:rPr>
              <w:t>6370</w:t>
            </w:r>
            <w:r>
              <w:rPr>
                <w:sz w:val="16"/>
              </w:rPr>
              <w:tab/>
            </w:r>
            <w:r>
              <w:rPr>
                <w:spacing w:val="-12"/>
                <w:sz w:val="16"/>
              </w:rPr>
              <w:t>MUSEON</w:t>
            </w:r>
            <w:r>
              <w:rPr>
                <w:spacing w:val="-16"/>
                <w:sz w:val="16"/>
              </w:rPr>
              <w:t xml:space="preserve"> </w:t>
            </w:r>
            <w:r>
              <w:rPr>
                <w:spacing w:val="-10"/>
                <w:sz w:val="16"/>
              </w:rPr>
              <w:t>IRTAIMISTOINV.</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8"/>
              <w:jc w:val="right"/>
              <w:rPr>
                <w:sz w:val="16"/>
              </w:rPr>
            </w:pPr>
            <w:r>
              <w:rPr>
                <w:sz w:val="16"/>
              </w:rPr>
              <w:t>-15 000,00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8"/>
              <w:jc w:val="right"/>
              <w:rPr>
                <w:sz w:val="16"/>
              </w:rPr>
            </w:pPr>
            <w:r>
              <w:rPr>
                <w:sz w:val="16"/>
              </w:rPr>
              <w:t>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9"/>
              <w:jc w:val="right"/>
              <w:rPr>
                <w:sz w:val="16"/>
              </w:rPr>
            </w:pPr>
            <w:r>
              <w:rPr>
                <w:sz w:val="16"/>
              </w:rPr>
              <w:t>-15 000,00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9"/>
              <w:jc w:val="right"/>
              <w:rPr>
                <w:sz w:val="16"/>
              </w:rPr>
            </w:pPr>
            <w:r>
              <w:rPr>
                <w:sz w:val="16"/>
              </w:rPr>
              <w:t>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20"/>
              <w:jc w:val="right"/>
              <w:rPr>
                <w:sz w:val="16"/>
              </w:rPr>
            </w:pPr>
            <w:r>
              <w:rPr>
                <w:sz w:val="16"/>
              </w:rPr>
              <w:t>-15 000,00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8"/>
              <w:jc w:val="right"/>
              <w:rPr>
                <w:sz w:val="16"/>
              </w:rPr>
            </w:pPr>
            <w:r>
              <w:rPr>
                <w:sz w:val="16"/>
              </w:rPr>
              <w:t>-15 000,00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-15 000,00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-15 000,00</w:t>
            </w:r>
          </w:p>
        </w:tc>
      </w:tr>
      <w:tr w:rsidR="00110D76">
        <w:trPr>
          <w:trHeight w:val="435"/>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r>
      <w:tr w:rsidR="00110D76">
        <w:trPr>
          <w:trHeight w:val="435"/>
        </w:trPr>
        <w:tc>
          <w:tcPr>
            <w:tcW w:w="4526" w:type="dxa"/>
            <w:gridSpan w:val="2"/>
            <w:tcBorders>
              <w:top w:val="nil"/>
              <w:bottom w:val="nil"/>
            </w:tcBorders>
          </w:tcPr>
          <w:p w:rsidR="00110D76" w:rsidRDefault="00110D76">
            <w:pPr>
              <w:pStyle w:val="TableParagraph"/>
              <w:spacing w:before="6" w:after="1"/>
              <w:rPr>
                <w:sz w:val="13"/>
              </w:rPr>
            </w:pPr>
          </w:p>
          <w:p w:rsidR="00110D76" w:rsidRDefault="0081242A">
            <w:pPr>
              <w:pStyle w:val="TableParagraph"/>
              <w:spacing w:line="73" w:lineRule="exact"/>
              <w:ind w:left="615"/>
              <w:rPr>
                <w:sz w:val="7"/>
              </w:rPr>
            </w:pPr>
            <w:r>
              <w:rPr>
                <w:sz w:val="7"/>
              </w:rPr>
            </w:r>
            <w:r>
              <w:rPr>
                <w:sz w:val="7"/>
              </w:rPr>
              <w:pict>
                <v:group id="_x0000_s1280" style="width:3.65pt;height:3.65pt;mso-position-horizontal-relative:char;mso-position-vertical-relative:line" coordsize="73,73">
                  <v:line id="_x0000_s1289" style="position:absolute" from="7,7" to="65,7" strokecolor="green" strokeweight=".25553mm"/>
                  <v:rect id="_x0000_s1288" style="position:absolute;width:73;height:15" fillcolor="green" stroked="f"/>
                  <v:line id="_x0000_s1287" style="position:absolute" from="7,22" to="51,22" strokecolor="green" strokeweight=".25553mm"/>
                  <v:rect id="_x0000_s1286" style="position:absolute;top:14;width:58;height:15" fillcolor="green" stroked="f"/>
                  <v:line id="_x0000_s1285" style="position:absolute" from="7,36" to="36,36" strokecolor="green" strokeweight=".25553mm"/>
                  <v:rect id="_x0000_s1284" style="position:absolute;top:29;width:44;height:15" fillcolor="green" stroked="f"/>
                  <v:line id="_x0000_s1283" style="position:absolute" from="7,51" to="22,51" strokecolor="green" strokeweight=".25553mm"/>
                  <v:rect id="_x0000_s1282" style="position:absolute;top:43;width:29;height:15" fillcolor="green" stroked="f"/>
                  <v:rect id="_x0000_s1281" style="position:absolute;top:58;width:15;height:15" fillcolor="green" stroked="f"/>
                  <w10:wrap type="none"/>
                  <w10:anchorlock/>
                </v:group>
              </w:pict>
            </w:r>
          </w:p>
          <w:p w:rsidR="00110D76" w:rsidRDefault="00442DD6">
            <w:pPr>
              <w:pStyle w:val="TableParagraph"/>
              <w:tabs>
                <w:tab w:val="left" w:pos="1515"/>
              </w:tabs>
              <w:ind w:left="645"/>
              <w:rPr>
                <w:sz w:val="16"/>
              </w:rPr>
            </w:pPr>
            <w:r>
              <w:rPr>
                <w:sz w:val="16"/>
              </w:rPr>
              <w:t>6380</w:t>
            </w:r>
            <w:r>
              <w:rPr>
                <w:sz w:val="16"/>
              </w:rPr>
              <w:tab/>
            </w:r>
            <w:r>
              <w:rPr>
                <w:spacing w:val="-13"/>
                <w:sz w:val="16"/>
              </w:rPr>
              <w:t>NUORISOTOIMEN</w:t>
            </w:r>
            <w:r>
              <w:rPr>
                <w:spacing w:val="-15"/>
                <w:sz w:val="16"/>
              </w:rPr>
              <w:t xml:space="preserve"> </w:t>
            </w:r>
            <w:r>
              <w:rPr>
                <w:spacing w:val="-10"/>
                <w:sz w:val="16"/>
              </w:rPr>
              <w:t>IRTAIMISTOHANK.</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8"/>
              <w:jc w:val="right"/>
              <w:rPr>
                <w:sz w:val="16"/>
              </w:rPr>
            </w:pPr>
            <w:r>
              <w:rPr>
                <w:sz w:val="16"/>
              </w:rPr>
              <w:t>-5 000,00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8"/>
              <w:jc w:val="right"/>
              <w:rPr>
                <w:sz w:val="16"/>
              </w:rPr>
            </w:pPr>
            <w:r>
              <w:rPr>
                <w:sz w:val="16"/>
              </w:rPr>
              <w:t>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9"/>
              <w:jc w:val="right"/>
              <w:rPr>
                <w:sz w:val="16"/>
              </w:rPr>
            </w:pPr>
            <w:r>
              <w:rPr>
                <w:sz w:val="16"/>
              </w:rPr>
              <w:t>-5 000,00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9"/>
              <w:jc w:val="right"/>
              <w:rPr>
                <w:sz w:val="16"/>
              </w:rPr>
            </w:pPr>
            <w:r>
              <w:rPr>
                <w:sz w:val="16"/>
              </w:rPr>
              <w:t>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20"/>
              <w:jc w:val="right"/>
              <w:rPr>
                <w:sz w:val="16"/>
              </w:rPr>
            </w:pPr>
            <w:r>
              <w:rPr>
                <w:sz w:val="16"/>
              </w:rPr>
              <w:t>-5 000,00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8"/>
              <w:jc w:val="right"/>
              <w:rPr>
                <w:sz w:val="16"/>
              </w:rPr>
            </w:pPr>
            <w:r>
              <w:rPr>
                <w:sz w:val="16"/>
              </w:rPr>
              <w:t>-5 000,00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-5 000,00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20"/>
              <w:jc w:val="right"/>
              <w:rPr>
                <w:sz w:val="16"/>
              </w:rPr>
            </w:pPr>
            <w:r>
              <w:rPr>
                <w:sz w:val="16"/>
              </w:rPr>
              <w:t>-5 000,00</w:t>
            </w:r>
          </w:p>
        </w:tc>
      </w:tr>
      <w:tr w:rsidR="00110D76">
        <w:trPr>
          <w:trHeight w:val="435"/>
        </w:trPr>
        <w:tc>
          <w:tcPr>
            <w:tcW w:w="4526" w:type="dxa"/>
            <w:gridSpan w:val="2"/>
            <w:tcBorders>
              <w:top w:val="nil"/>
              <w:bottom w:val="nil"/>
            </w:tcBorders>
          </w:tcPr>
          <w:p w:rsidR="00110D76" w:rsidRDefault="00442DD6">
            <w:pPr>
              <w:pStyle w:val="TableParagraph"/>
              <w:spacing w:before="50"/>
              <w:ind w:left="645"/>
              <w:rPr>
                <w:sz w:val="16"/>
              </w:rPr>
            </w:pPr>
            <w:r>
              <w:rPr>
                <w:sz w:val="16"/>
              </w:rPr>
              <w:t>Tulot</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0,00</w:t>
            </w:r>
          </w:p>
        </w:tc>
      </w:tr>
      <w:tr w:rsidR="00110D76">
        <w:trPr>
          <w:trHeight w:val="435"/>
        </w:trPr>
        <w:tc>
          <w:tcPr>
            <w:tcW w:w="4526" w:type="dxa"/>
            <w:gridSpan w:val="2"/>
            <w:tcBorders>
              <w:top w:val="nil"/>
              <w:bottom w:val="nil"/>
            </w:tcBorders>
          </w:tcPr>
          <w:p w:rsidR="00110D76" w:rsidRDefault="00110D76">
            <w:pPr>
              <w:pStyle w:val="TableParagraph"/>
              <w:spacing w:before="6"/>
              <w:rPr>
                <w:sz w:val="13"/>
              </w:rPr>
            </w:pPr>
          </w:p>
          <w:p w:rsidR="00110D76" w:rsidRDefault="0081242A">
            <w:pPr>
              <w:pStyle w:val="TableParagraph"/>
              <w:spacing w:line="73" w:lineRule="exact"/>
              <w:ind w:left="615"/>
              <w:rPr>
                <w:sz w:val="7"/>
              </w:rPr>
            </w:pPr>
            <w:r>
              <w:rPr>
                <w:sz w:val="7"/>
              </w:rPr>
            </w:r>
            <w:r>
              <w:rPr>
                <w:sz w:val="7"/>
              </w:rPr>
              <w:pict>
                <v:group id="_x0000_s1270" style="width:3.65pt;height:3.65pt;mso-position-horizontal-relative:char;mso-position-vertical-relative:line" coordsize="73,73">
                  <v:line id="_x0000_s1279" style="position:absolute" from="7,7" to="65,7" strokecolor="green" strokeweight=".25553mm"/>
                  <v:rect id="_x0000_s1278" style="position:absolute;width:73;height:15" fillcolor="green" stroked="f"/>
                  <v:line id="_x0000_s1277" style="position:absolute" from="7,22" to="51,22" strokecolor="green" strokeweight=".25553mm"/>
                  <v:rect id="_x0000_s1276" style="position:absolute;top:14;width:58;height:15" fillcolor="green" stroked="f"/>
                  <v:line id="_x0000_s1275" style="position:absolute" from="7,36" to="36,36" strokecolor="green" strokeweight=".25553mm"/>
                  <v:rect id="_x0000_s1274" style="position:absolute;top:28;width:44;height:15" fillcolor="green" stroked="f"/>
                  <v:line id="_x0000_s1273" style="position:absolute" from="7,51" to="22,51" strokecolor="green" strokeweight=".25553mm"/>
                  <v:rect id="_x0000_s1272" style="position:absolute;top:43;width:29;height:15" fillcolor="green" stroked="f"/>
                  <v:rect id="_x0000_s1271" style="position:absolute;top:57;width:15;height:15" fillcolor="green" stroked="f"/>
                  <w10:wrap type="none"/>
                  <w10:anchorlock/>
                </v:group>
              </w:pict>
            </w:r>
          </w:p>
          <w:p w:rsidR="00110D76" w:rsidRDefault="00442DD6">
            <w:pPr>
              <w:pStyle w:val="TableParagraph"/>
              <w:tabs>
                <w:tab w:val="left" w:pos="1515"/>
              </w:tabs>
              <w:ind w:left="645"/>
              <w:rPr>
                <w:sz w:val="16"/>
              </w:rPr>
            </w:pPr>
            <w:r>
              <w:rPr>
                <w:sz w:val="16"/>
              </w:rPr>
              <w:t>6381</w:t>
            </w:r>
            <w:r>
              <w:rPr>
                <w:sz w:val="16"/>
              </w:rPr>
              <w:tab/>
            </w:r>
            <w:r>
              <w:rPr>
                <w:spacing w:val="-7"/>
                <w:sz w:val="16"/>
              </w:rPr>
              <w:t>KANSALAISOPISTON</w:t>
            </w:r>
            <w:r>
              <w:rPr>
                <w:spacing w:val="-15"/>
                <w:sz w:val="16"/>
              </w:rPr>
              <w:t xml:space="preserve"> </w:t>
            </w:r>
            <w:r>
              <w:rPr>
                <w:spacing w:val="-11"/>
                <w:sz w:val="16"/>
              </w:rPr>
              <w:t>IRTAIMISTOH.</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8"/>
              <w:jc w:val="right"/>
              <w:rPr>
                <w:sz w:val="16"/>
              </w:rPr>
            </w:pPr>
            <w:r>
              <w:rPr>
                <w:sz w:val="16"/>
              </w:rPr>
              <w:t>-10 000,00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8"/>
              <w:jc w:val="right"/>
              <w:rPr>
                <w:sz w:val="16"/>
              </w:rPr>
            </w:pPr>
            <w:r>
              <w:rPr>
                <w:sz w:val="16"/>
              </w:rPr>
              <w:t>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9"/>
              <w:jc w:val="right"/>
              <w:rPr>
                <w:sz w:val="16"/>
              </w:rPr>
            </w:pPr>
            <w:r>
              <w:rPr>
                <w:sz w:val="16"/>
              </w:rPr>
              <w:t>-10 000,00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19"/>
              <w:jc w:val="right"/>
              <w:rPr>
                <w:sz w:val="16"/>
              </w:rPr>
            </w:pPr>
            <w:r>
              <w:rPr>
                <w:sz w:val="16"/>
              </w:rPr>
              <w:t>-4 021,90</w:t>
            </w:r>
          </w:p>
        </w:tc>
        <w:tc>
          <w:tcPr>
            <w:tcW w:w="1190" w:type="dxa"/>
            <w:tcBorders>
              <w:top w:val="nil"/>
              <w:bottom w:val="nil"/>
            </w:tcBorders>
          </w:tcPr>
          <w:p w:rsidR="00110D76" w:rsidRDefault="00110D76">
            <w:pPr>
              <w:pStyle w:val="TableParagraph"/>
              <w:rPr>
                <w:sz w:val="17"/>
              </w:rPr>
            </w:pPr>
          </w:p>
          <w:p w:rsidR="00110D76" w:rsidRDefault="00442DD6">
            <w:pPr>
              <w:pStyle w:val="TableParagraph"/>
              <w:ind w:right="20"/>
              <w:jc w:val="right"/>
              <w:rPr>
                <w:sz w:val="16"/>
              </w:rPr>
            </w:pPr>
            <w:r>
              <w:rPr>
                <w:sz w:val="16"/>
              </w:rPr>
              <w:t>-5 978,10</w:t>
            </w:r>
          </w:p>
        </w:tc>
      </w:tr>
      <w:tr w:rsidR="00110D76">
        <w:trPr>
          <w:trHeight w:val="289"/>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8"/>
              <w:jc w:val="right"/>
              <w:rPr>
                <w:sz w:val="16"/>
              </w:rPr>
            </w:pPr>
            <w:r>
              <w:rPr>
                <w:sz w:val="16"/>
              </w:rPr>
              <w:t>-10 000,00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-10 000,00</w:t>
            </w:r>
          </w:p>
        </w:tc>
        <w:tc>
          <w:tcPr>
            <w:tcW w:w="1190" w:type="dxa"/>
            <w:tcBorders>
              <w:top w:val="nil"/>
              <w:bottom w:val="nil"/>
            </w:tcBorders>
          </w:tcPr>
          <w:p w:rsidR="00110D76" w:rsidRDefault="00442DD6">
            <w:pPr>
              <w:pStyle w:val="TableParagraph"/>
              <w:spacing w:before="50"/>
              <w:ind w:right="19"/>
              <w:jc w:val="right"/>
              <w:rPr>
                <w:sz w:val="16"/>
              </w:rPr>
            </w:pPr>
            <w:r>
              <w:rPr>
                <w:sz w:val="16"/>
              </w:rPr>
              <w:t>-4 021,90</w:t>
            </w:r>
          </w:p>
        </w:tc>
        <w:tc>
          <w:tcPr>
            <w:tcW w:w="1190" w:type="dxa"/>
            <w:tcBorders>
              <w:top w:val="nil"/>
              <w:bottom w:val="nil"/>
            </w:tcBorders>
          </w:tcPr>
          <w:p w:rsidR="00110D76" w:rsidRDefault="00442DD6">
            <w:pPr>
              <w:pStyle w:val="TableParagraph"/>
              <w:spacing w:before="50"/>
              <w:ind w:right="20"/>
              <w:jc w:val="right"/>
              <w:rPr>
                <w:sz w:val="16"/>
              </w:rPr>
            </w:pPr>
            <w:r>
              <w:rPr>
                <w:sz w:val="16"/>
              </w:rPr>
              <w:t>-5 978,10</w:t>
            </w:r>
          </w:p>
        </w:tc>
      </w:tr>
      <w:tr w:rsidR="00110D76">
        <w:trPr>
          <w:trHeight w:val="577"/>
        </w:trPr>
        <w:tc>
          <w:tcPr>
            <w:tcW w:w="4526" w:type="dxa"/>
            <w:gridSpan w:val="2"/>
            <w:tcBorders>
              <w:top w:val="nil"/>
            </w:tcBorders>
          </w:tcPr>
          <w:p w:rsidR="00110D76" w:rsidRDefault="00442DD6">
            <w:pPr>
              <w:pStyle w:val="TableParagraph"/>
              <w:spacing w:before="50"/>
              <w:ind w:left="645"/>
              <w:rPr>
                <w:sz w:val="16"/>
              </w:rPr>
            </w:pPr>
            <w:r>
              <w:rPr>
                <w:sz w:val="16"/>
              </w:rPr>
              <w:t>Tulot</w:t>
            </w:r>
          </w:p>
        </w:tc>
        <w:tc>
          <w:tcPr>
            <w:tcW w:w="1190" w:type="dxa"/>
            <w:tcBorders>
              <w:top w:val="nil"/>
            </w:tcBorders>
          </w:tcPr>
          <w:p w:rsidR="00110D76" w:rsidRDefault="00442DD6">
            <w:pPr>
              <w:pStyle w:val="TableParagraph"/>
              <w:spacing w:before="50"/>
              <w:ind w:right="18"/>
              <w:jc w:val="right"/>
              <w:rPr>
                <w:sz w:val="16"/>
              </w:rPr>
            </w:pPr>
            <w:r>
              <w:rPr>
                <w:sz w:val="16"/>
              </w:rPr>
              <w:t>0,00</w:t>
            </w:r>
          </w:p>
        </w:tc>
        <w:tc>
          <w:tcPr>
            <w:tcW w:w="1190" w:type="dxa"/>
            <w:tcBorders>
              <w:top w:val="nil"/>
            </w:tcBorders>
          </w:tcPr>
          <w:p w:rsidR="00110D76" w:rsidRDefault="00442DD6">
            <w:pPr>
              <w:pStyle w:val="TableParagraph"/>
              <w:spacing w:before="50"/>
              <w:ind w:right="18"/>
              <w:jc w:val="right"/>
              <w:rPr>
                <w:sz w:val="16"/>
              </w:rPr>
            </w:pPr>
            <w:r>
              <w:rPr>
                <w:sz w:val="16"/>
              </w:rPr>
              <w:t>0,00</w:t>
            </w:r>
          </w:p>
        </w:tc>
        <w:tc>
          <w:tcPr>
            <w:tcW w:w="1190" w:type="dxa"/>
            <w:tcBorders>
              <w:top w:val="nil"/>
            </w:tcBorders>
          </w:tcPr>
          <w:p w:rsidR="00110D76" w:rsidRDefault="00442DD6">
            <w:pPr>
              <w:pStyle w:val="TableParagraph"/>
              <w:spacing w:before="50"/>
              <w:ind w:right="18"/>
              <w:jc w:val="right"/>
              <w:rPr>
                <w:sz w:val="16"/>
              </w:rPr>
            </w:pPr>
            <w:r>
              <w:rPr>
                <w:sz w:val="16"/>
              </w:rPr>
              <w:t>0,00</w:t>
            </w:r>
          </w:p>
        </w:tc>
        <w:tc>
          <w:tcPr>
            <w:tcW w:w="1190" w:type="dxa"/>
            <w:tcBorders>
              <w:top w:val="nil"/>
            </w:tcBorders>
          </w:tcPr>
          <w:p w:rsidR="00110D76" w:rsidRDefault="00442DD6">
            <w:pPr>
              <w:pStyle w:val="TableParagraph"/>
              <w:spacing w:before="50"/>
              <w:ind w:right="19"/>
              <w:jc w:val="right"/>
              <w:rPr>
                <w:sz w:val="16"/>
              </w:rPr>
            </w:pPr>
            <w:r>
              <w:rPr>
                <w:sz w:val="16"/>
              </w:rPr>
              <w:t>0,00</w:t>
            </w:r>
          </w:p>
        </w:tc>
        <w:tc>
          <w:tcPr>
            <w:tcW w:w="1190" w:type="dxa"/>
            <w:tcBorders>
              <w:top w:val="nil"/>
            </w:tcBorders>
          </w:tcPr>
          <w:p w:rsidR="00110D76" w:rsidRDefault="00442DD6">
            <w:pPr>
              <w:pStyle w:val="TableParagraph"/>
              <w:spacing w:before="50"/>
              <w:ind w:right="19"/>
              <w:jc w:val="right"/>
              <w:rPr>
                <w:sz w:val="16"/>
              </w:rPr>
            </w:pPr>
            <w:r>
              <w:rPr>
                <w:sz w:val="16"/>
              </w:rPr>
              <w:t>0,00</w:t>
            </w:r>
          </w:p>
        </w:tc>
      </w:tr>
      <w:tr w:rsidR="00110D76">
        <w:trPr>
          <w:trHeight w:val="278"/>
        </w:trPr>
        <w:tc>
          <w:tcPr>
            <w:tcW w:w="4526" w:type="dxa"/>
            <w:gridSpan w:val="2"/>
            <w:tcBorders>
              <w:bottom w:val="nil"/>
            </w:tcBorders>
            <w:shd w:val="clear" w:color="auto" w:fill="F1DCDB"/>
          </w:tcPr>
          <w:p w:rsidR="00110D76" w:rsidRDefault="00442DD6">
            <w:pPr>
              <w:pStyle w:val="TableParagraph"/>
              <w:spacing w:before="38"/>
              <w:ind w:left="35"/>
              <w:rPr>
                <w:b/>
                <w:sz w:val="16"/>
              </w:rPr>
            </w:pPr>
            <w:r>
              <w:rPr>
                <w:b/>
                <w:sz w:val="16"/>
              </w:rPr>
              <w:t>YHTEENSÄ</w:t>
            </w:r>
          </w:p>
        </w:tc>
        <w:tc>
          <w:tcPr>
            <w:tcW w:w="1190" w:type="dxa"/>
            <w:tcBorders>
              <w:bottom w:val="nil"/>
            </w:tcBorders>
            <w:shd w:val="clear" w:color="auto" w:fill="F1DCDB"/>
          </w:tcPr>
          <w:p w:rsidR="00110D76" w:rsidRDefault="00442DD6">
            <w:pPr>
              <w:pStyle w:val="TableParagraph"/>
              <w:spacing w:before="38"/>
              <w:ind w:right="18"/>
              <w:jc w:val="right"/>
              <w:rPr>
                <w:b/>
                <w:sz w:val="16"/>
              </w:rPr>
            </w:pPr>
            <w:r>
              <w:rPr>
                <w:b/>
                <w:sz w:val="16"/>
              </w:rPr>
              <w:t>-40 000,00</w:t>
            </w:r>
          </w:p>
        </w:tc>
        <w:tc>
          <w:tcPr>
            <w:tcW w:w="1190" w:type="dxa"/>
            <w:tcBorders>
              <w:bottom w:val="nil"/>
            </w:tcBorders>
            <w:shd w:val="clear" w:color="auto" w:fill="F1DCDB"/>
          </w:tcPr>
          <w:p w:rsidR="00110D76" w:rsidRDefault="00442DD6">
            <w:pPr>
              <w:pStyle w:val="TableParagraph"/>
              <w:spacing w:before="38"/>
              <w:ind w:right="18"/>
              <w:jc w:val="right"/>
              <w:rPr>
                <w:b/>
                <w:sz w:val="16"/>
              </w:rPr>
            </w:pPr>
            <w:r>
              <w:rPr>
                <w:b/>
                <w:sz w:val="16"/>
              </w:rPr>
              <w:t>0,00</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-40 000,00</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-4 021,90</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-35 978,10</w:t>
            </w:r>
          </w:p>
        </w:tc>
      </w:tr>
      <w:tr w:rsidR="00110D76">
        <w:trPr>
          <w:trHeight w:val="290"/>
        </w:trPr>
        <w:tc>
          <w:tcPr>
            <w:tcW w:w="4526" w:type="dxa"/>
            <w:gridSpan w:val="2"/>
            <w:tcBorders>
              <w:top w:val="nil"/>
              <w:bottom w:val="nil"/>
            </w:tcBorders>
            <w:shd w:val="clear" w:color="auto" w:fill="F1DCDB"/>
          </w:tcPr>
          <w:p w:rsidR="00110D76" w:rsidRDefault="00442DD6">
            <w:pPr>
              <w:pStyle w:val="TableParagraph"/>
              <w:spacing w:before="50"/>
              <w:ind w:left="35"/>
              <w:rPr>
                <w:b/>
                <w:sz w:val="16"/>
              </w:rPr>
            </w:pPr>
            <w:r>
              <w:rPr>
                <w:b/>
                <w:sz w:val="16"/>
              </w:rPr>
              <w:t>Menot</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-40 000,00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-40 000,00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-4 021,90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-35 978,10</w:t>
            </w:r>
          </w:p>
        </w:tc>
      </w:tr>
      <w:tr w:rsidR="00110D76">
        <w:trPr>
          <w:trHeight w:val="311"/>
        </w:trPr>
        <w:tc>
          <w:tcPr>
            <w:tcW w:w="541" w:type="dxa"/>
            <w:tcBorders>
              <w:top w:val="nil"/>
              <w:bottom w:val="nil"/>
              <w:right w:val="nil"/>
            </w:tcBorders>
            <w:shd w:val="clear" w:color="auto" w:fill="F1DCDB"/>
          </w:tcPr>
          <w:p w:rsidR="00110D76" w:rsidRDefault="00442DD6">
            <w:pPr>
              <w:pStyle w:val="TableParagraph"/>
              <w:spacing w:before="50"/>
              <w:ind w:left="35"/>
              <w:rPr>
                <w:b/>
                <w:sz w:val="16"/>
              </w:rPr>
            </w:pPr>
            <w:r>
              <w:rPr>
                <w:b/>
                <w:sz w:val="16"/>
              </w:rPr>
              <w:t>Tulot</w:t>
            </w:r>
          </w:p>
        </w:tc>
        <w:tc>
          <w:tcPr>
            <w:tcW w:w="3985" w:type="dxa"/>
            <w:tcBorders>
              <w:top w:val="nil"/>
              <w:left w:val="nil"/>
              <w:bottom w:val="nil"/>
            </w:tcBorders>
            <w:shd w:val="clear" w:color="auto" w:fill="F1DCDB"/>
          </w:tcPr>
          <w:p w:rsidR="00110D76" w:rsidRDefault="00110D76">
            <w:pPr>
              <w:pStyle w:val="TableParagraph"/>
              <w:rPr>
                <w:rFonts w:ascii="Times New Roman"/>
                <w:sz w:val="16"/>
              </w:rPr>
            </w:pPr>
          </w:p>
        </w:tc>
        <w:tc>
          <w:tcPr>
            <w:tcW w:w="1190" w:type="dxa"/>
            <w:tcBorders>
              <w:top w:val="nil"/>
              <w:bottom w:val="nil"/>
            </w:tcBorders>
            <w:shd w:val="clear" w:color="auto" w:fill="F1DCDB"/>
          </w:tcPr>
          <w:p w:rsidR="00110D76" w:rsidRDefault="00442DD6">
            <w:pPr>
              <w:pStyle w:val="TableParagraph"/>
              <w:spacing w:before="94"/>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4"/>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4"/>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4"/>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4"/>
              <w:ind w:right="19"/>
              <w:jc w:val="right"/>
              <w:rPr>
                <w:b/>
                <w:sz w:val="16"/>
              </w:rPr>
            </w:pPr>
            <w:r>
              <w:rPr>
                <w:b/>
                <w:sz w:val="16"/>
              </w:rPr>
              <w:t>0,00</w:t>
            </w:r>
          </w:p>
        </w:tc>
      </w:tr>
      <w:tr w:rsidR="00110D76">
        <w:trPr>
          <w:trHeight w:val="268"/>
        </w:trPr>
        <w:tc>
          <w:tcPr>
            <w:tcW w:w="541" w:type="dxa"/>
            <w:tcBorders>
              <w:top w:val="nil"/>
              <w:bottom w:val="nil"/>
              <w:right w:val="nil"/>
            </w:tcBorders>
            <w:shd w:val="clear" w:color="auto" w:fill="F1DCDB"/>
          </w:tcPr>
          <w:p w:rsidR="00110D76" w:rsidRDefault="00110D76">
            <w:pPr>
              <w:pStyle w:val="TableParagraph"/>
              <w:rPr>
                <w:rFonts w:ascii="Times New Roman"/>
                <w:sz w:val="16"/>
              </w:rPr>
            </w:pPr>
          </w:p>
        </w:tc>
        <w:tc>
          <w:tcPr>
            <w:tcW w:w="3985" w:type="dxa"/>
            <w:tcBorders>
              <w:top w:val="nil"/>
              <w:left w:val="nil"/>
              <w:bottom w:val="nil"/>
            </w:tcBorders>
            <w:shd w:val="clear" w:color="auto" w:fill="F1DCDB"/>
          </w:tcPr>
          <w:p w:rsidR="00110D76" w:rsidRDefault="00442DD6">
            <w:pPr>
              <w:pStyle w:val="TableParagraph"/>
              <w:spacing w:before="28"/>
              <w:ind w:left="111"/>
              <w:rPr>
                <w:b/>
                <w:sz w:val="16"/>
              </w:rPr>
            </w:pPr>
            <w:r>
              <w:rPr>
                <w:b/>
                <w:sz w:val="16"/>
              </w:rPr>
              <w:t>Rahoitusosuudet</w:t>
            </w:r>
          </w:p>
        </w:tc>
        <w:tc>
          <w:tcPr>
            <w:tcW w:w="1190" w:type="dxa"/>
            <w:tcBorders>
              <w:top w:val="nil"/>
              <w:bottom w:val="nil"/>
            </w:tcBorders>
            <w:shd w:val="clear" w:color="auto" w:fill="F1DCDB"/>
          </w:tcPr>
          <w:p w:rsidR="00110D76" w:rsidRDefault="00442DD6">
            <w:pPr>
              <w:pStyle w:val="TableParagraph"/>
              <w:spacing w:before="28"/>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9"/>
              <w:jc w:val="right"/>
              <w:rPr>
                <w:b/>
                <w:sz w:val="16"/>
              </w:rPr>
            </w:pPr>
            <w:r>
              <w:rPr>
                <w:b/>
                <w:sz w:val="16"/>
              </w:rPr>
              <w:t>0,00</w:t>
            </w:r>
          </w:p>
        </w:tc>
      </w:tr>
      <w:tr w:rsidR="00110D76">
        <w:trPr>
          <w:trHeight w:val="287"/>
        </w:trPr>
        <w:tc>
          <w:tcPr>
            <w:tcW w:w="4526" w:type="dxa"/>
            <w:gridSpan w:val="2"/>
            <w:tcBorders>
              <w:top w:val="nil"/>
            </w:tcBorders>
            <w:shd w:val="clear" w:color="auto" w:fill="F1DCDB"/>
          </w:tcPr>
          <w:p w:rsidR="00110D76" w:rsidRDefault="00442DD6">
            <w:pPr>
              <w:pStyle w:val="TableParagraph"/>
              <w:spacing w:before="50"/>
              <w:ind w:left="645"/>
              <w:rPr>
                <w:b/>
                <w:sz w:val="16"/>
              </w:rPr>
            </w:pPr>
            <w:r>
              <w:rPr>
                <w:b/>
                <w:sz w:val="16"/>
              </w:rPr>
              <w:t>Pysyvien vastaavien m yynnit</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r>
    </w:tbl>
    <w:p w:rsidR="00110D76" w:rsidRDefault="00110D76">
      <w:pPr>
        <w:pStyle w:val="Leipteksti"/>
        <w:spacing w:before="9"/>
        <w:rPr>
          <w:sz w:val="21"/>
        </w:rPr>
      </w:pPr>
    </w:p>
    <w:p w:rsidR="00110D76" w:rsidRDefault="00442DD6">
      <w:pPr>
        <w:spacing w:before="93"/>
        <w:ind w:left="436"/>
        <w:rPr>
          <w:sz w:val="19"/>
        </w:rPr>
      </w:pPr>
      <w:r>
        <w:rPr>
          <w:sz w:val="19"/>
        </w:rPr>
        <w:t>Perustelut:</w:t>
      </w:r>
    </w:p>
    <w:p w:rsidR="00110D76" w:rsidRDefault="00442DD6">
      <w:pPr>
        <w:spacing w:before="39"/>
        <w:ind w:left="436"/>
        <w:rPr>
          <w:b/>
          <w:sz w:val="21"/>
        </w:rPr>
      </w:pPr>
      <w:proofErr w:type="gramStart"/>
      <w:r>
        <w:rPr>
          <w:b/>
          <w:w w:val="105"/>
          <w:sz w:val="21"/>
        </w:rPr>
        <w:t>Irtain omaisuus/Kultt.</w:t>
      </w:r>
      <w:proofErr w:type="gramEnd"/>
      <w:r>
        <w:rPr>
          <w:b/>
          <w:w w:val="105"/>
          <w:sz w:val="21"/>
        </w:rPr>
        <w:t xml:space="preserve"> </w:t>
      </w:r>
      <w:proofErr w:type="gramStart"/>
      <w:r>
        <w:rPr>
          <w:b/>
          <w:w w:val="105"/>
          <w:sz w:val="21"/>
        </w:rPr>
        <w:t>ja</w:t>
      </w:r>
      <w:proofErr w:type="gramEnd"/>
      <w:r>
        <w:rPr>
          <w:b/>
          <w:w w:val="105"/>
          <w:sz w:val="21"/>
        </w:rPr>
        <w:t xml:space="preserve"> nuoriso 4021,90 eur</w:t>
      </w:r>
    </w:p>
    <w:p w:rsidR="00110D76" w:rsidRDefault="00442DD6">
      <w:pPr>
        <w:spacing w:before="82"/>
        <w:ind w:left="1046"/>
        <w:rPr>
          <w:sz w:val="19"/>
        </w:rPr>
      </w:pPr>
      <w:r>
        <w:rPr>
          <w:sz w:val="19"/>
        </w:rPr>
        <w:t>Kalusteita 4021</w:t>
      </w:r>
      <w:proofErr w:type="gramStart"/>
      <w:r>
        <w:rPr>
          <w:sz w:val="19"/>
        </w:rPr>
        <w:t>,90</w:t>
      </w:r>
      <w:proofErr w:type="gramEnd"/>
      <w:r>
        <w:rPr>
          <w:sz w:val="19"/>
        </w:rPr>
        <w:t xml:space="preserve"> eur.</w:t>
      </w:r>
    </w:p>
    <w:p w:rsidR="00110D76" w:rsidRDefault="00110D76">
      <w:pPr>
        <w:rPr>
          <w:sz w:val="19"/>
        </w:rPr>
        <w:sectPr w:rsidR="00110D76">
          <w:pgSz w:w="11910" w:h="16840"/>
          <w:pgMar w:top="1320" w:right="300" w:bottom="280" w:left="460" w:header="715" w:footer="0" w:gutter="0"/>
          <w:cols w:space="708"/>
        </w:sectPr>
      </w:pPr>
    </w:p>
    <w:p w:rsidR="00110D76" w:rsidRDefault="00110D76">
      <w:pPr>
        <w:pStyle w:val="Leipteksti"/>
        <w:spacing w:before="7"/>
        <w:rPr>
          <w:sz w:val="7"/>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1"/>
        <w:gridCol w:w="3985"/>
        <w:gridCol w:w="1190"/>
        <w:gridCol w:w="1190"/>
        <w:gridCol w:w="1190"/>
        <w:gridCol w:w="1190"/>
        <w:gridCol w:w="1190"/>
      </w:tblGrid>
      <w:tr w:rsidR="00110D76">
        <w:trPr>
          <w:trHeight w:val="652"/>
        </w:trPr>
        <w:tc>
          <w:tcPr>
            <w:tcW w:w="10476" w:type="dxa"/>
            <w:gridSpan w:val="7"/>
            <w:shd w:val="clear" w:color="auto" w:fill="F1DCDB"/>
          </w:tcPr>
          <w:p w:rsidR="00110D76" w:rsidRDefault="00110D76">
            <w:pPr>
              <w:pStyle w:val="TableParagraph"/>
              <w:spacing w:before="6"/>
              <w:rPr>
                <w:sz w:val="18"/>
              </w:rPr>
            </w:pPr>
          </w:p>
          <w:p w:rsidR="00110D76" w:rsidRDefault="00442DD6">
            <w:pPr>
              <w:pStyle w:val="TableParagraph"/>
              <w:ind w:left="35"/>
              <w:rPr>
                <w:b/>
                <w:sz w:val="19"/>
              </w:rPr>
            </w:pPr>
            <w:r>
              <w:rPr>
                <w:b/>
                <w:sz w:val="19"/>
              </w:rPr>
              <w:t>480 AINEEN TAIDEMUSEON JOHTOKUNTA</w:t>
            </w:r>
          </w:p>
        </w:tc>
      </w:tr>
      <w:tr w:rsidR="00110D76">
        <w:trPr>
          <w:trHeight w:val="205"/>
        </w:trPr>
        <w:tc>
          <w:tcPr>
            <w:tcW w:w="4526" w:type="dxa"/>
            <w:gridSpan w:val="2"/>
            <w:tcBorders>
              <w:bottom w:val="nil"/>
            </w:tcBorders>
          </w:tcPr>
          <w:p w:rsidR="00110D76" w:rsidRDefault="00110D76">
            <w:pPr>
              <w:pStyle w:val="TableParagraph"/>
              <w:rPr>
                <w:rFonts w:ascii="Times New Roman"/>
                <w:sz w:val="14"/>
              </w:rPr>
            </w:pPr>
          </w:p>
        </w:tc>
        <w:tc>
          <w:tcPr>
            <w:tcW w:w="1190" w:type="dxa"/>
            <w:vMerge w:val="restart"/>
            <w:shd w:val="clear" w:color="auto" w:fill="F1DCDB"/>
          </w:tcPr>
          <w:p w:rsidR="00110D76" w:rsidRDefault="00442DD6">
            <w:pPr>
              <w:pStyle w:val="TableParagraph"/>
              <w:spacing w:before="125"/>
              <w:ind w:left="282"/>
              <w:rPr>
                <w:b/>
                <w:sz w:val="16"/>
              </w:rPr>
            </w:pPr>
            <w:r>
              <w:rPr>
                <w:b/>
                <w:sz w:val="16"/>
              </w:rPr>
              <w:t>TA 2018</w:t>
            </w:r>
          </w:p>
        </w:tc>
        <w:tc>
          <w:tcPr>
            <w:tcW w:w="1190" w:type="dxa"/>
            <w:tcBorders>
              <w:bottom w:val="nil"/>
            </w:tcBorders>
            <w:shd w:val="clear" w:color="auto" w:fill="F1DCDB"/>
          </w:tcPr>
          <w:p w:rsidR="00110D76" w:rsidRDefault="00442DD6">
            <w:pPr>
              <w:pStyle w:val="TableParagraph"/>
              <w:spacing w:before="9" w:line="176" w:lineRule="exact"/>
              <w:ind w:left="93"/>
              <w:rPr>
                <w:b/>
                <w:sz w:val="16"/>
              </w:rPr>
            </w:pPr>
            <w:r>
              <w:rPr>
                <w:b/>
                <w:sz w:val="16"/>
              </w:rPr>
              <w:t>Talousarvio-</w:t>
            </w:r>
          </w:p>
        </w:tc>
        <w:tc>
          <w:tcPr>
            <w:tcW w:w="1190" w:type="dxa"/>
            <w:tcBorders>
              <w:bottom w:val="nil"/>
            </w:tcBorders>
            <w:shd w:val="clear" w:color="auto" w:fill="F1DCDB"/>
          </w:tcPr>
          <w:p w:rsidR="00110D76" w:rsidRDefault="00442DD6">
            <w:pPr>
              <w:pStyle w:val="TableParagraph"/>
              <w:spacing w:before="9" w:line="176" w:lineRule="exact"/>
              <w:ind w:left="137"/>
              <w:rPr>
                <w:b/>
                <w:sz w:val="16"/>
              </w:rPr>
            </w:pPr>
            <w:r>
              <w:rPr>
                <w:b/>
                <w:sz w:val="16"/>
              </w:rPr>
              <w:t>Talousarvio</w:t>
            </w:r>
          </w:p>
        </w:tc>
        <w:tc>
          <w:tcPr>
            <w:tcW w:w="1190" w:type="dxa"/>
            <w:tcBorders>
              <w:bottom w:val="nil"/>
            </w:tcBorders>
            <w:shd w:val="clear" w:color="auto" w:fill="F1DCDB"/>
          </w:tcPr>
          <w:p w:rsidR="00110D76" w:rsidRDefault="00442DD6">
            <w:pPr>
              <w:pStyle w:val="TableParagraph"/>
              <w:spacing w:before="9" w:line="176" w:lineRule="exact"/>
              <w:ind w:left="150"/>
              <w:rPr>
                <w:b/>
                <w:sz w:val="16"/>
              </w:rPr>
            </w:pPr>
            <w:r>
              <w:rPr>
                <w:b/>
                <w:sz w:val="16"/>
              </w:rPr>
              <w:t>Toteutum a</w:t>
            </w:r>
          </w:p>
        </w:tc>
        <w:tc>
          <w:tcPr>
            <w:tcW w:w="1190" w:type="dxa"/>
            <w:vMerge w:val="restart"/>
            <w:shd w:val="clear" w:color="auto" w:fill="F1DCDB"/>
          </w:tcPr>
          <w:p w:rsidR="00110D76" w:rsidRDefault="00442DD6">
            <w:pPr>
              <w:pStyle w:val="TableParagraph"/>
              <w:spacing w:before="125"/>
              <w:ind w:left="150"/>
              <w:rPr>
                <w:b/>
                <w:sz w:val="16"/>
              </w:rPr>
            </w:pPr>
            <w:r>
              <w:rPr>
                <w:b/>
                <w:sz w:val="16"/>
              </w:rPr>
              <w:t>Poikkeam a</w:t>
            </w:r>
          </w:p>
        </w:tc>
      </w:tr>
      <w:tr w:rsidR="00110D76">
        <w:trPr>
          <w:trHeight w:val="214"/>
        </w:trPr>
        <w:tc>
          <w:tcPr>
            <w:tcW w:w="4526" w:type="dxa"/>
            <w:gridSpan w:val="2"/>
            <w:tcBorders>
              <w:top w:val="nil"/>
              <w:bottom w:val="nil"/>
            </w:tcBorders>
          </w:tcPr>
          <w:p w:rsidR="00110D76" w:rsidRDefault="00110D76">
            <w:pPr>
              <w:pStyle w:val="TableParagraph"/>
              <w:rPr>
                <w:rFonts w:ascii="Times New Roman"/>
                <w:sz w:val="14"/>
              </w:rPr>
            </w:pPr>
          </w:p>
        </w:tc>
        <w:tc>
          <w:tcPr>
            <w:tcW w:w="1190" w:type="dxa"/>
            <w:vMerge/>
            <w:tcBorders>
              <w:top w:val="nil"/>
            </w:tcBorders>
            <w:shd w:val="clear" w:color="auto" w:fill="F1DCDB"/>
          </w:tcPr>
          <w:p w:rsidR="00110D76" w:rsidRDefault="00110D76">
            <w:pPr>
              <w:rPr>
                <w:sz w:val="2"/>
                <w:szCs w:val="2"/>
              </w:rPr>
            </w:pPr>
          </w:p>
        </w:tc>
        <w:tc>
          <w:tcPr>
            <w:tcW w:w="1190" w:type="dxa"/>
            <w:tcBorders>
              <w:top w:val="nil"/>
            </w:tcBorders>
            <w:shd w:val="clear" w:color="auto" w:fill="F1DCDB"/>
          </w:tcPr>
          <w:p w:rsidR="00110D76" w:rsidRDefault="00442DD6">
            <w:pPr>
              <w:pStyle w:val="TableParagraph"/>
              <w:spacing w:before="6"/>
              <w:ind w:left="151"/>
              <w:rPr>
                <w:b/>
                <w:sz w:val="16"/>
              </w:rPr>
            </w:pPr>
            <w:r>
              <w:rPr>
                <w:b/>
                <w:sz w:val="16"/>
              </w:rPr>
              <w:t>m uutokset</w:t>
            </w:r>
          </w:p>
        </w:tc>
        <w:tc>
          <w:tcPr>
            <w:tcW w:w="1190" w:type="dxa"/>
            <w:tcBorders>
              <w:top w:val="nil"/>
            </w:tcBorders>
            <w:shd w:val="clear" w:color="auto" w:fill="F1DCDB"/>
          </w:tcPr>
          <w:p w:rsidR="00110D76" w:rsidRDefault="00442DD6">
            <w:pPr>
              <w:pStyle w:val="TableParagraph"/>
              <w:spacing w:before="6"/>
              <w:ind w:right="41"/>
              <w:jc w:val="right"/>
              <w:rPr>
                <w:b/>
                <w:sz w:val="16"/>
              </w:rPr>
            </w:pPr>
            <w:proofErr w:type="gramStart"/>
            <w:r>
              <w:rPr>
                <w:b/>
                <w:sz w:val="16"/>
              </w:rPr>
              <w:t>m</w:t>
            </w:r>
            <w:proofErr w:type="gramEnd"/>
            <w:r>
              <w:rPr>
                <w:b/>
                <w:sz w:val="16"/>
              </w:rPr>
              <w:t xml:space="preserve"> uut. jälkeen</w:t>
            </w:r>
          </w:p>
        </w:tc>
        <w:tc>
          <w:tcPr>
            <w:tcW w:w="1190" w:type="dxa"/>
            <w:tcBorders>
              <w:top w:val="nil"/>
            </w:tcBorders>
            <w:shd w:val="clear" w:color="auto" w:fill="F1DCDB"/>
          </w:tcPr>
          <w:p w:rsidR="00110D76" w:rsidRDefault="00442DD6">
            <w:pPr>
              <w:pStyle w:val="TableParagraph"/>
              <w:spacing w:before="6"/>
              <w:ind w:left="237"/>
              <w:rPr>
                <w:b/>
                <w:sz w:val="16"/>
              </w:rPr>
            </w:pPr>
            <w:r>
              <w:rPr>
                <w:b/>
                <w:sz w:val="16"/>
              </w:rPr>
              <w:t>1-6 / 2018</w:t>
            </w:r>
          </w:p>
        </w:tc>
        <w:tc>
          <w:tcPr>
            <w:tcW w:w="1190" w:type="dxa"/>
            <w:vMerge/>
            <w:tcBorders>
              <w:top w:val="nil"/>
            </w:tcBorders>
            <w:shd w:val="clear" w:color="auto" w:fill="F1DCDB"/>
          </w:tcPr>
          <w:p w:rsidR="00110D76" w:rsidRDefault="00110D76">
            <w:pPr>
              <w:rPr>
                <w:sz w:val="2"/>
                <w:szCs w:val="2"/>
              </w:rPr>
            </w:pPr>
          </w:p>
        </w:tc>
      </w:tr>
      <w:tr w:rsidR="00110D76">
        <w:trPr>
          <w:trHeight w:val="277"/>
        </w:trPr>
        <w:tc>
          <w:tcPr>
            <w:tcW w:w="541" w:type="dxa"/>
            <w:tcBorders>
              <w:top w:val="nil"/>
              <w:bottom w:val="nil"/>
              <w:right w:val="nil"/>
            </w:tcBorders>
          </w:tcPr>
          <w:p w:rsidR="00110D76" w:rsidRDefault="0081242A">
            <w:pPr>
              <w:pStyle w:val="TableParagraph"/>
              <w:spacing w:line="73" w:lineRule="exact"/>
              <w:ind w:left="6"/>
              <w:rPr>
                <w:sz w:val="7"/>
              </w:rPr>
            </w:pPr>
            <w:r>
              <w:rPr>
                <w:sz w:val="7"/>
              </w:rPr>
            </w:r>
            <w:r>
              <w:rPr>
                <w:sz w:val="7"/>
              </w:rPr>
              <w:pict>
                <v:group id="_x0000_s1260" style="width:3.65pt;height:3.65pt;mso-position-horizontal-relative:char;mso-position-vertical-relative:line" coordsize="73,73">
                  <v:line id="_x0000_s1269" style="position:absolute" from="7,7" to="65,7" strokecolor="green" strokeweight=".25531mm"/>
                  <v:rect id="_x0000_s1268" style="position:absolute;width:73;height:15" fillcolor="green" stroked="f"/>
                  <v:line id="_x0000_s1267" style="position:absolute" from="7,22" to="51,22" strokecolor="green" strokeweight=".25531mm"/>
                  <v:rect id="_x0000_s1266" style="position:absolute;top:14;width:58;height:15" fillcolor="green" stroked="f"/>
                  <v:line id="_x0000_s1265" style="position:absolute" from="7,36" to="36,36" strokecolor="green" strokeweight=".25531mm"/>
                  <v:rect id="_x0000_s1264" style="position:absolute;top:29;width:44;height:15" fillcolor="green" stroked="f"/>
                  <v:line id="_x0000_s1263" style="position:absolute" from="7,51" to="22,51" strokecolor="green" strokeweight=".25531mm"/>
                  <v:rect id="_x0000_s1262" style="position:absolute;top:43;width:29;height:15" fillcolor="green" stroked="f"/>
                  <v:rect id="_x0000_s1261" style="position:absolute;top:57;width:15;height:15" fillcolor="green" stroked="f"/>
                  <w10:wrap type="none"/>
                  <w10:anchorlock/>
                </v:group>
              </w:pict>
            </w:r>
          </w:p>
          <w:p w:rsidR="00110D76" w:rsidRDefault="00442DD6">
            <w:pPr>
              <w:pStyle w:val="TableParagraph"/>
              <w:ind w:left="35"/>
              <w:rPr>
                <w:b/>
                <w:sz w:val="16"/>
              </w:rPr>
            </w:pPr>
            <w:r>
              <w:rPr>
                <w:b/>
                <w:sz w:val="16"/>
              </w:rPr>
              <w:t>10</w:t>
            </w:r>
          </w:p>
        </w:tc>
        <w:tc>
          <w:tcPr>
            <w:tcW w:w="3985" w:type="dxa"/>
            <w:tcBorders>
              <w:top w:val="nil"/>
              <w:left w:val="nil"/>
              <w:bottom w:val="nil"/>
            </w:tcBorders>
          </w:tcPr>
          <w:p w:rsidR="00110D76" w:rsidRDefault="00442DD6">
            <w:pPr>
              <w:pStyle w:val="TableParagraph"/>
              <w:spacing w:before="38"/>
              <w:ind w:left="111"/>
              <w:rPr>
                <w:b/>
                <w:sz w:val="16"/>
              </w:rPr>
            </w:pPr>
            <w:r>
              <w:rPr>
                <w:b/>
                <w:sz w:val="16"/>
              </w:rPr>
              <w:t>Investointiprojektit</w:t>
            </w: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c>
          <w:tcPr>
            <w:tcW w:w="1190" w:type="dxa"/>
            <w:tcBorders>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250" style="width:3.65pt;height:3.65pt;mso-position-horizontal-relative:char;mso-position-vertical-relative:line" coordsize="73,73">
                  <v:line id="_x0000_s1259" style="position:absolute" from="7,7" to="65,7" strokecolor="green" strokeweight=".25531mm"/>
                  <v:rect id="_x0000_s1258" style="position:absolute;width:73;height:15" fillcolor="green" stroked="f"/>
                  <v:line id="_x0000_s1257" style="position:absolute" from="7,22" to="51,22" strokecolor="green" strokeweight=".25531mm"/>
                  <v:rect id="_x0000_s1256" style="position:absolute;top:14;width:58;height:15" fillcolor="green" stroked="f"/>
                  <v:line id="_x0000_s1255" style="position:absolute" from="7,36" to="36,36" strokecolor="green" strokeweight=".25531mm"/>
                  <v:rect id="_x0000_s1254" style="position:absolute;top:28;width:44;height:15" fillcolor="green" stroked="f"/>
                  <v:line id="_x0000_s1253" style="position:absolute" from="7,51" to="22,51" strokecolor="green" strokeweight=".25531mm"/>
                  <v:rect id="_x0000_s1252" style="position:absolute;top:43;width:29;height:15" fillcolor="green" stroked="f"/>
                  <v:rect id="_x0000_s1251" style="position:absolute;top:57;width:15;height:15" fillcolor="green" stroked="f"/>
                  <w10:wrap type="none"/>
                  <w10:anchorlock/>
                </v:group>
              </w:pict>
            </w:r>
          </w:p>
          <w:p w:rsidR="00110D76" w:rsidRDefault="00442DD6">
            <w:pPr>
              <w:pStyle w:val="TableParagraph"/>
              <w:tabs>
                <w:tab w:val="left" w:pos="1515"/>
              </w:tabs>
              <w:ind w:left="645"/>
              <w:rPr>
                <w:b/>
                <w:sz w:val="16"/>
              </w:rPr>
            </w:pPr>
            <w:r>
              <w:rPr>
                <w:b/>
                <w:sz w:val="16"/>
              </w:rPr>
              <w:t>460</w:t>
            </w:r>
            <w:r>
              <w:rPr>
                <w:b/>
                <w:sz w:val="16"/>
              </w:rPr>
              <w:tab/>
              <w:t>Irtain</w:t>
            </w:r>
            <w:r>
              <w:rPr>
                <w:b/>
                <w:spacing w:val="3"/>
                <w:sz w:val="16"/>
              </w:rPr>
              <w:t xml:space="preserve"> </w:t>
            </w:r>
            <w:r>
              <w:rPr>
                <w:b/>
                <w:sz w:val="16"/>
              </w:rPr>
              <w:t>om</w:t>
            </w:r>
            <w:r>
              <w:rPr>
                <w:b/>
                <w:spacing w:val="-28"/>
                <w:sz w:val="16"/>
              </w:rPr>
              <w:t xml:space="preserve"> </w:t>
            </w:r>
            <w:r>
              <w:rPr>
                <w:b/>
                <w:spacing w:val="2"/>
                <w:sz w:val="16"/>
              </w:rPr>
              <w:t>aisuus/Aineen</w:t>
            </w:r>
            <w:r>
              <w:rPr>
                <w:b/>
                <w:spacing w:val="3"/>
                <w:sz w:val="16"/>
              </w:rPr>
              <w:t xml:space="preserve"> </w:t>
            </w:r>
            <w:r>
              <w:rPr>
                <w:b/>
                <w:spacing w:val="1"/>
                <w:sz w:val="16"/>
              </w:rPr>
              <w:t>taidem</w:t>
            </w:r>
            <w:r>
              <w:rPr>
                <w:b/>
                <w:spacing w:val="-28"/>
                <w:sz w:val="16"/>
              </w:rPr>
              <w:t xml:space="preserve"> </w:t>
            </w:r>
            <w:r>
              <w:rPr>
                <w:b/>
                <w:sz w:val="16"/>
              </w:rPr>
              <w:t>u</w:t>
            </w: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c>
          <w:tcPr>
            <w:tcW w:w="1190" w:type="dxa"/>
            <w:tcBorders>
              <w:top w:val="nil"/>
              <w:bottom w:val="nil"/>
            </w:tcBorders>
          </w:tcPr>
          <w:p w:rsidR="00110D76" w:rsidRDefault="00110D76">
            <w:pPr>
              <w:pStyle w:val="TableParagraph"/>
              <w:rPr>
                <w:rFonts w:ascii="Times New Roman"/>
                <w:sz w:val="16"/>
              </w:rPr>
            </w:pPr>
          </w:p>
        </w:tc>
      </w:tr>
      <w:tr w:rsidR="00110D76">
        <w:trPr>
          <w:trHeight w:val="290"/>
        </w:trPr>
        <w:tc>
          <w:tcPr>
            <w:tcW w:w="4526" w:type="dxa"/>
            <w:gridSpan w:val="2"/>
            <w:tcBorders>
              <w:top w:val="nil"/>
              <w:bottom w:val="nil"/>
            </w:tcBorders>
          </w:tcPr>
          <w:p w:rsidR="00110D76" w:rsidRDefault="0081242A">
            <w:pPr>
              <w:pStyle w:val="TableParagraph"/>
              <w:spacing w:line="73" w:lineRule="exact"/>
              <w:ind w:left="615"/>
              <w:rPr>
                <w:sz w:val="7"/>
              </w:rPr>
            </w:pPr>
            <w:r>
              <w:rPr>
                <w:sz w:val="7"/>
              </w:rPr>
            </w:r>
            <w:r>
              <w:rPr>
                <w:sz w:val="7"/>
              </w:rPr>
              <w:pict>
                <v:group id="_x0000_s1240" style="width:3.65pt;height:3.65pt;mso-position-horizontal-relative:char;mso-position-vertical-relative:line" coordsize="73,73">
                  <v:line id="_x0000_s1249" style="position:absolute" from="7,7" to="65,7" strokecolor="green" strokeweight=".25531mm"/>
                  <v:rect id="_x0000_s1248" style="position:absolute;width:73;height:15" fillcolor="green" stroked="f"/>
                  <v:line id="_x0000_s1247" style="position:absolute" from="7,22" to="51,22" strokecolor="green" strokeweight=".25531mm"/>
                  <v:rect id="_x0000_s1246" style="position:absolute;top:14;width:58;height:15" fillcolor="green" stroked="f"/>
                  <v:line id="_x0000_s1245" style="position:absolute" from="7,37" to="36,37" strokecolor="green" strokeweight=".25531mm"/>
                  <v:rect id="_x0000_s1244" style="position:absolute;top:29;width:44;height:15" fillcolor="green" stroked="f"/>
                  <v:line id="_x0000_s1243" style="position:absolute" from="7,51" to="22,51" strokecolor="green" strokeweight=".25531mm"/>
                  <v:rect id="_x0000_s1242" style="position:absolute;top:43;width:29;height:15" fillcolor="green" stroked="f"/>
                  <v:rect id="_x0000_s1241" style="position:absolute;top:58;width:15;height:15" fillcolor="green" stroked="f"/>
                  <w10:wrap type="none"/>
                  <w10:anchorlock/>
                </v:group>
              </w:pict>
            </w:r>
          </w:p>
          <w:p w:rsidR="00110D76" w:rsidRDefault="00442DD6">
            <w:pPr>
              <w:pStyle w:val="TableParagraph"/>
              <w:tabs>
                <w:tab w:val="left" w:pos="1515"/>
              </w:tabs>
              <w:ind w:left="645"/>
              <w:rPr>
                <w:sz w:val="16"/>
              </w:rPr>
            </w:pPr>
            <w:r>
              <w:rPr>
                <w:sz w:val="16"/>
              </w:rPr>
              <w:t>6390</w:t>
            </w:r>
            <w:r>
              <w:rPr>
                <w:sz w:val="16"/>
              </w:rPr>
              <w:tab/>
            </w:r>
            <w:r>
              <w:rPr>
                <w:spacing w:val="-12"/>
                <w:sz w:val="16"/>
              </w:rPr>
              <w:t>TAIDEMUSEON</w:t>
            </w:r>
            <w:r>
              <w:rPr>
                <w:spacing w:val="-16"/>
                <w:sz w:val="16"/>
              </w:rPr>
              <w:t xml:space="preserve"> </w:t>
            </w:r>
            <w:r>
              <w:rPr>
                <w:spacing w:val="-10"/>
                <w:sz w:val="16"/>
              </w:rPr>
              <w:t>IRTAIMISTOHANK.</w:t>
            </w:r>
          </w:p>
        </w:tc>
        <w:tc>
          <w:tcPr>
            <w:tcW w:w="1190" w:type="dxa"/>
            <w:tcBorders>
              <w:top w:val="nil"/>
              <w:bottom w:val="nil"/>
            </w:tcBorders>
          </w:tcPr>
          <w:p w:rsidR="00110D76" w:rsidRDefault="00442DD6">
            <w:pPr>
              <w:pStyle w:val="TableParagraph"/>
              <w:spacing w:before="50"/>
              <w:ind w:right="18"/>
              <w:jc w:val="right"/>
              <w:rPr>
                <w:sz w:val="16"/>
              </w:rPr>
            </w:pPr>
            <w:r>
              <w:rPr>
                <w:sz w:val="16"/>
              </w:rPr>
              <w:t>-30 000,00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-30 000,00</w:t>
            </w:r>
          </w:p>
        </w:tc>
        <w:tc>
          <w:tcPr>
            <w:tcW w:w="1190" w:type="dxa"/>
            <w:tcBorders>
              <w:top w:val="nil"/>
              <w:bottom w:val="nil"/>
            </w:tcBorders>
          </w:tcPr>
          <w:p w:rsidR="00110D76" w:rsidRDefault="00442DD6">
            <w:pPr>
              <w:pStyle w:val="TableParagraph"/>
              <w:spacing w:before="50"/>
              <w:ind w:right="19"/>
              <w:jc w:val="right"/>
              <w:rPr>
                <w:sz w:val="16"/>
              </w:rPr>
            </w:pPr>
            <w:r>
              <w:rPr>
                <w:sz w:val="16"/>
              </w:rPr>
              <w:t>-6 750,00</w:t>
            </w:r>
          </w:p>
        </w:tc>
        <w:tc>
          <w:tcPr>
            <w:tcW w:w="1190" w:type="dxa"/>
            <w:tcBorders>
              <w:top w:val="nil"/>
              <w:bottom w:val="nil"/>
            </w:tcBorders>
          </w:tcPr>
          <w:p w:rsidR="00110D76" w:rsidRDefault="00442DD6">
            <w:pPr>
              <w:pStyle w:val="TableParagraph"/>
              <w:spacing w:before="50"/>
              <w:ind w:right="20"/>
              <w:jc w:val="right"/>
              <w:rPr>
                <w:sz w:val="16"/>
              </w:rPr>
            </w:pPr>
            <w:r>
              <w:rPr>
                <w:sz w:val="16"/>
              </w:rPr>
              <w:t>-23 250,00</w:t>
            </w:r>
          </w:p>
        </w:tc>
      </w:tr>
      <w:tr w:rsidR="00110D76">
        <w:trPr>
          <w:trHeight w:val="290"/>
        </w:trPr>
        <w:tc>
          <w:tcPr>
            <w:tcW w:w="4526" w:type="dxa"/>
            <w:gridSpan w:val="2"/>
            <w:tcBorders>
              <w:top w:val="nil"/>
              <w:bottom w:val="nil"/>
            </w:tcBorders>
          </w:tcPr>
          <w:p w:rsidR="00110D76" w:rsidRDefault="00442DD6">
            <w:pPr>
              <w:pStyle w:val="TableParagraph"/>
              <w:spacing w:before="50"/>
              <w:ind w:left="645"/>
              <w:rPr>
                <w:sz w:val="16"/>
              </w:rPr>
            </w:pPr>
            <w:r>
              <w:rPr>
                <w:sz w:val="16"/>
              </w:rPr>
              <w:t>Menot</w:t>
            </w:r>
          </w:p>
        </w:tc>
        <w:tc>
          <w:tcPr>
            <w:tcW w:w="1190" w:type="dxa"/>
            <w:tcBorders>
              <w:top w:val="nil"/>
              <w:bottom w:val="nil"/>
            </w:tcBorders>
          </w:tcPr>
          <w:p w:rsidR="00110D76" w:rsidRDefault="00442DD6">
            <w:pPr>
              <w:pStyle w:val="TableParagraph"/>
              <w:spacing w:before="50"/>
              <w:ind w:right="18"/>
              <w:jc w:val="right"/>
              <w:rPr>
                <w:sz w:val="16"/>
              </w:rPr>
            </w:pPr>
            <w:r>
              <w:rPr>
                <w:sz w:val="16"/>
              </w:rPr>
              <w:t>-30 000,00</w:t>
            </w:r>
          </w:p>
        </w:tc>
        <w:tc>
          <w:tcPr>
            <w:tcW w:w="1190" w:type="dxa"/>
            <w:tcBorders>
              <w:top w:val="nil"/>
              <w:bottom w:val="nil"/>
            </w:tcBorders>
          </w:tcPr>
          <w:p w:rsidR="00110D76" w:rsidRDefault="00442DD6">
            <w:pPr>
              <w:pStyle w:val="TableParagraph"/>
              <w:spacing w:before="50"/>
              <w:ind w:right="18"/>
              <w:jc w:val="right"/>
              <w:rPr>
                <w:sz w:val="16"/>
              </w:rPr>
            </w:pPr>
            <w:r>
              <w:rPr>
                <w:sz w:val="16"/>
              </w:rPr>
              <w:t>0,00</w:t>
            </w:r>
          </w:p>
        </w:tc>
        <w:tc>
          <w:tcPr>
            <w:tcW w:w="1190" w:type="dxa"/>
            <w:tcBorders>
              <w:top w:val="nil"/>
              <w:bottom w:val="nil"/>
            </w:tcBorders>
          </w:tcPr>
          <w:p w:rsidR="00110D76" w:rsidRDefault="00442DD6">
            <w:pPr>
              <w:pStyle w:val="TableParagraph"/>
              <w:spacing w:before="50"/>
              <w:ind w:right="19"/>
              <w:jc w:val="right"/>
              <w:rPr>
                <w:sz w:val="16"/>
              </w:rPr>
            </w:pPr>
            <w:r>
              <w:rPr>
                <w:sz w:val="16"/>
              </w:rPr>
              <w:t>-30 000,00</w:t>
            </w:r>
          </w:p>
        </w:tc>
        <w:tc>
          <w:tcPr>
            <w:tcW w:w="1190" w:type="dxa"/>
            <w:tcBorders>
              <w:top w:val="nil"/>
              <w:bottom w:val="nil"/>
            </w:tcBorders>
          </w:tcPr>
          <w:p w:rsidR="00110D76" w:rsidRDefault="00442DD6">
            <w:pPr>
              <w:pStyle w:val="TableParagraph"/>
              <w:spacing w:before="50"/>
              <w:ind w:right="19"/>
              <w:jc w:val="right"/>
              <w:rPr>
                <w:sz w:val="16"/>
              </w:rPr>
            </w:pPr>
            <w:r>
              <w:rPr>
                <w:sz w:val="16"/>
              </w:rPr>
              <w:t>-6 750,00</w:t>
            </w:r>
          </w:p>
        </w:tc>
        <w:tc>
          <w:tcPr>
            <w:tcW w:w="1190" w:type="dxa"/>
            <w:tcBorders>
              <w:top w:val="nil"/>
              <w:bottom w:val="nil"/>
            </w:tcBorders>
          </w:tcPr>
          <w:p w:rsidR="00110D76" w:rsidRDefault="00442DD6">
            <w:pPr>
              <w:pStyle w:val="TableParagraph"/>
              <w:spacing w:before="50"/>
              <w:ind w:right="20"/>
              <w:jc w:val="right"/>
              <w:rPr>
                <w:sz w:val="16"/>
              </w:rPr>
            </w:pPr>
            <w:r>
              <w:rPr>
                <w:sz w:val="16"/>
              </w:rPr>
              <w:t>-23 250,00</w:t>
            </w:r>
          </w:p>
        </w:tc>
      </w:tr>
      <w:tr w:rsidR="00110D76">
        <w:trPr>
          <w:trHeight w:val="577"/>
        </w:trPr>
        <w:tc>
          <w:tcPr>
            <w:tcW w:w="4526" w:type="dxa"/>
            <w:gridSpan w:val="2"/>
            <w:tcBorders>
              <w:top w:val="nil"/>
            </w:tcBorders>
          </w:tcPr>
          <w:p w:rsidR="00110D76" w:rsidRDefault="00442DD6">
            <w:pPr>
              <w:pStyle w:val="TableParagraph"/>
              <w:spacing w:before="50"/>
              <w:ind w:left="645"/>
              <w:rPr>
                <w:sz w:val="16"/>
              </w:rPr>
            </w:pPr>
            <w:r>
              <w:rPr>
                <w:sz w:val="16"/>
              </w:rPr>
              <w:t>Tulot</w:t>
            </w:r>
          </w:p>
        </w:tc>
        <w:tc>
          <w:tcPr>
            <w:tcW w:w="1190" w:type="dxa"/>
            <w:tcBorders>
              <w:top w:val="nil"/>
            </w:tcBorders>
          </w:tcPr>
          <w:p w:rsidR="00110D76" w:rsidRDefault="00442DD6">
            <w:pPr>
              <w:pStyle w:val="TableParagraph"/>
              <w:spacing w:before="50"/>
              <w:ind w:right="18"/>
              <w:jc w:val="right"/>
              <w:rPr>
                <w:sz w:val="16"/>
              </w:rPr>
            </w:pPr>
            <w:r>
              <w:rPr>
                <w:sz w:val="16"/>
              </w:rPr>
              <w:t>0,00</w:t>
            </w:r>
          </w:p>
        </w:tc>
        <w:tc>
          <w:tcPr>
            <w:tcW w:w="1190" w:type="dxa"/>
            <w:tcBorders>
              <w:top w:val="nil"/>
            </w:tcBorders>
          </w:tcPr>
          <w:p w:rsidR="00110D76" w:rsidRDefault="00442DD6">
            <w:pPr>
              <w:pStyle w:val="TableParagraph"/>
              <w:spacing w:before="50"/>
              <w:ind w:right="18"/>
              <w:jc w:val="right"/>
              <w:rPr>
                <w:sz w:val="16"/>
              </w:rPr>
            </w:pPr>
            <w:r>
              <w:rPr>
                <w:sz w:val="16"/>
              </w:rPr>
              <w:t>0,00</w:t>
            </w:r>
          </w:p>
        </w:tc>
        <w:tc>
          <w:tcPr>
            <w:tcW w:w="1190" w:type="dxa"/>
            <w:tcBorders>
              <w:top w:val="nil"/>
            </w:tcBorders>
          </w:tcPr>
          <w:p w:rsidR="00110D76" w:rsidRDefault="00442DD6">
            <w:pPr>
              <w:pStyle w:val="TableParagraph"/>
              <w:spacing w:before="50"/>
              <w:ind w:right="18"/>
              <w:jc w:val="right"/>
              <w:rPr>
                <w:sz w:val="16"/>
              </w:rPr>
            </w:pPr>
            <w:r>
              <w:rPr>
                <w:sz w:val="16"/>
              </w:rPr>
              <w:t>0,00</w:t>
            </w:r>
          </w:p>
        </w:tc>
        <w:tc>
          <w:tcPr>
            <w:tcW w:w="1190" w:type="dxa"/>
            <w:tcBorders>
              <w:top w:val="nil"/>
            </w:tcBorders>
          </w:tcPr>
          <w:p w:rsidR="00110D76" w:rsidRDefault="00442DD6">
            <w:pPr>
              <w:pStyle w:val="TableParagraph"/>
              <w:spacing w:before="50"/>
              <w:ind w:right="19"/>
              <w:jc w:val="right"/>
              <w:rPr>
                <w:sz w:val="16"/>
              </w:rPr>
            </w:pPr>
            <w:r>
              <w:rPr>
                <w:sz w:val="16"/>
              </w:rPr>
              <w:t>0,00</w:t>
            </w:r>
          </w:p>
        </w:tc>
        <w:tc>
          <w:tcPr>
            <w:tcW w:w="1190" w:type="dxa"/>
            <w:tcBorders>
              <w:top w:val="nil"/>
            </w:tcBorders>
          </w:tcPr>
          <w:p w:rsidR="00110D76" w:rsidRDefault="00442DD6">
            <w:pPr>
              <w:pStyle w:val="TableParagraph"/>
              <w:spacing w:before="50"/>
              <w:ind w:right="19"/>
              <w:jc w:val="right"/>
              <w:rPr>
                <w:sz w:val="16"/>
              </w:rPr>
            </w:pPr>
            <w:r>
              <w:rPr>
                <w:sz w:val="16"/>
              </w:rPr>
              <w:t>0,00</w:t>
            </w:r>
          </w:p>
        </w:tc>
      </w:tr>
      <w:tr w:rsidR="00110D76">
        <w:trPr>
          <w:trHeight w:val="277"/>
        </w:trPr>
        <w:tc>
          <w:tcPr>
            <w:tcW w:w="4526" w:type="dxa"/>
            <w:gridSpan w:val="2"/>
            <w:tcBorders>
              <w:bottom w:val="nil"/>
            </w:tcBorders>
            <w:shd w:val="clear" w:color="auto" w:fill="F1DCDB"/>
          </w:tcPr>
          <w:p w:rsidR="00110D76" w:rsidRDefault="00442DD6">
            <w:pPr>
              <w:pStyle w:val="TableParagraph"/>
              <w:spacing w:before="38"/>
              <w:ind w:left="35"/>
              <w:rPr>
                <w:b/>
                <w:sz w:val="16"/>
              </w:rPr>
            </w:pPr>
            <w:r>
              <w:rPr>
                <w:b/>
                <w:sz w:val="16"/>
              </w:rPr>
              <w:t>YHTEENSÄ</w:t>
            </w:r>
          </w:p>
        </w:tc>
        <w:tc>
          <w:tcPr>
            <w:tcW w:w="1190" w:type="dxa"/>
            <w:tcBorders>
              <w:bottom w:val="nil"/>
            </w:tcBorders>
            <w:shd w:val="clear" w:color="auto" w:fill="F1DCDB"/>
          </w:tcPr>
          <w:p w:rsidR="00110D76" w:rsidRDefault="00442DD6">
            <w:pPr>
              <w:pStyle w:val="TableParagraph"/>
              <w:spacing w:before="38"/>
              <w:ind w:right="18"/>
              <w:jc w:val="right"/>
              <w:rPr>
                <w:b/>
                <w:sz w:val="16"/>
              </w:rPr>
            </w:pPr>
            <w:r>
              <w:rPr>
                <w:b/>
                <w:sz w:val="16"/>
              </w:rPr>
              <w:t>-30 000,00</w:t>
            </w:r>
          </w:p>
        </w:tc>
        <w:tc>
          <w:tcPr>
            <w:tcW w:w="1190" w:type="dxa"/>
            <w:tcBorders>
              <w:bottom w:val="nil"/>
            </w:tcBorders>
            <w:shd w:val="clear" w:color="auto" w:fill="F1DCDB"/>
          </w:tcPr>
          <w:p w:rsidR="00110D76" w:rsidRDefault="00442DD6">
            <w:pPr>
              <w:pStyle w:val="TableParagraph"/>
              <w:spacing w:before="38"/>
              <w:ind w:right="18"/>
              <w:jc w:val="right"/>
              <w:rPr>
                <w:b/>
                <w:sz w:val="16"/>
              </w:rPr>
            </w:pPr>
            <w:r>
              <w:rPr>
                <w:b/>
                <w:sz w:val="16"/>
              </w:rPr>
              <w:t>0,00</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-30 000,00</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-6 750,00</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-23 250,00</w:t>
            </w:r>
          </w:p>
        </w:tc>
      </w:tr>
      <w:tr w:rsidR="00110D76">
        <w:trPr>
          <w:trHeight w:val="290"/>
        </w:trPr>
        <w:tc>
          <w:tcPr>
            <w:tcW w:w="4526" w:type="dxa"/>
            <w:gridSpan w:val="2"/>
            <w:tcBorders>
              <w:top w:val="nil"/>
              <w:bottom w:val="nil"/>
            </w:tcBorders>
            <w:shd w:val="clear" w:color="auto" w:fill="F1DCDB"/>
          </w:tcPr>
          <w:p w:rsidR="00110D76" w:rsidRDefault="00442DD6">
            <w:pPr>
              <w:pStyle w:val="TableParagraph"/>
              <w:spacing w:before="50"/>
              <w:ind w:left="35"/>
              <w:rPr>
                <w:b/>
                <w:sz w:val="16"/>
              </w:rPr>
            </w:pPr>
            <w:r>
              <w:rPr>
                <w:b/>
                <w:sz w:val="16"/>
              </w:rPr>
              <w:t>Menot</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-30 000,00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-30 000,00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-6 750,00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-23 250,00</w:t>
            </w:r>
          </w:p>
        </w:tc>
      </w:tr>
      <w:tr w:rsidR="00110D76">
        <w:trPr>
          <w:trHeight w:val="311"/>
        </w:trPr>
        <w:tc>
          <w:tcPr>
            <w:tcW w:w="541" w:type="dxa"/>
            <w:tcBorders>
              <w:top w:val="nil"/>
              <w:bottom w:val="nil"/>
              <w:right w:val="nil"/>
            </w:tcBorders>
            <w:shd w:val="clear" w:color="auto" w:fill="F1DCDB"/>
          </w:tcPr>
          <w:p w:rsidR="00110D76" w:rsidRDefault="00442DD6">
            <w:pPr>
              <w:pStyle w:val="TableParagraph"/>
              <w:spacing w:before="50"/>
              <w:ind w:left="35"/>
              <w:rPr>
                <w:b/>
                <w:sz w:val="16"/>
              </w:rPr>
            </w:pPr>
            <w:r>
              <w:rPr>
                <w:b/>
                <w:sz w:val="16"/>
              </w:rPr>
              <w:t>Tulot</w:t>
            </w:r>
          </w:p>
        </w:tc>
        <w:tc>
          <w:tcPr>
            <w:tcW w:w="3985" w:type="dxa"/>
            <w:tcBorders>
              <w:top w:val="nil"/>
              <w:left w:val="nil"/>
              <w:bottom w:val="nil"/>
            </w:tcBorders>
            <w:shd w:val="clear" w:color="auto" w:fill="F1DCDB"/>
          </w:tcPr>
          <w:p w:rsidR="00110D76" w:rsidRDefault="00110D76">
            <w:pPr>
              <w:pStyle w:val="TableParagraph"/>
              <w:rPr>
                <w:rFonts w:ascii="Times New Roman"/>
                <w:sz w:val="16"/>
              </w:rPr>
            </w:pPr>
          </w:p>
        </w:tc>
        <w:tc>
          <w:tcPr>
            <w:tcW w:w="1190" w:type="dxa"/>
            <w:tcBorders>
              <w:top w:val="nil"/>
              <w:bottom w:val="nil"/>
            </w:tcBorders>
            <w:shd w:val="clear" w:color="auto" w:fill="F1DCDB"/>
          </w:tcPr>
          <w:p w:rsidR="00110D76" w:rsidRDefault="00442DD6">
            <w:pPr>
              <w:pStyle w:val="TableParagraph"/>
              <w:spacing w:before="94"/>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4"/>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4"/>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4"/>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94"/>
              <w:ind w:right="19"/>
              <w:jc w:val="right"/>
              <w:rPr>
                <w:b/>
                <w:sz w:val="16"/>
              </w:rPr>
            </w:pPr>
            <w:r>
              <w:rPr>
                <w:b/>
                <w:sz w:val="16"/>
              </w:rPr>
              <w:t>0,00</w:t>
            </w:r>
          </w:p>
        </w:tc>
      </w:tr>
      <w:tr w:rsidR="00110D76">
        <w:trPr>
          <w:trHeight w:val="268"/>
        </w:trPr>
        <w:tc>
          <w:tcPr>
            <w:tcW w:w="541" w:type="dxa"/>
            <w:tcBorders>
              <w:top w:val="nil"/>
              <w:bottom w:val="nil"/>
              <w:right w:val="nil"/>
            </w:tcBorders>
            <w:shd w:val="clear" w:color="auto" w:fill="F1DCDB"/>
          </w:tcPr>
          <w:p w:rsidR="00110D76" w:rsidRDefault="00110D76">
            <w:pPr>
              <w:pStyle w:val="TableParagraph"/>
              <w:rPr>
                <w:rFonts w:ascii="Times New Roman"/>
                <w:sz w:val="16"/>
              </w:rPr>
            </w:pPr>
          </w:p>
        </w:tc>
        <w:tc>
          <w:tcPr>
            <w:tcW w:w="3985" w:type="dxa"/>
            <w:tcBorders>
              <w:top w:val="nil"/>
              <w:left w:val="nil"/>
              <w:bottom w:val="nil"/>
            </w:tcBorders>
            <w:shd w:val="clear" w:color="auto" w:fill="F1DCDB"/>
          </w:tcPr>
          <w:p w:rsidR="00110D76" w:rsidRDefault="00442DD6">
            <w:pPr>
              <w:pStyle w:val="TableParagraph"/>
              <w:spacing w:before="28"/>
              <w:ind w:left="111"/>
              <w:rPr>
                <w:b/>
                <w:sz w:val="16"/>
              </w:rPr>
            </w:pPr>
            <w:r>
              <w:rPr>
                <w:b/>
                <w:sz w:val="16"/>
              </w:rPr>
              <w:t>Rahoitusosuudet</w:t>
            </w:r>
          </w:p>
        </w:tc>
        <w:tc>
          <w:tcPr>
            <w:tcW w:w="1190" w:type="dxa"/>
            <w:tcBorders>
              <w:top w:val="nil"/>
              <w:bottom w:val="nil"/>
            </w:tcBorders>
            <w:shd w:val="clear" w:color="auto" w:fill="F1DCDB"/>
          </w:tcPr>
          <w:p w:rsidR="00110D76" w:rsidRDefault="00442DD6">
            <w:pPr>
              <w:pStyle w:val="TableParagraph"/>
              <w:spacing w:before="28"/>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28"/>
              <w:ind w:right="19"/>
              <w:jc w:val="right"/>
              <w:rPr>
                <w:b/>
                <w:sz w:val="16"/>
              </w:rPr>
            </w:pPr>
            <w:r>
              <w:rPr>
                <w:b/>
                <w:sz w:val="16"/>
              </w:rPr>
              <w:t>0,00</w:t>
            </w:r>
          </w:p>
        </w:tc>
      </w:tr>
      <w:tr w:rsidR="00110D76">
        <w:trPr>
          <w:trHeight w:val="287"/>
        </w:trPr>
        <w:tc>
          <w:tcPr>
            <w:tcW w:w="4526" w:type="dxa"/>
            <w:gridSpan w:val="2"/>
            <w:tcBorders>
              <w:top w:val="nil"/>
            </w:tcBorders>
            <w:shd w:val="clear" w:color="auto" w:fill="F1DCDB"/>
          </w:tcPr>
          <w:p w:rsidR="00110D76" w:rsidRDefault="00442DD6">
            <w:pPr>
              <w:pStyle w:val="TableParagraph"/>
              <w:spacing w:before="50"/>
              <w:ind w:left="645"/>
              <w:rPr>
                <w:b/>
                <w:sz w:val="16"/>
              </w:rPr>
            </w:pPr>
            <w:r>
              <w:rPr>
                <w:b/>
                <w:sz w:val="16"/>
              </w:rPr>
              <w:t>Pysyvien vastaavien m yynnit</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r>
    </w:tbl>
    <w:p w:rsidR="00110D76" w:rsidRDefault="00110D76">
      <w:pPr>
        <w:pStyle w:val="Leipteksti"/>
        <w:spacing w:before="10"/>
        <w:rPr>
          <w:sz w:val="21"/>
        </w:rPr>
      </w:pPr>
    </w:p>
    <w:p w:rsidR="00110D76" w:rsidRDefault="00442DD6">
      <w:pPr>
        <w:spacing w:before="93"/>
        <w:ind w:left="436"/>
        <w:rPr>
          <w:sz w:val="19"/>
        </w:rPr>
      </w:pPr>
      <w:r>
        <w:rPr>
          <w:sz w:val="19"/>
        </w:rPr>
        <w:t>Perustelut:</w:t>
      </w:r>
    </w:p>
    <w:p w:rsidR="00110D76" w:rsidRDefault="00442DD6">
      <w:pPr>
        <w:spacing w:before="38"/>
        <w:ind w:left="436"/>
        <w:rPr>
          <w:b/>
          <w:sz w:val="21"/>
        </w:rPr>
      </w:pPr>
      <w:r>
        <w:rPr>
          <w:b/>
          <w:w w:val="105"/>
          <w:sz w:val="21"/>
        </w:rPr>
        <w:t xml:space="preserve">Irtain omaisuus/Aineen taidemuseo 6750 </w:t>
      </w:r>
      <w:proofErr w:type="gramStart"/>
      <w:r>
        <w:rPr>
          <w:b/>
          <w:w w:val="105"/>
          <w:sz w:val="21"/>
        </w:rPr>
        <w:t>eur</w:t>
      </w:r>
      <w:proofErr w:type="gramEnd"/>
      <w:r>
        <w:rPr>
          <w:b/>
          <w:w w:val="105"/>
          <w:sz w:val="21"/>
        </w:rPr>
        <w:t>.</w:t>
      </w:r>
    </w:p>
    <w:p w:rsidR="00110D76" w:rsidRDefault="00442DD6">
      <w:pPr>
        <w:spacing w:before="82"/>
        <w:ind w:left="1176" w:hanging="131"/>
        <w:rPr>
          <w:sz w:val="19"/>
        </w:rPr>
      </w:pPr>
      <w:r>
        <w:rPr>
          <w:sz w:val="19"/>
        </w:rPr>
        <w:t>Taideteosten hankinta</w:t>
      </w:r>
    </w:p>
    <w:p w:rsidR="00110D76" w:rsidRDefault="00442DD6">
      <w:pPr>
        <w:pStyle w:val="Leipteksti"/>
        <w:spacing w:before="100" w:line="283" w:lineRule="auto"/>
        <w:ind w:left="1176" w:right="8234"/>
        <w:jc w:val="both"/>
      </w:pPr>
      <w:r>
        <w:t>Ant-Wuorinen,</w:t>
      </w:r>
      <w:r>
        <w:rPr>
          <w:spacing w:val="-21"/>
        </w:rPr>
        <w:t xml:space="preserve"> </w:t>
      </w:r>
      <w:r>
        <w:t xml:space="preserve">videoteos </w:t>
      </w:r>
      <w:r>
        <w:rPr>
          <w:spacing w:val="-3"/>
        </w:rPr>
        <w:t xml:space="preserve">Jaanus </w:t>
      </w:r>
      <w:r>
        <w:rPr>
          <w:spacing w:val="-8"/>
        </w:rPr>
        <w:t xml:space="preserve">Samma; </w:t>
      </w:r>
      <w:r>
        <w:rPr>
          <w:spacing w:val="1"/>
        </w:rPr>
        <w:t xml:space="preserve">sw </w:t>
      </w:r>
      <w:r>
        <w:t xml:space="preserve">eater </w:t>
      </w:r>
      <w:r>
        <w:rPr>
          <w:spacing w:val="-6"/>
        </w:rPr>
        <w:t xml:space="preserve">Halmetoja; </w:t>
      </w:r>
      <w:r>
        <w:t>Muerte-sarja</w:t>
      </w:r>
    </w:p>
    <w:p w:rsidR="00110D76" w:rsidRDefault="00110D76">
      <w:pPr>
        <w:pStyle w:val="Leipteksti"/>
        <w:rPr>
          <w:sz w:val="20"/>
        </w:rPr>
      </w:pPr>
    </w:p>
    <w:p w:rsidR="00110D76" w:rsidRDefault="00110D76">
      <w:pPr>
        <w:pStyle w:val="Leipteksti"/>
        <w:spacing w:before="1" w:after="1"/>
        <w:rPr>
          <w:sz w:val="19"/>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26"/>
        <w:gridCol w:w="1190"/>
        <w:gridCol w:w="1190"/>
        <w:gridCol w:w="1190"/>
        <w:gridCol w:w="1190"/>
        <w:gridCol w:w="1190"/>
      </w:tblGrid>
      <w:tr w:rsidR="00110D76">
        <w:trPr>
          <w:trHeight w:val="652"/>
        </w:trPr>
        <w:tc>
          <w:tcPr>
            <w:tcW w:w="10476" w:type="dxa"/>
            <w:gridSpan w:val="6"/>
            <w:shd w:val="clear" w:color="auto" w:fill="F1DCDB"/>
          </w:tcPr>
          <w:p w:rsidR="00110D76" w:rsidRDefault="00110D76">
            <w:pPr>
              <w:pStyle w:val="TableParagraph"/>
              <w:spacing w:before="6"/>
              <w:rPr>
                <w:sz w:val="18"/>
              </w:rPr>
            </w:pPr>
          </w:p>
          <w:p w:rsidR="00110D76" w:rsidRDefault="00442DD6">
            <w:pPr>
              <w:pStyle w:val="TableParagraph"/>
              <w:ind w:left="35"/>
              <w:rPr>
                <w:b/>
                <w:sz w:val="19"/>
              </w:rPr>
            </w:pPr>
            <w:r>
              <w:rPr>
                <w:b/>
                <w:sz w:val="19"/>
              </w:rPr>
              <w:t>SIVISTYSPALVELUT YHTEENSÄ</w:t>
            </w:r>
          </w:p>
        </w:tc>
      </w:tr>
      <w:tr w:rsidR="00110D76">
        <w:trPr>
          <w:trHeight w:val="434"/>
        </w:trPr>
        <w:tc>
          <w:tcPr>
            <w:tcW w:w="4526" w:type="dxa"/>
            <w:tcBorders>
              <w:bottom w:val="nil"/>
            </w:tcBorders>
            <w:shd w:val="clear" w:color="auto" w:fill="F1DCDB"/>
          </w:tcPr>
          <w:p w:rsidR="00110D76" w:rsidRDefault="00110D76">
            <w:pPr>
              <w:pStyle w:val="TableParagraph"/>
              <w:rPr>
                <w:rFonts w:ascii="Times New Roman"/>
                <w:sz w:val="16"/>
              </w:rPr>
            </w:pPr>
          </w:p>
        </w:tc>
        <w:tc>
          <w:tcPr>
            <w:tcW w:w="1190" w:type="dxa"/>
            <w:shd w:val="clear" w:color="auto" w:fill="F1DCDB"/>
          </w:tcPr>
          <w:p w:rsidR="00110D76" w:rsidRDefault="00442DD6">
            <w:pPr>
              <w:pStyle w:val="TableParagraph"/>
              <w:spacing w:before="125"/>
              <w:ind w:left="282"/>
              <w:rPr>
                <w:b/>
                <w:sz w:val="16"/>
              </w:rPr>
            </w:pPr>
            <w:r>
              <w:rPr>
                <w:b/>
                <w:sz w:val="16"/>
              </w:rPr>
              <w:t>TA 2018</w:t>
            </w:r>
          </w:p>
        </w:tc>
        <w:tc>
          <w:tcPr>
            <w:tcW w:w="1190" w:type="dxa"/>
            <w:shd w:val="clear" w:color="auto" w:fill="F1DCDB"/>
          </w:tcPr>
          <w:p w:rsidR="00110D76" w:rsidRDefault="00442DD6">
            <w:pPr>
              <w:pStyle w:val="TableParagraph"/>
              <w:spacing w:before="9"/>
              <w:ind w:left="93"/>
              <w:rPr>
                <w:b/>
                <w:sz w:val="16"/>
              </w:rPr>
            </w:pPr>
            <w:r>
              <w:rPr>
                <w:b/>
                <w:sz w:val="16"/>
              </w:rPr>
              <w:t>Talousarvio-</w:t>
            </w:r>
          </w:p>
          <w:p w:rsidR="00110D76" w:rsidRDefault="00442DD6">
            <w:pPr>
              <w:pStyle w:val="TableParagraph"/>
              <w:spacing w:before="33"/>
              <w:ind w:left="151"/>
              <w:rPr>
                <w:b/>
                <w:sz w:val="16"/>
              </w:rPr>
            </w:pPr>
            <w:r>
              <w:rPr>
                <w:b/>
                <w:sz w:val="16"/>
              </w:rPr>
              <w:t>m uutokset</w:t>
            </w:r>
          </w:p>
        </w:tc>
        <w:tc>
          <w:tcPr>
            <w:tcW w:w="1190" w:type="dxa"/>
            <w:shd w:val="clear" w:color="auto" w:fill="F1DCDB"/>
          </w:tcPr>
          <w:p w:rsidR="00110D76" w:rsidRDefault="00442DD6">
            <w:pPr>
              <w:pStyle w:val="TableParagraph"/>
              <w:spacing w:before="9"/>
              <w:ind w:left="137"/>
              <w:rPr>
                <w:b/>
                <w:sz w:val="16"/>
              </w:rPr>
            </w:pPr>
            <w:r>
              <w:rPr>
                <w:b/>
                <w:sz w:val="16"/>
              </w:rPr>
              <w:t>Talousarvio</w:t>
            </w:r>
          </w:p>
          <w:p w:rsidR="00110D76" w:rsidRDefault="00442DD6">
            <w:pPr>
              <w:pStyle w:val="TableParagraph"/>
              <w:spacing w:before="33"/>
              <w:ind w:left="49"/>
              <w:rPr>
                <w:b/>
                <w:sz w:val="16"/>
              </w:rPr>
            </w:pPr>
            <w:proofErr w:type="gramStart"/>
            <w:r>
              <w:rPr>
                <w:b/>
                <w:sz w:val="16"/>
              </w:rPr>
              <w:t>m</w:t>
            </w:r>
            <w:proofErr w:type="gramEnd"/>
            <w:r>
              <w:rPr>
                <w:b/>
                <w:sz w:val="16"/>
              </w:rPr>
              <w:t xml:space="preserve"> uut. jälkeen</w:t>
            </w:r>
          </w:p>
        </w:tc>
        <w:tc>
          <w:tcPr>
            <w:tcW w:w="1190" w:type="dxa"/>
            <w:shd w:val="clear" w:color="auto" w:fill="F1DCDB"/>
          </w:tcPr>
          <w:p w:rsidR="00110D76" w:rsidRDefault="00442DD6">
            <w:pPr>
              <w:pStyle w:val="TableParagraph"/>
              <w:spacing w:before="9"/>
              <w:ind w:left="150"/>
              <w:rPr>
                <w:b/>
                <w:sz w:val="16"/>
              </w:rPr>
            </w:pPr>
            <w:r>
              <w:rPr>
                <w:b/>
                <w:sz w:val="16"/>
              </w:rPr>
              <w:t>Toteutum a</w:t>
            </w:r>
          </w:p>
          <w:p w:rsidR="00110D76" w:rsidRDefault="00442DD6">
            <w:pPr>
              <w:pStyle w:val="TableParagraph"/>
              <w:spacing w:before="33"/>
              <w:ind w:left="237"/>
              <w:rPr>
                <w:b/>
                <w:sz w:val="16"/>
              </w:rPr>
            </w:pPr>
            <w:r>
              <w:rPr>
                <w:b/>
                <w:sz w:val="16"/>
              </w:rPr>
              <w:t>1-6 / 2018</w:t>
            </w:r>
          </w:p>
        </w:tc>
        <w:tc>
          <w:tcPr>
            <w:tcW w:w="1190" w:type="dxa"/>
            <w:shd w:val="clear" w:color="auto" w:fill="F1DCDB"/>
          </w:tcPr>
          <w:p w:rsidR="00110D76" w:rsidRDefault="00442DD6">
            <w:pPr>
              <w:pStyle w:val="TableParagraph"/>
              <w:spacing w:before="125"/>
              <w:ind w:left="150"/>
              <w:rPr>
                <w:b/>
                <w:sz w:val="16"/>
              </w:rPr>
            </w:pPr>
            <w:r>
              <w:rPr>
                <w:b/>
                <w:sz w:val="16"/>
              </w:rPr>
              <w:t>Poikkeam a</w:t>
            </w:r>
          </w:p>
        </w:tc>
      </w:tr>
      <w:tr w:rsidR="00110D76">
        <w:trPr>
          <w:trHeight w:val="277"/>
        </w:trPr>
        <w:tc>
          <w:tcPr>
            <w:tcW w:w="4526" w:type="dxa"/>
            <w:tcBorders>
              <w:top w:val="nil"/>
              <w:bottom w:val="nil"/>
            </w:tcBorders>
            <w:shd w:val="clear" w:color="auto" w:fill="F1DCDB"/>
          </w:tcPr>
          <w:p w:rsidR="00110D76" w:rsidRDefault="00442DD6">
            <w:pPr>
              <w:pStyle w:val="TableParagraph"/>
              <w:spacing w:before="38"/>
              <w:ind w:left="35"/>
              <w:rPr>
                <w:b/>
                <w:sz w:val="16"/>
              </w:rPr>
            </w:pPr>
            <w:r>
              <w:rPr>
                <w:b/>
                <w:sz w:val="16"/>
              </w:rPr>
              <w:t>YHTEENSÄ</w:t>
            </w:r>
          </w:p>
        </w:tc>
        <w:tc>
          <w:tcPr>
            <w:tcW w:w="1190" w:type="dxa"/>
            <w:tcBorders>
              <w:bottom w:val="nil"/>
            </w:tcBorders>
            <w:shd w:val="clear" w:color="auto" w:fill="F1DCDB"/>
          </w:tcPr>
          <w:p w:rsidR="00110D76" w:rsidRDefault="00442DD6">
            <w:pPr>
              <w:pStyle w:val="TableParagraph"/>
              <w:spacing w:before="38"/>
              <w:ind w:right="18"/>
              <w:jc w:val="right"/>
              <w:rPr>
                <w:b/>
                <w:sz w:val="16"/>
              </w:rPr>
            </w:pPr>
            <w:r>
              <w:rPr>
                <w:b/>
                <w:sz w:val="16"/>
              </w:rPr>
              <w:t>-250 000,00</w:t>
            </w:r>
          </w:p>
        </w:tc>
        <w:tc>
          <w:tcPr>
            <w:tcW w:w="1190" w:type="dxa"/>
            <w:tcBorders>
              <w:bottom w:val="nil"/>
            </w:tcBorders>
            <w:shd w:val="clear" w:color="auto" w:fill="F1DCDB"/>
          </w:tcPr>
          <w:p w:rsidR="00110D76" w:rsidRDefault="00442DD6">
            <w:pPr>
              <w:pStyle w:val="TableParagraph"/>
              <w:spacing w:before="38"/>
              <w:ind w:right="18"/>
              <w:jc w:val="right"/>
              <w:rPr>
                <w:b/>
                <w:sz w:val="16"/>
              </w:rPr>
            </w:pPr>
            <w:r>
              <w:rPr>
                <w:b/>
                <w:sz w:val="16"/>
              </w:rPr>
              <w:t>0,00</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-250 000,00</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-77 417,73</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-172 582,27</w:t>
            </w:r>
          </w:p>
        </w:tc>
      </w:tr>
      <w:tr w:rsidR="00110D76">
        <w:trPr>
          <w:trHeight w:val="289"/>
        </w:trPr>
        <w:tc>
          <w:tcPr>
            <w:tcW w:w="4526" w:type="dxa"/>
            <w:tcBorders>
              <w:top w:val="nil"/>
              <w:bottom w:val="nil"/>
            </w:tcBorders>
            <w:shd w:val="clear" w:color="auto" w:fill="F1DCDB"/>
          </w:tcPr>
          <w:p w:rsidR="00110D76" w:rsidRDefault="00442DD6">
            <w:pPr>
              <w:pStyle w:val="TableParagraph"/>
              <w:spacing w:before="50"/>
              <w:ind w:left="35"/>
              <w:rPr>
                <w:b/>
                <w:sz w:val="16"/>
              </w:rPr>
            </w:pPr>
            <w:r>
              <w:rPr>
                <w:b/>
                <w:sz w:val="16"/>
              </w:rPr>
              <w:t>Menot</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-250 000,00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-250 000,00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-77 417,73</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-172 582,27</w:t>
            </w:r>
          </w:p>
        </w:tc>
      </w:tr>
      <w:tr w:rsidR="00110D76">
        <w:trPr>
          <w:trHeight w:val="289"/>
        </w:trPr>
        <w:tc>
          <w:tcPr>
            <w:tcW w:w="4526" w:type="dxa"/>
            <w:tcBorders>
              <w:top w:val="nil"/>
              <w:bottom w:val="nil"/>
            </w:tcBorders>
            <w:shd w:val="clear" w:color="auto" w:fill="F1DCDB"/>
          </w:tcPr>
          <w:p w:rsidR="00110D76" w:rsidRDefault="00442DD6">
            <w:pPr>
              <w:pStyle w:val="TableParagraph"/>
              <w:spacing w:before="50"/>
              <w:ind w:left="35"/>
              <w:rPr>
                <w:b/>
                <w:sz w:val="16"/>
              </w:rPr>
            </w:pPr>
            <w:r>
              <w:rPr>
                <w:b/>
                <w:sz w:val="16"/>
              </w:rPr>
              <w:t>Tulot</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0,00</w:t>
            </w:r>
          </w:p>
        </w:tc>
      </w:tr>
      <w:tr w:rsidR="00110D76">
        <w:trPr>
          <w:trHeight w:val="289"/>
        </w:trPr>
        <w:tc>
          <w:tcPr>
            <w:tcW w:w="4526" w:type="dxa"/>
            <w:tcBorders>
              <w:top w:val="nil"/>
              <w:bottom w:val="nil"/>
            </w:tcBorders>
            <w:shd w:val="clear" w:color="auto" w:fill="F1DCDB"/>
          </w:tcPr>
          <w:p w:rsidR="00110D76" w:rsidRDefault="00442DD6">
            <w:pPr>
              <w:pStyle w:val="TableParagraph"/>
              <w:spacing w:before="50"/>
              <w:ind w:left="645"/>
              <w:rPr>
                <w:b/>
                <w:sz w:val="16"/>
              </w:rPr>
            </w:pPr>
            <w:r>
              <w:rPr>
                <w:b/>
                <w:sz w:val="16"/>
              </w:rPr>
              <w:t>Rahoitusosuudet</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0,00</w:t>
            </w:r>
          </w:p>
        </w:tc>
      </w:tr>
      <w:tr w:rsidR="00110D76">
        <w:trPr>
          <w:trHeight w:val="287"/>
        </w:trPr>
        <w:tc>
          <w:tcPr>
            <w:tcW w:w="4526" w:type="dxa"/>
            <w:tcBorders>
              <w:top w:val="nil"/>
            </w:tcBorders>
            <w:shd w:val="clear" w:color="auto" w:fill="F1DCDB"/>
          </w:tcPr>
          <w:p w:rsidR="00110D76" w:rsidRDefault="00442DD6">
            <w:pPr>
              <w:pStyle w:val="TableParagraph"/>
              <w:spacing w:before="50"/>
              <w:ind w:left="645"/>
              <w:rPr>
                <w:b/>
                <w:sz w:val="16"/>
              </w:rPr>
            </w:pPr>
            <w:r>
              <w:rPr>
                <w:b/>
                <w:sz w:val="16"/>
              </w:rPr>
              <w:t>Pysyvien vastaavien m yynnit</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0,00</w:t>
            </w:r>
          </w:p>
        </w:tc>
      </w:tr>
    </w:tbl>
    <w:p w:rsidR="00110D76" w:rsidRDefault="00110D76">
      <w:pPr>
        <w:pStyle w:val="Leipteksti"/>
        <w:spacing w:before="3"/>
        <w:rPr>
          <w:sz w:val="18"/>
        </w:rPr>
      </w:pPr>
    </w:p>
    <w:p w:rsidR="00110D76" w:rsidRDefault="00442DD6">
      <w:pPr>
        <w:spacing w:before="100"/>
        <w:ind w:left="436"/>
        <w:rPr>
          <w:b/>
          <w:sz w:val="21"/>
        </w:rPr>
      </w:pPr>
      <w:r>
        <w:rPr>
          <w:b/>
          <w:w w:val="105"/>
          <w:sz w:val="21"/>
        </w:rPr>
        <w:t>Irtain omaisuus/Varhaiskasvatus 16 100</w:t>
      </w:r>
      <w:proofErr w:type="gramStart"/>
      <w:r>
        <w:rPr>
          <w:b/>
          <w:w w:val="105"/>
          <w:sz w:val="21"/>
        </w:rPr>
        <w:t>,37</w:t>
      </w:r>
      <w:proofErr w:type="gramEnd"/>
      <w:r>
        <w:rPr>
          <w:b/>
          <w:w w:val="105"/>
          <w:sz w:val="21"/>
        </w:rPr>
        <w:t xml:space="preserve"> eur</w:t>
      </w:r>
    </w:p>
    <w:p w:rsidR="00110D76" w:rsidRDefault="00442DD6">
      <w:pPr>
        <w:spacing w:before="82"/>
        <w:ind w:left="1046"/>
        <w:rPr>
          <w:sz w:val="19"/>
        </w:rPr>
      </w:pPr>
      <w:r>
        <w:rPr>
          <w:sz w:val="19"/>
        </w:rPr>
        <w:t xml:space="preserve">TVT-kalusteita </w:t>
      </w:r>
      <w:proofErr w:type="gramStart"/>
      <w:r>
        <w:rPr>
          <w:sz w:val="19"/>
        </w:rPr>
        <w:t>ja</w:t>
      </w:r>
      <w:proofErr w:type="gramEnd"/>
      <w:r>
        <w:rPr>
          <w:sz w:val="19"/>
        </w:rPr>
        <w:t xml:space="preserve"> kalustohankintoja päiväkodeille.</w:t>
      </w:r>
    </w:p>
    <w:p w:rsidR="00110D76" w:rsidRDefault="00110D76">
      <w:pPr>
        <w:pStyle w:val="Leipteksti"/>
        <w:spacing w:before="6"/>
        <w:rPr>
          <w:sz w:val="28"/>
        </w:rPr>
      </w:pPr>
    </w:p>
    <w:p w:rsidR="00110D76" w:rsidRDefault="00442DD6">
      <w:pPr>
        <w:spacing w:before="1"/>
        <w:ind w:left="436"/>
        <w:rPr>
          <w:b/>
          <w:sz w:val="21"/>
        </w:rPr>
      </w:pPr>
      <w:r>
        <w:rPr>
          <w:b/>
          <w:w w:val="105"/>
          <w:sz w:val="21"/>
        </w:rPr>
        <w:t>Irtain omaisuus/Peruskoulutus 50 545</w:t>
      </w:r>
      <w:proofErr w:type="gramStart"/>
      <w:r>
        <w:rPr>
          <w:b/>
          <w:w w:val="105"/>
          <w:sz w:val="21"/>
        </w:rPr>
        <w:t>,46</w:t>
      </w:r>
      <w:proofErr w:type="gramEnd"/>
      <w:r>
        <w:rPr>
          <w:b/>
          <w:w w:val="105"/>
          <w:sz w:val="21"/>
        </w:rPr>
        <w:t xml:space="preserve"> eur</w:t>
      </w:r>
    </w:p>
    <w:p w:rsidR="00110D76" w:rsidRDefault="00442DD6">
      <w:pPr>
        <w:spacing w:before="81" w:line="319" w:lineRule="auto"/>
        <w:ind w:left="1046" w:right="5371"/>
        <w:rPr>
          <w:sz w:val="19"/>
        </w:rPr>
      </w:pPr>
      <w:r>
        <w:rPr>
          <w:spacing w:val="-4"/>
          <w:sz w:val="19"/>
        </w:rPr>
        <w:t xml:space="preserve">Kivirannan </w:t>
      </w:r>
      <w:r>
        <w:rPr>
          <w:sz w:val="19"/>
        </w:rPr>
        <w:t xml:space="preserve">koulun kalusteet 21 </w:t>
      </w:r>
      <w:r>
        <w:rPr>
          <w:spacing w:val="-3"/>
          <w:sz w:val="19"/>
        </w:rPr>
        <w:t xml:space="preserve">763 </w:t>
      </w:r>
      <w:r>
        <w:rPr>
          <w:spacing w:val="-4"/>
          <w:sz w:val="19"/>
        </w:rPr>
        <w:t xml:space="preserve">euroa </w:t>
      </w:r>
      <w:r>
        <w:rPr>
          <w:spacing w:val="-3"/>
          <w:sz w:val="19"/>
        </w:rPr>
        <w:t xml:space="preserve">Chromebookeja </w:t>
      </w:r>
      <w:proofErr w:type="gramStart"/>
      <w:r>
        <w:rPr>
          <w:sz w:val="19"/>
        </w:rPr>
        <w:t>ja</w:t>
      </w:r>
      <w:proofErr w:type="gramEnd"/>
      <w:r>
        <w:rPr>
          <w:sz w:val="19"/>
        </w:rPr>
        <w:t xml:space="preserve"> </w:t>
      </w:r>
      <w:r>
        <w:rPr>
          <w:spacing w:val="-3"/>
          <w:sz w:val="19"/>
        </w:rPr>
        <w:t xml:space="preserve">ipadeja eri </w:t>
      </w:r>
      <w:r>
        <w:rPr>
          <w:sz w:val="19"/>
        </w:rPr>
        <w:t xml:space="preserve">kouluille yht. </w:t>
      </w:r>
      <w:proofErr w:type="gramStart"/>
      <w:r>
        <w:rPr>
          <w:sz w:val="19"/>
        </w:rPr>
        <w:t xml:space="preserve">28 </w:t>
      </w:r>
      <w:r>
        <w:rPr>
          <w:spacing w:val="-3"/>
          <w:sz w:val="19"/>
        </w:rPr>
        <w:t xml:space="preserve">151 </w:t>
      </w:r>
      <w:r>
        <w:rPr>
          <w:spacing w:val="-4"/>
          <w:sz w:val="19"/>
        </w:rPr>
        <w:t>euroa.</w:t>
      </w:r>
      <w:proofErr w:type="gramEnd"/>
      <w:r>
        <w:rPr>
          <w:spacing w:val="-4"/>
          <w:sz w:val="19"/>
        </w:rPr>
        <w:t xml:space="preserve"> </w:t>
      </w:r>
      <w:proofErr w:type="gramStart"/>
      <w:r>
        <w:rPr>
          <w:sz w:val="19"/>
        </w:rPr>
        <w:t xml:space="preserve">Aura-oppilashuoltolisenssit </w:t>
      </w:r>
      <w:r>
        <w:rPr>
          <w:spacing w:val="-3"/>
          <w:sz w:val="19"/>
        </w:rPr>
        <w:t>632</w:t>
      </w:r>
      <w:r>
        <w:rPr>
          <w:spacing w:val="7"/>
          <w:sz w:val="19"/>
        </w:rPr>
        <w:t xml:space="preserve"> </w:t>
      </w:r>
      <w:r>
        <w:rPr>
          <w:spacing w:val="-4"/>
          <w:sz w:val="19"/>
        </w:rPr>
        <w:t>euroa.</w:t>
      </w:r>
      <w:proofErr w:type="gramEnd"/>
    </w:p>
    <w:p w:rsidR="00110D76" w:rsidRDefault="00110D76">
      <w:pPr>
        <w:pStyle w:val="Leipteksti"/>
        <w:spacing w:before="10"/>
        <w:rPr>
          <w:sz w:val="15"/>
        </w:rPr>
      </w:pPr>
    </w:p>
    <w:p w:rsidR="00110D76" w:rsidRDefault="00442DD6">
      <w:pPr>
        <w:ind w:left="436"/>
        <w:rPr>
          <w:b/>
          <w:sz w:val="21"/>
        </w:rPr>
      </w:pPr>
      <w:proofErr w:type="gramStart"/>
      <w:r>
        <w:rPr>
          <w:b/>
          <w:w w:val="105"/>
          <w:sz w:val="21"/>
        </w:rPr>
        <w:t>Irtain omaisuus/Kultt.</w:t>
      </w:r>
      <w:proofErr w:type="gramEnd"/>
      <w:r>
        <w:rPr>
          <w:b/>
          <w:w w:val="105"/>
          <w:sz w:val="21"/>
        </w:rPr>
        <w:t xml:space="preserve"> </w:t>
      </w:r>
      <w:proofErr w:type="gramStart"/>
      <w:r>
        <w:rPr>
          <w:b/>
          <w:w w:val="105"/>
          <w:sz w:val="21"/>
        </w:rPr>
        <w:t>ja</w:t>
      </w:r>
      <w:proofErr w:type="gramEnd"/>
      <w:r>
        <w:rPr>
          <w:b/>
          <w:w w:val="105"/>
          <w:sz w:val="21"/>
        </w:rPr>
        <w:t xml:space="preserve"> nuoriso 4021,90 eur</w:t>
      </w:r>
    </w:p>
    <w:p w:rsidR="00110D76" w:rsidRDefault="00442DD6">
      <w:pPr>
        <w:spacing w:before="39"/>
        <w:ind w:left="1046"/>
        <w:rPr>
          <w:sz w:val="19"/>
        </w:rPr>
      </w:pPr>
      <w:r>
        <w:rPr>
          <w:sz w:val="19"/>
        </w:rPr>
        <w:t>Kalusteita 4021</w:t>
      </w:r>
      <w:proofErr w:type="gramStart"/>
      <w:r>
        <w:rPr>
          <w:sz w:val="19"/>
        </w:rPr>
        <w:t>,90</w:t>
      </w:r>
      <w:proofErr w:type="gramEnd"/>
      <w:r>
        <w:rPr>
          <w:sz w:val="19"/>
        </w:rPr>
        <w:t xml:space="preserve"> eur.</w:t>
      </w:r>
    </w:p>
    <w:p w:rsidR="00110D76" w:rsidRDefault="00110D76">
      <w:pPr>
        <w:pStyle w:val="Leipteksti"/>
        <w:spacing w:before="3"/>
        <w:rPr>
          <w:sz w:val="22"/>
        </w:rPr>
      </w:pPr>
    </w:p>
    <w:p w:rsidR="00110D76" w:rsidRDefault="00442DD6">
      <w:pPr>
        <w:ind w:left="436"/>
        <w:rPr>
          <w:b/>
          <w:sz w:val="21"/>
        </w:rPr>
      </w:pPr>
      <w:r>
        <w:rPr>
          <w:b/>
          <w:w w:val="105"/>
          <w:sz w:val="21"/>
        </w:rPr>
        <w:t xml:space="preserve">Irtain omaisuus/Aineen taidemuseo 6750 </w:t>
      </w:r>
      <w:proofErr w:type="gramStart"/>
      <w:r>
        <w:rPr>
          <w:b/>
          <w:w w:val="105"/>
          <w:sz w:val="21"/>
        </w:rPr>
        <w:t>eur</w:t>
      </w:r>
      <w:proofErr w:type="gramEnd"/>
      <w:r>
        <w:rPr>
          <w:b/>
          <w:w w:val="105"/>
          <w:sz w:val="21"/>
        </w:rPr>
        <w:t>.</w:t>
      </w:r>
    </w:p>
    <w:p w:rsidR="00110D76" w:rsidRDefault="00442DD6">
      <w:pPr>
        <w:spacing w:before="38" w:line="278" w:lineRule="auto"/>
        <w:ind w:left="1176" w:right="8234" w:hanging="131"/>
        <w:jc w:val="both"/>
        <w:rPr>
          <w:sz w:val="16"/>
        </w:rPr>
      </w:pPr>
      <w:r>
        <w:rPr>
          <w:sz w:val="19"/>
        </w:rPr>
        <w:t>Taideteosten</w:t>
      </w:r>
      <w:r>
        <w:rPr>
          <w:spacing w:val="-21"/>
          <w:sz w:val="19"/>
        </w:rPr>
        <w:t xml:space="preserve"> </w:t>
      </w:r>
      <w:r>
        <w:rPr>
          <w:sz w:val="19"/>
        </w:rPr>
        <w:t xml:space="preserve">hankinta </w:t>
      </w:r>
      <w:r>
        <w:rPr>
          <w:sz w:val="16"/>
        </w:rPr>
        <w:t>Ant-Wuorinen,</w:t>
      </w:r>
      <w:r>
        <w:rPr>
          <w:spacing w:val="-21"/>
          <w:sz w:val="16"/>
        </w:rPr>
        <w:t xml:space="preserve"> </w:t>
      </w:r>
      <w:r>
        <w:rPr>
          <w:sz w:val="16"/>
        </w:rPr>
        <w:t xml:space="preserve">videoteos </w:t>
      </w:r>
      <w:r>
        <w:rPr>
          <w:spacing w:val="-3"/>
          <w:sz w:val="16"/>
        </w:rPr>
        <w:t xml:space="preserve">Jaanus </w:t>
      </w:r>
      <w:r>
        <w:rPr>
          <w:spacing w:val="-8"/>
          <w:sz w:val="16"/>
        </w:rPr>
        <w:t xml:space="preserve">Samma; </w:t>
      </w:r>
      <w:r>
        <w:rPr>
          <w:spacing w:val="1"/>
          <w:sz w:val="16"/>
        </w:rPr>
        <w:t xml:space="preserve">sw </w:t>
      </w:r>
      <w:r>
        <w:rPr>
          <w:sz w:val="16"/>
        </w:rPr>
        <w:t xml:space="preserve">eater </w:t>
      </w:r>
      <w:r>
        <w:rPr>
          <w:spacing w:val="-6"/>
          <w:sz w:val="16"/>
        </w:rPr>
        <w:t xml:space="preserve">Halmetoja; </w:t>
      </w:r>
      <w:r>
        <w:rPr>
          <w:sz w:val="16"/>
        </w:rPr>
        <w:t>Muerte-sarja</w:t>
      </w:r>
    </w:p>
    <w:p w:rsidR="00110D76" w:rsidRDefault="00110D76">
      <w:pPr>
        <w:spacing w:line="278" w:lineRule="auto"/>
        <w:jc w:val="both"/>
        <w:rPr>
          <w:sz w:val="16"/>
        </w:rPr>
        <w:sectPr w:rsidR="00110D76">
          <w:pgSz w:w="11910" w:h="16840"/>
          <w:pgMar w:top="1320" w:right="300" w:bottom="280" w:left="460" w:header="715" w:footer="0" w:gutter="0"/>
          <w:cols w:space="708"/>
        </w:sectPr>
      </w:pPr>
    </w:p>
    <w:p w:rsidR="00110D76" w:rsidRDefault="00110D76">
      <w:pPr>
        <w:pStyle w:val="Leipteksti"/>
        <w:spacing w:before="6"/>
        <w:rPr>
          <w:rFonts w:ascii="Times New Roman"/>
          <w:sz w:val="7"/>
        </w:rPr>
      </w:pPr>
    </w:p>
    <w:tbl>
      <w:tblPr>
        <w:tblStyle w:val="TableNormal"/>
        <w:tblW w:w="0" w:type="auto"/>
        <w:tblInd w:w="400" w:type="dxa"/>
        <w:tblLayout w:type="fixed"/>
        <w:tblLook w:val="01E0" w:firstRow="1" w:lastRow="1" w:firstColumn="1" w:lastColumn="1" w:noHBand="0" w:noVBand="0"/>
      </w:tblPr>
      <w:tblGrid>
        <w:gridCol w:w="427"/>
        <w:gridCol w:w="4113"/>
        <w:gridCol w:w="1185"/>
        <w:gridCol w:w="1186"/>
        <w:gridCol w:w="1185"/>
        <w:gridCol w:w="1185"/>
        <w:gridCol w:w="1186"/>
      </w:tblGrid>
      <w:tr w:rsidR="00110D76">
        <w:trPr>
          <w:trHeight w:val="650"/>
        </w:trPr>
        <w:tc>
          <w:tcPr>
            <w:tcW w:w="10467" w:type="dxa"/>
            <w:gridSpan w:val="7"/>
            <w:tcBorders>
              <w:top w:val="single" w:sz="6" w:space="0" w:color="000000"/>
              <w:left w:val="single" w:sz="6" w:space="0" w:color="000000"/>
              <w:bottom w:val="single" w:sz="6" w:space="0" w:color="000000"/>
              <w:right w:val="single" w:sz="6" w:space="0" w:color="000000"/>
            </w:tcBorders>
            <w:shd w:val="clear" w:color="auto" w:fill="F1DCDB"/>
          </w:tcPr>
          <w:p w:rsidR="00110D76" w:rsidRDefault="00110D76">
            <w:pPr>
              <w:pStyle w:val="TableParagraph"/>
              <w:spacing w:before="4"/>
              <w:rPr>
                <w:rFonts w:ascii="Times New Roman"/>
                <w:sz w:val="18"/>
              </w:rPr>
            </w:pPr>
          </w:p>
          <w:p w:rsidR="00110D76" w:rsidRDefault="00442DD6">
            <w:pPr>
              <w:pStyle w:val="TableParagraph"/>
              <w:spacing w:before="1"/>
              <w:ind w:left="35"/>
              <w:rPr>
                <w:b/>
                <w:sz w:val="19"/>
              </w:rPr>
            </w:pPr>
            <w:r>
              <w:rPr>
                <w:b/>
                <w:sz w:val="19"/>
              </w:rPr>
              <w:t>60 TEKNISET PALVELUT</w:t>
            </w:r>
          </w:p>
        </w:tc>
      </w:tr>
      <w:tr w:rsidR="00110D76">
        <w:trPr>
          <w:trHeight w:val="204"/>
        </w:trPr>
        <w:tc>
          <w:tcPr>
            <w:tcW w:w="427" w:type="dxa"/>
            <w:tcBorders>
              <w:top w:val="single" w:sz="6" w:space="0" w:color="000000"/>
              <w:left w:val="single" w:sz="6" w:space="0" w:color="000000"/>
            </w:tcBorders>
          </w:tcPr>
          <w:p w:rsidR="00110D76" w:rsidRDefault="00110D76">
            <w:pPr>
              <w:pStyle w:val="TableParagraph"/>
              <w:rPr>
                <w:rFonts w:ascii="Times New Roman"/>
                <w:sz w:val="14"/>
              </w:rPr>
            </w:pPr>
          </w:p>
        </w:tc>
        <w:tc>
          <w:tcPr>
            <w:tcW w:w="4113" w:type="dxa"/>
            <w:tcBorders>
              <w:top w:val="single" w:sz="6" w:space="0" w:color="000000"/>
              <w:right w:val="single" w:sz="6" w:space="0" w:color="000000"/>
            </w:tcBorders>
          </w:tcPr>
          <w:p w:rsidR="00110D76" w:rsidRDefault="00110D76">
            <w:pPr>
              <w:pStyle w:val="TableParagraph"/>
              <w:rPr>
                <w:rFonts w:ascii="Times New Roman"/>
                <w:sz w:val="14"/>
              </w:rPr>
            </w:pPr>
          </w:p>
        </w:tc>
        <w:tc>
          <w:tcPr>
            <w:tcW w:w="1185" w:type="dxa"/>
            <w:vMerge w:val="restart"/>
            <w:tcBorders>
              <w:top w:val="single" w:sz="6" w:space="0" w:color="000000"/>
              <w:left w:val="single" w:sz="6" w:space="0" w:color="000000"/>
              <w:bottom w:val="single" w:sz="6" w:space="0" w:color="000000"/>
              <w:right w:val="single" w:sz="6" w:space="0" w:color="000000"/>
            </w:tcBorders>
            <w:shd w:val="clear" w:color="auto" w:fill="F1DCDB"/>
          </w:tcPr>
          <w:p w:rsidR="00110D76" w:rsidRDefault="00442DD6">
            <w:pPr>
              <w:pStyle w:val="TableParagraph"/>
              <w:spacing w:before="109"/>
              <w:ind w:left="281"/>
              <w:rPr>
                <w:b/>
                <w:sz w:val="16"/>
              </w:rPr>
            </w:pPr>
            <w:r>
              <w:rPr>
                <w:b/>
                <w:sz w:val="16"/>
              </w:rPr>
              <w:t>TA 2018</w:t>
            </w:r>
          </w:p>
        </w:tc>
        <w:tc>
          <w:tcPr>
            <w:tcW w:w="1186" w:type="dxa"/>
            <w:tcBorders>
              <w:top w:val="single" w:sz="6" w:space="0" w:color="000000"/>
              <w:left w:val="single" w:sz="6" w:space="0" w:color="000000"/>
              <w:right w:val="single" w:sz="6" w:space="0" w:color="000000"/>
            </w:tcBorders>
            <w:shd w:val="clear" w:color="auto" w:fill="F1DCDB"/>
          </w:tcPr>
          <w:p w:rsidR="00110D76" w:rsidRDefault="00442DD6">
            <w:pPr>
              <w:pStyle w:val="TableParagraph"/>
              <w:spacing w:before="8" w:line="176" w:lineRule="exact"/>
              <w:ind w:left="94"/>
              <w:rPr>
                <w:b/>
                <w:sz w:val="16"/>
              </w:rPr>
            </w:pPr>
            <w:r>
              <w:rPr>
                <w:b/>
                <w:sz w:val="16"/>
              </w:rPr>
              <w:t>Talousarvio-</w:t>
            </w:r>
          </w:p>
        </w:tc>
        <w:tc>
          <w:tcPr>
            <w:tcW w:w="1185" w:type="dxa"/>
            <w:tcBorders>
              <w:top w:val="single" w:sz="6" w:space="0" w:color="000000"/>
              <w:left w:val="single" w:sz="6" w:space="0" w:color="000000"/>
              <w:right w:val="single" w:sz="6" w:space="0" w:color="000000"/>
            </w:tcBorders>
            <w:shd w:val="clear" w:color="auto" w:fill="F1DCDB"/>
          </w:tcPr>
          <w:p w:rsidR="00110D76" w:rsidRDefault="00442DD6">
            <w:pPr>
              <w:pStyle w:val="TableParagraph"/>
              <w:spacing w:before="8" w:line="176" w:lineRule="exact"/>
              <w:ind w:left="137"/>
              <w:rPr>
                <w:b/>
                <w:sz w:val="16"/>
              </w:rPr>
            </w:pPr>
            <w:r>
              <w:rPr>
                <w:b/>
                <w:sz w:val="16"/>
              </w:rPr>
              <w:t>Talousarvio</w:t>
            </w:r>
          </w:p>
        </w:tc>
        <w:tc>
          <w:tcPr>
            <w:tcW w:w="1185" w:type="dxa"/>
            <w:tcBorders>
              <w:top w:val="single" w:sz="6" w:space="0" w:color="000000"/>
              <w:left w:val="single" w:sz="6" w:space="0" w:color="000000"/>
              <w:right w:val="single" w:sz="6" w:space="0" w:color="000000"/>
            </w:tcBorders>
            <w:shd w:val="clear" w:color="auto" w:fill="F1DCDB"/>
          </w:tcPr>
          <w:p w:rsidR="00110D76" w:rsidRDefault="00442DD6">
            <w:pPr>
              <w:pStyle w:val="TableParagraph"/>
              <w:spacing w:before="8" w:line="176" w:lineRule="exact"/>
              <w:ind w:left="152"/>
              <w:rPr>
                <w:b/>
                <w:sz w:val="16"/>
              </w:rPr>
            </w:pPr>
            <w:r>
              <w:rPr>
                <w:b/>
                <w:sz w:val="16"/>
              </w:rPr>
              <w:t>Toteutum a</w:t>
            </w:r>
          </w:p>
        </w:tc>
        <w:tc>
          <w:tcPr>
            <w:tcW w:w="1186" w:type="dxa"/>
            <w:vMerge w:val="restart"/>
            <w:tcBorders>
              <w:top w:val="single" w:sz="6" w:space="0" w:color="000000"/>
              <w:left w:val="single" w:sz="6" w:space="0" w:color="000000"/>
              <w:bottom w:val="single" w:sz="6" w:space="0" w:color="000000"/>
              <w:right w:val="single" w:sz="6" w:space="0" w:color="000000"/>
            </w:tcBorders>
            <w:shd w:val="clear" w:color="auto" w:fill="F1DCDB"/>
          </w:tcPr>
          <w:p w:rsidR="00110D76" w:rsidRDefault="00442DD6">
            <w:pPr>
              <w:pStyle w:val="TableParagraph"/>
              <w:spacing w:before="109"/>
              <w:ind w:left="153"/>
              <w:rPr>
                <w:b/>
                <w:sz w:val="16"/>
              </w:rPr>
            </w:pPr>
            <w:r>
              <w:rPr>
                <w:b/>
                <w:sz w:val="16"/>
              </w:rPr>
              <w:t>Poikkeam a</w:t>
            </w:r>
          </w:p>
        </w:tc>
      </w:tr>
      <w:tr w:rsidR="00110D76">
        <w:trPr>
          <w:trHeight w:val="199"/>
        </w:trPr>
        <w:tc>
          <w:tcPr>
            <w:tcW w:w="427" w:type="dxa"/>
            <w:tcBorders>
              <w:left w:val="single" w:sz="6" w:space="0" w:color="000000"/>
            </w:tcBorders>
          </w:tcPr>
          <w:p w:rsidR="00110D76" w:rsidRDefault="00110D76">
            <w:pPr>
              <w:pStyle w:val="TableParagraph"/>
              <w:rPr>
                <w:rFonts w:ascii="Times New Roman"/>
                <w:sz w:val="12"/>
              </w:rPr>
            </w:pPr>
          </w:p>
        </w:tc>
        <w:tc>
          <w:tcPr>
            <w:tcW w:w="4113" w:type="dxa"/>
            <w:tcBorders>
              <w:right w:val="single" w:sz="6" w:space="0" w:color="000000"/>
            </w:tcBorders>
          </w:tcPr>
          <w:p w:rsidR="00110D76" w:rsidRDefault="00110D76">
            <w:pPr>
              <w:pStyle w:val="TableParagraph"/>
              <w:rPr>
                <w:rFonts w:ascii="Times New Roman"/>
                <w:sz w:val="12"/>
              </w:rPr>
            </w:pPr>
          </w:p>
        </w:tc>
        <w:tc>
          <w:tcPr>
            <w:tcW w:w="1185" w:type="dxa"/>
            <w:vMerge/>
            <w:tcBorders>
              <w:top w:val="nil"/>
              <w:left w:val="single" w:sz="6" w:space="0" w:color="000000"/>
              <w:bottom w:val="single" w:sz="6" w:space="0" w:color="000000"/>
              <w:right w:val="single" w:sz="6" w:space="0" w:color="000000"/>
            </w:tcBorders>
            <w:shd w:val="clear" w:color="auto" w:fill="F1DCDB"/>
          </w:tcPr>
          <w:p w:rsidR="00110D76" w:rsidRDefault="00110D76">
            <w:pPr>
              <w:rPr>
                <w:sz w:val="2"/>
                <w:szCs w:val="2"/>
              </w:rPr>
            </w:pPr>
          </w:p>
        </w:tc>
        <w:tc>
          <w:tcPr>
            <w:tcW w:w="1186" w:type="dxa"/>
            <w:tcBorders>
              <w:left w:val="single" w:sz="6" w:space="0" w:color="000000"/>
              <w:bottom w:val="single" w:sz="6" w:space="0" w:color="000000"/>
              <w:right w:val="single" w:sz="6" w:space="0" w:color="000000"/>
            </w:tcBorders>
            <w:shd w:val="clear" w:color="auto" w:fill="F1DCDB"/>
          </w:tcPr>
          <w:p w:rsidR="00110D76" w:rsidRDefault="00442DD6">
            <w:pPr>
              <w:pStyle w:val="TableParagraph"/>
              <w:spacing w:before="6" w:line="173" w:lineRule="exact"/>
              <w:ind w:left="152"/>
              <w:rPr>
                <w:b/>
                <w:sz w:val="16"/>
              </w:rPr>
            </w:pPr>
            <w:r>
              <w:rPr>
                <w:b/>
                <w:sz w:val="16"/>
              </w:rPr>
              <w:t>m uutokset</w:t>
            </w:r>
          </w:p>
        </w:tc>
        <w:tc>
          <w:tcPr>
            <w:tcW w:w="1185" w:type="dxa"/>
            <w:tcBorders>
              <w:left w:val="single" w:sz="6" w:space="0" w:color="000000"/>
              <w:bottom w:val="single" w:sz="6" w:space="0" w:color="000000"/>
              <w:right w:val="single" w:sz="6" w:space="0" w:color="000000"/>
            </w:tcBorders>
            <w:shd w:val="clear" w:color="auto" w:fill="F1DCDB"/>
          </w:tcPr>
          <w:p w:rsidR="00110D76" w:rsidRDefault="00442DD6">
            <w:pPr>
              <w:pStyle w:val="TableParagraph"/>
              <w:spacing w:before="6" w:line="173" w:lineRule="exact"/>
              <w:ind w:right="39"/>
              <w:jc w:val="right"/>
              <w:rPr>
                <w:b/>
                <w:sz w:val="16"/>
              </w:rPr>
            </w:pPr>
            <w:proofErr w:type="gramStart"/>
            <w:r>
              <w:rPr>
                <w:b/>
                <w:sz w:val="16"/>
              </w:rPr>
              <w:t>m</w:t>
            </w:r>
            <w:proofErr w:type="gramEnd"/>
            <w:r>
              <w:rPr>
                <w:b/>
                <w:sz w:val="16"/>
              </w:rPr>
              <w:t xml:space="preserve"> uut. jälkeen</w:t>
            </w:r>
          </w:p>
        </w:tc>
        <w:tc>
          <w:tcPr>
            <w:tcW w:w="1185" w:type="dxa"/>
            <w:tcBorders>
              <w:left w:val="single" w:sz="6" w:space="0" w:color="000000"/>
              <w:bottom w:val="single" w:sz="6" w:space="0" w:color="000000"/>
              <w:right w:val="single" w:sz="6" w:space="0" w:color="000000"/>
            </w:tcBorders>
            <w:shd w:val="clear" w:color="auto" w:fill="F1DCDB"/>
          </w:tcPr>
          <w:p w:rsidR="00110D76" w:rsidRDefault="00442DD6">
            <w:pPr>
              <w:pStyle w:val="TableParagraph"/>
              <w:spacing w:before="6" w:line="173" w:lineRule="exact"/>
              <w:ind w:left="239"/>
              <w:rPr>
                <w:b/>
                <w:sz w:val="16"/>
              </w:rPr>
            </w:pPr>
            <w:r>
              <w:rPr>
                <w:b/>
                <w:sz w:val="16"/>
              </w:rPr>
              <w:t>1-6 / 2018</w:t>
            </w:r>
          </w:p>
        </w:tc>
        <w:tc>
          <w:tcPr>
            <w:tcW w:w="1186" w:type="dxa"/>
            <w:vMerge/>
            <w:tcBorders>
              <w:top w:val="nil"/>
              <w:left w:val="single" w:sz="6" w:space="0" w:color="000000"/>
              <w:bottom w:val="single" w:sz="6" w:space="0" w:color="000000"/>
              <w:right w:val="single" w:sz="6" w:space="0" w:color="000000"/>
            </w:tcBorders>
            <w:shd w:val="clear" w:color="auto" w:fill="F1DCDB"/>
          </w:tcPr>
          <w:p w:rsidR="00110D76" w:rsidRDefault="00110D76">
            <w:pPr>
              <w:rPr>
                <w:sz w:val="2"/>
                <w:szCs w:val="2"/>
              </w:rPr>
            </w:pPr>
          </w:p>
        </w:tc>
      </w:tr>
      <w:tr w:rsidR="00110D76">
        <w:trPr>
          <w:trHeight w:val="277"/>
        </w:trPr>
        <w:tc>
          <w:tcPr>
            <w:tcW w:w="427" w:type="dxa"/>
            <w:tcBorders>
              <w:left w:val="single" w:sz="6" w:space="0" w:color="000000"/>
            </w:tcBorders>
          </w:tcPr>
          <w:p w:rsidR="00110D76" w:rsidRDefault="0081242A">
            <w:pPr>
              <w:pStyle w:val="TableParagraph"/>
              <w:spacing w:line="73" w:lineRule="exact"/>
              <w:ind w:left="6"/>
              <w:rPr>
                <w:rFonts w:ascii="Times New Roman"/>
                <w:sz w:val="7"/>
              </w:rPr>
            </w:pPr>
            <w:r>
              <w:rPr>
                <w:rFonts w:ascii="Times New Roman"/>
                <w:sz w:val="7"/>
              </w:rPr>
            </w:r>
            <w:r>
              <w:rPr>
                <w:rFonts w:ascii="Times New Roman"/>
                <w:sz w:val="7"/>
              </w:rPr>
              <w:pict>
                <v:group id="_x0000_s1230" style="width:3.65pt;height:3.65pt;mso-position-horizontal-relative:char;mso-position-vertical-relative:line" coordsize="73,73">
                  <v:line id="_x0000_s1239" style="position:absolute" from="7,7" to="65,7" strokecolor="green" strokeweight=".25472mm"/>
                  <v:rect id="_x0000_s1238" style="position:absolute;width:73;height:15" fillcolor="green" stroked="f"/>
                  <v:line id="_x0000_s1237" style="position:absolute" from="7,22" to="51,22" strokecolor="green" strokeweight=".25472mm"/>
                  <v:rect id="_x0000_s1236" style="position:absolute;top:14;width:58;height:15" fillcolor="green" stroked="f"/>
                  <v:line id="_x0000_s1235" style="position:absolute" from="7,36" to="36,36" strokecolor="green" strokeweight=".25472mm"/>
                  <v:rect id="_x0000_s1234" style="position:absolute;top:28;width:44;height:15" fillcolor="green" stroked="f"/>
                  <v:line id="_x0000_s1233" style="position:absolute" from="7,51" to="22,51" strokecolor="green" strokeweight=".25472mm"/>
                  <v:rect id="_x0000_s1232" style="position:absolute;top:43;width:29;height:15" fillcolor="green" stroked="f"/>
                  <v:rect id="_x0000_s1231" style="position:absolute;top:57;width:15;height:15" fillcolor="green" stroked="f"/>
                  <w10:wrap type="none"/>
                  <w10:anchorlock/>
                </v:group>
              </w:pict>
            </w:r>
          </w:p>
          <w:p w:rsidR="00110D76" w:rsidRDefault="00442DD6">
            <w:pPr>
              <w:pStyle w:val="TableParagraph"/>
              <w:ind w:left="35"/>
              <w:rPr>
                <w:b/>
                <w:sz w:val="16"/>
              </w:rPr>
            </w:pPr>
            <w:r>
              <w:rPr>
                <w:b/>
                <w:sz w:val="16"/>
              </w:rPr>
              <w:t>10</w:t>
            </w:r>
          </w:p>
        </w:tc>
        <w:tc>
          <w:tcPr>
            <w:tcW w:w="4113" w:type="dxa"/>
            <w:tcBorders>
              <w:right w:val="single" w:sz="6" w:space="0" w:color="000000"/>
            </w:tcBorders>
          </w:tcPr>
          <w:p w:rsidR="00110D76" w:rsidRDefault="00442DD6">
            <w:pPr>
              <w:pStyle w:val="TableParagraph"/>
              <w:spacing w:before="37"/>
              <w:ind w:left="223"/>
              <w:rPr>
                <w:b/>
                <w:sz w:val="16"/>
              </w:rPr>
            </w:pPr>
            <w:r>
              <w:rPr>
                <w:b/>
                <w:sz w:val="16"/>
              </w:rPr>
              <w:t>Investointiprojektit</w:t>
            </w:r>
          </w:p>
        </w:tc>
        <w:tc>
          <w:tcPr>
            <w:tcW w:w="1185" w:type="dxa"/>
            <w:tcBorders>
              <w:top w:val="single" w:sz="6" w:space="0" w:color="000000"/>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top w:val="single" w:sz="6" w:space="0" w:color="000000"/>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top w:val="single" w:sz="6" w:space="0" w:color="000000"/>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top w:val="single" w:sz="6" w:space="0" w:color="000000"/>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top w:val="single" w:sz="6" w:space="0" w:color="000000"/>
              <w:left w:val="single" w:sz="6" w:space="0" w:color="000000"/>
              <w:right w:val="single" w:sz="6" w:space="0" w:color="000000"/>
            </w:tcBorders>
          </w:tcPr>
          <w:p w:rsidR="00110D76" w:rsidRDefault="00110D76">
            <w:pPr>
              <w:pStyle w:val="TableParagraph"/>
              <w:rPr>
                <w:rFonts w:ascii="Times New Roman"/>
                <w:sz w:val="14"/>
              </w:rPr>
            </w:pP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81242A">
            <w:pPr>
              <w:pStyle w:val="TableParagraph"/>
              <w:spacing w:line="72" w:lineRule="exact"/>
              <w:ind w:left="194"/>
              <w:rPr>
                <w:rFonts w:ascii="Times New Roman"/>
                <w:sz w:val="7"/>
              </w:rPr>
            </w:pPr>
            <w:r>
              <w:rPr>
                <w:rFonts w:ascii="Times New Roman"/>
                <w:sz w:val="7"/>
              </w:rPr>
            </w:r>
            <w:r>
              <w:rPr>
                <w:rFonts w:ascii="Times New Roman"/>
                <w:sz w:val="7"/>
              </w:rPr>
              <w:pict>
                <v:group id="_x0000_s1220" style="width:3.65pt;height:3.65pt;mso-position-horizontal-relative:char;mso-position-vertical-relative:line" coordsize="73,73">
                  <v:line id="_x0000_s1229" style="position:absolute" from="7,7" to="65,7" strokecolor="green" strokeweight=".25472mm"/>
                  <v:rect id="_x0000_s1228" style="position:absolute;width:73;height:15" fillcolor="green" stroked="f"/>
                  <v:line id="_x0000_s1227" style="position:absolute" from="7,22" to="51,22" strokecolor="green" strokeweight=".25472mm"/>
                  <v:rect id="_x0000_s1226" style="position:absolute;top:14;width:58;height:15" fillcolor="green" stroked="f"/>
                  <v:line id="_x0000_s1225" style="position:absolute" from="7,36" to="36,36" strokecolor="green" strokeweight=".25472mm"/>
                  <v:rect id="_x0000_s1224" style="position:absolute;top:28;width:44;height:15" fillcolor="green" stroked="f"/>
                  <v:line id="_x0000_s1223" style="position:absolute" from="7,51" to="22,51" strokecolor="green" strokeweight=".25472mm"/>
                  <v:rect id="_x0000_s1222" style="position:absolute;top:43;width:29;height:15" fillcolor="green" stroked="f"/>
                  <v:rect id="_x0000_s1221" style="position:absolute;top:57;width:15;height:15" fillcolor="green" stroked="f"/>
                  <w10:wrap type="none"/>
                  <w10:anchorlock/>
                </v:group>
              </w:pict>
            </w:r>
          </w:p>
          <w:p w:rsidR="00110D76" w:rsidRDefault="00442DD6">
            <w:pPr>
              <w:pStyle w:val="TableParagraph"/>
              <w:tabs>
                <w:tab w:val="left" w:pos="859"/>
              </w:tabs>
              <w:ind w:left="223"/>
              <w:rPr>
                <w:b/>
                <w:sz w:val="16"/>
              </w:rPr>
            </w:pPr>
            <w:r>
              <w:rPr>
                <w:b/>
                <w:sz w:val="16"/>
              </w:rPr>
              <w:t>500</w:t>
            </w:r>
            <w:r>
              <w:rPr>
                <w:b/>
                <w:sz w:val="16"/>
              </w:rPr>
              <w:tab/>
              <w:t>Kiint.om</w:t>
            </w:r>
            <w:r>
              <w:rPr>
                <w:b/>
                <w:spacing w:val="-27"/>
                <w:sz w:val="16"/>
              </w:rPr>
              <w:t xml:space="preserve"> </w:t>
            </w:r>
            <w:r>
              <w:rPr>
                <w:b/>
                <w:spacing w:val="1"/>
                <w:sz w:val="16"/>
              </w:rPr>
              <w:t>aisuus/Tekn.palv</w:t>
            </w: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81242A">
            <w:pPr>
              <w:pStyle w:val="TableParagraph"/>
              <w:spacing w:line="72" w:lineRule="exact"/>
              <w:ind w:left="194"/>
              <w:rPr>
                <w:rFonts w:ascii="Times New Roman"/>
                <w:sz w:val="7"/>
              </w:rPr>
            </w:pPr>
            <w:r>
              <w:rPr>
                <w:rFonts w:ascii="Times New Roman"/>
                <w:sz w:val="7"/>
              </w:rPr>
            </w:r>
            <w:r>
              <w:rPr>
                <w:rFonts w:ascii="Times New Roman"/>
                <w:sz w:val="7"/>
              </w:rPr>
              <w:pict>
                <v:group id="_x0000_s1210" style="width:3.65pt;height:3.65pt;mso-position-horizontal-relative:char;mso-position-vertical-relative:line" coordsize="73,73">
                  <v:line id="_x0000_s1219" style="position:absolute" from="7,7" to="65,7" strokecolor="green" strokeweight=".25472mm"/>
                  <v:rect id="_x0000_s1218" style="position:absolute;width:73;height:15" fillcolor="green" stroked="f"/>
                  <v:line id="_x0000_s1217" style="position:absolute" from="7,22" to="51,22" strokecolor="green" strokeweight=".25472mm"/>
                  <v:rect id="_x0000_s1216" style="position:absolute;top:14;width:58;height:15" fillcolor="green" stroked="f"/>
                  <v:line id="_x0000_s1215" style="position:absolute" from="7,36" to="36,36" strokecolor="green" strokeweight=".25472mm"/>
                  <v:rect id="_x0000_s1214" style="position:absolute;top:28;width:44;height:15" fillcolor="green" stroked="f"/>
                  <v:line id="_x0000_s1213" style="position:absolute" from="7,51" to="22,51" strokecolor="green" strokeweight=".25472mm"/>
                  <v:rect id="_x0000_s1212" style="position:absolute;top:43;width:29;height:15" fillcolor="green" stroked="f"/>
                  <v:rect id="_x0000_s1211" style="position:absolute;top:57;width:15;height:15" fillcolor="green" stroked="f"/>
                  <w10:wrap type="none"/>
                  <w10:anchorlock/>
                </v:group>
              </w:pict>
            </w:r>
          </w:p>
          <w:p w:rsidR="00110D76" w:rsidRDefault="00442DD6">
            <w:pPr>
              <w:pStyle w:val="TableParagraph"/>
              <w:tabs>
                <w:tab w:val="left" w:pos="859"/>
              </w:tabs>
              <w:ind w:left="223"/>
              <w:rPr>
                <w:sz w:val="16"/>
              </w:rPr>
            </w:pPr>
            <w:r>
              <w:rPr>
                <w:sz w:val="16"/>
              </w:rPr>
              <w:t>6400</w:t>
            </w:r>
            <w:r>
              <w:rPr>
                <w:sz w:val="16"/>
              </w:rPr>
              <w:tab/>
            </w:r>
            <w:r>
              <w:rPr>
                <w:spacing w:val="-12"/>
                <w:sz w:val="16"/>
              </w:rPr>
              <w:t xml:space="preserve">TEKNISTEN </w:t>
            </w:r>
            <w:r>
              <w:rPr>
                <w:sz w:val="16"/>
              </w:rPr>
              <w:t>PALV.</w:t>
            </w:r>
            <w:r>
              <w:rPr>
                <w:spacing w:val="-7"/>
                <w:sz w:val="16"/>
              </w:rPr>
              <w:t xml:space="preserve"> </w:t>
            </w:r>
            <w:r>
              <w:rPr>
                <w:spacing w:val="-6"/>
                <w:sz w:val="16"/>
              </w:rPr>
              <w:t>MAANHANKINNAT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-5 000,00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-3 382,00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-1 618,00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-15 000,00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-3 382,00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-11 618,00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10 000,00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Pysyvien vastaavien myynnit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10 000,00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110D76">
            <w:pPr>
              <w:pStyle w:val="TableParagraph"/>
              <w:spacing w:before="6"/>
              <w:rPr>
                <w:rFonts w:ascii="Times New Roman"/>
                <w:sz w:val="13"/>
              </w:rPr>
            </w:pPr>
          </w:p>
          <w:p w:rsidR="00110D76" w:rsidRDefault="0081242A">
            <w:pPr>
              <w:pStyle w:val="TableParagraph"/>
              <w:spacing w:line="72" w:lineRule="exact"/>
              <w:ind w:left="194"/>
              <w:rPr>
                <w:rFonts w:ascii="Times New Roman"/>
                <w:sz w:val="7"/>
              </w:rPr>
            </w:pPr>
            <w:r>
              <w:rPr>
                <w:rFonts w:ascii="Times New Roman"/>
                <w:sz w:val="7"/>
              </w:rPr>
            </w:r>
            <w:r>
              <w:rPr>
                <w:rFonts w:ascii="Times New Roman"/>
                <w:sz w:val="7"/>
              </w:rPr>
              <w:pict>
                <v:group id="_x0000_s1200" style="width:3.65pt;height:3.65pt;mso-position-horizontal-relative:char;mso-position-vertical-relative:line" coordsize="73,73">
                  <v:line id="_x0000_s1209" style="position:absolute" from="7,7" to="65,7" strokecolor="green" strokeweight=".25472mm"/>
                  <v:rect id="_x0000_s1208" style="position:absolute;width:73;height:15" fillcolor="green" stroked="f"/>
                  <v:line id="_x0000_s1207" style="position:absolute" from="7,22" to="51,22" strokecolor="green" strokeweight=".25472mm"/>
                  <v:rect id="_x0000_s1206" style="position:absolute;top:14;width:58;height:15" fillcolor="green" stroked="f"/>
                  <v:line id="_x0000_s1205" style="position:absolute" from="7,36" to="36,36" strokecolor="green" strokeweight=".25472mm"/>
                  <v:rect id="_x0000_s1204" style="position:absolute;top:28;width:44;height:15" fillcolor="green" stroked="f"/>
                  <v:line id="_x0000_s1203" style="position:absolute" from="7,51" to="22,51" strokecolor="green" strokeweight=".25472mm"/>
                  <v:rect id="_x0000_s1202" style="position:absolute;top:43;width:29;height:15" fillcolor="green" stroked="f"/>
                  <v:rect id="_x0000_s1201" style="position:absolute;top:57;width:15;height:15" fillcolor="green" stroked="f"/>
                  <w10:wrap type="none"/>
                  <w10:anchorlock/>
                </v:group>
              </w:pict>
            </w:r>
          </w:p>
          <w:p w:rsidR="00110D76" w:rsidRDefault="00442DD6">
            <w:pPr>
              <w:pStyle w:val="TableParagraph"/>
              <w:tabs>
                <w:tab w:val="left" w:pos="859"/>
              </w:tabs>
              <w:ind w:left="223"/>
              <w:rPr>
                <w:b/>
                <w:sz w:val="16"/>
              </w:rPr>
            </w:pPr>
            <w:r>
              <w:rPr>
                <w:b/>
                <w:sz w:val="16"/>
              </w:rPr>
              <w:t>500</w:t>
            </w:r>
            <w:r>
              <w:rPr>
                <w:b/>
                <w:sz w:val="16"/>
              </w:rPr>
              <w:tab/>
              <w:t xml:space="preserve">Kiint.om </w:t>
            </w:r>
            <w:r>
              <w:rPr>
                <w:b/>
                <w:spacing w:val="1"/>
                <w:sz w:val="16"/>
              </w:rPr>
              <w:t>aisuus/Tekn.palv</w:t>
            </w:r>
            <w:r>
              <w:rPr>
                <w:b/>
                <w:spacing w:val="-30"/>
                <w:sz w:val="16"/>
              </w:rPr>
              <w:t xml:space="preserve"> </w:t>
            </w:r>
            <w:r>
              <w:rPr>
                <w:b/>
                <w:spacing w:val="3"/>
                <w:sz w:val="16"/>
              </w:rPr>
              <w:t>yhteensä</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-5 000,00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-5 000,00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-3 382,00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-1 618,00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b/>
                <w:sz w:val="16"/>
              </w:rPr>
            </w:pPr>
            <w:r>
              <w:rPr>
                <w:b/>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-15 000,00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-3 382,00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-11 618,00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b/>
                <w:sz w:val="16"/>
              </w:rPr>
            </w:pPr>
            <w:r>
              <w:rPr>
                <w:b/>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10 000,00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10 000,00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b/>
                <w:sz w:val="16"/>
              </w:rPr>
            </w:pPr>
            <w:r>
              <w:rPr>
                <w:b/>
                <w:sz w:val="16"/>
              </w:rPr>
              <w:t>Investointiprojektit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b/>
                <w:sz w:val="16"/>
              </w:rPr>
            </w:pPr>
            <w:r>
              <w:rPr>
                <w:b/>
                <w:sz w:val="16"/>
              </w:rPr>
              <w:t>Pysyvien vastaavien m yynnit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10 000,00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10 000,00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110D76">
            <w:pPr>
              <w:pStyle w:val="TableParagraph"/>
              <w:spacing w:before="5" w:after="1"/>
              <w:rPr>
                <w:rFonts w:ascii="Times New Roman"/>
                <w:sz w:val="13"/>
              </w:rPr>
            </w:pPr>
          </w:p>
          <w:p w:rsidR="00110D76" w:rsidRDefault="0081242A">
            <w:pPr>
              <w:pStyle w:val="TableParagraph"/>
              <w:spacing w:line="72" w:lineRule="exact"/>
              <w:ind w:left="194"/>
              <w:rPr>
                <w:rFonts w:ascii="Times New Roman"/>
                <w:sz w:val="7"/>
              </w:rPr>
            </w:pPr>
            <w:r>
              <w:rPr>
                <w:rFonts w:ascii="Times New Roman"/>
                <w:sz w:val="7"/>
              </w:rPr>
            </w:r>
            <w:r>
              <w:rPr>
                <w:rFonts w:ascii="Times New Roman"/>
                <w:sz w:val="7"/>
              </w:rPr>
              <w:pict>
                <v:group id="_x0000_s1190" style="width:3.65pt;height:3.65pt;mso-position-horizontal-relative:char;mso-position-vertical-relative:line" coordsize="73,73">
                  <v:line id="_x0000_s1199" style="position:absolute" from="7,7" to="65,7" strokecolor="green" strokeweight=".25472mm"/>
                  <v:rect id="_x0000_s1198" style="position:absolute;width:73;height:15" fillcolor="green" stroked="f"/>
                  <v:line id="_x0000_s1197" style="position:absolute" from="7,22" to="51,22" strokecolor="green" strokeweight=".25472mm"/>
                  <v:rect id="_x0000_s1196" style="position:absolute;top:14;width:58;height:15" fillcolor="green" stroked="f"/>
                  <v:line id="_x0000_s1195" style="position:absolute" from="7,36" to="36,36" strokecolor="green" strokeweight=".25472mm"/>
                  <v:rect id="_x0000_s1194" style="position:absolute;top:28;width:44;height:15" fillcolor="green" stroked="f"/>
                  <v:line id="_x0000_s1193" style="position:absolute" from="7,51" to="22,51" strokecolor="green" strokeweight=".25472mm"/>
                  <v:rect id="_x0000_s1192" style="position:absolute;top:43;width:29;height:15" fillcolor="green" stroked="f"/>
                  <v:rect id="_x0000_s1191" style="position:absolute;top:57;width:15;height:15" fillcolor="green" stroked="f"/>
                  <w10:wrap type="none"/>
                  <w10:anchorlock/>
                </v:group>
              </w:pict>
            </w:r>
          </w:p>
          <w:p w:rsidR="00110D76" w:rsidRDefault="00442DD6">
            <w:pPr>
              <w:pStyle w:val="TableParagraph"/>
              <w:tabs>
                <w:tab w:val="left" w:pos="859"/>
              </w:tabs>
              <w:ind w:left="223"/>
              <w:rPr>
                <w:b/>
                <w:sz w:val="16"/>
              </w:rPr>
            </w:pPr>
            <w:r>
              <w:rPr>
                <w:b/>
                <w:sz w:val="16"/>
              </w:rPr>
              <w:t>510</w:t>
            </w:r>
            <w:r>
              <w:rPr>
                <w:b/>
                <w:sz w:val="16"/>
              </w:rPr>
              <w:tab/>
              <w:t>Irtain om</w:t>
            </w:r>
            <w:r>
              <w:rPr>
                <w:b/>
                <w:spacing w:val="-24"/>
                <w:sz w:val="16"/>
              </w:rPr>
              <w:t xml:space="preserve"> </w:t>
            </w:r>
            <w:r>
              <w:rPr>
                <w:b/>
                <w:spacing w:val="1"/>
                <w:sz w:val="16"/>
              </w:rPr>
              <w:t>aisuus/Tekn.palv</w:t>
            </w: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81242A">
            <w:pPr>
              <w:pStyle w:val="TableParagraph"/>
              <w:spacing w:line="73" w:lineRule="exact"/>
              <w:ind w:left="194"/>
              <w:rPr>
                <w:rFonts w:ascii="Times New Roman"/>
                <w:sz w:val="7"/>
              </w:rPr>
            </w:pPr>
            <w:r>
              <w:rPr>
                <w:rFonts w:ascii="Times New Roman"/>
                <w:sz w:val="7"/>
              </w:rPr>
            </w:r>
            <w:r>
              <w:rPr>
                <w:rFonts w:ascii="Times New Roman"/>
                <w:sz w:val="7"/>
              </w:rPr>
              <w:pict>
                <v:group id="_x0000_s1180" style="width:3.65pt;height:3.65pt;mso-position-horizontal-relative:char;mso-position-vertical-relative:line" coordsize="73,73">
                  <v:line id="_x0000_s1189" style="position:absolute" from="7,7" to="65,7" strokecolor="green" strokeweight=".25472mm"/>
                  <v:rect id="_x0000_s1188" style="position:absolute;width:73;height:15" fillcolor="green" stroked="f"/>
                  <v:line id="_x0000_s1187" style="position:absolute" from="7,22" to="51,22" strokecolor="green" strokeweight=".25472mm"/>
                  <v:rect id="_x0000_s1186" style="position:absolute;top:14;width:58;height:15" fillcolor="green" stroked="f"/>
                  <v:line id="_x0000_s1185" style="position:absolute" from="7,36" to="36,36" strokecolor="green" strokeweight=".25472mm"/>
                  <v:rect id="_x0000_s1184" style="position:absolute;top:28;width:44;height:15" fillcolor="green" stroked="f"/>
                  <v:line id="_x0000_s1183" style="position:absolute" from="7,51" to="22,51" strokecolor="green" strokeweight=".25472mm"/>
                  <v:rect id="_x0000_s1182" style="position:absolute;top:43;width:29;height:15" fillcolor="green" stroked="f"/>
                  <v:rect id="_x0000_s1181" style="position:absolute;top:57;width:15;height:15" fillcolor="green" stroked="f"/>
                  <w10:wrap type="none"/>
                  <w10:anchorlock/>
                </v:group>
              </w:pict>
            </w:r>
          </w:p>
          <w:p w:rsidR="00110D76" w:rsidRDefault="00442DD6">
            <w:pPr>
              <w:pStyle w:val="TableParagraph"/>
              <w:tabs>
                <w:tab w:val="left" w:pos="859"/>
              </w:tabs>
              <w:ind w:left="223"/>
              <w:rPr>
                <w:sz w:val="16"/>
              </w:rPr>
            </w:pPr>
            <w:r>
              <w:rPr>
                <w:sz w:val="16"/>
              </w:rPr>
              <w:t>6410</w:t>
            </w:r>
            <w:r>
              <w:rPr>
                <w:sz w:val="16"/>
              </w:rPr>
              <w:tab/>
            </w:r>
            <w:r>
              <w:rPr>
                <w:spacing w:val="-12"/>
                <w:sz w:val="16"/>
              </w:rPr>
              <w:t>TEKNISTEN</w:t>
            </w:r>
            <w:r>
              <w:rPr>
                <w:spacing w:val="-16"/>
                <w:sz w:val="16"/>
              </w:rPr>
              <w:t xml:space="preserve"> </w:t>
            </w:r>
            <w:r>
              <w:rPr>
                <w:spacing w:val="-7"/>
                <w:sz w:val="16"/>
              </w:rPr>
              <w:t>PALV.IRTAIMISTOHANK.</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-18 000,00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-18 000,00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-18 000,00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-18 000,00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-18 000,00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-18 000,00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110D76">
            <w:pPr>
              <w:pStyle w:val="TableParagraph"/>
              <w:spacing w:before="6"/>
              <w:rPr>
                <w:rFonts w:ascii="Times New Roman"/>
                <w:sz w:val="13"/>
              </w:rPr>
            </w:pPr>
          </w:p>
          <w:p w:rsidR="00110D76" w:rsidRDefault="0081242A">
            <w:pPr>
              <w:pStyle w:val="TableParagraph"/>
              <w:spacing w:line="72" w:lineRule="exact"/>
              <w:ind w:left="194"/>
              <w:rPr>
                <w:rFonts w:ascii="Times New Roman"/>
                <w:sz w:val="7"/>
              </w:rPr>
            </w:pPr>
            <w:r>
              <w:rPr>
                <w:rFonts w:ascii="Times New Roman"/>
                <w:sz w:val="7"/>
              </w:rPr>
            </w:r>
            <w:r>
              <w:rPr>
                <w:rFonts w:ascii="Times New Roman"/>
                <w:sz w:val="7"/>
              </w:rPr>
              <w:pict>
                <v:group id="_x0000_s1170" style="width:3.65pt;height:3.65pt;mso-position-horizontal-relative:char;mso-position-vertical-relative:line" coordsize="73,73">
                  <v:line id="_x0000_s1179" style="position:absolute" from="7,7" to="65,7" strokecolor="green" strokeweight=".25472mm"/>
                  <v:rect id="_x0000_s1178" style="position:absolute;width:73;height:15" fillcolor="green" stroked="f"/>
                  <v:line id="_x0000_s1177" style="position:absolute" from="7,22" to="51,22" strokecolor="green" strokeweight=".25472mm"/>
                  <v:rect id="_x0000_s1176" style="position:absolute;top:14;width:58;height:15" fillcolor="green" stroked="f"/>
                  <v:line id="_x0000_s1175" style="position:absolute" from="7,36" to="36,36" strokecolor="green" strokeweight=".25472mm"/>
                  <v:rect id="_x0000_s1174" style="position:absolute;top:28;width:44;height:15" fillcolor="green" stroked="f"/>
                  <v:line id="_x0000_s1173" style="position:absolute" from="7,51" to="22,51" strokecolor="green" strokeweight=".25472mm"/>
                  <v:rect id="_x0000_s1172" style="position:absolute;top:43;width:29;height:15" fillcolor="green" stroked="f"/>
                  <v:rect id="_x0000_s1171" style="position:absolute;top:57;width:15;height:15" fillcolor="green" stroked="f"/>
                  <w10:wrap type="none"/>
                  <w10:anchorlock/>
                </v:group>
              </w:pict>
            </w:r>
          </w:p>
          <w:p w:rsidR="00110D76" w:rsidRDefault="00442DD6">
            <w:pPr>
              <w:pStyle w:val="TableParagraph"/>
              <w:tabs>
                <w:tab w:val="left" w:pos="859"/>
              </w:tabs>
              <w:ind w:left="223"/>
              <w:rPr>
                <w:b/>
                <w:sz w:val="16"/>
              </w:rPr>
            </w:pPr>
            <w:r>
              <w:rPr>
                <w:b/>
                <w:sz w:val="16"/>
              </w:rPr>
              <w:t>510</w:t>
            </w:r>
            <w:r>
              <w:rPr>
                <w:b/>
                <w:sz w:val="16"/>
              </w:rPr>
              <w:tab/>
              <w:t xml:space="preserve">Irtain om </w:t>
            </w:r>
            <w:r>
              <w:rPr>
                <w:b/>
                <w:spacing w:val="1"/>
                <w:sz w:val="16"/>
              </w:rPr>
              <w:t>aisuus/Tekn.palv</w:t>
            </w:r>
            <w:r>
              <w:rPr>
                <w:b/>
                <w:spacing w:val="-23"/>
                <w:sz w:val="16"/>
              </w:rPr>
              <w:t xml:space="preserve"> </w:t>
            </w:r>
            <w:r>
              <w:rPr>
                <w:b/>
                <w:spacing w:val="3"/>
                <w:sz w:val="16"/>
              </w:rPr>
              <w:t>yhteensä</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-18 000,00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-18 000,00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-18 000,00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b/>
                <w:sz w:val="16"/>
              </w:rPr>
            </w:pPr>
            <w:r>
              <w:rPr>
                <w:b/>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-18 000,00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-18 000,00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-18 000,00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b/>
                <w:sz w:val="16"/>
              </w:rPr>
            </w:pPr>
            <w:r>
              <w:rPr>
                <w:b/>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b/>
                <w:sz w:val="16"/>
              </w:rPr>
            </w:pPr>
            <w:r>
              <w:rPr>
                <w:b/>
                <w:sz w:val="16"/>
              </w:rPr>
              <w:t>Rahoitusosuudet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b/>
                <w:sz w:val="16"/>
              </w:rPr>
            </w:pPr>
            <w:r>
              <w:rPr>
                <w:b/>
                <w:sz w:val="16"/>
              </w:rPr>
              <w:t>Pysyvien vastaavien m yynnit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110D76">
            <w:pPr>
              <w:pStyle w:val="TableParagraph"/>
              <w:spacing w:before="5" w:after="1"/>
              <w:rPr>
                <w:rFonts w:ascii="Times New Roman"/>
                <w:sz w:val="13"/>
              </w:rPr>
            </w:pPr>
          </w:p>
          <w:p w:rsidR="00110D76" w:rsidRDefault="0081242A">
            <w:pPr>
              <w:pStyle w:val="TableParagraph"/>
              <w:spacing w:line="73" w:lineRule="exact"/>
              <w:ind w:left="194"/>
              <w:rPr>
                <w:rFonts w:ascii="Times New Roman"/>
                <w:sz w:val="7"/>
              </w:rPr>
            </w:pPr>
            <w:r>
              <w:rPr>
                <w:rFonts w:ascii="Times New Roman"/>
                <w:sz w:val="7"/>
              </w:rPr>
            </w:r>
            <w:r>
              <w:rPr>
                <w:rFonts w:ascii="Times New Roman"/>
                <w:sz w:val="7"/>
              </w:rPr>
              <w:pict>
                <v:group id="_x0000_s1160" style="width:3.65pt;height:3.65pt;mso-position-horizontal-relative:char;mso-position-vertical-relative:line" coordsize="73,73">
                  <v:line id="_x0000_s1169" style="position:absolute" from="7,7" to="65,7" strokecolor="green" strokeweight=".25472mm"/>
                  <v:rect id="_x0000_s1168" style="position:absolute;width:73;height:15" fillcolor="green" stroked="f"/>
                  <v:line id="_x0000_s1167" style="position:absolute" from="7,22" to="51,22" strokecolor="green" strokeweight=".25472mm"/>
                  <v:rect id="_x0000_s1166" style="position:absolute;top:14;width:58;height:15" fillcolor="green" stroked="f"/>
                  <v:line id="_x0000_s1165" style="position:absolute" from="7,36" to="36,36" strokecolor="green" strokeweight=".25472mm"/>
                  <v:rect id="_x0000_s1164" style="position:absolute;top:28;width:44;height:15" fillcolor="green" stroked="f"/>
                  <v:line id="_x0000_s1163" style="position:absolute" from="7,51" to="22,51" strokecolor="green" strokeweight=".25472mm"/>
                  <v:rect id="_x0000_s1162" style="position:absolute;top:43;width:29;height:15" fillcolor="green" stroked="f"/>
                  <v:rect id="_x0000_s1161" style="position:absolute;top:57;width:15;height:15" fillcolor="green" stroked="f"/>
                  <w10:wrap type="none"/>
                  <w10:anchorlock/>
                </v:group>
              </w:pict>
            </w:r>
          </w:p>
          <w:p w:rsidR="00110D76" w:rsidRDefault="00442DD6">
            <w:pPr>
              <w:pStyle w:val="TableParagraph"/>
              <w:tabs>
                <w:tab w:val="left" w:pos="859"/>
              </w:tabs>
              <w:ind w:left="223"/>
              <w:rPr>
                <w:b/>
                <w:sz w:val="16"/>
              </w:rPr>
            </w:pPr>
            <w:r>
              <w:rPr>
                <w:b/>
                <w:sz w:val="16"/>
              </w:rPr>
              <w:t>520</w:t>
            </w:r>
            <w:r>
              <w:rPr>
                <w:b/>
                <w:sz w:val="16"/>
              </w:rPr>
              <w:tab/>
              <w:t xml:space="preserve">Julk. </w:t>
            </w:r>
            <w:r>
              <w:rPr>
                <w:b/>
                <w:spacing w:val="3"/>
                <w:sz w:val="16"/>
              </w:rPr>
              <w:t xml:space="preserve">kom </w:t>
            </w:r>
            <w:r>
              <w:rPr>
                <w:b/>
                <w:spacing w:val="5"/>
                <w:sz w:val="16"/>
              </w:rPr>
              <w:t>/Tekniset</w:t>
            </w:r>
            <w:r>
              <w:rPr>
                <w:b/>
                <w:spacing w:val="-29"/>
                <w:sz w:val="16"/>
              </w:rPr>
              <w:t xml:space="preserve"> </w:t>
            </w:r>
            <w:r>
              <w:rPr>
                <w:b/>
                <w:sz w:val="16"/>
              </w:rPr>
              <w:t>palvelut</w:t>
            </w: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81242A">
            <w:pPr>
              <w:pStyle w:val="TableParagraph"/>
              <w:spacing w:line="73" w:lineRule="exact"/>
              <w:ind w:left="194"/>
              <w:rPr>
                <w:rFonts w:ascii="Times New Roman"/>
                <w:sz w:val="7"/>
              </w:rPr>
            </w:pPr>
            <w:r>
              <w:rPr>
                <w:rFonts w:ascii="Times New Roman"/>
                <w:sz w:val="7"/>
              </w:rPr>
            </w:r>
            <w:r>
              <w:rPr>
                <w:rFonts w:ascii="Times New Roman"/>
                <w:sz w:val="7"/>
              </w:rPr>
              <w:pict>
                <v:group id="_x0000_s1150" style="width:3.65pt;height:3.65pt;mso-position-horizontal-relative:char;mso-position-vertical-relative:line" coordsize="73,73">
                  <v:line id="_x0000_s1159" style="position:absolute" from="7,7" to="65,7" strokecolor="green" strokeweight=".25472mm"/>
                  <v:rect id="_x0000_s1158" style="position:absolute;width:73;height:15" fillcolor="green" stroked="f"/>
                  <v:line id="_x0000_s1157" style="position:absolute" from="7,22" to="51,22" strokecolor="green" strokeweight=".25472mm"/>
                  <v:rect id="_x0000_s1156" style="position:absolute;top:14;width:58;height:15" fillcolor="green" stroked="f"/>
                  <v:line id="_x0000_s1155" style="position:absolute" from="7,36" to="36,36" strokecolor="green" strokeweight=".25472mm"/>
                  <v:rect id="_x0000_s1154" style="position:absolute;top:28;width:44;height:15" fillcolor="green" stroked="f"/>
                  <v:line id="_x0000_s1153" style="position:absolute" from="7,51" to="22,51" strokecolor="green" strokeweight=".25472mm"/>
                  <v:rect id="_x0000_s1152" style="position:absolute;top:43;width:29;height:15" fillcolor="green" stroked="f"/>
                  <v:rect id="_x0000_s1151" style="position:absolute;top:57;width:15;height:15" fillcolor="green" stroked="f"/>
                  <w10:wrap type="none"/>
                  <w10:anchorlock/>
                </v:group>
              </w:pict>
            </w:r>
          </w:p>
          <w:p w:rsidR="00110D76" w:rsidRDefault="00442DD6">
            <w:pPr>
              <w:pStyle w:val="TableParagraph"/>
              <w:tabs>
                <w:tab w:val="left" w:pos="859"/>
              </w:tabs>
              <w:ind w:left="223"/>
              <w:rPr>
                <w:sz w:val="16"/>
              </w:rPr>
            </w:pPr>
            <w:r>
              <w:rPr>
                <w:sz w:val="16"/>
              </w:rPr>
              <w:t>6468</w:t>
            </w:r>
            <w:r>
              <w:rPr>
                <w:sz w:val="16"/>
              </w:rPr>
              <w:tab/>
            </w:r>
            <w:r>
              <w:rPr>
                <w:spacing w:val="-9"/>
                <w:sz w:val="16"/>
              </w:rPr>
              <w:t xml:space="preserve">FÄRINMÄEN </w:t>
            </w:r>
            <w:r>
              <w:rPr>
                <w:sz w:val="16"/>
              </w:rPr>
              <w:t>ALUE</w:t>
            </w:r>
            <w:r>
              <w:rPr>
                <w:spacing w:val="-28"/>
                <w:sz w:val="16"/>
              </w:rPr>
              <w:t xml:space="preserve"> </w:t>
            </w:r>
            <w:r>
              <w:rPr>
                <w:sz w:val="16"/>
              </w:rPr>
              <w:t>1-VAIHE</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-130 000,00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-130 000,00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-94 442,32</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-35 557,68</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-130 000,00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-130 000,00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-94 442,32</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-35 557,68</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110D76">
            <w:pPr>
              <w:pStyle w:val="TableParagraph"/>
              <w:spacing w:before="6"/>
              <w:rPr>
                <w:rFonts w:ascii="Times New Roman"/>
                <w:sz w:val="13"/>
              </w:rPr>
            </w:pPr>
          </w:p>
          <w:p w:rsidR="00110D76" w:rsidRDefault="0081242A">
            <w:pPr>
              <w:pStyle w:val="TableParagraph"/>
              <w:spacing w:line="72" w:lineRule="exact"/>
              <w:ind w:left="194"/>
              <w:rPr>
                <w:rFonts w:ascii="Times New Roman"/>
                <w:sz w:val="7"/>
              </w:rPr>
            </w:pPr>
            <w:r>
              <w:rPr>
                <w:rFonts w:ascii="Times New Roman"/>
                <w:sz w:val="7"/>
              </w:rPr>
            </w:r>
            <w:r>
              <w:rPr>
                <w:rFonts w:ascii="Times New Roman"/>
                <w:sz w:val="7"/>
              </w:rPr>
              <w:pict>
                <v:group id="_x0000_s1140" style="width:3.65pt;height:3.65pt;mso-position-horizontal-relative:char;mso-position-vertical-relative:line" coordsize="73,73">
                  <v:line id="_x0000_s1149" style="position:absolute" from="7,7" to="65,7" strokecolor="green" strokeweight=".25472mm"/>
                  <v:rect id="_x0000_s1148" style="position:absolute;width:73;height:15" fillcolor="green" stroked="f"/>
                  <v:line id="_x0000_s1147" style="position:absolute" from="7,22" to="51,22" strokecolor="green" strokeweight=".25472mm"/>
                  <v:rect id="_x0000_s1146" style="position:absolute;top:14;width:58;height:15" fillcolor="green" stroked="f"/>
                  <v:line id="_x0000_s1145" style="position:absolute" from="7,36" to="36,36" strokecolor="green" strokeweight=".25472mm"/>
                  <v:rect id="_x0000_s1144" style="position:absolute;top:28;width:44;height:15" fillcolor="green" stroked="f"/>
                  <v:line id="_x0000_s1143" style="position:absolute" from="7,51" to="22,51" strokecolor="green" strokeweight=".25472mm"/>
                  <v:rect id="_x0000_s1142" style="position:absolute;top:43;width:29;height:15" fillcolor="green" stroked="f"/>
                  <v:rect id="_x0000_s1141" style="position:absolute;top:57;width:15;height:15" fillcolor="green" stroked="f"/>
                  <w10:wrap type="none"/>
                  <w10:anchorlock/>
                </v:group>
              </w:pict>
            </w:r>
          </w:p>
          <w:p w:rsidR="00110D76" w:rsidRDefault="00442DD6">
            <w:pPr>
              <w:pStyle w:val="TableParagraph"/>
              <w:tabs>
                <w:tab w:val="left" w:pos="859"/>
              </w:tabs>
              <w:ind w:left="223"/>
              <w:rPr>
                <w:sz w:val="16"/>
              </w:rPr>
            </w:pPr>
            <w:r>
              <w:rPr>
                <w:sz w:val="16"/>
              </w:rPr>
              <w:t>6801</w:t>
            </w:r>
            <w:r>
              <w:rPr>
                <w:sz w:val="16"/>
              </w:rPr>
              <w:tab/>
            </w:r>
            <w:r>
              <w:rPr>
                <w:spacing w:val="-6"/>
                <w:sz w:val="16"/>
              </w:rPr>
              <w:t>PÄÄLLYSTÄMINEN</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-300 000,00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-300 000,00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-147 445,95</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-152 554,05</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-300 000,00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-300 000,00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-147 445,95</w:t>
            </w:r>
          </w:p>
        </w:tc>
        <w:tc>
          <w:tcPr>
            <w:tcW w:w="1186"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-152 554,05</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r>
      <w:tr w:rsidR="00110D76">
        <w:trPr>
          <w:trHeight w:val="433"/>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110D76">
            <w:pPr>
              <w:pStyle w:val="TableParagraph"/>
              <w:spacing w:before="6"/>
              <w:rPr>
                <w:rFonts w:ascii="Times New Roman"/>
                <w:sz w:val="13"/>
              </w:rPr>
            </w:pPr>
          </w:p>
          <w:p w:rsidR="00110D76" w:rsidRDefault="0081242A">
            <w:pPr>
              <w:pStyle w:val="TableParagraph"/>
              <w:spacing w:line="72" w:lineRule="exact"/>
              <w:ind w:left="194"/>
              <w:rPr>
                <w:rFonts w:ascii="Times New Roman"/>
                <w:sz w:val="7"/>
              </w:rPr>
            </w:pPr>
            <w:r>
              <w:rPr>
                <w:rFonts w:ascii="Times New Roman"/>
                <w:sz w:val="7"/>
              </w:rPr>
            </w:r>
            <w:r>
              <w:rPr>
                <w:rFonts w:ascii="Times New Roman"/>
                <w:sz w:val="7"/>
              </w:rPr>
              <w:pict>
                <v:group id="_x0000_s1130" style="width:3.65pt;height:3.65pt;mso-position-horizontal-relative:char;mso-position-vertical-relative:line" coordsize="73,73">
                  <v:line id="_x0000_s1139" style="position:absolute" from="7,7" to="65,7" strokecolor="green" strokeweight=".25472mm"/>
                  <v:rect id="_x0000_s1138" style="position:absolute;width:73;height:15" fillcolor="green" stroked="f"/>
                  <v:line id="_x0000_s1137" style="position:absolute" from="7,22" to="51,22" strokecolor="green" strokeweight=".25472mm"/>
                  <v:rect id="_x0000_s1136" style="position:absolute;top:14;width:58;height:15" fillcolor="green" stroked="f"/>
                  <v:line id="_x0000_s1135" style="position:absolute" from="7,36" to="36,36" strokecolor="green" strokeweight=".25472mm"/>
                  <v:rect id="_x0000_s1134" style="position:absolute;top:28;width:44;height:15" fillcolor="green" stroked="f"/>
                  <v:line id="_x0000_s1133" style="position:absolute" from="7,51" to="22,51" strokecolor="green" strokeweight=".25472mm"/>
                  <v:rect id="_x0000_s1132" style="position:absolute;top:43;width:29;height:15" fillcolor="green" stroked="f"/>
                  <v:rect id="_x0000_s1131" style="position:absolute;top:57;width:15;height:15" fillcolor="green" stroked="f"/>
                  <w10:wrap type="none"/>
                  <w10:anchorlock/>
                </v:group>
              </w:pict>
            </w:r>
          </w:p>
          <w:p w:rsidR="00110D76" w:rsidRDefault="00442DD6">
            <w:pPr>
              <w:pStyle w:val="TableParagraph"/>
              <w:tabs>
                <w:tab w:val="left" w:pos="859"/>
              </w:tabs>
              <w:ind w:left="223"/>
              <w:rPr>
                <w:sz w:val="16"/>
              </w:rPr>
            </w:pPr>
            <w:r>
              <w:rPr>
                <w:sz w:val="16"/>
              </w:rPr>
              <w:t>6802</w:t>
            </w:r>
            <w:r>
              <w:rPr>
                <w:sz w:val="16"/>
              </w:rPr>
              <w:tab/>
            </w:r>
            <w:r>
              <w:rPr>
                <w:spacing w:val="-8"/>
                <w:sz w:val="16"/>
              </w:rPr>
              <w:t>KUIVATUSOJIEN</w:t>
            </w:r>
            <w:r>
              <w:rPr>
                <w:spacing w:val="-16"/>
                <w:sz w:val="16"/>
              </w:rPr>
              <w:t xml:space="preserve"> </w:t>
            </w:r>
            <w:r>
              <w:rPr>
                <w:spacing w:val="-10"/>
                <w:sz w:val="16"/>
              </w:rPr>
              <w:t>PERKAUS</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-20 000,00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-20 000,00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-1 333,77</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-18 666,23</w:t>
            </w:r>
          </w:p>
        </w:tc>
      </w:tr>
      <w:tr w:rsidR="00110D76">
        <w:trPr>
          <w:trHeight w:val="289"/>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-20 000,00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-20 000,00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-1 333,77</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-18 666,23</w:t>
            </w:r>
          </w:p>
        </w:tc>
      </w:tr>
      <w:tr w:rsidR="00110D76">
        <w:trPr>
          <w:trHeight w:val="590"/>
        </w:trPr>
        <w:tc>
          <w:tcPr>
            <w:tcW w:w="427" w:type="dxa"/>
            <w:tcBorders>
              <w:left w:val="single" w:sz="6" w:space="0" w:color="000000"/>
            </w:tcBorders>
          </w:tcPr>
          <w:p w:rsidR="00110D76" w:rsidRDefault="00110D76">
            <w:pPr>
              <w:pStyle w:val="TableParagraph"/>
              <w:rPr>
                <w:rFonts w:ascii="Times New Roman"/>
                <w:sz w:val="14"/>
              </w:rPr>
            </w:pPr>
          </w:p>
        </w:tc>
        <w:tc>
          <w:tcPr>
            <w:tcW w:w="4113" w:type="dxa"/>
            <w:tcBorders>
              <w:right w:val="single" w:sz="6" w:space="0" w:color="000000"/>
            </w:tcBorders>
          </w:tcPr>
          <w:p w:rsidR="00110D76" w:rsidRDefault="00442DD6">
            <w:pPr>
              <w:pStyle w:val="TableParagraph"/>
              <w:spacing w:before="49"/>
              <w:ind w:left="22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r>
    </w:tbl>
    <w:p w:rsidR="00110D76" w:rsidRDefault="00110D76">
      <w:pPr>
        <w:jc w:val="right"/>
        <w:rPr>
          <w:sz w:val="16"/>
        </w:rPr>
        <w:sectPr w:rsidR="00110D76">
          <w:pgSz w:w="11910" w:h="16840"/>
          <w:pgMar w:top="1320" w:right="300" w:bottom="280" w:left="460" w:header="715" w:footer="0" w:gutter="0"/>
          <w:cols w:space="708"/>
        </w:sectPr>
      </w:pPr>
    </w:p>
    <w:p w:rsidR="00110D76" w:rsidRDefault="0081242A">
      <w:pPr>
        <w:pStyle w:val="Leipteksti"/>
        <w:spacing w:before="7"/>
        <w:rPr>
          <w:rFonts w:ascii="Times New Roman"/>
          <w:sz w:val="10"/>
        </w:rPr>
      </w:pPr>
      <w:r>
        <w:lastRenderedPageBreak/>
        <w:pict>
          <v:group id="_x0000_s1127" style="position:absolute;margin-left:42.65pt;margin-top:70.95pt;width:.7pt;height:699.75pt;z-index:3784;mso-position-horizontal-relative:page;mso-position-vertical-relative:page" coordorigin="853,1419" coordsize="14,13995">
            <v:line id="_x0000_s1129" style="position:absolute" from="860,1426" to="860,15414" strokeweight=".24625mm"/>
            <v:line id="_x0000_s1128" style="position:absolute" from="860,1419" to="860,15414" strokeweight=".24625mm"/>
            <w10:wrap anchorx="page" anchory="page"/>
          </v:group>
        </w:pict>
      </w:r>
      <w:r>
        <w:pict>
          <v:group id="_x0000_s1124" style="position:absolute;margin-left:262.15pt;margin-top:70.95pt;width:.75pt;height:699.75pt;z-index:-832240;mso-position-horizontal-relative:page;mso-position-vertical-relative:page" coordorigin="5243,1419" coordsize="15,13995">
            <v:line id="_x0000_s1126" style="position:absolute" from="5250,1426" to="5250,15414" strokeweight=".24625mm"/>
            <v:line id="_x0000_s1125" style="position:absolute" from="5250,1419" to="5250,15414" strokeweight=".24625mm"/>
            <w10:wrap anchorx="page" anchory="page"/>
          </v:group>
        </w:pict>
      </w:r>
      <w:r>
        <w:pict>
          <v:group id="_x0000_s1121" style="position:absolute;margin-left:319.45pt;margin-top:70.95pt;width:.75pt;height:699.75pt;z-index:-832216;mso-position-horizontal-relative:page;mso-position-vertical-relative:page" coordorigin="6389,1419" coordsize="15,13995">
            <v:line id="_x0000_s1123" style="position:absolute" from="6396,1426" to="6396,15414" strokeweight=".24625mm"/>
            <v:line id="_x0000_s1122" style="position:absolute" from="6396,1419" to="6396,15414" strokeweight=".24625mm"/>
            <w10:wrap anchorx="page" anchory="page"/>
          </v:group>
        </w:pict>
      </w:r>
      <w:r>
        <w:pict>
          <v:group id="_x0000_s1118" style="position:absolute;margin-left:376.75pt;margin-top:70.95pt;width:.75pt;height:699.75pt;z-index:-832192;mso-position-horizontal-relative:page;mso-position-vertical-relative:page" coordorigin="7535,1419" coordsize="15,13995">
            <v:line id="_x0000_s1120" style="position:absolute" from="7542,1426" to="7542,15414" strokeweight=".24625mm"/>
            <v:line id="_x0000_s1119" style="position:absolute" from="7542,1419" to="7542,15414" strokeweight=".24625mm"/>
            <w10:wrap anchorx="page" anchory="page"/>
          </v:group>
        </w:pict>
      </w:r>
      <w:r>
        <w:pict>
          <v:group id="_x0000_s1115" style="position:absolute;margin-left:434.05pt;margin-top:70.95pt;width:.75pt;height:699.75pt;z-index:-832168;mso-position-horizontal-relative:page;mso-position-vertical-relative:page" coordorigin="8681,1419" coordsize="15,13995">
            <v:line id="_x0000_s1117" style="position:absolute" from="8688,1426" to="8688,15414" strokeweight=".24625mm"/>
            <v:line id="_x0000_s1116" style="position:absolute" from="8689,1419" to="8689,15414" strokeweight=".24625mm"/>
            <w10:wrap anchorx="page" anchory="page"/>
          </v:group>
        </w:pict>
      </w:r>
      <w:r>
        <w:pict>
          <v:group id="_x0000_s1112" style="position:absolute;margin-left:491.35pt;margin-top:70.95pt;width:.75pt;height:699.75pt;z-index:-832144;mso-position-horizontal-relative:page;mso-position-vertical-relative:page" coordorigin="9827,1419" coordsize="15,13995">
            <v:line id="_x0000_s1114" style="position:absolute" from="9834,1426" to="9834,15414" strokeweight=".24625mm"/>
            <v:line id="_x0000_s1113" style="position:absolute" from="9835,1419" to="9835,15414" strokeweight=".24625mm"/>
            <w10:wrap anchorx="page" anchory="page"/>
          </v:group>
        </w:pict>
      </w:r>
      <w:r>
        <w:pict>
          <v:group id="_x0000_s1109" style="position:absolute;margin-left:548.7pt;margin-top:70.95pt;width:.7pt;height:699.75pt;z-index:3928;mso-position-horizontal-relative:page;mso-position-vertical-relative:page" coordorigin="10974,1419" coordsize="14,13995">
            <v:line id="_x0000_s1111" style="position:absolute" from="10981,1426" to="10981,15414" strokeweight=".24458mm"/>
            <v:line id="_x0000_s1110" style="position:absolute" from="10981,1419" to="10981,15414" strokeweight=".24622mm"/>
            <w10:wrap anchorx="page" anchory="page"/>
          </v:group>
        </w:pict>
      </w:r>
    </w:p>
    <w:tbl>
      <w:tblPr>
        <w:tblStyle w:val="TableNormal"/>
        <w:tblW w:w="0" w:type="auto"/>
        <w:tblInd w:w="991" w:type="dxa"/>
        <w:tblLayout w:type="fixed"/>
        <w:tblLook w:val="01E0" w:firstRow="1" w:lastRow="1" w:firstColumn="1" w:lastColumn="1" w:noHBand="0" w:noVBand="0"/>
      </w:tblPr>
      <w:tblGrid>
        <w:gridCol w:w="580"/>
        <w:gridCol w:w="3218"/>
        <w:gridCol w:w="1146"/>
        <w:gridCol w:w="1147"/>
        <w:gridCol w:w="1146"/>
        <w:gridCol w:w="1146"/>
        <w:gridCol w:w="1164"/>
      </w:tblGrid>
      <w:tr w:rsidR="00110D76">
        <w:trPr>
          <w:trHeight w:val="247"/>
        </w:trPr>
        <w:tc>
          <w:tcPr>
            <w:tcW w:w="580" w:type="dxa"/>
          </w:tcPr>
          <w:p w:rsidR="00110D76" w:rsidRDefault="00442DD6">
            <w:pPr>
              <w:pStyle w:val="TableParagraph"/>
              <w:spacing w:before="20"/>
              <w:ind w:left="30"/>
              <w:rPr>
                <w:sz w:val="15"/>
              </w:rPr>
            </w:pPr>
            <w:r>
              <w:rPr>
                <w:sz w:val="15"/>
              </w:rPr>
              <w:t>6803</w:t>
            </w:r>
          </w:p>
        </w:tc>
        <w:tc>
          <w:tcPr>
            <w:tcW w:w="3218" w:type="dxa"/>
          </w:tcPr>
          <w:p w:rsidR="00110D76" w:rsidRDefault="00442DD6">
            <w:pPr>
              <w:pStyle w:val="TableParagraph"/>
              <w:spacing w:before="20"/>
              <w:ind w:left="66"/>
              <w:rPr>
                <w:sz w:val="15"/>
              </w:rPr>
            </w:pPr>
            <w:r>
              <w:rPr>
                <w:sz w:val="15"/>
              </w:rPr>
              <w:t>KATUAL.VIIMEISTELYTYÖT</w:t>
            </w:r>
          </w:p>
        </w:tc>
        <w:tc>
          <w:tcPr>
            <w:tcW w:w="1146" w:type="dxa"/>
          </w:tcPr>
          <w:p w:rsidR="00110D76" w:rsidRDefault="00442DD6">
            <w:pPr>
              <w:pStyle w:val="TableParagraph"/>
              <w:spacing w:before="20"/>
              <w:ind w:right="32"/>
              <w:jc w:val="right"/>
              <w:rPr>
                <w:sz w:val="15"/>
              </w:rPr>
            </w:pPr>
            <w:r>
              <w:rPr>
                <w:sz w:val="15"/>
              </w:rPr>
              <w:t>-70 000,00</w:t>
            </w:r>
          </w:p>
        </w:tc>
        <w:tc>
          <w:tcPr>
            <w:tcW w:w="1147" w:type="dxa"/>
          </w:tcPr>
          <w:p w:rsidR="00110D76" w:rsidRDefault="00442DD6">
            <w:pPr>
              <w:pStyle w:val="TableParagraph"/>
              <w:spacing w:before="20"/>
              <w:ind w:right="31"/>
              <w:jc w:val="right"/>
              <w:rPr>
                <w:sz w:val="15"/>
              </w:rPr>
            </w:pPr>
            <w:r>
              <w:rPr>
                <w:sz w:val="15"/>
              </w:rPr>
              <w:t>0,00</w:t>
            </w:r>
          </w:p>
        </w:tc>
        <w:tc>
          <w:tcPr>
            <w:tcW w:w="1146" w:type="dxa"/>
          </w:tcPr>
          <w:p w:rsidR="00110D76" w:rsidRDefault="00442DD6">
            <w:pPr>
              <w:pStyle w:val="TableParagraph"/>
              <w:spacing w:before="20"/>
              <w:ind w:right="32"/>
              <w:jc w:val="right"/>
              <w:rPr>
                <w:sz w:val="15"/>
              </w:rPr>
            </w:pPr>
            <w:r>
              <w:rPr>
                <w:sz w:val="15"/>
              </w:rPr>
              <w:t>-70 000,00</w:t>
            </w:r>
          </w:p>
        </w:tc>
        <w:tc>
          <w:tcPr>
            <w:tcW w:w="1146" w:type="dxa"/>
          </w:tcPr>
          <w:p w:rsidR="00110D76" w:rsidRDefault="00442DD6">
            <w:pPr>
              <w:pStyle w:val="TableParagraph"/>
              <w:spacing w:before="20"/>
              <w:ind w:right="32"/>
              <w:jc w:val="right"/>
              <w:rPr>
                <w:sz w:val="15"/>
              </w:rPr>
            </w:pPr>
            <w:r>
              <w:rPr>
                <w:sz w:val="15"/>
              </w:rPr>
              <w:t>-39 455,11</w:t>
            </w:r>
          </w:p>
        </w:tc>
        <w:tc>
          <w:tcPr>
            <w:tcW w:w="1164" w:type="dxa"/>
          </w:tcPr>
          <w:p w:rsidR="00110D76" w:rsidRDefault="00442DD6">
            <w:pPr>
              <w:pStyle w:val="TableParagraph"/>
              <w:spacing w:before="20"/>
              <w:ind w:right="51"/>
              <w:jc w:val="right"/>
              <w:rPr>
                <w:sz w:val="15"/>
              </w:rPr>
            </w:pPr>
            <w:r>
              <w:rPr>
                <w:sz w:val="15"/>
              </w:rPr>
              <w:t>-30 544,89</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-70 000,00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-70 000,00</w:t>
            </w:r>
          </w:p>
        </w:tc>
        <w:tc>
          <w:tcPr>
            <w:tcW w:w="1146" w:type="dxa"/>
          </w:tcPr>
          <w:p w:rsidR="00110D76" w:rsidRDefault="00442DD6">
            <w:pPr>
              <w:pStyle w:val="TableParagraph"/>
              <w:spacing w:before="52"/>
              <w:ind w:right="32"/>
              <w:jc w:val="right"/>
              <w:rPr>
                <w:sz w:val="15"/>
              </w:rPr>
            </w:pPr>
            <w:r>
              <w:rPr>
                <w:sz w:val="15"/>
              </w:rPr>
              <w:t>-39 455,11</w:t>
            </w:r>
          </w:p>
        </w:tc>
        <w:tc>
          <w:tcPr>
            <w:tcW w:w="1164" w:type="dxa"/>
          </w:tcPr>
          <w:p w:rsidR="00110D76" w:rsidRDefault="00442DD6">
            <w:pPr>
              <w:pStyle w:val="TableParagraph"/>
              <w:spacing w:before="52"/>
              <w:ind w:right="51"/>
              <w:jc w:val="right"/>
              <w:rPr>
                <w:sz w:val="15"/>
              </w:rPr>
            </w:pPr>
            <w:r>
              <w:rPr>
                <w:sz w:val="15"/>
              </w:rPr>
              <w:t>-30 544,89</w:t>
            </w:r>
          </w:p>
        </w:tc>
      </w:tr>
      <w:tr w:rsidR="00110D76">
        <w:trPr>
          <w:trHeight w:val="591"/>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247"/>
        </w:trPr>
        <w:tc>
          <w:tcPr>
            <w:tcW w:w="580" w:type="dxa"/>
          </w:tcPr>
          <w:p w:rsidR="00110D76" w:rsidRDefault="00442DD6">
            <w:pPr>
              <w:pStyle w:val="TableParagraph"/>
              <w:spacing w:before="20"/>
              <w:ind w:left="30"/>
              <w:rPr>
                <w:sz w:val="15"/>
              </w:rPr>
            </w:pPr>
            <w:r>
              <w:rPr>
                <w:sz w:val="15"/>
              </w:rPr>
              <w:t>6830</w:t>
            </w:r>
          </w:p>
        </w:tc>
        <w:tc>
          <w:tcPr>
            <w:tcW w:w="3218" w:type="dxa"/>
          </w:tcPr>
          <w:p w:rsidR="00110D76" w:rsidRDefault="00442DD6">
            <w:pPr>
              <w:pStyle w:val="TableParagraph"/>
              <w:spacing w:before="20"/>
              <w:ind w:left="66"/>
              <w:rPr>
                <w:sz w:val="15"/>
              </w:rPr>
            </w:pPr>
            <w:r>
              <w:rPr>
                <w:sz w:val="15"/>
              </w:rPr>
              <w:t>HALLITUSKATU</w:t>
            </w:r>
          </w:p>
        </w:tc>
        <w:tc>
          <w:tcPr>
            <w:tcW w:w="1146" w:type="dxa"/>
          </w:tcPr>
          <w:p w:rsidR="00110D76" w:rsidRDefault="00442DD6">
            <w:pPr>
              <w:pStyle w:val="TableParagraph"/>
              <w:spacing w:before="20"/>
              <w:ind w:right="32"/>
              <w:jc w:val="right"/>
              <w:rPr>
                <w:sz w:val="15"/>
              </w:rPr>
            </w:pPr>
            <w:r>
              <w:rPr>
                <w:sz w:val="15"/>
              </w:rPr>
              <w:t>-70 000,00</w:t>
            </w:r>
          </w:p>
        </w:tc>
        <w:tc>
          <w:tcPr>
            <w:tcW w:w="1147" w:type="dxa"/>
          </w:tcPr>
          <w:p w:rsidR="00110D76" w:rsidRDefault="00442DD6">
            <w:pPr>
              <w:pStyle w:val="TableParagraph"/>
              <w:spacing w:before="20"/>
              <w:ind w:right="31"/>
              <w:jc w:val="right"/>
              <w:rPr>
                <w:sz w:val="15"/>
              </w:rPr>
            </w:pPr>
            <w:r>
              <w:rPr>
                <w:sz w:val="15"/>
              </w:rPr>
              <w:t>0,00</w:t>
            </w:r>
          </w:p>
        </w:tc>
        <w:tc>
          <w:tcPr>
            <w:tcW w:w="1146" w:type="dxa"/>
          </w:tcPr>
          <w:p w:rsidR="00110D76" w:rsidRDefault="00442DD6">
            <w:pPr>
              <w:pStyle w:val="TableParagraph"/>
              <w:spacing w:before="20"/>
              <w:ind w:right="32"/>
              <w:jc w:val="right"/>
              <w:rPr>
                <w:sz w:val="15"/>
              </w:rPr>
            </w:pPr>
            <w:r>
              <w:rPr>
                <w:sz w:val="15"/>
              </w:rPr>
              <w:t>-70 000,00</w:t>
            </w:r>
          </w:p>
        </w:tc>
        <w:tc>
          <w:tcPr>
            <w:tcW w:w="1146" w:type="dxa"/>
          </w:tcPr>
          <w:p w:rsidR="00110D76" w:rsidRDefault="00442DD6">
            <w:pPr>
              <w:pStyle w:val="TableParagraph"/>
              <w:spacing w:before="20"/>
              <w:ind w:right="32"/>
              <w:jc w:val="right"/>
              <w:rPr>
                <w:sz w:val="15"/>
              </w:rPr>
            </w:pPr>
            <w:r>
              <w:rPr>
                <w:sz w:val="15"/>
              </w:rPr>
              <w:t>-45 387,12</w:t>
            </w:r>
          </w:p>
        </w:tc>
        <w:tc>
          <w:tcPr>
            <w:tcW w:w="1164" w:type="dxa"/>
          </w:tcPr>
          <w:p w:rsidR="00110D76" w:rsidRDefault="00442DD6">
            <w:pPr>
              <w:pStyle w:val="TableParagraph"/>
              <w:spacing w:before="20"/>
              <w:ind w:right="51"/>
              <w:jc w:val="right"/>
              <w:rPr>
                <w:sz w:val="15"/>
              </w:rPr>
            </w:pPr>
            <w:r>
              <w:rPr>
                <w:sz w:val="15"/>
              </w:rPr>
              <w:t>-24 612,88</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-70 000,00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-70 000,00</w:t>
            </w:r>
          </w:p>
        </w:tc>
        <w:tc>
          <w:tcPr>
            <w:tcW w:w="1146" w:type="dxa"/>
          </w:tcPr>
          <w:p w:rsidR="00110D76" w:rsidRDefault="00442DD6">
            <w:pPr>
              <w:pStyle w:val="TableParagraph"/>
              <w:spacing w:before="52"/>
              <w:ind w:right="32"/>
              <w:jc w:val="right"/>
              <w:rPr>
                <w:sz w:val="15"/>
              </w:rPr>
            </w:pPr>
            <w:r>
              <w:rPr>
                <w:sz w:val="15"/>
              </w:rPr>
              <w:t>-45 387,12</w:t>
            </w:r>
          </w:p>
        </w:tc>
        <w:tc>
          <w:tcPr>
            <w:tcW w:w="1164" w:type="dxa"/>
          </w:tcPr>
          <w:p w:rsidR="00110D76" w:rsidRDefault="00442DD6">
            <w:pPr>
              <w:pStyle w:val="TableParagraph"/>
              <w:spacing w:before="52"/>
              <w:ind w:right="51"/>
              <w:jc w:val="right"/>
              <w:rPr>
                <w:sz w:val="15"/>
              </w:rPr>
            </w:pPr>
            <w:r>
              <w:rPr>
                <w:sz w:val="15"/>
              </w:rPr>
              <w:t>-24 612,88</w:t>
            </w:r>
          </w:p>
        </w:tc>
      </w:tr>
      <w:tr w:rsidR="00110D76">
        <w:trPr>
          <w:trHeight w:val="591"/>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247"/>
        </w:trPr>
        <w:tc>
          <w:tcPr>
            <w:tcW w:w="580" w:type="dxa"/>
          </w:tcPr>
          <w:p w:rsidR="00110D76" w:rsidRDefault="00442DD6">
            <w:pPr>
              <w:pStyle w:val="TableParagraph"/>
              <w:spacing w:before="20"/>
              <w:ind w:left="30"/>
              <w:rPr>
                <w:sz w:val="15"/>
              </w:rPr>
            </w:pPr>
            <w:r>
              <w:rPr>
                <w:sz w:val="15"/>
              </w:rPr>
              <w:t>6832</w:t>
            </w:r>
          </w:p>
        </w:tc>
        <w:tc>
          <w:tcPr>
            <w:tcW w:w="3218" w:type="dxa"/>
          </w:tcPr>
          <w:p w:rsidR="00110D76" w:rsidRDefault="00442DD6">
            <w:pPr>
              <w:pStyle w:val="TableParagraph"/>
              <w:spacing w:before="20"/>
              <w:ind w:left="66"/>
              <w:rPr>
                <w:sz w:val="15"/>
              </w:rPr>
            </w:pPr>
            <w:r>
              <w:rPr>
                <w:sz w:val="15"/>
              </w:rPr>
              <w:t>PANIMONRANTA</w:t>
            </w:r>
          </w:p>
        </w:tc>
        <w:tc>
          <w:tcPr>
            <w:tcW w:w="1146" w:type="dxa"/>
          </w:tcPr>
          <w:p w:rsidR="00110D76" w:rsidRDefault="00442DD6">
            <w:pPr>
              <w:pStyle w:val="TableParagraph"/>
              <w:spacing w:before="20"/>
              <w:ind w:right="32"/>
              <w:jc w:val="right"/>
              <w:rPr>
                <w:sz w:val="15"/>
              </w:rPr>
            </w:pPr>
            <w:r>
              <w:rPr>
                <w:sz w:val="15"/>
              </w:rPr>
              <w:t>-13 000,00</w:t>
            </w:r>
          </w:p>
        </w:tc>
        <w:tc>
          <w:tcPr>
            <w:tcW w:w="1147" w:type="dxa"/>
          </w:tcPr>
          <w:p w:rsidR="00110D76" w:rsidRDefault="00442DD6">
            <w:pPr>
              <w:pStyle w:val="TableParagraph"/>
              <w:spacing w:before="20"/>
              <w:ind w:right="31"/>
              <w:jc w:val="right"/>
              <w:rPr>
                <w:sz w:val="15"/>
              </w:rPr>
            </w:pPr>
            <w:r>
              <w:rPr>
                <w:sz w:val="15"/>
              </w:rPr>
              <w:t>0,00</w:t>
            </w:r>
          </w:p>
        </w:tc>
        <w:tc>
          <w:tcPr>
            <w:tcW w:w="1146" w:type="dxa"/>
          </w:tcPr>
          <w:p w:rsidR="00110D76" w:rsidRDefault="00442DD6">
            <w:pPr>
              <w:pStyle w:val="TableParagraph"/>
              <w:spacing w:before="20"/>
              <w:ind w:right="32"/>
              <w:jc w:val="right"/>
              <w:rPr>
                <w:sz w:val="15"/>
              </w:rPr>
            </w:pPr>
            <w:r>
              <w:rPr>
                <w:sz w:val="15"/>
              </w:rPr>
              <w:t>-13 000,00</w:t>
            </w:r>
          </w:p>
        </w:tc>
        <w:tc>
          <w:tcPr>
            <w:tcW w:w="1146" w:type="dxa"/>
          </w:tcPr>
          <w:p w:rsidR="00110D76" w:rsidRDefault="00442DD6">
            <w:pPr>
              <w:pStyle w:val="TableParagraph"/>
              <w:spacing w:before="20"/>
              <w:ind w:right="31"/>
              <w:jc w:val="right"/>
              <w:rPr>
                <w:sz w:val="15"/>
              </w:rPr>
            </w:pPr>
            <w:r>
              <w:rPr>
                <w:sz w:val="15"/>
              </w:rPr>
              <w:t>-530,46</w:t>
            </w:r>
          </w:p>
        </w:tc>
        <w:tc>
          <w:tcPr>
            <w:tcW w:w="1164" w:type="dxa"/>
          </w:tcPr>
          <w:p w:rsidR="00110D76" w:rsidRDefault="00442DD6">
            <w:pPr>
              <w:pStyle w:val="TableParagraph"/>
              <w:spacing w:before="20"/>
              <w:ind w:right="51"/>
              <w:jc w:val="right"/>
              <w:rPr>
                <w:sz w:val="15"/>
              </w:rPr>
            </w:pPr>
            <w:r>
              <w:rPr>
                <w:sz w:val="15"/>
              </w:rPr>
              <w:t>-12 469,54</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-13 000,00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-13 000,00</w:t>
            </w:r>
          </w:p>
        </w:tc>
        <w:tc>
          <w:tcPr>
            <w:tcW w:w="1146" w:type="dxa"/>
          </w:tcPr>
          <w:p w:rsidR="00110D76" w:rsidRDefault="00442DD6">
            <w:pPr>
              <w:pStyle w:val="TableParagraph"/>
              <w:spacing w:before="52"/>
              <w:ind w:right="31"/>
              <w:jc w:val="right"/>
              <w:rPr>
                <w:sz w:val="15"/>
              </w:rPr>
            </w:pPr>
            <w:r>
              <w:rPr>
                <w:sz w:val="15"/>
              </w:rPr>
              <w:t>-530,46</w:t>
            </w:r>
          </w:p>
        </w:tc>
        <w:tc>
          <w:tcPr>
            <w:tcW w:w="1164" w:type="dxa"/>
          </w:tcPr>
          <w:p w:rsidR="00110D76" w:rsidRDefault="00442DD6">
            <w:pPr>
              <w:pStyle w:val="TableParagraph"/>
              <w:spacing w:before="52"/>
              <w:ind w:right="51"/>
              <w:jc w:val="right"/>
              <w:rPr>
                <w:sz w:val="15"/>
              </w:rPr>
            </w:pPr>
            <w:r>
              <w:rPr>
                <w:sz w:val="15"/>
              </w:rPr>
              <w:t>-12 469,54</w:t>
            </w:r>
          </w:p>
        </w:tc>
      </w:tr>
      <w:tr w:rsidR="00110D76">
        <w:trPr>
          <w:trHeight w:val="591"/>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247"/>
        </w:trPr>
        <w:tc>
          <w:tcPr>
            <w:tcW w:w="580" w:type="dxa"/>
          </w:tcPr>
          <w:p w:rsidR="00110D76" w:rsidRDefault="00442DD6">
            <w:pPr>
              <w:pStyle w:val="TableParagraph"/>
              <w:spacing w:before="20"/>
              <w:ind w:left="30"/>
              <w:rPr>
                <w:sz w:val="15"/>
              </w:rPr>
            </w:pPr>
            <w:r>
              <w:rPr>
                <w:sz w:val="15"/>
              </w:rPr>
              <w:t>6833</w:t>
            </w:r>
          </w:p>
        </w:tc>
        <w:tc>
          <w:tcPr>
            <w:tcW w:w="3218" w:type="dxa"/>
          </w:tcPr>
          <w:p w:rsidR="00110D76" w:rsidRDefault="00442DD6">
            <w:pPr>
              <w:pStyle w:val="TableParagraph"/>
              <w:spacing w:before="20"/>
              <w:ind w:left="66"/>
              <w:rPr>
                <w:sz w:val="15"/>
              </w:rPr>
            </w:pPr>
            <w:r>
              <w:rPr>
                <w:sz w:val="15"/>
              </w:rPr>
              <w:t>VESAISENKATU</w:t>
            </w:r>
          </w:p>
        </w:tc>
        <w:tc>
          <w:tcPr>
            <w:tcW w:w="1146" w:type="dxa"/>
          </w:tcPr>
          <w:p w:rsidR="00110D76" w:rsidRDefault="00442DD6">
            <w:pPr>
              <w:pStyle w:val="TableParagraph"/>
              <w:spacing w:before="20"/>
              <w:ind w:right="32"/>
              <w:jc w:val="right"/>
              <w:rPr>
                <w:sz w:val="15"/>
              </w:rPr>
            </w:pPr>
            <w:r>
              <w:rPr>
                <w:sz w:val="15"/>
              </w:rPr>
              <w:t>-200 000,00</w:t>
            </w:r>
          </w:p>
        </w:tc>
        <w:tc>
          <w:tcPr>
            <w:tcW w:w="1147" w:type="dxa"/>
          </w:tcPr>
          <w:p w:rsidR="00110D76" w:rsidRDefault="00442DD6">
            <w:pPr>
              <w:pStyle w:val="TableParagraph"/>
              <w:spacing w:before="20"/>
              <w:ind w:right="31"/>
              <w:jc w:val="right"/>
              <w:rPr>
                <w:sz w:val="15"/>
              </w:rPr>
            </w:pPr>
            <w:r>
              <w:rPr>
                <w:sz w:val="15"/>
              </w:rPr>
              <w:t>0,00</w:t>
            </w:r>
          </w:p>
        </w:tc>
        <w:tc>
          <w:tcPr>
            <w:tcW w:w="1146" w:type="dxa"/>
          </w:tcPr>
          <w:p w:rsidR="00110D76" w:rsidRDefault="00442DD6">
            <w:pPr>
              <w:pStyle w:val="TableParagraph"/>
              <w:spacing w:before="20"/>
              <w:ind w:right="32"/>
              <w:jc w:val="right"/>
              <w:rPr>
                <w:sz w:val="15"/>
              </w:rPr>
            </w:pPr>
            <w:r>
              <w:rPr>
                <w:sz w:val="15"/>
              </w:rPr>
              <w:t>-200 000,00</w:t>
            </w:r>
          </w:p>
        </w:tc>
        <w:tc>
          <w:tcPr>
            <w:tcW w:w="1146" w:type="dxa"/>
          </w:tcPr>
          <w:p w:rsidR="00110D76" w:rsidRDefault="00442DD6">
            <w:pPr>
              <w:pStyle w:val="TableParagraph"/>
              <w:spacing w:before="20"/>
              <w:ind w:right="32"/>
              <w:jc w:val="right"/>
              <w:rPr>
                <w:sz w:val="15"/>
              </w:rPr>
            </w:pPr>
            <w:r>
              <w:rPr>
                <w:sz w:val="15"/>
              </w:rPr>
              <w:t>-109 870,62</w:t>
            </w:r>
          </w:p>
        </w:tc>
        <w:tc>
          <w:tcPr>
            <w:tcW w:w="1164" w:type="dxa"/>
          </w:tcPr>
          <w:p w:rsidR="00110D76" w:rsidRDefault="00442DD6">
            <w:pPr>
              <w:pStyle w:val="TableParagraph"/>
              <w:spacing w:before="20"/>
              <w:ind w:right="51"/>
              <w:jc w:val="right"/>
              <w:rPr>
                <w:sz w:val="15"/>
              </w:rPr>
            </w:pPr>
            <w:r>
              <w:rPr>
                <w:sz w:val="15"/>
              </w:rPr>
              <w:t>-90 129,38</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-200 000,00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-200 000,00</w:t>
            </w:r>
          </w:p>
        </w:tc>
        <w:tc>
          <w:tcPr>
            <w:tcW w:w="1146" w:type="dxa"/>
          </w:tcPr>
          <w:p w:rsidR="00110D76" w:rsidRDefault="00442DD6">
            <w:pPr>
              <w:pStyle w:val="TableParagraph"/>
              <w:spacing w:before="52"/>
              <w:ind w:right="32"/>
              <w:jc w:val="right"/>
              <w:rPr>
                <w:sz w:val="15"/>
              </w:rPr>
            </w:pPr>
            <w:r>
              <w:rPr>
                <w:sz w:val="15"/>
              </w:rPr>
              <w:t>-109 870,62</w:t>
            </w:r>
          </w:p>
        </w:tc>
        <w:tc>
          <w:tcPr>
            <w:tcW w:w="1164" w:type="dxa"/>
          </w:tcPr>
          <w:p w:rsidR="00110D76" w:rsidRDefault="00442DD6">
            <w:pPr>
              <w:pStyle w:val="TableParagraph"/>
              <w:spacing w:before="52"/>
              <w:ind w:right="51"/>
              <w:jc w:val="right"/>
              <w:rPr>
                <w:sz w:val="15"/>
              </w:rPr>
            </w:pPr>
            <w:r>
              <w:rPr>
                <w:sz w:val="15"/>
              </w:rPr>
              <w:t>-90 129,38</w:t>
            </w:r>
          </w:p>
        </w:tc>
      </w:tr>
      <w:tr w:rsidR="00110D76">
        <w:trPr>
          <w:trHeight w:val="419"/>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419"/>
        </w:trPr>
        <w:tc>
          <w:tcPr>
            <w:tcW w:w="580" w:type="dxa"/>
          </w:tcPr>
          <w:p w:rsidR="00110D76" w:rsidRDefault="00110D76">
            <w:pPr>
              <w:pStyle w:val="TableParagraph"/>
              <w:spacing w:before="8"/>
              <w:rPr>
                <w:rFonts w:ascii="Times New Roman"/>
                <w:sz w:val="16"/>
              </w:rPr>
            </w:pPr>
          </w:p>
          <w:p w:rsidR="00110D76" w:rsidRDefault="00442DD6">
            <w:pPr>
              <w:pStyle w:val="TableParagraph"/>
              <w:ind w:left="30"/>
              <w:rPr>
                <w:sz w:val="15"/>
              </w:rPr>
            </w:pPr>
            <w:r>
              <w:rPr>
                <w:sz w:val="15"/>
              </w:rPr>
              <w:t>6834</w:t>
            </w:r>
          </w:p>
        </w:tc>
        <w:tc>
          <w:tcPr>
            <w:tcW w:w="3218" w:type="dxa"/>
          </w:tcPr>
          <w:p w:rsidR="00110D76" w:rsidRDefault="00110D76">
            <w:pPr>
              <w:pStyle w:val="TableParagraph"/>
              <w:spacing w:before="8"/>
              <w:rPr>
                <w:rFonts w:ascii="Times New Roman"/>
                <w:sz w:val="16"/>
              </w:rPr>
            </w:pPr>
          </w:p>
          <w:p w:rsidR="00110D76" w:rsidRDefault="00442DD6">
            <w:pPr>
              <w:pStyle w:val="TableParagraph"/>
              <w:ind w:left="66"/>
              <w:rPr>
                <w:sz w:val="15"/>
              </w:rPr>
            </w:pPr>
            <w:r>
              <w:rPr>
                <w:sz w:val="15"/>
              </w:rPr>
              <w:t>PIRKONTIE</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-118 000,00</w:t>
            </w:r>
          </w:p>
        </w:tc>
        <w:tc>
          <w:tcPr>
            <w:tcW w:w="1147"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-118 000,00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64" w:type="dxa"/>
          </w:tcPr>
          <w:p w:rsidR="00110D76" w:rsidRDefault="00110D76">
            <w:pPr>
              <w:pStyle w:val="TableParagraph"/>
              <w:spacing w:before="8"/>
              <w:rPr>
                <w:rFonts w:ascii="Times New Roman"/>
                <w:sz w:val="16"/>
              </w:rPr>
            </w:pPr>
          </w:p>
          <w:p w:rsidR="00110D76" w:rsidRDefault="00442DD6">
            <w:pPr>
              <w:pStyle w:val="TableParagraph"/>
              <w:ind w:right="50"/>
              <w:jc w:val="right"/>
              <w:rPr>
                <w:sz w:val="15"/>
              </w:rPr>
            </w:pPr>
            <w:r>
              <w:rPr>
                <w:sz w:val="15"/>
              </w:rPr>
              <w:t>-118 000,00</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-118 000,00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-118 000,00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50"/>
              <w:jc w:val="right"/>
              <w:rPr>
                <w:sz w:val="15"/>
              </w:rPr>
            </w:pPr>
            <w:r>
              <w:rPr>
                <w:sz w:val="15"/>
              </w:rPr>
              <w:t>-118 000,00</w:t>
            </w:r>
          </w:p>
        </w:tc>
      </w:tr>
      <w:tr w:rsidR="00110D76">
        <w:trPr>
          <w:trHeight w:val="419"/>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419"/>
        </w:trPr>
        <w:tc>
          <w:tcPr>
            <w:tcW w:w="580" w:type="dxa"/>
          </w:tcPr>
          <w:p w:rsidR="00110D76" w:rsidRDefault="00110D76">
            <w:pPr>
              <w:pStyle w:val="TableParagraph"/>
              <w:spacing w:before="8"/>
              <w:rPr>
                <w:rFonts w:ascii="Times New Roman"/>
                <w:sz w:val="16"/>
              </w:rPr>
            </w:pPr>
          </w:p>
          <w:p w:rsidR="00110D76" w:rsidRDefault="00442DD6">
            <w:pPr>
              <w:pStyle w:val="TableParagraph"/>
              <w:ind w:left="30"/>
              <w:rPr>
                <w:sz w:val="15"/>
              </w:rPr>
            </w:pPr>
            <w:r>
              <w:rPr>
                <w:sz w:val="15"/>
              </w:rPr>
              <w:t>6835</w:t>
            </w:r>
          </w:p>
        </w:tc>
        <w:tc>
          <w:tcPr>
            <w:tcW w:w="3218" w:type="dxa"/>
          </w:tcPr>
          <w:p w:rsidR="00110D76" w:rsidRDefault="00110D76">
            <w:pPr>
              <w:pStyle w:val="TableParagraph"/>
              <w:spacing w:before="8"/>
              <w:rPr>
                <w:rFonts w:ascii="Times New Roman"/>
                <w:sz w:val="16"/>
              </w:rPr>
            </w:pPr>
          </w:p>
          <w:p w:rsidR="00110D76" w:rsidRDefault="00442DD6">
            <w:pPr>
              <w:pStyle w:val="TableParagraph"/>
              <w:ind w:left="66"/>
              <w:rPr>
                <w:sz w:val="15"/>
              </w:rPr>
            </w:pPr>
            <w:r>
              <w:rPr>
                <w:sz w:val="15"/>
              </w:rPr>
              <w:t>KUMPUMÄENTIE JA KARHUTIE</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-98 000,00</w:t>
            </w:r>
          </w:p>
        </w:tc>
        <w:tc>
          <w:tcPr>
            <w:tcW w:w="1147"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-98 000,00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-37,79</w:t>
            </w:r>
          </w:p>
        </w:tc>
        <w:tc>
          <w:tcPr>
            <w:tcW w:w="1164" w:type="dxa"/>
          </w:tcPr>
          <w:p w:rsidR="00110D76" w:rsidRDefault="00110D76">
            <w:pPr>
              <w:pStyle w:val="TableParagraph"/>
              <w:spacing w:before="8"/>
              <w:rPr>
                <w:rFonts w:ascii="Times New Roman"/>
                <w:sz w:val="16"/>
              </w:rPr>
            </w:pPr>
          </w:p>
          <w:p w:rsidR="00110D76" w:rsidRDefault="00442DD6">
            <w:pPr>
              <w:pStyle w:val="TableParagraph"/>
              <w:ind w:right="51"/>
              <w:jc w:val="right"/>
              <w:rPr>
                <w:sz w:val="15"/>
              </w:rPr>
            </w:pPr>
            <w:r>
              <w:rPr>
                <w:sz w:val="15"/>
              </w:rPr>
              <w:t>-97 962,21</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-98 000,00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-98 000,00</w:t>
            </w:r>
          </w:p>
        </w:tc>
        <w:tc>
          <w:tcPr>
            <w:tcW w:w="1146" w:type="dxa"/>
          </w:tcPr>
          <w:p w:rsidR="00110D76" w:rsidRDefault="00442DD6">
            <w:pPr>
              <w:pStyle w:val="TableParagraph"/>
              <w:spacing w:before="52"/>
              <w:ind w:right="31"/>
              <w:jc w:val="right"/>
              <w:rPr>
                <w:sz w:val="15"/>
              </w:rPr>
            </w:pPr>
            <w:r>
              <w:rPr>
                <w:sz w:val="15"/>
              </w:rPr>
              <w:t>-37,79</w:t>
            </w:r>
          </w:p>
        </w:tc>
        <w:tc>
          <w:tcPr>
            <w:tcW w:w="1164" w:type="dxa"/>
          </w:tcPr>
          <w:p w:rsidR="00110D76" w:rsidRDefault="00442DD6">
            <w:pPr>
              <w:pStyle w:val="TableParagraph"/>
              <w:spacing w:before="52"/>
              <w:ind w:right="51"/>
              <w:jc w:val="right"/>
              <w:rPr>
                <w:sz w:val="15"/>
              </w:rPr>
            </w:pPr>
            <w:r>
              <w:rPr>
                <w:sz w:val="15"/>
              </w:rPr>
              <w:t>-97 962,21</w:t>
            </w:r>
          </w:p>
        </w:tc>
      </w:tr>
      <w:tr w:rsidR="00110D76">
        <w:trPr>
          <w:trHeight w:val="419"/>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419"/>
        </w:trPr>
        <w:tc>
          <w:tcPr>
            <w:tcW w:w="580" w:type="dxa"/>
          </w:tcPr>
          <w:p w:rsidR="00110D76" w:rsidRDefault="00110D76">
            <w:pPr>
              <w:pStyle w:val="TableParagraph"/>
              <w:spacing w:before="8"/>
              <w:rPr>
                <w:rFonts w:ascii="Times New Roman"/>
                <w:sz w:val="16"/>
              </w:rPr>
            </w:pPr>
          </w:p>
          <w:p w:rsidR="00110D76" w:rsidRDefault="00442DD6">
            <w:pPr>
              <w:pStyle w:val="TableParagraph"/>
              <w:ind w:left="30"/>
              <w:rPr>
                <w:sz w:val="15"/>
              </w:rPr>
            </w:pPr>
            <w:r>
              <w:rPr>
                <w:sz w:val="15"/>
              </w:rPr>
              <w:t>6836</w:t>
            </w:r>
          </w:p>
        </w:tc>
        <w:tc>
          <w:tcPr>
            <w:tcW w:w="3218" w:type="dxa"/>
          </w:tcPr>
          <w:p w:rsidR="00110D76" w:rsidRDefault="00110D76">
            <w:pPr>
              <w:pStyle w:val="TableParagraph"/>
              <w:spacing w:before="8"/>
              <w:rPr>
                <w:rFonts w:ascii="Times New Roman"/>
                <w:sz w:val="16"/>
              </w:rPr>
            </w:pPr>
          </w:p>
          <w:p w:rsidR="00110D76" w:rsidRDefault="00442DD6">
            <w:pPr>
              <w:pStyle w:val="TableParagraph"/>
              <w:ind w:left="66"/>
              <w:rPr>
                <w:sz w:val="15"/>
              </w:rPr>
            </w:pPr>
            <w:r>
              <w:rPr>
                <w:sz w:val="15"/>
              </w:rPr>
              <w:t>VERKKOTEHTAANKATU</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-120 000,00</w:t>
            </w:r>
          </w:p>
        </w:tc>
        <w:tc>
          <w:tcPr>
            <w:tcW w:w="1147"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-120 000,00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-14 600,00</w:t>
            </w:r>
          </w:p>
        </w:tc>
        <w:tc>
          <w:tcPr>
            <w:tcW w:w="1164" w:type="dxa"/>
          </w:tcPr>
          <w:p w:rsidR="00110D76" w:rsidRDefault="00110D76">
            <w:pPr>
              <w:pStyle w:val="TableParagraph"/>
              <w:spacing w:before="8"/>
              <w:rPr>
                <w:rFonts w:ascii="Times New Roman"/>
                <w:sz w:val="16"/>
              </w:rPr>
            </w:pPr>
          </w:p>
          <w:p w:rsidR="00110D76" w:rsidRDefault="00442DD6">
            <w:pPr>
              <w:pStyle w:val="TableParagraph"/>
              <w:ind w:right="50"/>
              <w:jc w:val="right"/>
              <w:rPr>
                <w:sz w:val="15"/>
              </w:rPr>
            </w:pPr>
            <w:r>
              <w:rPr>
                <w:sz w:val="15"/>
              </w:rPr>
              <w:t>-105 400,00</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-120 000,00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-120 000,00</w:t>
            </w:r>
          </w:p>
        </w:tc>
        <w:tc>
          <w:tcPr>
            <w:tcW w:w="1146" w:type="dxa"/>
          </w:tcPr>
          <w:p w:rsidR="00110D76" w:rsidRDefault="00442DD6">
            <w:pPr>
              <w:pStyle w:val="TableParagraph"/>
              <w:spacing w:before="52"/>
              <w:ind w:right="32"/>
              <w:jc w:val="right"/>
              <w:rPr>
                <w:sz w:val="15"/>
              </w:rPr>
            </w:pPr>
            <w:r>
              <w:rPr>
                <w:sz w:val="15"/>
              </w:rPr>
              <w:t>-14 600,00</w:t>
            </w:r>
          </w:p>
        </w:tc>
        <w:tc>
          <w:tcPr>
            <w:tcW w:w="1164" w:type="dxa"/>
          </w:tcPr>
          <w:p w:rsidR="00110D76" w:rsidRDefault="00442DD6">
            <w:pPr>
              <w:pStyle w:val="TableParagraph"/>
              <w:spacing w:before="52"/>
              <w:ind w:right="50"/>
              <w:jc w:val="right"/>
              <w:rPr>
                <w:sz w:val="15"/>
              </w:rPr>
            </w:pPr>
            <w:r>
              <w:rPr>
                <w:sz w:val="15"/>
              </w:rPr>
              <w:t>-105 400,00</w:t>
            </w:r>
          </w:p>
        </w:tc>
      </w:tr>
      <w:tr w:rsidR="00110D76">
        <w:trPr>
          <w:trHeight w:val="419"/>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419"/>
        </w:trPr>
        <w:tc>
          <w:tcPr>
            <w:tcW w:w="580" w:type="dxa"/>
          </w:tcPr>
          <w:p w:rsidR="00110D76" w:rsidRDefault="00110D76">
            <w:pPr>
              <w:pStyle w:val="TableParagraph"/>
              <w:spacing w:before="8"/>
              <w:rPr>
                <w:rFonts w:ascii="Times New Roman"/>
                <w:sz w:val="16"/>
              </w:rPr>
            </w:pPr>
          </w:p>
          <w:p w:rsidR="00110D76" w:rsidRDefault="00442DD6">
            <w:pPr>
              <w:pStyle w:val="TableParagraph"/>
              <w:ind w:left="30"/>
              <w:rPr>
                <w:sz w:val="15"/>
              </w:rPr>
            </w:pPr>
            <w:r>
              <w:rPr>
                <w:sz w:val="15"/>
              </w:rPr>
              <w:t>7300</w:t>
            </w:r>
          </w:p>
        </w:tc>
        <w:tc>
          <w:tcPr>
            <w:tcW w:w="3218" w:type="dxa"/>
          </w:tcPr>
          <w:p w:rsidR="00110D76" w:rsidRDefault="00110D76">
            <w:pPr>
              <w:pStyle w:val="TableParagraph"/>
              <w:spacing w:before="8"/>
              <w:rPr>
                <w:rFonts w:ascii="Times New Roman"/>
                <w:sz w:val="16"/>
              </w:rPr>
            </w:pPr>
          </w:p>
          <w:p w:rsidR="00110D76" w:rsidRDefault="00442DD6">
            <w:pPr>
              <w:pStyle w:val="TableParagraph"/>
              <w:ind w:left="66"/>
              <w:rPr>
                <w:sz w:val="15"/>
              </w:rPr>
            </w:pPr>
            <w:r>
              <w:rPr>
                <w:sz w:val="15"/>
              </w:rPr>
              <w:t>ULKOVALAISTUS</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-200 000,00</w:t>
            </w:r>
          </w:p>
        </w:tc>
        <w:tc>
          <w:tcPr>
            <w:tcW w:w="1147"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-200 000,00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-96 311,39</w:t>
            </w:r>
          </w:p>
        </w:tc>
        <w:tc>
          <w:tcPr>
            <w:tcW w:w="1164" w:type="dxa"/>
          </w:tcPr>
          <w:p w:rsidR="00110D76" w:rsidRDefault="00110D76">
            <w:pPr>
              <w:pStyle w:val="TableParagraph"/>
              <w:spacing w:before="8"/>
              <w:rPr>
                <w:rFonts w:ascii="Times New Roman"/>
                <w:sz w:val="16"/>
              </w:rPr>
            </w:pPr>
          </w:p>
          <w:p w:rsidR="00110D76" w:rsidRDefault="00442DD6">
            <w:pPr>
              <w:pStyle w:val="TableParagraph"/>
              <w:ind w:right="50"/>
              <w:jc w:val="right"/>
              <w:rPr>
                <w:sz w:val="15"/>
              </w:rPr>
            </w:pPr>
            <w:r>
              <w:rPr>
                <w:sz w:val="15"/>
              </w:rPr>
              <w:t>-103 688,61</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-200 000,00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-200 000,00</w:t>
            </w:r>
          </w:p>
        </w:tc>
        <w:tc>
          <w:tcPr>
            <w:tcW w:w="1146" w:type="dxa"/>
          </w:tcPr>
          <w:p w:rsidR="00110D76" w:rsidRDefault="00442DD6">
            <w:pPr>
              <w:pStyle w:val="TableParagraph"/>
              <w:spacing w:before="52"/>
              <w:ind w:right="32"/>
              <w:jc w:val="right"/>
              <w:rPr>
                <w:sz w:val="15"/>
              </w:rPr>
            </w:pPr>
            <w:r>
              <w:rPr>
                <w:sz w:val="15"/>
              </w:rPr>
              <w:t>-96 311,39</w:t>
            </w:r>
          </w:p>
        </w:tc>
        <w:tc>
          <w:tcPr>
            <w:tcW w:w="1164" w:type="dxa"/>
          </w:tcPr>
          <w:p w:rsidR="00110D76" w:rsidRDefault="00442DD6">
            <w:pPr>
              <w:pStyle w:val="TableParagraph"/>
              <w:spacing w:before="52"/>
              <w:ind w:right="50"/>
              <w:jc w:val="right"/>
              <w:rPr>
                <w:sz w:val="15"/>
              </w:rPr>
            </w:pPr>
            <w:r>
              <w:rPr>
                <w:sz w:val="15"/>
              </w:rPr>
              <w:t>-103 688,61</w:t>
            </w:r>
          </w:p>
        </w:tc>
      </w:tr>
      <w:tr w:rsidR="00110D76">
        <w:trPr>
          <w:trHeight w:val="419"/>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419"/>
        </w:trPr>
        <w:tc>
          <w:tcPr>
            <w:tcW w:w="580" w:type="dxa"/>
          </w:tcPr>
          <w:p w:rsidR="00110D76" w:rsidRDefault="00110D76">
            <w:pPr>
              <w:pStyle w:val="TableParagraph"/>
              <w:spacing w:before="8"/>
              <w:rPr>
                <w:rFonts w:ascii="Times New Roman"/>
                <w:sz w:val="16"/>
              </w:rPr>
            </w:pPr>
          </w:p>
          <w:p w:rsidR="00110D76" w:rsidRDefault="00442DD6">
            <w:pPr>
              <w:pStyle w:val="TableParagraph"/>
              <w:ind w:left="30"/>
              <w:rPr>
                <w:sz w:val="15"/>
              </w:rPr>
            </w:pPr>
            <w:r>
              <w:rPr>
                <w:sz w:val="15"/>
              </w:rPr>
              <w:t>7509</w:t>
            </w:r>
          </w:p>
        </w:tc>
        <w:tc>
          <w:tcPr>
            <w:tcW w:w="3218" w:type="dxa"/>
          </w:tcPr>
          <w:p w:rsidR="00110D76" w:rsidRDefault="00110D76">
            <w:pPr>
              <w:pStyle w:val="TableParagraph"/>
              <w:spacing w:before="8"/>
              <w:rPr>
                <w:rFonts w:ascii="Times New Roman"/>
                <w:sz w:val="16"/>
              </w:rPr>
            </w:pPr>
          </w:p>
          <w:p w:rsidR="00110D76" w:rsidRDefault="00442DD6">
            <w:pPr>
              <w:pStyle w:val="TableParagraph"/>
              <w:ind w:left="66"/>
              <w:rPr>
                <w:sz w:val="15"/>
              </w:rPr>
            </w:pPr>
            <w:r>
              <w:rPr>
                <w:sz w:val="15"/>
              </w:rPr>
              <w:t>TORPIN MELUAITA</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-80 000,00</w:t>
            </w:r>
          </w:p>
        </w:tc>
        <w:tc>
          <w:tcPr>
            <w:tcW w:w="1147"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-80 000,00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64" w:type="dxa"/>
          </w:tcPr>
          <w:p w:rsidR="00110D76" w:rsidRDefault="00110D76">
            <w:pPr>
              <w:pStyle w:val="TableParagraph"/>
              <w:spacing w:before="8"/>
              <w:rPr>
                <w:rFonts w:ascii="Times New Roman"/>
                <w:sz w:val="16"/>
              </w:rPr>
            </w:pPr>
          </w:p>
          <w:p w:rsidR="00110D76" w:rsidRDefault="00442DD6">
            <w:pPr>
              <w:pStyle w:val="TableParagraph"/>
              <w:ind w:right="51"/>
              <w:jc w:val="right"/>
              <w:rPr>
                <w:sz w:val="15"/>
              </w:rPr>
            </w:pPr>
            <w:r>
              <w:rPr>
                <w:sz w:val="15"/>
              </w:rPr>
              <w:t>-80 000,00</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-80 000,00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-80 000,00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51"/>
              <w:jc w:val="right"/>
              <w:rPr>
                <w:sz w:val="15"/>
              </w:rPr>
            </w:pPr>
            <w:r>
              <w:rPr>
                <w:sz w:val="15"/>
              </w:rPr>
              <w:t>-80 000,00</w:t>
            </w:r>
          </w:p>
        </w:tc>
      </w:tr>
      <w:tr w:rsidR="00110D76">
        <w:trPr>
          <w:trHeight w:val="419"/>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419"/>
        </w:trPr>
        <w:tc>
          <w:tcPr>
            <w:tcW w:w="580" w:type="dxa"/>
          </w:tcPr>
          <w:p w:rsidR="00110D76" w:rsidRDefault="00110D76">
            <w:pPr>
              <w:pStyle w:val="TableParagraph"/>
              <w:spacing w:before="8"/>
              <w:rPr>
                <w:rFonts w:ascii="Times New Roman"/>
                <w:sz w:val="16"/>
              </w:rPr>
            </w:pPr>
          </w:p>
          <w:p w:rsidR="00110D76" w:rsidRDefault="00442DD6">
            <w:pPr>
              <w:pStyle w:val="TableParagraph"/>
              <w:ind w:left="30"/>
              <w:rPr>
                <w:sz w:val="15"/>
              </w:rPr>
            </w:pPr>
            <w:r>
              <w:rPr>
                <w:sz w:val="15"/>
              </w:rPr>
              <w:t>7512</w:t>
            </w:r>
          </w:p>
        </w:tc>
        <w:tc>
          <w:tcPr>
            <w:tcW w:w="3218" w:type="dxa"/>
          </w:tcPr>
          <w:p w:rsidR="00110D76" w:rsidRDefault="00110D76">
            <w:pPr>
              <w:pStyle w:val="TableParagraph"/>
              <w:spacing w:before="8"/>
              <w:rPr>
                <w:rFonts w:ascii="Times New Roman"/>
                <w:sz w:val="16"/>
              </w:rPr>
            </w:pPr>
          </w:p>
          <w:p w:rsidR="00110D76" w:rsidRDefault="00442DD6">
            <w:pPr>
              <w:pStyle w:val="TableParagraph"/>
              <w:ind w:left="66"/>
              <w:rPr>
                <w:sz w:val="15"/>
              </w:rPr>
            </w:pPr>
            <w:r>
              <w:rPr>
                <w:sz w:val="15"/>
              </w:rPr>
              <w:t>SILTAPUISTON ESIINTYMISLAVA</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-12 000,00</w:t>
            </w:r>
          </w:p>
        </w:tc>
        <w:tc>
          <w:tcPr>
            <w:tcW w:w="1147"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-12 000,00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64" w:type="dxa"/>
          </w:tcPr>
          <w:p w:rsidR="00110D76" w:rsidRDefault="00110D76">
            <w:pPr>
              <w:pStyle w:val="TableParagraph"/>
              <w:spacing w:before="8"/>
              <w:rPr>
                <w:rFonts w:ascii="Times New Roman"/>
                <w:sz w:val="16"/>
              </w:rPr>
            </w:pPr>
          </w:p>
          <w:p w:rsidR="00110D76" w:rsidRDefault="00442DD6">
            <w:pPr>
              <w:pStyle w:val="TableParagraph"/>
              <w:ind w:right="51"/>
              <w:jc w:val="right"/>
              <w:rPr>
                <w:sz w:val="15"/>
              </w:rPr>
            </w:pPr>
            <w:r>
              <w:rPr>
                <w:sz w:val="15"/>
              </w:rPr>
              <w:t>-12 000,00</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-12 000,00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-12 000,00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51"/>
              <w:jc w:val="right"/>
              <w:rPr>
                <w:sz w:val="15"/>
              </w:rPr>
            </w:pPr>
            <w:r>
              <w:rPr>
                <w:sz w:val="15"/>
              </w:rPr>
              <w:t>-12 000,00</w:t>
            </w:r>
          </w:p>
        </w:tc>
      </w:tr>
      <w:tr w:rsidR="00110D76">
        <w:trPr>
          <w:trHeight w:val="419"/>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419"/>
        </w:trPr>
        <w:tc>
          <w:tcPr>
            <w:tcW w:w="580" w:type="dxa"/>
          </w:tcPr>
          <w:p w:rsidR="00110D76" w:rsidRDefault="00110D76">
            <w:pPr>
              <w:pStyle w:val="TableParagraph"/>
              <w:spacing w:before="8"/>
              <w:rPr>
                <w:rFonts w:ascii="Times New Roman"/>
                <w:sz w:val="16"/>
              </w:rPr>
            </w:pPr>
          </w:p>
          <w:p w:rsidR="00110D76" w:rsidRDefault="00442DD6">
            <w:pPr>
              <w:pStyle w:val="TableParagraph"/>
              <w:ind w:left="30"/>
              <w:rPr>
                <w:sz w:val="15"/>
              </w:rPr>
            </w:pPr>
            <w:r>
              <w:rPr>
                <w:sz w:val="15"/>
              </w:rPr>
              <w:t>7819</w:t>
            </w:r>
          </w:p>
        </w:tc>
        <w:tc>
          <w:tcPr>
            <w:tcW w:w="3218" w:type="dxa"/>
          </w:tcPr>
          <w:p w:rsidR="00110D76" w:rsidRDefault="00110D76">
            <w:pPr>
              <w:pStyle w:val="TableParagraph"/>
              <w:spacing w:before="8"/>
              <w:rPr>
                <w:rFonts w:ascii="Times New Roman"/>
                <w:sz w:val="16"/>
              </w:rPr>
            </w:pPr>
          </w:p>
          <w:p w:rsidR="00110D76" w:rsidRDefault="00442DD6">
            <w:pPr>
              <w:pStyle w:val="TableParagraph"/>
              <w:ind w:left="66"/>
              <w:rPr>
                <w:sz w:val="15"/>
              </w:rPr>
            </w:pPr>
            <w:r>
              <w:rPr>
                <w:sz w:val="15"/>
              </w:rPr>
              <w:t>LEIKKIKENTÄT 2018</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-60 000,00</w:t>
            </w:r>
          </w:p>
        </w:tc>
        <w:tc>
          <w:tcPr>
            <w:tcW w:w="1147" w:type="dxa"/>
          </w:tcPr>
          <w:p w:rsidR="00110D76" w:rsidRDefault="00110D76">
            <w:pPr>
              <w:pStyle w:val="TableParagraph"/>
              <w:spacing w:before="8"/>
              <w:rPr>
                <w:rFonts w:ascii="Times New Roman"/>
                <w:sz w:val="16"/>
              </w:rPr>
            </w:pPr>
          </w:p>
          <w:p w:rsidR="00110D76" w:rsidRDefault="00442DD6">
            <w:pPr>
              <w:pStyle w:val="TableParagraph"/>
              <w:ind w:right="31"/>
              <w:jc w:val="right"/>
              <w:rPr>
                <w:sz w:val="15"/>
              </w:rPr>
            </w:pPr>
            <w:r>
              <w:rPr>
                <w:sz w:val="15"/>
              </w:rPr>
              <w:t>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-60 000,00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sz w:val="15"/>
              </w:rPr>
            </w:pPr>
            <w:r>
              <w:rPr>
                <w:sz w:val="15"/>
              </w:rPr>
              <w:t>-29 715,00</w:t>
            </w:r>
          </w:p>
        </w:tc>
        <w:tc>
          <w:tcPr>
            <w:tcW w:w="1164" w:type="dxa"/>
          </w:tcPr>
          <w:p w:rsidR="00110D76" w:rsidRDefault="00110D76">
            <w:pPr>
              <w:pStyle w:val="TableParagraph"/>
              <w:spacing w:before="8"/>
              <w:rPr>
                <w:rFonts w:ascii="Times New Roman"/>
                <w:sz w:val="16"/>
              </w:rPr>
            </w:pPr>
          </w:p>
          <w:p w:rsidR="00110D76" w:rsidRDefault="00442DD6">
            <w:pPr>
              <w:pStyle w:val="TableParagraph"/>
              <w:ind w:right="51"/>
              <w:jc w:val="right"/>
              <w:rPr>
                <w:sz w:val="15"/>
              </w:rPr>
            </w:pPr>
            <w:r>
              <w:rPr>
                <w:sz w:val="15"/>
              </w:rPr>
              <w:t>-30 285,00</w:t>
            </w:r>
          </w:p>
        </w:tc>
      </w:tr>
      <w:tr w:rsidR="00110D76">
        <w:trPr>
          <w:trHeight w:val="279"/>
        </w:trPr>
        <w:tc>
          <w:tcPr>
            <w:tcW w:w="580" w:type="dxa"/>
          </w:tcPr>
          <w:p w:rsidR="00110D76" w:rsidRDefault="00442DD6">
            <w:pPr>
              <w:pStyle w:val="TableParagraph"/>
              <w:spacing w:before="52"/>
              <w:ind w:left="30"/>
              <w:rPr>
                <w:sz w:val="15"/>
              </w:rPr>
            </w:pPr>
            <w:r>
              <w:rPr>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sz w:val="15"/>
              </w:rPr>
            </w:pPr>
            <w:r>
              <w:rPr>
                <w:sz w:val="15"/>
              </w:rPr>
              <w:t>-60 000,00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2"/>
              <w:jc w:val="right"/>
              <w:rPr>
                <w:sz w:val="15"/>
              </w:rPr>
            </w:pPr>
            <w:r>
              <w:rPr>
                <w:sz w:val="15"/>
              </w:rPr>
              <w:t>-60 000,00</w:t>
            </w:r>
          </w:p>
        </w:tc>
        <w:tc>
          <w:tcPr>
            <w:tcW w:w="1146" w:type="dxa"/>
          </w:tcPr>
          <w:p w:rsidR="00110D76" w:rsidRDefault="00442DD6">
            <w:pPr>
              <w:pStyle w:val="TableParagraph"/>
              <w:spacing w:before="52"/>
              <w:ind w:right="32"/>
              <w:jc w:val="right"/>
              <w:rPr>
                <w:sz w:val="15"/>
              </w:rPr>
            </w:pPr>
            <w:r>
              <w:rPr>
                <w:sz w:val="15"/>
              </w:rPr>
              <w:t>-29 715,00</w:t>
            </w:r>
          </w:p>
        </w:tc>
        <w:tc>
          <w:tcPr>
            <w:tcW w:w="1164" w:type="dxa"/>
          </w:tcPr>
          <w:p w:rsidR="00110D76" w:rsidRDefault="00442DD6">
            <w:pPr>
              <w:pStyle w:val="TableParagraph"/>
              <w:spacing w:before="52"/>
              <w:ind w:right="51"/>
              <w:jc w:val="right"/>
              <w:rPr>
                <w:sz w:val="15"/>
              </w:rPr>
            </w:pPr>
            <w:r>
              <w:rPr>
                <w:sz w:val="15"/>
              </w:rPr>
              <w:t>-30 285,00</w:t>
            </w:r>
          </w:p>
        </w:tc>
      </w:tr>
      <w:tr w:rsidR="00110D76">
        <w:trPr>
          <w:trHeight w:val="419"/>
        </w:trPr>
        <w:tc>
          <w:tcPr>
            <w:tcW w:w="580" w:type="dxa"/>
          </w:tcPr>
          <w:p w:rsidR="00110D76" w:rsidRDefault="00442DD6">
            <w:pPr>
              <w:pStyle w:val="TableParagraph"/>
              <w:spacing w:before="52"/>
              <w:ind w:left="30"/>
              <w:rPr>
                <w:sz w:val="15"/>
              </w:rPr>
            </w:pPr>
            <w:r>
              <w:rPr>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sz w:val="15"/>
              </w:rPr>
            </w:pPr>
            <w:r>
              <w:rPr>
                <w:sz w:val="15"/>
              </w:rPr>
              <w:t>0,00</w:t>
            </w:r>
          </w:p>
        </w:tc>
        <w:tc>
          <w:tcPr>
            <w:tcW w:w="1147"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46" w:type="dxa"/>
          </w:tcPr>
          <w:p w:rsidR="00110D76" w:rsidRDefault="00442DD6">
            <w:pPr>
              <w:pStyle w:val="TableParagraph"/>
              <w:spacing w:before="52"/>
              <w:ind w:right="31"/>
              <w:jc w:val="right"/>
              <w:rPr>
                <w:sz w:val="15"/>
              </w:rPr>
            </w:pPr>
            <w:r>
              <w:rPr>
                <w:sz w:val="15"/>
              </w:rPr>
              <w:t>0,00</w:t>
            </w:r>
          </w:p>
        </w:tc>
        <w:tc>
          <w:tcPr>
            <w:tcW w:w="1164" w:type="dxa"/>
          </w:tcPr>
          <w:p w:rsidR="00110D76" w:rsidRDefault="00442DD6">
            <w:pPr>
              <w:pStyle w:val="TableParagraph"/>
              <w:spacing w:before="52"/>
              <w:ind w:right="49"/>
              <w:jc w:val="right"/>
              <w:rPr>
                <w:sz w:val="15"/>
              </w:rPr>
            </w:pPr>
            <w:r>
              <w:rPr>
                <w:sz w:val="15"/>
              </w:rPr>
              <w:t>0,00</w:t>
            </w:r>
          </w:p>
        </w:tc>
      </w:tr>
      <w:tr w:rsidR="00110D76">
        <w:trPr>
          <w:trHeight w:val="419"/>
        </w:trPr>
        <w:tc>
          <w:tcPr>
            <w:tcW w:w="580" w:type="dxa"/>
          </w:tcPr>
          <w:p w:rsidR="00110D76" w:rsidRDefault="00110D76">
            <w:pPr>
              <w:pStyle w:val="TableParagraph"/>
              <w:spacing w:before="8"/>
              <w:rPr>
                <w:rFonts w:ascii="Times New Roman"/>
                <w:sz w:val="16"/>
              </w:rPr>
            </w:pPr>
          </w:p>
          <w:p w:rsidR="00110D76" w:rsidRDefault="00442DD6">
            <w:pPr>
              <w:pStyle w:val="TableParagraph"/>
              <w:ind w:left="30"/>
              <w:rPr>
                <w:b/>
                <w:sz w:val="15"/>
              </w:rPr>
            </w:pPr>
            <w:r>
              <w:rPr>
                <w:b/>
                <w:sz w:val="15"/>
              </w:rPr>
              <w:t>520</w:t>
            </w:r>
          </w:p>
        </w:tc>
        <w:tc>
          <w:tcPr>
            <w:tcW w:w="3218" w:type="dxa"/>
          </w:tcPr>
          <w:p w:rsidR="00110D76" w:rsidRDefault="00110D76">
            <w:pPr>
              <w:pStyle w:val="TableParagraph"/>
              <w:spacing w:before="8"/>
              <w:rPr>
                <w:rFonts w:ascii="Times New Roman"/>
                <w:sz w:val="16"/>
              </w:rPr>
            </w:pPr>
          </w:p>
          <w:p w:rsidR="00110D76" w:rsidRDefault="00442DD6">
            <w:pPr>
              <w:pStyle w:val="TableParagraph"/>
              <w:ind w:left="66"/>
              <w:rPr>
                <w:b/>
                <w:sz w:val="15"/>
              </w:rPr>
            </w:pPr>
            <w:r>
              <w:rPr>
                <w:b/>
                <w:sz w:val="15"/>
              </w:rPr>
              <w:t>Julk. kom /Tekniset palvelut yhteensä</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b/>
                <w:sz w:val="15"/>
              </w:rPr>
            </w:pPr>
            <w:r>
              <w:rPr>
                <w:b/>
                <w:sz w:val="15"/>
              </w:rPr>
              <w:t>-1 491 000,00</w:t>
            </w:r>
          </w:p>
        </w:tc>
        <w:tc>
          <w:tcPr>
            <w:tcW w:w="1147" w:type="dxa"/>
          </w:tcPr>
          <w:p w:rsidR="00110D76" w:rsidRDefault="00110D76">
            <w:pPr>
              <w:pStyle w:val="TableParagraph"/>
              <w:spacing w:before="8"/>
              <w:rPr>
                <w:rFonts w:ascii="Times New Roman"/>
                <w:sz w:val="16"/>
              </w:rPr>
            </w:pPr>
          </w:p>
          <w:p w:rsidR="00110D76" w:rsidRDefault="00442DD6">
            <w:pPr>
              <w:pStyle w:val="TableParagraph"/>
              <w:ind w:right="31"/>
              <w:jc w:val="right"/>
              <w:rPr>
                <w:b/>
                <w:sz w:val="15"/>
              </w:rPr>
            </w:pPr>
            <w:r>
              <w:rPr>
                <w:b/>
                <w:sz w:val="15"/>
              </w:rPr>
              <w:t>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3"/>
              <w:jc w:val="right"/>
              <w:rPr>
                <w:b/>
                <w:sz w:val="15"/>
              </w:rPr>
            </w:pPr>
            <w:r>
              <w:rPr>
                <w:b/>
                <w:sz w:val="15"/>
              </w:rPr>
              <w:t>-1 491 000,00</w:t>
            </w:r>
          </w:p>
        </w:tc>
        <w:tc>
          <w:tcPr>
            <w:tcW w:w="1146" w:type="dxa"/>
          </w:tcPr>
          <w:p w:rsidR="00110D76" w:rsidRDefault="00110D76">
            <w:pPr>
              <w:pStyle w:val="TableParagraph"/>
              <w:spacing w:before="8"/>
              <w:rPr>
                <w:rFonts w:ascii="Times New Roman"/>
                <w:sz w:val="16"/>
              </w:rPr>
            </w:pPr>
          </w:p>
          <w:p w:rsidR="00110D76" w:rsidRDefault="00442DD6">
            <w:pPr>
              <w:pStyle w:val="TableParagraph"/>
              <w:ind w:right="32"/>
              <w:jc w:val="right"/>
              <w:rPr>
                <w:b/>
                <w:sz w:val="15"/>
              </w:rPr>
            </w:pPr>
            <w:r>
              <w:rPr>
                <w:b/>
                <w:sz w:val="15"/>
              </w:rPr>
              <w:t>-579 129,53</w:t>
            </w:r>
          </w:p>
        </w:tc>
        <w:tc>
          <w:tcPr>
            <w:tcW w:w="1164" w:type="dxa"/>
          </w:tcPr>
          <w:p w:rsidR="00110D76" w:rsidRDefault="00110D76">
            <w:pPr>
              <w:pStyle w:val="TableParagraph"/>
              <w:spacing w:before="8"/>
              <w:rPr>
                <w:rFonts w:ascii="Times New Roman"/>
                <w:sz w:val="16"/>
              </w:rPr>
            </w:pPr>
          </w:p>
          <w:p w:rsidR="00110D76" w:rsidRDefault="00442DD6">
            <w:pPr>
              <w:pStyle w:val="TableParagraph"/>
              <w:ind w:right="50"/>
              <w:jc w:val="right"/>
              <w:rPr>
                <w:b/>
                <w:sz w:val="15"/>
              </w:rPr>
            </w:pPr>
            <w:r>
              <w:rPr>
                <w:b/>
                <w:sz w:val="15"/>
              </w:rPr>
              <w:t>-911 870,47</w:t>
            </w:r>
          </w:p>
        </w:tc>
      </w:tr>
      <w:tr w:rsidR="00110D76">
        <w:trPr>
          <w:trHeight w:val="279"/>
        </w:trPr>
        <w:tc>
          <w:tcPr>
            <w:tcW w:w="580" w:type="dxa"/>
          </w:tcPr>
          <w:p w:rsidR="00110D76" w:rsidRDefault="00442DD6">
            <w:pPr>
              <w:pStyle w:val="TableParagraph"/>
              <w:spacing w:before="52"/>
              <w:ind w:left="30"/>
              <w:rPr>
                <w:b/>
                <w:sz w:val="15"/>
              </w:rPr>
            </w:pPr>
            <w:r>
              <w:rPr>
                <w:b/>
                <w:sz w:val="15"/>
              </w:rPr>
              <w:t>Menot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2"/>
              <w:jc w:val="right"/>
              <w:rPr>
                <w:b/>
                <w:sz w:val="15"/>
              </w:rPr>
            </w:pPr>
            <w:r>
              <w:rPr>
                <w:b/>
                <w:sz w:val="15"/>
              </w:rPr>
              <w:t>-1 491 000,00</w:t>
            </w:r>
          </w:p>
        </w:tc>
        <w:tc>
          <w:tcPr>
            <w:tcW w:w="1147" w:type="dxa"/>
          </w:tcPr>
          <w:p w:rsidR="00110D76" w:rsidRDefault="00442DD6">
            <w:pPr>
              <w:pStyle w:val="TableParagraph"/>
              <w:spacing w:before="52"/>
              <w:ind w:right="31"/>
              <w:jc w:val="right"/>
              <w:rPr>
                <w:b/>
                <w:sz w:val="15"/>
              </w:rPr>
            </w:pPr>
            <w:r>
              <w:rPr>
                <w:b/>
                <w:sz w:val="15"/>
              </w:rPr>
              <w:t>0,00</w:t>
            </w:r>
          </w:p>
        </w:tc>
        <w:tc>
          <w:tcPr>
            <w:tcW w:w="1146" w:type="dxa"/>
          </w:tcPr>
          <w:p w:rsidR="00110D76" w:rsidRDefault="00442DD6">
            <w:pPr>
              <w:pStyle w:val="TableParagraph"/>
              <w:spacing w:before="52"/>
              <w:ind w:right="33"/>
              <w:jc w:val="right"/>
              <w:rPr>
                <w:b/>
                <w:sz w:val="15"/>
              </w:rPr>
            </w:pPr>
            <w:r>
              <w:rPr>
                <w:b/>
                <w:sz w:val="15"/>
              </w:rPr>
              <w:t>-1 491 000,00</w:t>
            </w:r>
          </w:p>
        </w:tc>
        <w:tc>
          <w:tcPr>
            <w:tcW w:w="1146" w:type="dxa"/>
          </w:tcPr>
          <w:p w:rsidR="00110D76" w:rsidRDefault="00442DD6">
            <w:pPr>
              <w:pStyle w:val="TableParagraph"/>
              <w:spacing w:before="52"/>
              <w:ind w:right="32"/>
              <w:jc w:val="right"/>
              <w:rPr>
                <w:b/>
                <w:sz w:val="15"/>
              </w:rPr>
            </w:pPr>
            <w:r>
              <w:rPr>
                <w:b/>
                <w:sz w:val="15"/>
              </w:rPr>
              <w:t>-579 129,53</w:t>
            </w:r>
          </w:p>
        </w:tc>
        <w:tc>
          <w:tcPr>
            <w:tcW w:w="1164" w:type="dxa"/>
          </w:tcPr>
          <w:p w:rsidR="00110D76" w:rsidRDefault="00442DD6">
            <w:pPr>
              <w:pStyle w:val="TableParagraph"/>
              <w:spacing w:before="52"/>
              <w:ind w:right="50"/>
              <w:jc w:val="right"/>
              <w:rPr>
                <w:b/>
                <w:sz w:val="15"/>
              </w:rPr>
            </w:pPr>
            <w:r>
              <w:rPr>
                <w:b/>
                <w:sz w:val="15"/>
              </w:rPr>
              <w:t>-911 870,47</w:t>
            </w:r>
          </w:p>
        </w:tc>
      </w:tr>
      <w:tr w:rsidR="00110D76">
        <w:trPr>
          <w:trHeight w:val="333"/>
        </w:trPr>
        <w:tc>
          <w:tcPr>
            <w:tcW w:w="580" w:type="dxa"/>
          </w:tcPr>
          <w:p w:rsidR="00110D76" w:rsidRDefault="00442DD6">
            <w:pPr>
              <w:pStyle w:val="TableParagraph"/>
              <w:spacing w:before="52"/>
              <w:ind w:left="30"/>
              <w:rPr>
                <w:b/>
                <w:sz w:val="15"/>
              </w:rPr>
            </w:pPr>
            <w:r>
              <w:rPr>
                <w:b/>
                <w:sz w:val="15"/>
              </w:rPr>
              <w:t>Tulot</w:t>
            </w:r>
          </w:p>
        </w:tc>
        <w:tc>
          <w:tcPr>
            <w:tcW w:w="3218" w:type="dxa"/>
          </w:tcPr>
          <w:p w:rsidR="00110D76" w:rsidRDefault="00110D76">
            <w:pPr>
              <w:pStyle w:val="TableParagraph"/>
              <w:rPr>
                <w:rFonts w:ascii="Times New Roman"/>
                <w:sz w:val="14"/>
              </w:rPr>
            </w:pPr>
          </w:p>
        </w:tc>
        <w:tc>
          <w:tcPr>
            <w:tcW w:w="1146" w:type="dxa"/>
          </w:tcPr>
          <w:p w:rsidR="00110D76" w:rsidRDefault="00442DD6">
            <w:pPr>
              <w:pStyle w:val="TableParagraph"/>
              <w:spacing w:before="52"/>
              <w:ind w:right="31"/>
              <w:jc w:val="right"/>
              <w:rPr>
                <w:b/>
                <w:sz w:val="15"/>
              </w:rPr>
            </w:pPr>
            <w:r>
              <w:rPr>
                <w:b/>
                <w:sz w:val="15"/>
              </w:rPr>
              <w:t>0,00</w:t>
            </w:r>
          </w:p>
        </w:tc>
        <w:tc>
          <w:tcPr>
            <w:tcW w:w="1147" w:type="dxa"/>
          </w:tcPr>
          <w:p w:rsidR="00110D76" w:rsidRDefault="00442DD6">
            <w:pPr>
              <w:pStyle w:val="TableParagraph"/>
              <w:spacing w:before="52"/>
              <w:ind w:right="31"/>
              <w:jc w:val="right"/>
              <w:rPr>
                <w:b/>
                <w:sz w:val="15"/>
              </w:rPr>
            </w:pPr>
            <w:r>
              <w:rPr>
                <w:b/>
                <w:sz w:val="15"/>
              </w:rPr>
              <w:t>0,00</w:t>
            </w:r>
          </w:p>
        </w:tc>
        <w:tc>
          <w:tcPr>
            <w:tcW w:w="1146" w:type="dxa"/>
          </w:tcPr>
          <w:p w:rsidR="00110D76" w:rsidRDefault="00442DD6">
            <w:pPr>
              <w:pStyle w:val="TableParagraph"/>
              <w:spacing w:before="52"/>
              <w:ind w:right="31"/>
              <w:jc w:val="right"/>
              <w:rPr>
                <w:b/>
                <w:sz w:val="15"/>
              </w:rPr>
            </w:pPr>
            <w:r>
              <w:rPr>
                <w:b/>
                <w:sz w:val="15"/>
              </w:rPr>
              <w:t>0,00</w:t>
            </w:r>
          </w:p>
        </w:tc>
        <w:tc>
          <w:tcPr>
            <w:tcW w:w="1146" w:type="dxa"/>
          </w:tcPr>
          <w:p w:rsidR="00110D76" w:rsidRDefault="00442DD6">
            <w:pPr>
              <w:pStyle w:val="TableParagraph"/>
              <w:spacing w:before="52"/>
              <w:ind w:right="31"/>
              <w:jc w:val="right"/>
              <w:rPr>
                <w:b/>
                <w:sz w:val="15"/>
              </w:rPr>
            </w:pPr>
            <w:r>
              <w:rPr>
                <w:b/>
                <w:sz w:val="15"/>
              </w:rPr>
              <w:t>0,00</w:t>
            </w:r>
          </w:p>
        </w:tc>
        <w:tc>
          <w:tcPr>
            <w:tcW w:w="1164" w:type="dxa"/>
          </w:tcPr>
          <w:p w:rsidR="00110D76" w:rsidRDefault="00442DD6">
            <w:pPr>
              <w:pStyle w:val="TableParagraph"/>
              <w:spacing w:before="52"/>
              <w:ind w:right="49"/>
              <w:jc w:val="right"/>
              <w:rPr>
                <w:b/>
                <w:sz w:val="15"/>
              </w:rPr>
            </w:pPr>
            <w:r>
              <w:rPr>
                <w:b/>
                <w:sz w:val="15"/>
              </w:rPr>
              <w:t>0,00</w:t>
            </w:r>
          </w:p>
        </w:tc>
      </w:tr>
      <w:tr w:rsidR="00110D76">
        <w:trPr>
          <w:trHeight w:val="225"/>
        </w:trPr>
        <w:tc>
          <w:tcPr>
            <w:tcW w:w="3798" w:type="dxa"/>
            <w:gridSpan w:val="2"/>
          </w:tcPr>
          <w:p w:rsidR="00110D76" w:rsidRDefault="00442DD6">
            <w:pPr>
              <w:pStyle w:val="TableParagraph"/>
              <w:spacing w:line="171" w:lineRule="exact"/>
              <w:ind w:left="30"/>
              <w:rPr>
                <w:b/>
                <w:sz w:val="15"/>
              </w:rPr>
            </w:pPr>
            <w:r>
              <w:rPr>
                <w:b/>
                <w:sz w:val="15"/>
              </w:rPr>
              <w:t>Rahoitusosuudet</w:t>
            </w:r>
          </w:p>
        </w:tc>
        <w:tc>
          <w:tcPr>
            <w:tcW w:w="1146" w:type="dxa"/>
          </w:tcPr>
          <w:p w:rsidR="00110D76" w:rsidRDefault="00442DD6">
            <w:pPr>
              <w:pStyle w:val="TableParagraph"/>
              <w:spacing w:line="171" w:lineRule="exact"/>
              <w:ind w:right="31"/>
              <w:jc w:val="right"/>
              <w:rPr>
                <w:b/>
                <w:sz w:val="15"/>
              </w:rPr>
            </w:pPr>
            <w:r>
              <w:rPr>
                <w:b/>
                <w:sz w:val="15"/>
              </w:rPr>
              <w:t>0,00</w:t>
            </w:r>
          </w:p>
        </w:tc>
        <w:tc>
          <w:tcPr>
            <w:tcW w:w="1147" w:type="dxa"/>
          </w:tcPr>
          <w:p w:rsidR="00110D76" w:rsidRDefault="00442DD6">
            <w:pPr>
              <w:pStyle w:val="TableParagraph"/>
              <w:spacing w:line="171" w:lineRule="exact"/>
              <w:ind w:right="31"/>
              <w:jc w:val="right"/>
              <w:rPr>
                <w:b/>
                <w:sz w:val="15"/>
              </w:rPr>
            </w:pPr>
            <w:r>
              <w:rPr>
                <w:b/>
                <w:sz w:val="15"/>
              </w:rPr>
              <w:t>0,00</w:t>
            </w:r>
          </w:p>
        </w:tc>
        <w:tc>
          <w:tcPr>
            <w:tcW w:w="1146" w:type="dxa"/>
          </w:tcPr>
          <w:p w:rsidR="00110D76" w:rsidRDefault="00442DD6">
            <w:pPr>
              <w:pStyle w:val="TableParagraph"/>
              <w:spacing w:line="171" w:lineRule="exact"/>
              <w:ind w:right="31"/>
              <w:jc w:val="right"/>
              <w:rPr>
                <w:b/>
                <w:sz w:val="15"/>
              </w:rPr>
            </w:pPr>
            <w:r>
              <w:rPr>
                <w:b/>
                <w:sz w:val="15"/>
              </w:rPr>
              <w:t>0,00</w:t>
            </w:r>
          </w:p>
        </w:tc>
        <w:tc>
          <w:tcPr>
            <w:tcW w:w="1146" w:type="dxa"/>
          </w:tcPr>
          <w:p w:rsidR="00110D76" w:rsidRDefault="00442DD6">
            <w:pPr>
              <w:pStyle w:val="TableParagraph"/>
              <w:spacing w:line="171" w:lineRule="exact"/>
              <w:ind w:right="31"/>
              <w:jc w:val="right"/>
              <w:rPr>
                <w:b/>
                <w:sz w:val="15"/>
              </w:rPr>
            </w:pPr>
            <w:r>
              <w:rPr>
                <w:b/>
                <w:sz w:val="15"/>
              </w:rPr>
              <w:t>0,00</w:t>
            </w:r>
          </w:p>
        </w:tc>
        <w:tc>
          <w:tcPr>
            <w:tcW w:w="1164" w:type="dxa"/>
          </w:tcPr>
          <w:p w:rsidR="00110D76" w:rsidRDefault="00442DD6">
            <w:pPr>
              <w:pStyle w:val="TableParagraph"/>
              <w:spacing w:line="171" w:lineRule="exact"/>
              <w:ind w:right="49"/>
              <w:jc w:val="right"/>
              <w:rPr>
                <w:b/>
                <w:sz w:val="15"/>
              </w:rPr>
            </w:pPr>
            <w:r>
              <w:rPr>
                <w:b/>
                <w:sz w:val="15"/>
              </w:rPr>
              <w:t>0,00</w:t>
            </w:r>
          </w:p>
        </w:tc>
      </w:tr>
      <w:tr w:rsidR="00110D76">
        <w:trPr>
          <w:trHeight w:val="570"/>
        </w:trPr>
        <w:tc>
          <w:tcPr>
            <w:tcW w:w="3798" w:type="dxa"/>
            <w:gridSpan w:val="2"/>
          </w:tcPr>
          <w:p w:rsidR="00110D76" w:rsidRDefault="00442DD6">
            <w:pPr>
              <w:pStyle w:val="TableParagraph"/>
              <w:spacing w:before="52"/>
              <w:ind w:left="30"/>
              <w:rPr>
                <w:b/>
                <w:sz w:val="15"/>
              </w:rPr>
            </w:pPr>
            <w:r>
              <w:rPr>
                <w:b/>
                <w:sz w:val="15"/>
              </w:rPr>
              <w:t>Pysyvien vastaavien m yynnit</w:t>
            </w:r>
          </w:p>
        </w:tc>
        <w:tc>
          <w:tcPr>
            <w:tcW w:w="1146" w:type="dxa"/>
          </w:tcPr>
          <w:p w:rsidR="00110D76" w:rsidRDefault="00442DD6">
            <w:pPr>
              <w:pStyle w:val="TableParagraph"/>
              <w:spacing w:before="52"/>
              <w:ind w:right="31"/>
              <w:jc w:val="right"/>
              <w:rPr>
                <w:b/>
                <w:sz w:val="15"/>
              </w:rPr>
            </w:pPr>
            <w:r>
              <w:rPr>
                <w:b/>
                <w:sz w:val="15"/>
              </w:rPr>
              <w:t>0,00</w:t>
            </w:r>
          </w:p>
        </w:tc>
        <w:tc>
          <w:tcPr>
            <w:tcW w:w="1147" w:type="dxa"/>
          </w:tcPr>
          <w:p w:rsidR="00110D76" w:rsidRDefault="00442DD6">
            <w:pPr>
              <w:pStyle w:val="TableParagraph"/>
              <w:spacing w:before="52"/>
              <w:ind w:right="31"/>
              <w:jc w:val="right"/>
              <w:rPr>
                <w:b/>
                <w:sz w:val="15"/>
              </w:rPr>
            </w:pPr>
            <w:r>
              <w:rPr>
                <w:b/>
                <w:sz w:val="15"/>
              </w:rPr>
              <w:t>0,00</w:t>
            </w:r>
          </w:p>
        </w:tc>
        <w:tc>
          <w:tcPr>
            <w:tcW w:w="1146" w:type="dxa"/>
          </w:tcPr>
          <w:p w:rsidR="00110D76" w:rsidRDefault="00442DD6">
            <w:pPr>
              <w:pStyle w:val="TableParagraph"/>
              <w:spacing w:before="52"/>
              <w:ind w:right="31"/>
              <w:jc w:val="right"/>
              <w:rPr>
                <w:b/>
                <w:sz w:val="15"/>
              </w:rPr>
            </w:pPr>
            <w:r>
              <w:rPr>
                <w:b/>
                <w:sz w:val="15"/>
              </w:rPr>
              <w:t>0,00</w:t>
            </w:r>
          </w:p>
        </w:tc>
        <w:tc>
          <w:tcPr>
            <w:tcW w:w="1146" w:type="dxa"/>
          </w:tcPr>
          <w:p w:rsidR="00110D76" w:rsidRDefault="00442DD6">
            <w:pPr>
              <w:pStyle w:val="TableParagraph"/>
              <w:spacing w:before="52"/>
              <w:ind w:right="31"/>
              <w:jc w:val="right"/>
              <w:rPr>
                <w:b/>
                <w:sz w:val="15"/>
              </w:rPr>
            </w:pPr>
            <w:r>
              <w:rPr>
                <w:b/>
                <w:sz w:val="15"/>
              </w:rPr>
              <w:t>0,00</w:t>
            </w:r>
          </w:p>
        </w:tc>
        <w:tc>
          <w:tcPr>
            <w:tcW w:w="1164" w:type="dxa"/>
          </w:tcPr>
          <w:p w:rsidR="00110D76" w:rsidRDefault="00442DD6">
            <w:pPr>
              <w:pStyle w:val="TableParagraph"/>
              <w:spacing w:before="52"/>
              <w:ind w:right="49"/>
              <w:jc w:val="right"/>
              <w:rPr>
                <w:b/>
                <w:sz w:val="15"/>
              </w:rPr>
            </w:pPr>
            <w:r>
              <w:rPr>
                <w:b/>
                <w:sz w:val="15"/>
              </w:rPr>
              <w:t>0,00</w:t>
            </w:r>
          </w:p>
        </w:tc>
      </w:tr>
    </w:tbl>
    <w:p w:rsidR="00110D76" w:rsidRDefault="00110D76">
      <w:pPr>
        <w:jc w:val="right"/>
        <w:rPr>
          <w:sz w:val="15"/>
        </w:rPr>
        <w:sectPr w:rsidR="00110D76">
          <w:pgSz w:w="11910" w:h="16840"/>
          <w:pgMar w:top="1320" w:right="300" w:bottom="280" w:left="460" w:header="715" w:footer="0" w:gutter="0"/>
          <w:cols w:space="708"/>
        </w:sectPr>
      </w:pPr>
    </w:p>
    <w:p w:rsidR="00110D76" w:rsidRDefault="00110D76">
      <w:pPr>
        <w:pStyle w:val="Leipteksti"/>
        <w:rPr>
          <w:rFonts w:ascii="Times New Roman"/>
          <w:sz w:val="7"/>
        </w:rPr>
      </w:pPr>
    </w:p>
    <w:tbl>
      <w:tblPr>
        <w:tblStyle w:val="TableNormal"/>
        <w:tblW w:w="0" w:type="auto"/>
        <w:tblInd w:w="400" w:type="dxa"/>
        <w:tblLayout w:type="fixed"/>
        <w:tblLook w:val="01E0" w:firstRow="1" w:lastRow="1" w:firstColumn="1" w:lastColumn="1" w:noHBand="0" w:noVBand="0"/>
      </w:tblPr>
      <w:tblGrid>
        <w:gridCol w:w="4540"/>
        <w:gridCol w:w="1185"/>
        <w:gridCol w:w="1186"/>
        <w:gridCol w:w="1185"/>
        <w:gridCol w:w="1185"/>
        <w:gridCol w:w="1186"/>
      </w:tblGrid>
      <w:tr w:rsidR="00110D76">
        <w:trPr>
          <w:trHeight w:val="292"/>
        </w:trPr>
        <w:tc>
          <w:tcPr>
            <w:tcW w:w="4540" w:type="dxa"/>
            <w:tcBorders>
              <w:left w:val="single" w:sz="6" w:space="0" w:color="000000"/>
              <w:right w:val="single" w:sz="6" w:space="0" w:color="000000"/>
            </w:tcBorders>
          </w:tcPr>
          <w:p w:rsidR="00110D76" w:rsidRDefault="0081242A">
            <w:pPr>
              <w:pStyle w:val="TableParagraph"/>
              <w:spacing w:line="72" w:lineRule="exact"/>
              <w:ind w:left="613"/>
              <w:rPr>
                <w:rFonts w:ascii="Times New Roman"/>
                <w:sz w:val="7"/>
              </w:rPr>
            </w:pPr>
            <w:r>
              <w:rPr>
                <w:rFonts w:ascii="Times New Roman"/>
                <w:sz w:val="7"/>
              </w:rPr>
            </w:r>
            <w:r>
              <w:rPr>
                <w:rFonts w:ascii="Times New Roman"/>
                <w:sz w:val="7"/>
              </w:rPr>
              <w:pict>
                <v:group id="_x0000_s1099" style="width:3.65pt;height:3.65pt;mso-position-horizontal-relative:char;mso-position-vertical-relative:line" coordsize="73,73">
                  <v:line id="_x0000_s1108" style="position:absolute" from="7,7" to="65,7" strokecolor="green" strokeweight=".25478mm"/>
                  <v:rect id="_x0000_s1107" style="position:absolute;width:73;height:15" fillcolor="green" stroked="f"/>
                  <v:line id="_x0000_s1106" style="position:absolute" from="7,22" to="51,22" strokecolor="green" strokeweight=".25478mm"/>
                  <v:rect id="_x0000_s1105" style="position:absolute;top:14;width:58;height:15" fillcolor="green" stroked="f"/>
                  <v:line id="_x0000_s1104" style="position:absolute" from="7,36" to="36,36" strokecolor="green" strokeweight=".25478mm"/>
                  <v:rect id="_x0000_s1103" style="position:absolute;top:28;width:44;height:15" fillcolor="green" stroked="f"/>
                  <v:line id="_x0000_s1102" style="position:absolute" from="7,51" to="22,51" strokecolor="green" strokeweight=".25478mm"/>
                  <v:rect id="_x0000_s1101" style="position:absolute;top:43;width:29;height:15" fillcolor="green" stroked="f"/>
                  <v:rect id="_x0000_s1100" style="position:absolute;top:57;width:15;height:15" fillcolor="green" stroked="f"/>
                  <w10:wrap type="none"/>
                  <w10:anchorlock/>
                </v:group>
              </w:pict>
            </w:r>
          </w:p>
          <w:p w:rsidR="00110D76" w:rsidRDefault="00442DD6">
            <w:pPr>
              <w:pStyle w:val="TableParagraph"/>
              <w:tabs>
                <w:tab w:val="left" w:pos="1279"/>
              </w:tabs>
              <w:ind w:left="643"/>
              <w:rPr>
                <w:b/>
                <w:sz w:val="16"/>
              </w:rPr>
            </w:pPr>
            <w:r>
              <w:rPr>
                <w:b/>
                <w:sz w:val="16"/>
              </w:rPr>
              <w:t>530</w:t>
            </w:r>
            <w:r>
              <w:rPr>
                <w:b/>
                <w:sz w:val="16"/>
              </w:rPr>
              <w:tab/>
            </w:r>
            <w:r>
              <w:rPr>
                <w:b/>
                <w:spacing w:val="1"/>
                <w:sz w:val="16"/>
              </w:rPr>
              <w:t>Julk.kom</w:t>
            </w:r>
            <w:r>
              <w:rPr>
                <w:b/>
                <w:spacing w:val="-27"/>
                <w:sz w:val="16"/>
              </w:rPr>
              <w:t xml:space="preserve"> </w:t>
            </w:r>
            <w:r>
              <w:rPr>
                <w:b/>
                <w:spacing w:val="1"/>
                <w:sz w:val="16"/>
              </w:rPr>
              <w:t>/Yhteistyöhankk.</w:t>
            </w: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r>
      <w:tr w:rsidR="00110D76">
        <w:trPr>
          <w:trHeight w:val="289"/>
        </w:trPr>
        <w:tc>
          <w:tcPr>
            <w:tcW w:w="4540" w:type="dxa"/>
            <w:tcBorders>
              <w:left w:val="single" w:sz="6" w:space="0" w:color="000000"/>
              <w:right w:val="single" w:sz="6" w:space="0" w:color="000000"/>
            </w:tcBorders>
          </w:tcPr>
          <w:p w:rsidR="00110D76" w:rsidRDefault="0081242A">
            <w:pPr>
              <w:pStyle w:val="TableParagraph"/>
              <w:spacing w:line="73" w:lineRule="exact"/>
              <w:ind w:left="613"/>
              <w:rPr>
                <w:rFonts w:ascii="Times New Roman"/>
                <w:sz w:val="7"/>
              </w:rPr>
            </w:pPr>
            <w:r>
              <w:rPr>
                <w:rFonts w:ascii="Times New Roman"/>
                <w:sz w:val="7"/>
              </w:rPr>
            </w:r>
            <w:r>
              <w:rPr>
                <w:rFonts w:ascii="Times New Roman"/>
                <w:sz w:val="7"/>
              </w:rPr>
              <w:pict>
                <v:group id="_x0000_s1089" style="width:3.65pt;height:3.65pt;mso-position-horizontal-relative:char;mso-position-vertical-relative:line" coordsize="73,73">
                  <v:line id="_x0000_s1098" style="position:absolute" from="7,7" to="65,7" strokecolor="green" strokeweight=".25478mm"/>
                  <v:rect id="_x0000_s1097" style="position:absolute;width:73;height:15" fillcolor="green" stroked="f"/>
                  <v:line id="_x0000_s1096" style="position:absolute" from="7,22" to="51,22" strokecolor="green" strokeweight=".25478mm"/>
                  <v:rect id="_x0000_s1095" style="position:absolute;top:14;width:58;height:15" fillcolor="green" stroked="f"/>
                  <v:line id="_x0000_s1094" style="position:absolute" from="7,36" to="36,36" strokecolor="green" strokeweight=".25478mm"/>
                  <v:rect id="_x0000_s1093" style="position:absolute;top:28;width:44;height:15" fillcolor="green" stroked="f"/>
                  <v:line id="_x0000_s1092" style="position:absolute" from="7,51" to="22,51" strokecolor="green" strokeweight=".25478mm"/>
                  <v:rect id="_x0000_s1091" style="position:absolute;top:43;width:29;height:15" fillcolor="green" stroked="f"/>
                  <v:rect id="_x0000_s1090" style="position:absolute;top:57;width:15;height:15" fillcolor="green" stroked="f"/>
                  <w10:wrap type="none"/>
                  <w10:anchorlock/>
                </v:group>
              </w:pict>
            </w:r>
          </w:p>
          <w:p w:rsidR="00110D76" w:rsidRDefault="00442DD6">
            <w:pPr>
              <w:pStyle w:val="TableParagraph"/>
              <w:tabs>
                <w:tab w:val="left" w:pos="1279"/>
              </w:tabs>
              <w:ind w:left="643"/>
              <w:rPr>
                <w:sz w:val="16"/>
              </w:rPr>
            </w:pPr>
            <w:r>
              <w:rPr>
                <w:sz w:val="16"/>
              </w:rPr>
              <w:t>8200</w:t>
            </w:r>
            <w:r>
              <w:rPr>
                <w:sz w:val="16"/>
              </w:rPr>
              <w:tab/>
            </w:r>
            <w:r>
              <w:rPr>
                <w:spacing w:val="-8"/>
                <w:sz w:val="16"/>
              </w:rPr>
              <w:t>YHTEISTYÖHANK/TIEHALLINTO</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-459 000,00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-459 000,00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-192 423,82</w:t>
            </w:r>
          </w:p>
        </w:tc>
        <w:tc>
          <w:tcPr>
            <w:tcW w:w="1186"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-266 576,18</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-459 000,00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-459 000,00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-192 423,82</w:t>
            </w:r>
          </w:p>
        </w:tc>
        <w:tc>
          <w:tcPr>
            <w:tcW w:w="1186"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-266 576,18</w:t>
            </w:r>
          </w:p>
        </w:tc>
      </w:tr>
      <w:tr w:rsidR="00110D76">
        <w:trPr>
          <w:trHeight w:val="433"/>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r>
      <w:tr w:rsidR="00110D76">
        <w:trPr>
          <w:trHeight w:val="433"/>
        </w:trPr>
        <w:tc>
          <w:tcPr>
            <w:tcW w:w="4540" w:type="dxa"/>
            <w:tcBorders>
              <w:left w:val="single" w:sz="6" w:space="0" w:color="000000"/>
              <w:right w:val="single" w:sz="6" w:space="0" w:color="000000"/>
            </w:tcBorders>
          </w:tcPr>
          <w:p w:rsidR="00110D76" w:rsidRDefault="00110D76">
            <w:pPr>
              <w:pStyle w:val="TableParagraph"/>
              <w:spacing w:before="5"/>
              <w:rPr>
                <w:rFonts w:ascii="Times New Roman"/>
                <w:sz w:val="13"/>
              </w:rPr>
            </w:pPr>
          </w:p>
          <w:p w:rsidR="00110D76" w:rsidRDefault="0081242A">
            <w:pPr>
              <w:pStyle w:val="TableParagraph"/>
              <w:spacing w:line="73" w:lineRule="exact"/>
              <w:ind w:left="613"/>
              <w:rPr>
                <w:rFonts w:ascii="Times New Roman"/>
                <w:sz w:val="7"/>
              </w:rPr>
            </w:pPr>
            <w:r>
              <w:rPr>
                <w:rFonts w:ascii="Times New Roman"/>
                <w:sz w:val="7"/>
              </w:rPr>
            </w:r>
            <w:r>
              <w:rPr>
                <w:rFonts w:ascii="Times New Roman"/>
                <w:sz w:val="7"/>
              </w:rPr>
              <w:pict>
                <v:group id="_x0000_s1079" style="width:3.65pt;height:3.65pt;mso-position-horizontal-relative:char;mso-position-vertical-relative:line" coordsize="73,73">
                  <v:line id="_x0000_s1088" style="position:absolute" from="7,7" to="65,7" strokecolor="green" strokeweight=".25478mm"/>
                  <v:rect id="_x0000_s1087" style="position:absolute;width:73;height:15" fillcolor="green" stroked="f"/>
                  <v:line id="_x0000_s1086" style="position:absolute" from="7,22" to="51,22" strokecolor="green" strokeweight=".25478mm"/>
                  <v:rect id="_x0000_s1085" style="position:absolute;top:14;width:58;height:15" fillcolor="green" stroked="f"/>
                  <v:line id="_x0000_s1084" style="position:absolute" from="7,36" to="36,36" strokecolor="green" strokeweight=".25478mm"/>
                  <v:rect id="_x0000_s1083" style="position:absolute;top:28;width:44;height:15" fillcolor="green" stroked="f"/>
                  <v:line id="_x0000_s1082" style="position:absolute" from="7,51" to="22,51" strokecolor="green" strokeweight=".25478mm"/>
                  <v:rect id="_x0000_s1081" style="position:absolute;top:43;width:29;height:15" fillcolor="green" stroked="f"/>
                  <v:rect id="_x0000_s1080" style="position:absolute;top:58;width:15;height:15" fillcolor="green" stroked="f"/>
                  <w10:wrap type="none"/>
                  <w10:anchorlock/>
                </v:group>
              </w:pict>
            </w:r>
          </w:p>
          <w:p w:rsidR="00110D76" w:rsidRDefault="00442DD6">
            <w:pPr>
              <w:pStyle w:val="TableParagraph"/>
              <w:tabs>
                <w:tab w:val="left" w:pos="1279"/>
              </w:tabs>
              <w:ind w:left="643"/>
              <w:rPr>
                <w:sz w:val="16"/>
              </w:rPr>
            </w:pPr>
            <w:r>
              <w:rPr>
                <w:sz w:val="16"/>
              </w:rPr>
              <w:t>8201</w:t>
            </w:r>
            <w:r>
              <w:rPr>
                <w:sz w:val="16"/>
              </w:rPr>
              <w:tab/>
            </w:r>
            <w:r>
              <w:rPr>
                <w:spacing w:val="-8"/>
                <w:sz w:val="16"/>
              </w:rPr>
              <w:t>YHTEISTYÖHANK/YMPÄRISTÖKES</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-47 000,00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-47 000,00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-32 000,00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-15 000,00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-92 000,00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-92 000,00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-32 000,00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-60 000,00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45 000,00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45 000,00</w:t>
            </w:r>
          </w:p>
        </w:tc>
      </w:tr>
      <w:tr w:rsidR="00110D76">
        <w:trPr>
          <w:trHeight w:val="433"/>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Rahoitusosuudet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45 000,00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45 000,00</w:t>
            </w:r>
          </w:p>
        </w:tc>
      </w:tr>
      <w:tr w:rsidR="00110D76">
        <w:trPr>
          <w:trHeight w:val="433"/>
        </w:trPr>
        <w:tc>
          <w:tcPr>
            <w:tcW w:w="4540" w:type="dxa"/>
            <w:tcBorders>
              <w:left w:val="single" w:sz="6" w:space="0" w:color="000000"/>
              <w:right w:val="single" w:sz="6" w:space="0" w:color="000000"/>
            </w:tcBorders>
          </w:tcPr>
          <w:p w:rsidR="00110D76" w:rsidRDefault="00110D76">
            <w:pPr>
              <w:pStyle w:val="TableParagraph"/>
              <w:spacing w:before="6"/>
              <w:rPr>
                <w:rFonts w:ascii="Times New Roman"/>
                <w:sz w:val="13"/>
              </w:rPr>
            </w:pPr>
          </w:p>
          <w:p w:rsidR="00110D76" w:rsidRDefault="0081242A">
            <w:pPr>
              <w:pStyle w:val="TableParagraph"/>
              <w:spacing w:line="73" w:lineRule="exact"/>
              <w:ind w:left="613"/>
              <w:rPr>
                <w:rFonts w:ascii="Times New Roman"/>
                <w:sz w:val="7"/>
              </w:rPr>
            </w:pPr>
            <w:r>
              <w:rPr>
                <w:rFonts w:ascii="Times New Roman"/>
                <w:sz w:val="7"/>
              </w:rPr>
            </w:r>
            <w:r>
              <w:rPr>
                <w:rFonts w:ascii="Times New Roman"/>
                <w:sz w:val="7"/>
              </w:rPr>
              <w:pict>
                <v:group id="_x0000_s1069" style="width:3.65pt;height:3.65pt;mso-position-horizontal-relative:char;mso-position-vertical-relative:line" coordsize="73,73">
                  <v:line id="_x0000_s1078" style="position:absolute" from="7,7" to="65,7" strokecolor="green" strokeweight=".25478mm"/>
                  <v:rect id="_x0000_s1077" style="position:absolute;width:73;height:15" fillcolor="green" stroked="f"/>
                  <v:line id="_x0000_s1076" style="position:absolute" from="7,22" to="51,22" strokecolor="green" strokeweight=".25478mm"/>
                  <v:rect id="_x0000_s1075" style="position:absolute;top:14;width:58;height:15" fillcolor="green" stroked="f"/>
                  <v:line id="_x0000_s1074" style="position:absolute" from="7,36" to="36,36" strokecolor="green" strokeweight=".25478mm"/>
                  <v:rect id="_x0000_s1073" style="position:absolute;top:28;width:44;height:15" fillcolor="green" stroked="f"/>
                  <v:line id="_x0000_s1072" style="position:absolute" from="7,51" to="22,51" strokecolor="green" strokeweight=".25478mm"/>
                  <v:rect id="_x0000_s1071" style="position:absolute;top:43;width:29;height:15" fillcolor="green" stroked="f"/>
                  <v:rect id="_x0000_s1070" style="position:absolute;top:57;width:15;height:15" fillcolor="green" stroked="f"/>
                  <w10:wrap type="none"/>
                  <w10:anchorlock/>
                </v:group>
              </w:pict>
            </w:r>
          </w:p>
          <w:p w:rsidR="00110D76" w:rsidRDefault="00442DD6">
            <w:pPr>
              <w:pStyle w:val="TableParagraph"/>
              <w:tabs>
                <w:tab w:val="left" w:pos="1279"/>
              </w:tabs>
              <w:ind w:left="643"/>
              <w:rPr>
                <w:b/>
                <w:sz w:val="16"/>
              </w:rPr>
            </w:pPr>
            <w:r>
              <w:rPr>
                <w:b/>
                <w:sz w:val="16"/>
              </w:rPr>
              <w:t>530</w:t>
            </w:r>
            <w:r>
              <w:rPr>
                <w:b/>
                <w:sz w:val="16"/>
              </w:rPr>
              <w:tab/>
            </w:r>
            <w:r>
              <w:rPr>
                <w:b/>
                <w:spacing w:val="1"/>
                <w:sz w:val="16"/>
              </w:rPr>
              <w:t>Julk.kom /Yhteistyöhankk.</w:t>
            </w:r>
            <w:r>
              <w:rPr>
                <w:b/>
                <w:spacing w:val="-28"/>
                <w:sz w:val="16"/>
              </w:rPr>
              <w:t xml:space="preserve"> </w:t>
            </w:r>
            <w:r>
              <w:rPr>
                <w:b/>
                <w:spacing w:val="3"/>
                <w:sz w:val="16"/>
              </w:rPr>
              <w:t>yhteensä</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-506 000,00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-506 000,00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-224 423,82</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-281 576,18</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-551 000,00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-551 000,00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-224 423,82</w:t>
            </w:r>
          </w:p>
        </w:tc>
        <w:tc>
          <w:tcPr>
            <w:tcW w:w="1186"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-326 576,18</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45 000,00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45 000,00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45 000,00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Rahoitusosuudet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45 000,00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45 000,00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45 000,00</w:t>
            </w:r>
          </w:p>
        </w:tc>
      </w:tr>
      <w:tr w:rsidR="00110D76">
        <w:trPr>
          <w:trHeight w:val="433"/>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Pysyvien vastaavien m yynnit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r w:rsidR="00110D76">
        <w:trPr>
          <w:trHeight w:val="433"/>
        </w:trPr>
        <w:tc>
          <w:tcPr>
            <w:tcW w:w="4540"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tabs>
                <w:tab w:val="left" w:pos="1279"/>
              </w:tabs>
              <w:ind w:left="643"/>
              <w:rPr>
                <w:b/>
                <w:sz w:val="16"/>
              </w:rPr>
            </w:pPr>
            <w:r>
              <w:rPr>
                <w:b/>
                <w:sz w:val="16"/>
              </w:rPr>
              <w:t>535</w:t>
            </w:r>
            <w:r>
              <w:rPr>
                <w:b/>
                <w:sz w:val="16"/>
              </w:rPr>
              <w:tab/>
            </w:r>
            <w:r>
              <w:rPr>
                <w:b/>
                <w:spacing w:val="1"/>
                <w:sz w:val="16"/>
              </w:rPr>
              <w:t>Julk.kom</w:t>
            </w:r>
            <w:r>
              <w:rPr>
                <w:b/>
                <w:spacing w:val="-27"/>
                <w:sz w:val="16"/>
              </w:rPr>
              <w:t xml:space="preserve"> </w:t>
            </w:r>
            <w:r>
              <w:rPr>
                <w:b/>
                <w:spacing w:val="1"/>
                <w:sz w:val="16"/>
              </w:rPr>
              <w:t>/Liikenneturvallisuus</w:t>
            </w: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tabs>
                <w:tab w:val="left" w:pos="1279"/>
              </w:tabs>
              <w:spacing w:before="49"/>
              <w:ind w:left="643"/>
              <w:rPr>
                <w:sz w:val="16"/>
              </w:rPr>
            </w:pPr>
            <w:r>
              <w:rPr>
                <w:sz w:val="16"/>
              </w:rPr>
              <w:t>8225</w:t>
            </w:r>
            <w:r>
              <w:rPr>
                <w:sz w:val="16"/>
              </w:rPr>
              <w:tab/>
            </w:r>
            <w:r>
              <w:rPr>
                <w:spacing w:val="-10"/>
                <w:sz w:val="16"/>
              </w:rPr>
              <w:t>LIIKENNETURVALLISUUS</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w w:val="95"/>
                <w:sz w:val="16"/>
              </w:rPr>
              <w:t>-170,00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-44 830,00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-45 000,00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w w:val="95"/>
                <w:sz w:val="16"/>
              </w:rPr>
              <w:t>-170,00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-44 830,00</w:t>
            </w:r>
          </w:p>
        </w:tc>
      </w:tr>
      <w:tr w:rsidR="00110D76">
        <w:trPr>
          <w:trHeight w:val="433"/>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r>
      <w:tr w:rsidR="00110D76">
        <w:trPr>
          <w:trHeight w:val="433"/>
        </w:trPr>
        <w:tc>
          <w:tcPr>
            <w:tcW w:w="4540"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tabs>
                <w:tab w:val="left" w:pos="1279"/>
              </w:tabs>
              <w:ind w:left="643"/>
              <w:rPr>
                <w:b/>
                <w:sz w:val="16"/>
              </w:rPr>
            </w:pPr>
            <w:r>
              <w:rPr>
                <w:b/>
                <w:sz w:val="16"/>
              </w:rPr>
              <w:t>535</w:t>
            </w:r>
            <w:r>
              <w:rPr>
                <w:b/>
                <w:sz w:val="16"/>
              </w:rPr>
              <w:tab/>
            </w:r>
            <w:r>
              <w:rPr>
                <w:b/>
                <w:spacing w:val="1"/>
                <w:sz w:val="16"/>
              </w:rPr>
              <w:t>Julk.kom /Liikenneturvallisuus</w:t>
            </w:r>
            <w:r>
              <w:rPr>
                <w:b/>
                <w:spacing w:val="-5"/>
                <w:sz w:val="16"/>
              </w:rPr>
              <w:t xml:space="preserve"> </w:t>
            </w:r>
            <w:r>
              <w:rPr>
                <w:b/>
                <w:spacing w:val="3"/>
                <w:sz w:val="16"/>
              </w:rPr>
              <w:t>yhteensä</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-45 000,00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-45 000,00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6"/>
              <w:jc w:val="right"/>
              <w:rPr>
                <w:b/>
                <w:sz w:val="16"/>
              </w:rPr>
            </w:pPr>
            <w:r>
              <w:rPr>
                <w:b/>
                <w:w w:val="95"/>
                <w:sz w:val="16"/>
              </w:rPr>
              <w:t>-170,00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-44 830,00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-45 000,00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-45 000,00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w w:val="95"/>
                <w:sz w:val="16"/>
              </w:rPr>
              <w:t>-170,00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-44 830,00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Rahoitusosuudet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r w:rsidR="00110D76">
        <w:trPr>
          <w:trHeight w:val="433"/>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Pysyvien vastaavien m yynnit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r w:rsidR="00110D76">
        <w:trPr>
          <w:trHeight w:val="433"/>
        </w:trPr>
        <w:tc>
          <w:tcPr>
            <w:tcW w:w="4540"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tabs>
                <w:tab w:val="left" w:pos="1279"/>
              </w:tabs>
              <w:ind w:left="643"/>
              <w:rPr>
                <w:b/>
                <w:sz w:val="16"/>
              </w:rPr>
            </w:pPr>
            <w:r>
              <w:rPr>
                <w:b/>
                <w:sz w:val="16"/>
              </w:rPr>
              <w:t>540</w:t>
            </w:r>
            <w:r>
              <w:rPr>
                <w:b/>
                <w:sz w:val="16"/>
              </w:rPr>
              <w:tab/>
            </w:r>
            <w:r>
              <w:rPr>
                <w:b/>
                <w:spacing w:val="-3"/>
                <w:sz w:val="16"/>
              </w:rPr>
              <w:t xml:space="preserve">Rajalla-På </w:t>
            </w:r>
            <w:r>
              <w:rPr>
                <w:b/>
                <w:spacing w:val="2"/>
                <w:sz w:val="16"/>
              </w:rPr>
              <w:t>Gränsen</w:t>
            </w: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86" w:type="dxa"/>
            <w:tcBorders>
              <w:left w:val="single" w:sz="6" w:space="0" w:color="000000"/>
              <w:right w:val="single" w:sz="6" w:space="0" w:color="000000"/>
            </w:tcBorders>
          </w:tcPr>
          <w:p w:rsidR="00110D76" w:rsidRDefault="00110D76">
            <w:pPr>
              <w:pStyle w:val="TableParagraph"/>
              <w:rPr>
                <w:rFonts w:ascii="Times New Roman"/>
                <w:sz w:val="14"/>
              </w:rPr>
            </w:pP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tabs>
                <w:tab w:val="left" w:pos="1279"/>
              </w:tabs>
              <w:spacing w:before="49"/>
              <w:ind w:left="643"/>
              <w:rPr>
                <w:sz w:val="16"/>
              </w:rPr>
            </w:pPr>
            <w:r>
              <w:rPr>
                <w:sz w:val="16"/>
              </w:rPr>
              <w:t>8332</w:t>
            </w:r>
            <w:r>
              <w:rPr>
                <w:sz w:val="16"/>
              </w:rPr>
              <w:tab/>
              <w:t xml:space="preserve">RAJALLA-PÅ </w:t>
            </w:r>
            <w:r>
              <w:rPr>
                <w:spacing w:val="-8"/>
                <w:sz w:val="16"/>
              </w:rPr>
              <w:t>GRÄNSEN</w:t>
            </w:r>
            <w:r>
              <w:rPr>
                <w:spacing w:val="-10"/>
                <w:sz w:val="16"/>
              </w:rPr>
              <w:t xml:space="preserve"> </w:t>
            </w:r>
            <w:r>
              <w:rPr>
                <w:spacing w:val="-11"/>
                <w:sz w:val="16"/>
              </w:rPr>
              <w:t>EU-PUISTO</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-60 000,00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-60 000,00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w w:val="95"/>
                <w:sz w:val="16"/>
              </w:rPr>
              <w:t>-44,44</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-59 955,56</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-120 000,00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-120 000,00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w w:val="95"/>
                <w:sz w:val="16"/>
              </w:rPr>
              <w:t>-44,44</w:t>
            </w:r>
          </w:p>
        </w:tc>
        <w:tc>
          <w:tcPr>
            <w:tcW w:w="1186"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-119 955,56</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60 000,00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60 000,00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60 000,00</w:t>
            </w:r>
          </w:p>
        </w:tc>
      </w:tr>
      <w:tr w:rsidR="00110D76">
        <w:trPr>
          <w:trHeight w:val="433"/>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Rahoitusosuudet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60 000,00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60 000,00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60 000,00</w:t>
            </w:r>
          </w:p>
        </w:tc>
      </w:tr>
      <w:tr w:rsidR="00110D76">
        <w:trPr>
          <w:trHeight w:val="433"/>
        </w:trPr>
        <w:tc>
          <w:tcPr>
            <w:tcW w:w="4540"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tabs>
                <w:tab w:val="left" w:pos="1279"/>
              </w:tabs>
              <w:ind w:left="643"/>
              <w:rPr>
                <w:sz w:val="16"/>
              </w:rPr>
            </w:pPr>
            <w:r>
              <w:rPr>
                <w:sz w:val="16"/>
              </w:rPr>
              <w:t>8340</w:t>
            </w:r>
            <w:r>
              <w:rPr>
                <w:sz w:val="16"/>
              </w:rPr>
              <w:tab/>
            </w:r>
            <w:r>
              <w:rPr>
                <w:spacing w:val="-8"/>
                <w:sz w:val="16"/>
              </w:rPr>
              <w:t>VICTORIAN</w:t>
            </w:r>
            <w:r>
              <w:rPr>
                <w:spacing w:val="-15"/>
                <w:sz w:val="16"/>
              </w:rPr>
              <w:t xml:space="preserve"> </w:t>
            </w:r>
            <w:r>
              <w:rPr>
                <w:spacing w:val="-9"/>
                <w:sz w:val="16"/>
              </w:rPr>
              <w:t>TORI</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-10 000,00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sz w:val="16"/>
              </w:rPr>
            </w:pPr>
            <w:r>
              <w:rPr>
                <w:sz w:val="16"/>
              </w:rPr>
              <w:t>-10 000,00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6"/>
              <w:jc w:val="right"/>
              <w:rPr>
                <w:sz w:val="16"/>
              </w:rPr>
            </w:pPr>
            <w:r>
              <w:rPr>
                <w:sz w:val="16"/>
              </w:rPr>
              <w:t>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sz w:val="16"/>
              </w:rPr>
            </w:pPr>
            <w:r>
              <w:rPr>
                <w:sz w:val="16"/>
              </w:rPr>
              <w:t>-10 000,00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-20 000,00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-20 000,00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-20 000,00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10 000,00</w:t>
            </w:r>
          </w:p>
        </w:tc>
      </w:tr>
      <w:tr w:rsidR="00110D76">
        <w:trPr>
          <w:trHeight w:val="433"/>
        </w:trPr>
        <w:tc>
          <w:tcPr>
            <w:tcW w:w="4540" w:type="dxa"/>
            <w:tcBorders>
              <w:left w:val="single" w:sz="6" w:space="0" w:color="000000"/>
              <w:right w:val="single" w:sz="6" w:space="0" w:color="000000"/>
            </w:tcBorders>
          </w:tcPr>
          <w:p w:rsidR="00110D76" w:rsidRDefault="00442DD6">
            <w:pPr>
              <w:pStyle w:val="TableParagraph"/>
              <w:spacing w:before="49"/>
              <w:ind w:left="643"/>
              <w:rPr>
                <w:sz w:val="16"/>
              </w:rPr>
            </w:pPr>
            <w:r>
              <w:rPr>
                <w:sz w:val="16"/>
              </w:rPr>
              <w:t>Rahoitusosuudet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sz w:val="16"/>
              </w:rPr>
            </w:pPr>
            <w:r>
              <w:rPr>
                <w:sz w:val="16"/>
              </w:rPr>
              <w:t>10 000,00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sz w:val="16"/>
              </w:rPr>
            </w:pPr>
            <w:r>
              <w:rPr>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sz w:val="16"/>
              </w:rPr>
            </w:pPr>
            <w:r>
              <w:rPr>
                <w:sz w:val="16"/>
              </w:rPr>
              <w:t>10 000,00</w:t>
            </w:r>
          </w:p>
        </w:tc>
      </w:tr>
      <w:tr w:rsidR="00110D76">
        <w:trPr>
          <w:trHeight w:val="433"/>
        </w:trPr>
        <w:tc>
          <w:tcPr>
            <w:tcW w:w="4540"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tabs>
                <w:tab w:val="left" w:pos="1279"/>
              </w:tabs>
              <w:ind w:left="643"/>
              <w:rPr>
                <w:b/>
                <w:sz w:val="16"/>
              </w:rPr>
            </w:pPr>
            <w:r>
              <w:rPr>
                <w:b/>
                <w:sz w:val="16"/>
              </w:rPr>
              <w:t>540</w:t>
            </w:r>
            <w:r>
              <w:rPr>
                <w:b/>
                <w:sz w:val="16"/>
              </w:rPr>
              <w:tab/>
            </w:r>
            <w:r>
              <w:rPr>
                <w:b/>
                <w:spacing w:val="-3"/>
                <w:sz w:val="16"/>
              </w:rPr>
              <w:t xml:space="preserve">Rajalla-På </w:t>
            </w:r>
            <w:r>
              <w:rPr>
                <w:b/>
                <w:spacing w:val="2"/>
                <w:sz w:val="16"/>
              </w:rPr>
              <w:t>Gränsen</w:t>
            </w:r>
            <w:r>
              <w:rPr>
                <w:b/>
                <w:spacing w:val="1"/>
                <w:sz w:val="16"/>
              </w:rPr>
              <w:t xml:space="preserve"> </w:t>
            </w:r>
            <w:r>
              <w:rPr>
                <w:b/>
                <w:spacing w:val="3"/>
                <w:sz w:val="16"/>
              </w:rPr>
              <w:t>yhteensä</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-70 000,00</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8"/>
              <w:jc w:val="right"/>
              <w:rPr>
                <w:b/>
                <w:sz w:val="16"/>
              </w:rPr>
            </w:pPr>
            <w:r>
              <w:rPr>
                <w:b/>
                <w:sz w:val="16"/>
              </w:rPr>
              <w:t>-70 000,00</w:t>
            </w:r>
          </w:p>
        </w:tc>
        <w:tc>
          <w:tcPr>
            <w:tcW w:w="1185"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6"/>
              <w:jc w:val="right"/>
              <w:rPr>
                <w:b/>
                <w:sz w:val="16"/>
              </w:rPr>
            </w:pPr>
            <w:r>
              <w:rPr>
                <w:b/>
                <w:w w:val="95"/>
                <w:sz w:val="16"/>
              </w:rPr>
              <w:t>-44,44</w:t>
            </w:r>
          </w:p>
        </w:tc>
        <w:tc>
          <w:tcPr>
            <w:tcW w:w="1186" w:type="dxa"/>
            <w:tcBorders>
              <w:left w:val="single" w:sz="6" w:space="0" w:color="000000"/>
              <w:right w:val="single" w:sz="6" w:space="0" w:color="000000"/>
            </w:tcBorders>
          </w:tcPr>
          <w:p w:rsidR="00110D76" w:rsidRDefault="00110D76">
            <w:pPr>
              <w:pStyle w:val="TableParagraph"/>
              <w:spacing w:before="10"/>
              <w:rPr>
                <w:rFonts w:ascii="Times New Roman"/>
                <w:sz w:val="16"/>
              </w:rPr>
            </w:pPr>
          </w:p>
          <w:p w:rsidR="00110D76" w:rsidRDefault="00442DD6">
            <w:pPr>
              <w:pStyle w:val="TableParagraph"/>
              <w:ind w:right="17"/>
              <w:jc w:val="right"/>
              <w:rPr>
                <w:b/>
                <w:sz w:val="16"/>
              </w:rPr>
            </w:pPr>
            <w:r>
              <w:rPr>
                <w:b/>
                <w:sz w:val="16"/>
              </w:rPr>
              <w:t>-69 955,56</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Menot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-140 000,00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-140 000,00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w w:val="95"/>
                <w:sz w:val="16"/>
              </w:rPr>
              <w:t>-44,44</w:t>
            </w:r>
          </w:p>
        </w:tc>
        <w:tc>
          <w:tcPr>
            <w:tcW w:w="1186"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-139 955,56</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Tulot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70 000,00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70 000,00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70 000,00</w:t>
            </w:r>
          </w:p>
        </w:tc>
      </w:tr>
      <w:tr w:rsidR="00110D76">
        <w:trPr>
          <w:trHeight w:val="289"/>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Rahoitusosuudet</w:t>
            </w:r>
          </w:p>
        </w:tc>
        <w:tc>
          <w:tcPr>
            <w:tcW w:w="1185" w:type="dxa"/>
            <w:tcBorders>
              <w:left w:val="single" w:sz="6" w:space="0" w:color="000000"/>
              <w:right w:val="single" w:sz="6" w:space="0" w:color="000000"/>
            </w:tcBorders>
          </w:tcPr>
          <w:p w:rsidR="00110D76" w:rsidRDefault="00442DD6">
            <w:pPr>
              <w:pStyle w:val="TableParagraph"/>
              <w:spacing w:before="49"/>
              <w:ind w:right="18"/>
              <w:jc w:val="right"/>
              <w:rPr>
                <w:b/>
                <w:sz w:val="16"/>
              </w:rPr>
            </w:pPr>
            <w:r>
              <w:rPr>
                <w:b/>
                <w:sz w:val="16"/>
              </w:rPr>
              <w:t>70 000,00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70 000,00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70 000,00</w:t>
            </w:r>
          </w:p>
        </w:tc>
      </w:tr>
      <w:tr w:rsidR="00110D76">
        <w:trPr>
          <w:trHeight w:val="590"/>
        </w:trPr>
        <w:tc>
          <w:tcPr>
            <w:tcW w:w="4540" w:type="dxa"/>
            <w:tcBorders>
              <w:left w:val="single" w:sz="6" w:space="0" w:color="000000"/>
              <w:right w:val="single" w:sz="6" w:space="0" w:color="000000"/>
            </w:tcBorders>
          </w:tcPr>
          <w:p w:rsidR="00110D76" w:rsidRDefault="00442DD6">
            <w:pPr>
              <w:pStyle w:val="TableParagraph"/>
              <w:spacing w:before="49"/>
              <w:ind w:left="643"/>
              <w:rPr>
                <w:b/>
                <w:sz w:val="16"/>
              </w:rPr>
            </w:pPr>
            <w:r>
              <w:rPr>
                <w:b/>
                <w:sz w:val="16"/>
              </w:rPr>
              <w:t>Pysyvien vastaavien m yynnit</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7"/>
              <w:jc w:val="right"/>
              <w:rPr>
                <w:b/>
                <w:sz w:val="16"/>
              </w:rPr>
            </w:pPr>
            <w:r>
              <w:rPr>
                <w:b/>
                <w:sz w:val="16"/>
              </w:rPr>
              <w:t>0,00</w:t>
            </w:r>
          </w:p>
        </w:tc>
        <w:tc>
          <w:tcPr>
            <w:tcW w:w="1185"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c>
          <w:tcPr>
            <w:tcW w:w="1186" w:type="dxa"/>
            <w:tcBorders>
              <w:left w:val="single" w:sz="6" w:space="0" w:color="000000"/>
              <w:right w:val="single" w:sz="6" w:space="0" w:color="000000"/>
            </w:tcBorders>
          </w:tcPr>
          <w:p w:rsidR="00110D76" w:rsidRDefault="00442DD6">
            <w:pPr>
              <w:pStyle w:val="TableParagraph"/>
              <w:spacing w:before="49"/>
              <w:ind w:right="16"/>
              <w:jc w:val="right"/>
              <w:rPr>
                <w:b/>
                <w:sz w:val="16"/>
              </w:rPr>
            </w:pPr>
            <w:r>
              <w:rPr>
                <w:b/>
                <w:sz w:val="16"/>
              </w:rPr>
              <w:t>0,00</w:t>
            </w:r>
          </w:p>
        </w:tc>
      </w:tr>
    </w:tbl>
    <w:p w:rsidR="00110D76" w:rsidRDefault="00110D76">
      <w:pPr>
        <w:jc w:val="right"/>
        <w:rPr>
          <w:sz w:val="16"/>
        </w:rPr>
        <w:sectPr w:rsidR="00110D76">
          <w:pgSz w:w="11910" w:h="16840"/>
          <w:pgMar w:top="1320" w:right="300" w:bottom="280" w:left="460" w:header="715" w:footer="0" w:gutter="0"/>
          <w:cols w:space="708"/>
        </w:sectPr>
      </w:pPr>
    </w:p>
    <w:p w:rsidR="00110D76" w:rsidRDefault="0081242A">
      <w:pPr>
        <w:pStyle w:val="Leipteksti"/>
        <w:spacing w:before="6" w:after="1"/>
        <w:rPr>
          <w:rFonts w:ascii="Times New Roman"/>
          <w:sz w:val="10"/>
        </w:rPr>
      </w:pPr>
      <w:r>
        <w:lastRenderedPageBreak/>
        <w:pict>
          <v:group id="_x0000_s1066" style="position:absolute;margin-left:42.65pt;margin-top:70.95pt;width:.7pt;height:699.85pt;z-index:4048;mso-position-horizontal-relative:page;mso-position-vertical-relative:page" coordorigin="853,1419" coordsize="14,13997">
            <v:line id="_x0000_s1068" style="position:absolute" from="860,1426" to="860,15416" strokeweight=".24153mm"/>
            <v:line id="_x0000_s1067" style="position:absolute" from="860,1419" to="860,15416" strokeweight=".24153mm"/>
            <w10:wrap anchorx="page" anchory="page"/>
          </v:group>
        </w:pict>
      </w:r>
    </w:p>
    <w:tbl>
      <w:tblPr>
        <w:tblStyle w:val="TableNormal"/>
        <w:tblW w:w="0" w:type="auto"/>
        <w:tblInd w:w="982" w:type="dxa"/>
        <w:tblLayout w:type="fixed"/>
        <w:tblLook w:val="01E0" w:firstRow="1" w:lastRow="1" w:firstColumn="1" w:lastColumn="1" w:noHBand="0" w:noVBand="0"/>
      </w:tblPr>
      <w:tblGrid>
        <w:gridCol w:w="3723"/>
        <w:gridCol w:w="1124"/>
        <w:gridCol w:w="1125"/>
        <w:gridCol w:w="1124"/>
        <w:gridCol w:w="1124"/>
        <w:gridCol w:w="1125"/>
      </w:tblGrid>
      <w:tr w:rsidR="00110D76">
        <w:trPr>
          <w:trHeight w:val="274"/>
        </w:trPr>
        <w:tc>
          <w:tcPr>
            <w:tcW w:w="3723" w:type="dxa"/>
            <w:tcBorders>
              <w:right w:val="single" w:sz="6" w:space="0" w:color="000000"/>
            </w:tcBorders>
          </w:tcPr>
          <w:p w:rsidR="00110D76" w:rsidRDefault="00442DD6">
            <w:pPr>
              <w:pStyle w:val="TableParagraph"/>
              <w:tabs>
                <w:tab w:val="left" w:pos="630"/>
              </w:tabs>
              <w:spacing w:before="17"/>
              <w:ind w:left="27"/>
              <w:rPr>
                <w:b/>
                <w:sz w:val="15"/>
              </w:rPr>
            </w:pPr>
            <w:r>
              <w:rPr>
                <w:b/>
                <w:sz w:val="15"/>
              </w:rPr>
              <w:t>545</w:t>
            </w:r>
            <w:r>
              <w:rPr>
                <w:b/>
                <w:sz w:val="15"/>
              </w:rPr>
              <w:tab/>
            </w:r>
            <w:r>
              <w:rPr>
                <w:b/>
                <w:spacing w:val="1"/>
                <w:sz w:val="15"/>
              </w:rPr>
              <w:t>Talonrakennus</w:t>
            </w:r>
          </w:p>
        </w:tc>
        <w:tc>
          <w:tcPr>
            <w:tcW w:w="1124" w:type="dxa"/>
            <w:tcBorders>
              <w:left w:val="single" w:sz="6" w:space="0" w:color="000000"/>
              <w:right w:val="single" w:sz="6" w:space="0" w:color="000000"/>
            </w:tcBorders>
          </w:tcPr>
          <w:p w:rsidR="00110D76" w:rsidRDefault="00110D76">
            <w:pPr>
              <w:pStyle w:val="TableParagraph"/>
              <w:rPr>
                <w:rFonts w:ascii="Times New Roman"/>
                <w:sz w:val="14"/>
              </w:rPr>
            </w:pPr>
          </w:p>
        </w:tc>
        <w:tc>
          <w:tcPr>
            <w:tcW w:w="1125" w:type="dxa"/>
            <w:tcBorders>
              <w:left w:val="single" w:sz="6" w:space="0" w:color="000000"/>
              <w:right w:val="single" w:sz="6" w:space="0" w:color="000000"/>
            </w:tcBorders>
          </w:tcPr>
          <w:p w:rsidR="00110D76" w:rsidRDefault="00110D76">
            <w:pPr>
              <w:pStyle w:val="TableParagraph"/>
              <w:rPr>
                <w:rFonts w:ascii="Times New Roman"/>
                <w:sz w:val="14"/>
              </w:rPr>
            </w:pPr>
          </w:p>
        </w:tc>
        <w:tc>
          <w:tcPr>
            <w:tcW w:w="1124" w:type="dxa"/>
            <w:tcBorders>
              <w:left w:val="single" w:sz="6" w:space="0" w:color="000000"/>
              <w:right w:val="single" w:sz="6" w:space="0" w:color="000000"/>
            </w:tcBorders>
          </w:tcPr>
          <w:p w:rsidR="00110D76" w:rsidRDefault="00110D76">
            <w:pPr>
              <w:pStyle w:val="TableParagraph"/>
              <w:rPr>
                <w:rFonts w:ascii="Times New Roman"/>
                <w:sz w:val="14"/>
              </w:rPr>
            </w:pPr>
          </w:p>
        </w:tc>
        <w:tc>
          <w:tcPr>
            <w:tcW w:w="1124" w:type="dxa"/>
            <w:tcBorders>
              <w:left w:val="single" w:sz="6" w:space="0" w:color="000000"/>
              <w:right w:val="single" w:sz="6" w:space="0" w:color="000000"/>
            </w:tcBorders>
          </w:tcPr>
          <w:p w:rsidR="00110D76" w:rsidRDefault="00110D76">
            <w:pPr>
              <w:pStyle w:val="TableParagraph"/>
              <w:rPr>
                <w:rFonts w:ascii="Times New Roman"/>
                <w:sz w:val="14"/>
              </w:rPr>
            </w:pPr>
          </w:p>
        </w:tc>
        <w:tc>
          <w:tcPr>
            <w:tcW w:w="1125" w:type="dxa"/>
            <w:tcBorders>
              <w:left w:val="single" w:sz="6" w:space="0" w:color="000000"/>
              <w:right w:val="single" w:sz="6" w:space="0" w:color="000000"/>
            </w:tcBorders>
          </w:tcPr>
          <w:p w:rsidR="00110D76" w:rsidRDefault="00110D76">
            <w:pPr>
              <w:pStyle w:val="TableParagraph"/>
              <w:rPr>
                <w:rFonts w:ascii="Times New Roman"/>
                <w:sz w:val="14"/>
              </w:rPr>
            </w:pPr>
          </w:p>
        </w:tc>
      </w:tr>
      <w:tr w:rsidR="00110D76">
        <w:trPr>
          <w:trHeight w:val="242"/>
        </w:trPr>
        <w:tc>
          <w:tcPr>
            <w:tcW w:w="3723" w:type="dxa"/>
            <w:tcBorders>
              <w:right w:val="single" w:sz="6" w:space="0" w:color="000000"/>
            </w:tcBorders>
          </w:tcPr>
          <w:p w:rsidR="00110D76" w:rsidRDefault="00442DD6">
            <w:pPr>
              <w:pStyle w:val="TableParagraph"/>
              <w:tabs>
                <w:tab w:val="left" w:pos="630"/>
              </w:tabs>
              <w:spacing w:before="16"/>
              <w:ind w:left="27"/>
              <w:rPr>
                <w:sz w:val="15"/>
              </w:rPr>
            </w:pPr>
            <w:r>
              <w:rPr>
                <w:sz w:val="15"/>
              </w:rPr>
              <w:t>8507</w:t>
            </w:r>
            <w:r>
              <w:rPr>
                <w:sz w:val="15"/>
              </w:rPr>
              <w:tab/>
            </w:r>
            <w:r>
              <w:rPr>
                <w:spacing w:val="-8"/>
                <w:sz w:val="15"/>
              </w:rPr>
              <w:t>RAUMON</w:t>
            </w:r>
            <w:r>
              <w:rPr>
                <w:spacing w:val="-14"/>
                <w:sz w:val="15"/>
              </w:rPr>
              <w:t xml:space="preserve"> </w:t>
            </w:r>
            <w:r>
              <w:rPr>
                <w:spacing w:val="-6"/>
                <w:sz w:val="15"/>
              </w:rPr>
              <w:t>KOULU</w:t>
            </w:r>
          </w:p>
        </w:tc>
        <w:tc>
          <w:tcPr>
            <w:tcW w:w="1124" w:type="dxa"/>
            <w:tcBorders>
              <w:left w:val="single" w:sz="6" w:space="0" w:color="000000"/>
              <w:right w:val="single" w:sz="6" w:space="0" w:color="000000"/>
            </w:tcBorders>
          </w:tcPr>
          <w:p w:rsidR="00110D76" w:rsidRDefault="00442DD6">
            <w:pPr>
              <w:pStyle w:val="TableParagraph"/>
              <w:spacing w:before="16"/>
              <w:ind w:right="24"/>
              <w:jc w:val="right"/>
              <w:rPr>
                <w:sz w:val="15"/>
              </w:rPr>
            </w:pPr>
            <w:r>
              <w:rPr>
                <w:sz w:val="15"/>
              </w:rPr>
              <w:t>-40 000,00</w:t>
            </w:r>
          </w:p>
        </w:tc>
        <w:tc>
          <w:tcPr>
            <w:tcW w:w="1125" w:type="dxa"/>
            <w:tcBorders>
              <w:left w:val="single" w:sz="6" w:space="0" w:color="000000"/>
              <w:right w:val="single" w:sz="6" w:space="0" w:color="000000"/>
            </w:tcBorders>
          </w:tcPr>
          <w:p w:rsidR="00110D76" w:rsidRDefault="00442DD6">
            <w:pPr>
              <w:pStyle w:val="TableParagraph"/>
              <w:spacing w:before="16"/>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16"/>
              <w:ind w:right="24"/>
              <w:jc w:val="right"/>
              <w:rPr>
                <w:sz w:val="15"/>
              </w:rPr>
            </w:pPr>
            <w:r>
              <w:rPr>
                <w:sz w:val="15"/>
              </w:rPr>
              <w:t>-40 000,00</w:t>
            </w:r>
          </w:p>
        </w:tc>
        <w:tc>
          <w:tcPr>
            <w:tcW w:w="1124" w:type="dxa"/>
            <w:tcBorders>
              <w:left w:val="single" w:sz="6" w:space="0" w:color="000000"/>
              <w:right w:val="single" w:sz="6" w:space="0" w:color="000000"/>
            </w:tcBorders>
          </w:tcPr>
          <w:p w:rsidR="00110D76" w:rsidRDefault="00442DD6">
            <w:pPr>
              <w:pStyle w:val="TableParagraph"/>
              <w:spacing w:before="16"/>
              <w:ind w:right="24"/>
              <w:jc w:val="right"/>
              <w:rPr>
                <w:sz w:val="15"/>
              </w:rPr>
            </w:pPr>
            <w:r>
              <w:rPr>
                <w:sz w:val="15"/>
              </w:rPr>
              <w:t>-7 168,14</w:t>
            </w:r>
          </w:p>
        </w:tc>
        <w:tc>
          <w:tcPr>
            <w:tcW w:w="1125" w:type="dxa"/>
            <w:tcBorders>
              <w:left w:val="single" w:sz="6" w:space="0" w:color="000000"/>
              <w:right w:val="single" w:sz="6" w:space="0" w:color="000000"/>
            </w:tcBorders>
          </w:tcPr>
          <w:p w:rsidR="00110D76" w:rsidRDefault="00442DD6">
            <w:pPr>
              <w:pStyle w:val="TableParagraph"/>
              <w:spacing w:before="16"/>
              <w:ind w:right="25"/>
              <w:jc w:val="right"/>
              <w:rPr>
                <w:sz w:val="15"/>
              </w:rPr>
            </w:pPr>
            <w:r>
              <w:rPr>
                <w:sz w:val="15"/>
              </w:rPr>
              <w:t>-32 831,86</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-60 000,00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-60 000,00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-7 168,14</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-52 831,86</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20 000,00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6"/>
              <w:jc w:val="right"/>
              <w:rPr>
                <w:sz w:val="15"/>
              </w:rPr>
            </w:pPr>
            <w:r>
              <w:rPr>
                <w:sz w:val="15"/>
              </w:rPr>
              <w:t>20 000,00</w:t>
            </w:r>
          </w:p>
        </w:tc>
      </w:tr>
      <w:tr w:rsidR="00110D76">
        <w:trPr>
          <w:trHeight w:val="580"/>
        </w:trPr>
        <w:tc>
          <w:tcPr>
            <w:tcW w:w="3723" w:type="dxa"/>
            <w:tcBorders>
              <w:right w:val="single" w:sz="6" w:space="0" w:color="000000"/>
            </w:tcBorders>
          </w:tcPr>
          <w:p w:rsidR="00110D76" w:rsidRDefault="00442DD6">
            <w:pPr>
              <w:pStyle w:val="TableParagraph"/>
              <w:spacing w:before="48"/>
              <w:ind w:left="27"/>
              <w:rPr>
                <w:sz w:val="15"/>
              </w:rPr>
            </w:pPr>
            <w:r>
              <w:rPr>
                <w:sz w:val="15"/>
              </w:rPr>
              <w:t>Rahoitusosuudet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20 000,00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6"/>
              <w:jc w:val="right"/>
              <w:rPr>
                <w:sz w:val="15"/>
              </w:rPr>
            </w:pPr>
            <w:r>
              <w:rPr>
                <w:sz w:val="15"/>
              </w:rPr>
              <w:t>20 000,00</w:t>
            </w:r>
          </w:p>
        </w:tc>
      </w:tr>
      <w:tr w:rsidR="00110D76">
        <w:trPr>
          <w:trHeight w:val="242"/>
        </w:trPr>
        <w:tc>
          <w:tcPr>
            <w:tcW w:w="3723" w:type="dxa"/>
            <w:tcBorders>
              <w:right w:val="single" w:sz="6" w:space="0" w:color="000000"/>
            </w:tcBorders>
          </w:tcPr>
          <w:p w:rsidR="00110D76" w:rsidRDefault="00442DD6">
            <w:pPr>
              <w:pStyle w:val="TableParagraph"/>
              <w:tabs>
                <w:tab w:val="left" w:pos="630"/>
              </w:tabs>
              <w:spacing w:before="17"/>
              <w:ind w:left="27"/>
              <w:rPr>
                <w:sz w:val="15"/>
              </w:rPr>
            </w:pPr>
            <w:r>
              <w:rPr>
                <w:sz w:val="15"/>
              </w:rPr>
              <w:t>8512</w:t>
            </w:r>
            <w:r>
              <w:rPr>
                <w:sz w:val="15"/>
              </w:rPr>
              <w:tab/>
            </w:r>
            <w:r>
              <w:rPr>
                <w:spacing w:val="-3"/>
                <w:sz w:val="15"/>
              </w:rPr>
              <w:t>KOKKOKANKAAN</w:t>
            </w:r>
            <w:r>
              <w:rPr>
                <w:spacing w:val="-14"/>
                <w:sz w:val="15"/>
              </w:rPr>
              <w:t xml:space="preserve"> </w:t>
            </w:r>
            <w:r>
              <w:rPr>
                <w:spacing w:val="-6"/>
                <w:sz w:val="15"/>
              </w:rPr>
              <w:t>KOULU</w:t>
            </w:r>
          </w:p>
        </w:tc>
        <w:tc>
          <w:tcPr>
            <w:tcW w:w="1124"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-40 000,00</w:t>
            </w:r>
          </w:p>
        </w:tc>
        <w:tc>
          <w:tcPr>
            <w:tcW w:w="1125"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-40 000,00</w:t>
            </w:r>
          </w:p>
        </w:tc>
        <w:tc>
          <w:tcPr>
            <w:tcW w:w="1124" w:type="dxa"/>
            <w:tcBorders>
              <w:left w:val="single" w:sz="6" w:space="0" w:color="000000"/>
              <w:right w:val="single" w:sz="6" w:space="0" w:color="000000"/>
            </w:tcBorders>
          </w:tcPr>
          <w:p w:rsidR="00110D76" w:rsidRDefault="00442DD6">
            <w:pPr>
              <w:pStyle w:val="TableParagraph"/>
              <w:spacing w:before="17"/>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17"/>
              <w:ind w:right="25"/>
              <w:jc w:val="right"/>
              <w:rPr>
                <w:sz w:val="15"/>
              </w:rPr>
            </w:pPr>
            <w:r>
              <w:rPr>
                <w:sz w:val="15"/>
              </w:rPr>
              <w:t>-40 000,00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-40 000,00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-40 000,00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-40 000,00</w:t>
            </w:r>
          </w:p>
        </w:tc>
      </w:tr>
      <w:tr w:rsidR="00110D76">
        <w:trPr>
          <w:trHeight w:val="580"/>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242"/>
        </w:trPr>
        <w:tc>
          <w:tcPr>
            <w:tcW w:w="3723" w:type="dxa"/>
            <w:tcBorders>
              <w:right w:val="single" w:sz="6" w:space="0" w:color="000000"/>
            </w:tcBorders>
          </w:tcPr>
          <w:p w:rsidR="00110D76" w:rsidRDefault="00442DD6">
            <w:pPr>
              <w:pStyle w:val="TableParagraph"/>
              <w:tabs>
                <w:tab w:val="left" w:pos="630"/>
              </w:tabs>
              <w:spacing w:before="17"/>
              <w:ind w:left="27"/>
              <w:rPr>
                <w:sz w:val="15"/>
              </w:rPr>
            </w:pPr>
            <w:r>
              <w:rPr>
                <w:sz w:val="15"/>
              </w:rPr>
              <w:t>8516</w:t>
            </w:r>
            <w:r>
              <w:rPr>
                <w:sz w:val="15"/>
              </w:rPr>
              <w:tab/>
            </w:r>
            <w:r>
              <w:rPr>
                <w:spacing w:val="-6"/>
                <w:sz w:val="15"/>
              </w:rPr>
              <w:t>ARPELAN</w:t>
            </w:r>
            <w:r>
              <w:rPr>
                <w:spacing w:val="-14"/>
                <w:sz w:val="15"/>
              </w:rPr>
              <w:t xml:space="preserve"> </w:t>
            </w:r>
            <w:r>
              <w:rPr>
                <w:spacing w:val="-6"/>
                <w:sz w:val="15"/>
              </w:rPr>
              <w:t>KOULU</w:t>
            </w:r>
          </w:p>
        </w:tc>
        <w:tc>
          <w:tcPr>
            <w:tcW w:w="1124"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-100 000,00</w:t>
            </w:r>
          </w:p>
        </w:tc>
        <w:tc>
          <w:tcPr>
            <w:tcW w:w="1125"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17"/>
              <w:ind w:right="25"/>
              <w:jc w:val="right"/>
              <w:rPr>
                <w:sz w:val="15"/>
              </w:rPr>
            </w:pPr>
            <w:r>
              <w:rPr>
                <w:sz w:val="15"/>
              </w:rPr>
              <w:t>-100 000,00</w:t>
            </w:r>
          </w:p>
        </w:tc>
        <w:tc>
          <w:tcPr>
            <w:tcW w:w="1124"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-1 610,00</w:t>
            </w:r>
          </w:p>
        </w:tc>
        <w:tc>
          <w:tcPr>
            <w:tcW w:w="1125" w:type="dxa"/>
            <w:tcBorders>
              <w:left w:val="single" w:sz="6" w:space="0" w:color="000000"/>
              <w:right w:val="single" w:sz="6" w:space="0" w:color="000000"/>
            </w:tcBorders>
          </w:tcPr>
          <w:p w:rsidR="00110D76" w:rsidRDefault="00442DD6">
            <w:pPr>
              <w:pStyle w:val="TableParagraph"/>
              <w:spacing w:before="17"/>
              <w:ind w:right="25"/>
              <w:jc w:val="right"/>
              <w:rPr>
                <w:sz w:val="15"/>
              </w:rPr>
            </w:pPr>
            <w:r>
              <w:rPr>
                <w:sz w:val="15"/>
              </w:rPr>
              <w:t>-98 390,00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-100 000,00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-100 000,00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-1 610,00</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-98 390,00</w:t>
            </w:r>
          </w:p>
        </w:tc>
      </w:tr>
      <w:tr w:rsidR="00110D76">
        <w:trPr>
          <w:trHeight w:val="580"/>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242"/>
        </w:trPr>
        <w:tc>
          <w:tcPr>
            <w:tcW w:w="3723" w:type="dxa"/>
            <w:tcBorders>
              <w:right w:val="single" w:sz="6" w:space="0" w:color="000000"/>
            </w:tcBorders>
          </w:tcPr>
          <w:p w:rsidR="00110D76" w:rsidRDefault="00442DD6">
            <w:pPr>
              <w:pStyle w:val="TableParagraph"/>
              <w:tabs>
                <w:tab w:val="left" w:pos="630"/>
              </w:tabs>
              <w:spacing w:before="17"/>
              <w:ind w:left="27"/>
              <w:rPr>
                <w:sz w:val="15"/>
              </w:rPr>
            </w:pPr>
            <w:r>
              <w:rPr>
                <w:sz w:val="15"/>
              </w:rPr>
              <w:t>8520</w:t>
            </w:r>
            <w:r>
              <w:rPr>
                <w:sz w:val="15"/>
              </w:rPr>
              <w:tab/>
            </w:r>
            <w:r>
              <w:rPr>
                <w:spacing w:val="-8"/>
                <w:sz w:val="15"/>
              </w:rPr>
              <w:t>SUENSAAREN</w:t>
            </w:r>
            <w:r>
              <w:rPr>
                <w:spacing w:val="-14"/>
                <w:sz w:val="15"/>
              </w:rPr>
              <w:t xml:space="preserve"> </w:t>
            </w:r>
            <w:r>
              <w:rPr>
                <w:spacing w:val="-6"/>
                <w:sz w:val="15"/>
              </w:rPr>
              <w:t>VANHAINKOTI</w:t>
            </w:r>
          </w:p>
        </w:tc>
        <w:tc>
          <w:tcPr>
            <w:tcW w:w="1124"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-30 000,00</w:t>
            </w:r>
          </w:p>
        </w:tc>
        <w:tc>
          <w:tcPr>
            <w:tcW w:w="1125"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17"/>
              <w:ind w:right="24"/>
              <w:jc w:val="right"/>
              <w:rPr>
                <w:sz w:val="15"/>
              </w:rPr>
            </w:pPr>
            <w:r>
              <w:rPr>
                <w:sz w:val="15"/>
              </w:rPr>
              <w:t>-30 000,00</w:t>
            </w:r>
          </w:p>
        </w:tc>
        <w:tc>
          <w:tcPr>
            <w:tcW w:w="1124" w:type="dxa"/>
            <w:tcBorders>
              <w:left w:val="single" w:sz="6" w:space="0" w:color="000000"/>
              <w:right w:val="single" w:sz="6" w:space="0" w:color="000000"/>
            </w:tcBorders>
          </w:tcPr>
          <w:p w:rsidR="00110D76" w:rsidRDefault="00442DD6">
            <w:pPr>
              <w:pStyle w:val="TableParagraph"/>
              <w:spacing w:before="17"/>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17"/>
              <w:ind w:right="25"/>
              <w:jc w:val="right"/>
              <w:rPr>
                <w:sz w:val="15"/>
              </w:rPr>
            </w:pPr>
            <w:r>
              <w:rPr>
                <w:sz w:val="15"/>
              </w:rPr>
              <w:t>-30 000,00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-30 000,00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-30 000,00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-30 000,00</w:t>
            </w:r>
          </w:p>
        </w:tc>
      </w:tr>
      <w:tr w:rsidR="00110D76">
        <w:trPr>
          <w:trHeight w:val="411"/>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411"/>
        </w:trPr>
        <w:tc>
          <w:tcPr>
            <w:tcW w:w="3723" w:type="dxa"/>
            <w:tcBorders>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tabs>
                <w:tab w:val="left" w:pos="630"/>
              </w:tabs>
              <w:ind w:left="27"/>
              <w:rPr>
                <w:sz w:val="15"/>
              </w:rPr>
            </w:pPr>
            <w:r>
              <w:rPr>
                <w:sz w:val="15"/>
              </w:rPr>
              <w:t>8521</w:t>
            </w:r>
            <w:r>
              <w:rPr>
                <w:sz w:val="15"/>
              </w:rPr>
              <w:tab/>
            </w:r>
            <w:r>
              <w:rPr>
                <w:spacing w:val="-8"/>
                <w:sz w:val="15"/>
              </w:rPr>
              <w:t>ÅSTRÖMIN</w:t>
            </w:r>
            <w:r>
              <w:rPr>
                <w:spacing w:val="-14"/>
                <w:sz w:val="15"/>
              </w:rPr>
              <w:t xml:space="preserve"> </w:t>
            </w:r>
            <w:r>
              <w:rPr>
                <w:spacing w:val="-4"/>
                <w:sz w:val="15"/>
              </w:rPr>
              <w:t>KARTANO</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-35 000,00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-35 000,00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-28 892,11</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5"/>
              <w:jc w:val="right"/>
              <w:rPr>
                <w:sz w:val="15"/>
              </w:rPr>
            </w:pPr>
            <w:r>
              <w:rPr>
                <w:sz w:val="15"/>
              </w:rPr>
              <w:t>-6 107,89</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-35 000,00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-35 000,00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-28 892,11</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-6 107,89</w:t>
            </w:r>
          </w:p>
        </w:tc>
      </w:tr>
      <w:tr w:rsidR="00110D76">
        <w:trPr>
          <w:trHeight w:val="411"/>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411"/>
        </w:trPr>
        <w:tc>
          <w:tcPr>
            <w:tcW w:w="3723" w:type="dxa"/>
            <w:tcBorders>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tabs>
                <w:tab w:val="left" w:pos="630"/>
              </w:tabs>
              <w:ind w:left="27"/>
              <w:rPr>
                <w:sz w:val="15"/>
              </w:rPr>
            </w:pPr>
            <w:r>
              <w:rPr>
                <w:sz w:val="15"/>
              </w:rPr>
              <w:t>8529</w:t>
            </w:r>
            <w:r>
              <w:rPr>
                <w:sz w:val="15"/>
              </w:rPr>
              <w:tab/>
            </w:r>
            <w:r>
              <w:rPr>
                <w:spacing w:val="-7"/>
                <w:sz w:val="15"/>
              </w:rPr>
              <w:t>PALOASEMA</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3"/>
              <w:jc w:val="right"/>
              <w:rPr>
                <w:sz w:val="15"/>
              </w:rPr>
            </w:pPr>
            <w:r>
              <w:rPr>
                <w:sz w:val="15"/>
              </w:rPr>
              <w:t>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3"/>
              <w:jc w:val="right"/>
              <w:rPr>
                <w:sz w:val="15"/>
              </w:rPr>
            </w:pPr>
            <w:r>
              <w:rPr>
                <w:sz w:val="15"/>
              </w:rPr>
              <w:t>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0,00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411"/>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411"/>
        </w:trPr>
        <w:tc>
          <w:tcPr>
            <w:tcW w:w="3723" w:type="dxa"/>
            <w:tcBorders>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tabs>
                <w:tab w:val="left" w:pos="630"/>
              </w:tabs>
              <w:ind w:left="27"/>
              <w:rPr>
                <w:sz w:val="15"/>
              </w:rPr>
            </w:pPr>
            <w:r>
              <w:rPr>
                <w:sz w:val="15"/>
              </w:rPr>
              <w:t>8545</w:t>
            </w:r>
            <w:r>
              <w:rPr>
                <w:sz w:val="15"/>
              </w:rPr>
              <w:tab/>
            </w:r>
            <w:r>
              <w:rPr>
                <w:spacing w:val="-3"/>
                <w:sz w:val="15"/>
              </w:rPr>
              <w:t>KOKKOKANKAAN</w:t>
            </w:r>
            <w:r>
              <w:rPr>
                <w:spacing w:val="-14"/>
                <w:sz w:val="15"/>
              </w:rPr>
              <w:t xml:space="preserve"> </w:t>
            </w:r>
            <w:r>
              <w:rPr>
                <w:spacing w:val="-4"/>
                <w:sz w:val="15"/>
              </w:rPr>
              <w:t>PÄIVÄKOTI</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-20 000,00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-20 000,00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3"/>
              <w:jc w:val="right"/>
              <w:rPr>
                <w:sz w:val="15"/>
              </w:rPr>
            </w:pPr>
            <w:r>
              <w:rPr>
                <w:sz w:val="15"/>
              </w:rPr>
              <w:t>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5"/>
              <w:jc w:val="right"/>
              <w:rPr>
                <w:sz w:val="15"/>
              </w:rPr>
            </w:pPr>
            <w:r>
              <w:rPr>
                <w:sz w:val="15"/>
              </w:rPr>
              <w:t>-20 000,00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-20 000,00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-20 000,00</w:t>
            </w:r>
          </w:p>
        </w:tc>
      </w:tr>
      <w:tr w:rsidR="00110D76">
        <w:trPr>
          <w:trHeight w:val="411"/>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411"/>
        </w:trPr>
        <w:tc>
          <w:tcPr>
            <w:tcW w:w="3723" w:type="dxa"/>
            <w:tcBorders>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tabs>
                <w:tab w:val="left" w:pos="630"/>
              </w:tabs>
              <w:ind w:left="27"/>
              <w:rPr>
                <w:sz w:val="15"/>
              </w:rPr>
            </w:pPr>
            <w:r>
              <w:rPr>
                <w:sz w:val="15"/>
              </w:rPr>
              <w:t>8546</w:t>
            </w:r>
            <w:r>
              <w:rPr>
                <w:sz w:val="15"/>
              </w:rPr>
              <w:tab/>
            </w:r>
            <w:r>
              <w:rPr>
                <w:spacing w:val="-5"/>
                <w:sz w:val="15"/>
              </w:rPr>
              <w:t>PUTAAN</w:t>
            </w:r>
            <w:r>
              <w:rPr>
                <w:spacing w:val="-14"/>
                <w:sz w:val="15"/>
              </w:rPr>
              <w:t xml:space="preserve"> </w:t>
            </w:r>
            <w:r>
              <w:rPr>
                <w:spacing w:val="-4"/>
                <w:sz w:val="15"/>
              </w:rPr>
              <w:t>PÄIVÄKOTI</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-25 000,00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sz w:val="15"/>
              </w:rPr>
            </w:pPr>
            <w:r>
              <w:rPr>
                <w:sz w:val="15"/>
              </w:rPr>
              <w:t>-25 000,00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3"/>
              <w:jc w:val="right"/>
              <w:rPr>
                <w:sz w:val="15"/>
              </w:rPr>
            </w:pPr>
            <w:r>
              <w:rPr>
                <w:sz w:val="15"/>
              </w:rPr>
              <w:t>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5"/>
              <w:jc w:val="right"/>
              <w:rPr>
                <w:sz w:val="15"/>
              </w:rPr>
            </w:pPr>
            <w:r>
              <w:rPr>
                <w:sz w:val="15"/>
              </w:rPr>
              <w:t>-25 000,00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-25 000,00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-25 000,00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-25 000,00</w:t>
            </w:r>
          </w:p>
        </w:tc>
      </w:tr>
      <w:tr w:rsidR="00110D76">
        <w:trPr>
          <w:trHeight w:val="411"/>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411"/>
        </w:trPr>
        <w:tc>
          <w:tcPr>
            <w:tcW w:w="3723" w:type="dxa"/>
            <w:tcBorders>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tabs>
                <w:tab w:val="left" w:pos="630"/>
              </w:tabs>
              <w:ind w:left="27"/>
              <w:rPr>
                <w:b/>
                <w:sz w:val="15"/>
              </w:rPr>
            </w:pPr>
            <w:r>
              <w:rPr>
                <w:b/>
                <w:sz w:val="15"/>
              </w:rPr>
              <w:t>545</w:t>
            </w:r>
            <w:r>
              <w:rPr>
                <w:b/>
                <w:sz w:val="15"/>
              </w:rPr>
              <w:tab/>
            </w:r>
            <w:r>
              <w:rPr>
                <w:b/>
                <w:spacing w:val="1"/>
                <w:sz w:val="15"/>
              </w:rPr>
              <w:t>Talonrakennus</w:t>
            </w:r>
            <w:r>
              <w:rPr>
                <w:b/>
                <w:spacing w:val="11"/>
                <w:sz w:val="15"/>
              </w:rPr>
              <w:t xml:space="preserve"> </w:t>
            </w:r>
            <w:r>
              <w:rPr>
                <w:b/>
                <w:spacing w:val="3"/>
                <w:sz w:val="15"/>
              </w:rPr>
              <w:t>yhteensä</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b/>
                <w:sz w:val="15"/>
              </w:rPr>
            </w:pPr>
            <w:r>
              <w:rPr>
                <w:b/>
                <w:sz w:val="15"/>
              </w:rPr>
              <w:t>-290 000,00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5"/>
              <w:jc w:val="right"/>
              <w:rPr>
                <w:b/>
                <w:sz w:val="15"/>
              </w:rPr>
            </w:pPr>
            <w:r>
              <w:rPr>
                <w:b/>
                <w:sz w:val="15"/>
              </w:rPr>
              <w:t>-290 000,00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b/>
                <w:sz w:val="15"/>
              </w:rPr>
            </w:pPr>
            <w:r>
              <w:rPr>
                <w:b/>
                <w:sz w:val="15"/>
              </w:rPr>
              <w:t>-37 670,25</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5"/>
              <w:jc w:val="right"/>
              <w:rPr>
                <w:b/>
                <w:sz w:val="15"/>
              </w:rPr>
            </w:pPr>
            <w:r>
              <w:rPr>
                <w:b/>
                <w:sz w:val="15"/>
              </w:rPr>
              <w:t>-252 329,75</w:t>
            </w:r>
          </w:p>
        </w:tc>
      </w:tr>
      <w:tr w:rsidR="00110D76">
        <w:trPr>
          <w:trHeight w:val="274"/>
        </w:trPr>
        <w:tc>
          <w:tcPr>
            <w:tcW w:w="3723" w:type="dxa"/>
            <w:tcBorders>
              <w:right w:val="single" w:sz="6" w:space="0" w:color="000000"/>
            </w:tcBorders>
          </w:tcPr>
          <w:p w:rsidR="00110D76" w:rsidRDefault="00442DD6">
            <w:pPr>
              <w:pStyle w:val="TableParagraph"/>
              <w:spacing w:before="48"/>
              <w:ind w:left="27"/>
              <w:rPr>
                <w:b/>
                <w:sz w:val="15"/>
              </w:rPr>
            </w:pPr>
            <w:r>
              <w:rPr>
                <w:b/>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-310 000,00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5"/>
              <w:jc w:val="right"/>
              <w:rPr>
                <w:b/>
                <w:sz w:val="15"/>
              </w:rPr>
            </w:pPr>
            <w:r>
              <w:rPr>
                <w:b/>
                <w:sz w:val="15"/>
              </w:rPr>
              <w:t>-310 000,00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-37 670,25</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b/>
                <w:sz w:val="15"/>
              </w:rPr>
            </w:pPr>
            <w:r>
              <w:rPr>
                <w:b/>
                <w:sz w:val="15"/>
              </w:rPr>
              <w:t>-272 329,75</w:t>
            </w:r>
          </w:p>
        </w:tc>
      </w:tr>
      <w:tr w:rsidR="00110D76">
        <w:trPr>
          <w:trHeight w:val="274"/>
        </w:trPr>
        <w:tc>
          <w:tcPr>
            <w:tcW w:w="3723" w:type="dxa"/>
            <w:tcBorders>
              <w:right w:val="single" w:sz="6" w:space="0" w:color="000000"/>
            </w:tcBorders>
          </w:tcPr>
          <w:p w:rsidR="00110D76" w:rsidRDefault="00442DD6">
            <w:pPr>
              <w:pStyle w:val="TableParagraph"/>
              <w:spacing w:before="48"/>
              <w:ind w:left="27"/>
              <w:rPr>
                <w:b/>
                <w:sz w:val="15"/>
              </w:rPr>
            </w:pPr>
            <w:r>
              <w:rPr>
                <w:b/>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20 000,00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20 000,00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6"/>
              <w:jc w:val="right"/>
              <w:rPr>
                <w:b/>
                <w:sz w:val="15"/>
              </w:rPr>
            </w:pPr>
            <w:r>
              <w:rPr>
                <w:b/>
                <w:sz w:val="15"/>
              </w:rPr>
              <w:t>20 000,00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b/>
                <w:sz w:val="15"/>
              </w:rPr>
            </w:pPr>
            <w:r>
              <w:rPr>
                <w:b/>
                <w:sz w:val="15"/>
              </w:rPr>
              <w:t>Rahoitusosuudet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20 000,00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20 000,00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20 000,00</w:t>
            </w:r>
          </w:p>
        </w:tc>
      </w:tr>
      <w:tr w:rsidR="00110D76">
        <w:trPr>
          <w:trHeight w:val="411"/>
        </w:trPr>
        <w:tc>
          <w:tcPr>
            <w:tcW w:w="3723" w:type="dxa"/>
            <w:tcBorders>
              <w:right w:val="single" w:sz="6" w:space="0" w:color="000000"/>
            </w:tcBorders>
          </w:tcPr>
          <w:p w:rsidR="00110D76" w:rsidRDefault="00442DD6">
            <w:pPr>
              <w:pStyle w:val="TableParagraph"/>
              <w:spacing w:before="48"/>
              <w:ind w:left="27"/>
              <w:rPr>
                <w:b/>
                <w:sz w:val="15"/>
              </w:rPr>
            </w:pPr>
            <w:r>
              <w:rPr>
                <w:b/>
                <w:sz w:val="15"/>
              </w:rPr>
              <w:t>Pysyvien vastaavien m yynnit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r>
      <w:tr w:rsidR="00110D76">
        <w:trPr>
          <w:trHeight w:val="685"/>
        </w:trPr>
        <w:tc>
          <w:tcPr>
            <w:tcW w:w="3723" w:type="dxa"/>
            <w:tcBorders>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tabs>
                <w:tab w:val="left" w:pos="630"/>
              </w:tabs>
              <w:spacing w:before="1"/>
              <w:ind w:left="27"/>
              <w:rPr>
                <w:b/>
                <w:sz w:val="15"/>
              </w:rPr>
            </w:pPr>
            <w:r>
              <w:rPr>
                <w:b/>
                <w:sz w:val="15"/>
              </w:rPr>
              <w:t>554</w:t>
            </w:r>
            <w:r>
              <w:rPr>
                <w:b/>
                <w:sz w:val="15"/>
              </w:rPr>
              <w:tab/>
              <w:t>Sem inaarin</w:t>
            </w:r>
            <w:r>
              <w:rPr>
                <w:b/>
                <w:spacing w:val="-23"/>
                <w:sz w:val="15"/>
              </w:rPr>
              <w:t xml:space="preserve"> </w:t>
            </w:r>
            <w:r>
              <w:rPr>
                <w:b/>
                <w:spacing w:val="1"/>
                <w:sz w:val="15"/>
              </w:rPr>
              <w:t>koulu</w:t>
            </w:r>
          </w:p>
          <w:p w:rsidR="00110D76" w:rsidRDefault="00442DD6">
            <w:pPr>
              <w:pStyle w:val="TableParagraph"/>
              <w:tabs>
                <w:tab w:val="left" w:pos="630"/>
              </w:tabs>
              <w:spacing w:before="101"/>
              <w:ind w:left="27"/>
              <w:rPr>
                <w:sz w:val="15"/>
              </w:rPr>
            </w:pPr>
            <w:r>
              <w:rPr>
                <w:sz w:val="15"/>
              </w:rPr>
              <w:t>8604</w:t>
            </w:r>
            <w:r>
              <w:rPr>
                <w:sz w:val="15"/>
              </w:rPr>
              <w:tab/>
            </w:r>
            <w:r>
              <w:rPr>
                <w:spacing w:val="-9"/>
                <w:sz w:val="15"/>
              </w:rPr>
              <w:t>SEMINAARIN</w:t>
            </w:r>
            <w:r>
              <w:rPr>
                <w:spacing w:val="-14"/>
                <w:sz w:val="15"/>
              </w:rPr>
              <w:t xml:space="preserve"> </w:t>
            </w:r>
            <w:r>
              <w:rPr>
                <w:spacing w:val="-6"/>
                <w:sz w:val="15"/>
              </w:rPr>
              <w:t>KOULU</w:t>
            </w:r>
          </w:p>
        </w:tc>
        <w:tc>
          <w:tcPr>
            <w:tcW w:w="1124" w:type="dxa"/>
            <w:tcBorders>
              <w:left w:val="single" w:sz="6" w:space="0" w:color="000000"/>
              <w:right w:val="single" w:sz="6" w:space="0" w:color="000000"/>
            </w:tcBorders>
          </w:tcPr>
          <w:p w:rsidR="00110D76" w:rsidRDefault="00110D76">
            <w:pPr>
              <w:pStyle w:val="TableParagraph"/>
              <w:rPr>
                <w:rFonts w:ascii="Times New Roman"/>
                <w:sz w:val="16"/>
              </w:rPr>
            </w:pPr>
          </w:p>
          <w:p w:rsidR="00110D76" w:rsidRDefault="00110D76">
            <w:pPr>
              <w:pStyle w:val="TableParagraph"/>
              <w:spacing w:before="11"/>
              <w:rPr>
                <w:rFonts w:ascii="Times New Roman"/>
                <w:sz w:val="23"/>
              </w:rPr>
            </w:pPr>
          </w:p>
          <w:p w:rsidR="00110D76" w:rsidRDefault="00442DD6">
            <w:pPr>
              <w:pStyle w:val="TableParagraph"/>
              <w:ind w:right="24"/>
              <w:jc w:val="right"/>
              <w:rPr>
                <w:sz w:val="15"/>
              </w:rPr>
            </w:pPr>
            <w:r>
              <w:rPr>
                <w:sz w:val="15"/>
              </w:rPr>
              <w:t>-250 000,00</w:t>
            </w:r>
          </w:p>
        </w:tc>
        <w:tc>
          <w:tcPr>
            <w:tcW w:w="1125" w:type="dxa"/>
            <w:tcBorders>
              <w:left w:val="single" w:sz="6" w:space="0" w:color="000000"/>
              <w:right w:val="single" w:sz="6" w:space="0" w:color="000000"/>
            </w:tcBorders>
          </w:tcPr>
          <w:p w:rsidR="00110D76" w:rsidRDefault="00110D76">
            <w:pPr>
              <w:pStyle w:val="TableParagraph"/>
              <w:rPr>
                <w:rFonts w:ascii="Times New Roman"/>
                <w:sz w:val="16"/>
              </w:rPr>
            </w:pPr>
          </w:p>
          <w:p w:rsidR="00110D76" w:rsidRDefault="00110D76">
            <w:pPr>
              <w:pStyle w:val="TableParagraph"/>
              <w:spacing w:before="11"/>
              <w:rPr>
                <w:rFonts w:ascii="Times New Roman"/>
                <w:sz w:val="23"/>
              </w:rPr>
            </w:pPr>
          </w:p>
          <w:p w:rsidR="00110D76" w:rsidRDefault="00442DD6">
            <w:pPr>
              <w:pStyle w:val="TableParagraph"/>
              <w:ind w:right="24"/>
              <w:jc w:val="right"/>
              <w:rPr>
                <w:sz w:val="15"/>
              </w:rPr>
            </w:pPr>
            <w:r>
              <w:rPr>
                <w:sz w:val="15"/>
              </w:rPr>
              <w:t>0,00</w:t>
            </w:r>
          </w:p>
        </w:tc>
        <w:tc>
          <w:tcPr>
            <w:tcW w:w="1124" w:type="dxa"/>
            <w:tcBorders>
              <w:left w:val="single" w:sz="6" w:space="0" w:color="000000"/>
              <w:right w:val="single" w:sz="6" w:space="0" w:color="000000"/>
            </w:tcBorders>
          </w:tcPr>
          <w:p w:rsidR="00110D76" w:rsidRDefault="00110D76">
            <w:pPr>
              <w:pStyle w:val="TableParagraph"/>
              <w:rPr>
                <w:rFonts w:ascii="Times New Roman"/>
                <w:sz w:val="16"/>
              </w:rPr>
            </w:pPr>
          </w:p>
          <w:p w:rsidR="00110D76" w:rsidRDefault="00110D76">
            <w:pPr>
              <w:pStyle w:val="TableParagraph"/>
              <w:spacing w:before="11"/>
              <w:rPr>
                <w:rFonts w:ascii="Times New Roman"/>
                <w:sz w:val="23"/>
              </w:rPr>
            </w:pPr>
          </w:p>
          <w:p w:rsidR="00110D76" w:rsidRDefault="00442DD6">
            <w:pPr>
              <w:pStyle w:val="TableParagraph"/>
              <w:ind w:right="25"/>
              <w:jc w:val="right"/>
              <w:rPr>
                <w:sz w:val="15"/>
              </w:rPr>
            </w:pPr>
            <w:r>
              <w:rPr>
                <w:sz w:val="15"/>
              </w:rPr>
              <w:t>-250 000,00</w:t>
            </w:r>
          </w:p>
        </w:tc>
        <w:tc>
          <w:tcPr>
            <w:tcW w:w="1124" w:type="dxa"/>
            <w:tcBorders>
              <w:left w:val="single" w:sz="6" w:space="0" w:color="000000"/>
              <w:right w:val="single" w:sz="6" w:space="0" w:color="000000"/>
            </w:tcBorders>
          </w:tcPr>
          <w:p w:rsidR="00110D76" w:rsidRDefault="00110D76">
            <w:pPr>
              <w:pStyle w:val="TableParagraph"/>
              <w:rPr>
                <w:rFonts w:ascii="Times New Roman"/>
                <w:sz w:val="16"/>
              </w:rPr>
            </w:pPr>
          </w:p>
          <w:p w:rsidR="00110D76" w:rsidRDefault="00110D76">
            <w:pPr>
              <w:pStyle w:val="TableParagraph"/>
              <w:spacing w:before="11"/>
              <w:rPr>
                <w:rFonts w:ascii="Times New Roman"/>
                <w:sz w:val="23"/>
              </w:rPr>
            </w:pPr>
          </w:p>
          <w:p w:rsidR="00110D76" w:rsidRDefault="00442DD6">
            <w:pPr>
              <w:pStyle w:val="TableParagraph"/>
              <w:ind w:right="24"/>
              <w:jc w:val="right"/>
              <w:rPr>
                <w:sz w:val="15"/>
              </w:rPr>
            </w:pPr>
            <w:r>
              <w:rPr>
                <w:sz w:val="15"/>
              </w:rPr>
              <w:t>-30 684,90</w:t>
            </w:r>
          </w:p>
        </w:tc>
        <w:tc>
          <w:tcPr>
            <w:tcW w:w="1125" w:type="dxa"/>
            <w:tcBorders>
              <w:left w:val="single" w:sz="6" w:space="0" w:color="000000"/>
              <w:right w:val="single" w:sz="6" w:space="0" w:color="000000"/>
            </w:tcBorders>
          </w:tcPr>
          <w:p w:rsidR="00110D76" w:rsidRDefault="00110D76">
            <w:pPr>
              <w:pStyle w:val="TableParagraph"/>
              <w:rPr>
                <w:rFonts w:ascii="Times New Roman"/>
                <w:sz w:val="16"/>
              </w:rPr>
            </w:pPr>
          </w:p>
          <w:p w:rsidR="00110D76" w:rsidRDefault="00110D76">
            <w:pPr>
              <w:pStyle w:val="TableParagraph"/>
              <w:spacing w:before="11"/>
              <w:rPr>
                <w:rFonts w:ascii="Times New Roman"/>
                <w:sz w:val="23"/>
              </w:rPr>
            </w:pPr>
          </w:p>
          <w:p w:rsidR="00110D76" w:rsidRDefault="00442DD6">
            <w:pPr>
              <w:pStyle w:val="TableParagraph"/>
              <w:ind w:right="25"/>
              <w:jc w:val="right"/>
              <w:rPr>
                <w:sz w:val="15"/>
              </w:rPr>
            </w:pPr>
            <w:r>
              <w:rPr>
                <w:sz w:val="15"/>
              </w:rPr>
              <w:t>-219 315,10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sz w:val="15"/>
              </w:rPr>
            </w:pPr>
            <w:r>
              <w:rPr>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-250 000,00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-250 000,00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-30 684,90</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sz w:val="15"/>
              </w:rPr>
            </w:pPr>
            <w:r>
              <w:rPr>
                <w:sz w:val="15"/>
              </w:rPr>
              <w:t>-219 315,10</w:t>
            </w:r>
          </w:p>
        </w:tc>
      </w:tr>
      <w:tr w:rsidR="00110D76">
        <w:trPr>
          <w:trHeight w:val="411"/>
        </w:trPr>
        <w:tc>
          <w:tcPr>
            <w:tcW w:w="3723" w:type="dxa"/>
            <w:tcBorders>
              <w:right w:val="single" w:sz="6" w:space="0" w:color="000000"/>
            </w:tcBorders>
          </w:tcPr>
          <w:p w:rsidR="00110D76" w:rsidRDefault="00442DD6">
            <w:pPr>
              <w:pStyle w:val="TableParagraph"/>
              <w:spacing w:before="48"/>
              <w:ind w:left="27"/>
              <w:rPr>
                <w:sz w:val="15"/>
              </w:rPr>
            </w:pPr>
            <w:r>
              <w:rPr>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sz w:val="15"/>
              </w:rPr>
            </w:pPr>
            <w:r>
              <w:rPr>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sz w:val="15"/>
              </w:rPr>
            </w:pPr>
            <w:r>
              <w:rPr>
                <w:sz w:val="15"/>
              </w:rPr>
              <w:t>0,00</w:t>
            </w:r>
          </w:p>
        </w:tc>
      </w:tr>
      <w:tr w:rsidR="00110D76">
        <w:trPr>
          <w:trHeight w:val="411"/>
        </w:trPr>
        <w:tc>
          <w:tcPr>
            <w:tcW w:w="3723" w:type="dxa"/>
            <w:tcBorders>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tabs>
                <w:tab w:val="left" w:pos="630"/>
              </w:tabs>
              <w:ind w:left="27"/>
              <w:rPr>
                <w:b/>
                <w:sz w:val="15"/>
              </w:rPr>
            </w:pPr>
            <w:r>
              <w:rPr>
                <w:b/>
                <w:sz w:val="15"/>
              </w:rPr>
              <w:t>554</w:t>
            </w:r>
            <w:r>
              <w:rPr>
                <w:b/>
                <w:sz w:val="15"/>
              </w:rPr>
              <w:tab/>
              <w:t xml:space="preserve">Sem inaarin </w:t>
            </w:r>
            <w:r>
              <w:rPr>
                <w:b/>
                <w:spacing w:val="1"/>
                <w:sz w:val="15"/>
              </w:rPr>
              <w:t>koulu</w:t>
            </w:r>
            <w:r>
              <w:rPr>
                <w:b/>
                <w:spacing w:val="-17"/>
                <w:sz w:val="15"/>
              </w:rPr>
              <w:t xml:space="preserve"> </w:t>
            </w:r>
            <w:r>
              <w:rPr>
                <w:b/>
                <w:spacing w:val="3"/>
                <w:sz w:val="15"/>
              </w:rPr>
              <w:t>yhteensä</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b/>
                <w:sz w:val="15"/>
              </w:rPr>
            </w:pPr>
            <w:r>
              <w:rPr>
                <w:b/>
                <w:sz w:val="15"/>
              </w:rPr>
              <w:t>-250 000,00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5"/>
              <w:jc w:val="right"/>
              <w:rPr>
                <w:b/>
                <w:sz w:val="15"/>
              </w:rPr>
            </w:pPr>
            <w:r>
              <w:rPr>
                <w:b/>
                <w:sz w:val="15"/>
              </w:rPr>
              <w:t>-250 000,00</w:t>
            </w:r>
          </w:p>
        </w:tc>
        <w:tc>
          <w:tcPr>
            <w:tcW w:w="1124"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4"/>
              <w:jc w:val="right"/>
              <w:rPr>
                <w:b/>
                <w:sz w:val="15"/>
              </w:rPr>
            </w:pPr>
            <w:r>
              <w:rPr>
                <w:b/>
                <w:sz w:val="15"/>
              </w:rPr>
              <w:t>-30 684,90</w:t>
            </w:r>
          </w:p>
        </w:tc>
        <w:tc>
          <w:tcPr>
            <w:tcW w:w="1125" w:type="dxa"/>
            <w:tcBorders>
              <w:left w:val="single" w:sz="6" w:space="0" w:color="000000"/>
              <w:right w:val="single" w:sz="6" w:space="0" w:color="000000"/>
            </w:tcBorders>
          </w:tcPr>
          <w:p w:rsidR="00110D76" w:rsidRDefault="00110D76">
            <w:pPr>
              <w:pStyle w:val="TableParagraph"/>
              <w:spacing w:before="1"/>
              <w:rPr>
                <w:rFonts w:ascii="Times New Roman"/>
                <w:sz w:val="16"/>
              </w:rPr>
            </w:pPr>
          </w:p>
          <w:p w:rsidR="00110D76" w:rsidRDefault="00442DD6">
            <w:pPr>
              <w:pStyle w:val="TableParagraph"/>
              <w:ind w:right="25"/>
              <w:jc w:val="right"/>
              <w:rPr>
                <w:b/>
                <w:sz w:val="15"/>
              </w:rPr>
            </w:pPr>
            <w:r>
              <w:rPr>
                <w:b/>
                <w:sz w:val="15"/>
              </w:rPr>
              <w:t>-219 315,10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b/>
                <w:sz w:val="15"/>
              </w:rPr>
            </w:pPr>
            <w:r>
              <w:rPr>
                <w:b/>
                <w:sz w:val="15"/>
              </w:rPr>
              <w:t>Menot</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-250 000,00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5"/>
              <w:jc w:val="right"/>
              <w:rPr>
                <w:b/>
                <w:sz w:val="15"/>
              </w:rPr>
            </w:pPr>
            <w:r>
              <w:rPr>
                <w:b/>
                <w:sz w:val="15"/>
              </w:rPr>
              <w:t>-250 000,00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-30 684,90</w:t>
            </w:r>
          </w:p>
        </w:tc>
        <w:tc>
          <w:tcPr>
            <w:tcW w:w="1125" w:type="dxa"/>
            <w:tcBorders>
              <w:left w:val="single" w:sz="6" w:space="0" w:color="000000"/>
              <w:right w:val="single" w:sz="6" w:space="0" w:color="000000"/>
            </w:tcBorders>
          </w:tcPr>
          <w:p w:rsidR="00110D76" w:rsidRDefault="00442DD6">
            <w:pPr>
              <w:pStyle w:val="TableParagraph"/>
              <w:spacing w:before="48"/>
              <w:ind w:right="25"/>
              <w:jc w:val="right"/>
              <w:rPr>
                <w:b/>
                <w:sz w:val="15"/>
              </w:rPr>
            </w:pPr>
            <w:r>
              <w:rPr>
                <w:b/>
                <w:sz w:val="15"/>
              </w:rPr>
              <w:t>-219 315,10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b/>
                <w:sz w:val="15"/>
              </w:rPr>
            </w:pPr>
            <w:r>
              <w:rPr>
                <w:b/>
                <w:sz w:val="15"/>
              </w:rPr>
              <w:t>Tulot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r>
      <w:tr w:rsidR="00110D76">
        <w:trPr>
          <w:trHeight w:val="274"/>
        </w:trPr>
        <w:tc>
          <w:tcPr>
            <w:tcW w:w="3723" w:type="dxa"/>
            <w:tcBorders>
              <w:right w:val="single" w:sz="6" w:space="0" w:color="000000"/>
            </w:tcBorders>
          </w:tcPr>
          <w:p w:rsidR="00110D76" w:rsidRDefault="00442DD6">
            <w:pPr>
              <w:pStyle w:val="TableParagraph"/>
              <w:spacing w:before="48"/>
              <w:ind w:left="27"/>
              <w:rPr>
                <w:b/>
                <w:sz w:val="15"/>
              </w:rPr>
            </w:pPr>
            <w:r>
              <w:rPr>
                <w:b/>
                <w:sz w:val="15"/>
              </w:rPr>
              <w:t>Rahoitusosuudet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r>
      <w:tr w:rsidR="00110D76">
        <w:trPr>
          <w:trHeight w:val="559"/>
        </w:trPr>
        <w:tc>
          <w:tcPr>
            <w:tcW w:w="3723" w:type="dxa"/>
            <w:tcBorders>
              <w:right w:val="single" w:sz="6" w:space="0" w:color="000000"/>
            </w:tcBorders>
          </w:tcPr>
          <w:p w:rsidR="00110D76" w:rsidRDefault="00442DD6">
            <w:pPr>
              <w:pStyle w:val="TableParagraph"/>
              <w:spacing w:before="48"/>
              <w:ind w:left="27"/>
              <w:rPr>
                <w:b/>
                <w:sz w:val="15"/>
              </w:rPr>
            </w:pPr>
            <w:r>
              <w:rPr>
                <w:b/>
                <w:sz w:val="15"/>
              </w:rPr>
              <w:t>Pysyvien vastaavien m yynnit</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c>
          <w:tcPr>
            <w:tcW w:w="1124" w:type="dxa"/>
            <w:tcBorders>
              <w:left w:val="single" w:sz="6" w:space="0" w:color="000000"/>
              <w:right w:val="single" w:sz="6" w:space="0" w:color="000000"/>
            </w:tcBorders>
          </w:tcPr>
          <w:p w:rsidR="00110D76" w:rsidRDefault="00442DD6">
            <w:pPr>
              <w:pStyle w:val="TableParagraph"/>
              <w:spacing w:before="48"/>
              <w:ind w:right="23"/>
              <w:jc w:val="right"/>
              <w:rPr>
                <w:b/>
                <w:sz w:val="15"/>
              </w:rPr>
            </w:pPr>
            <w:r>
              <w:rPr>
                <w:b/>
                <w:sz w:val="15"/>
              </w:rPr>
              <w:t>0,00</w:t>
            </w:r>
          </w:p>
        </w:tc>
        <w:tc>
          <w:tcPr>
            <w:tcW w:w="1125" w:type="dxa"/>
            <w:tcBorders>
              <w:left w:val="single" w:sz="6" w:space="0" w:color="000000"/>
              <w:right w:val="single" w:sz="6" w:space="0" w:color="000000"/>
            </w:tcBorders>
          </w:tcPr>
          <w:p w:rsidR="00110D76" w:rsidRDefault="00442DD6">
            <w:pPr>
              <w:pStyle w:val="TableParagraph"/>
              <w:spacing w:before="48"/>
              <w:ind w:right="24"/>
              <w:jc w:val="right"/>
              <w:rPr>
                <w:b/>
                <w:sz w:val="15"/>
              </w:rPr>
            </w:pPr>
            <w:r>
              <w:rPr>
                <w:b/>
                <w:sz w:val="15"/>
              </w:rPr>
              <w:t>0,00</w:t>
            </w:r>
          </w:p>
        </w:tc>
      </w:tr>
    </w:tbl>
    <w:p w:rsidR="00110D76" w:rsidRDefault="00110D76">
      <w:pPr>
        <w:jc w:val="right"/>
        <w:rPr>
          <w:sz w:val="15"/>
        </w:rPr>
        <w:sectPr w:rsidR="00110D76">
          <w:pgSz w:w="11910" w:h="16840"/>
          <w:pgMar w:top="1320" w:right="300" w:bottom="280" w:left="460" w:header="715" w:footer="0" w:gutter="0"/>
          <w:cols w:space="708"/>
        </w:sectPr>
      </w:pPr>
    </w:p>
    <w:p w:rsidR="00110D76" w:rsidRDefault="00110D76">
      <w:pPr>
        <w:pStyle w:val="Leipteksti"/>
        <w:spacing w:before="9"/>
        <w:rPr>
          <w:rFonts w:ascii="Times New Roman"/>
          <w:sz w:val="6"/>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20"/>
        <w:gridCol w:w="1102"/>
        <w:gridCol w:w="1103"/>
        <w:gridCol w:w="1102"/>
        <w:gridCol w:w="1102"/>
        <w:gridCol w:w="1103"/>
      </w:tblGrid>
      <w:tr w:rsidR="00110D76">
        <w:trPr>
          <w:trHeight w:val="271"/>
        </w:trPr>
        <w:tc>
          <w:tcPr>
            <w:tcW w:w="4220" w:type="dxa"/>
            <w:tcBorders>
              <w:top w:val="nil"/>
              <w:bottom w:val="nil"/>
            </w:tcBorders>
          </w:tcPr>
          <w:p w:rsidR="00110D76" w:rsidRDefault="0081242A">
            <w:pPr>
              <w:pStyle w:val="TableParagraph"/>
              <w:spacing w:line="67" w:lineRule="exact"/>
              <w:ind w:left="570"/>
              <w:rPr>
                <w:rFonts w:ascii="Times New Roman"/>
                <w:sz w:val="6"/>
              </w:rPr>
            </w:pPr>
            <w:r>
              <w:rPr>
                <w:rFonts w:ascii="Times New Roman"/>
                <w:sz w:val="6"/>
              </w:rPr>
            </w:r>
            <w:r>
              <w:rPr>
                <w:rFonts w:ascii="Times New Roman"/>
                <w:sz w:val="6"/>
              </w:rPr>
              <w:pict>
                <v:group id="_x0000_s1056" style="width:3.4pt;height:3.4pt;mso-position-horizontal-relative:char;mso-position-vertical-relative:line" coordsize="68,68">
                  <v:line id="_x0000_s1065" style="position:absolute" from="7,7" to="60,7" strokecolor="green" strokeweight=".23686mm"/>
                  <v:rect id="_x0000_s1064" style="position:absolute;width:68;height:14" fillcolor="green" stroked="f"/>
                  <v:line id="_x0000_s1063" style="position:absolute" from="7,20" to="47,20" strokecolor="green" strokeweight=".23686mm"/>
                  <v:rect id="_x0000_s1062" style="position:absolute;top:13;width:54;height:14" fillcolor="green" stroked="f"/>
                  <v:line id="_x0000_s1061" style="position:absolute" from="7,34" to="34,34" strokecolor="green" strokeweight=".23686mm"/>
                  <v:rect id="_x0000_s1060" style="position:absolute;top:26;width:41;height:14" fillcolor="green" stroked="f"/>
                  <v:line id="_x0000_s1059" style="position:absolute" from="7,47" to="20,47" strokecolor="green" strokeweight=".23686mm"/>
                  <v:rect id="_x0000_s1058" style="position:absolute;top:40;width:27;height:14" fillcolor="green" stroked="f"/>
                  <v:rect id="_x0000_s1057" style="position:absolute;top:53;width:14;height:14" fillcolor="green" stroked="f"/>
                  <w10:wrap type="none"/>
                  <w10:anchorlock/>
                </v:group>
              </w:pict>
            </w:r>
          </w:p>
          <w:p w:rsidR="00110D76" w:rsidRDefault="00442DD6">
            <w:pPr>
              <w:pStyle w:val="TableParagraph"/>
              <w:tabs>
                <w:tab w:val="left" w:pos="1188"/>
              </w:tabs>
              <w:ind w:left="597"/>
              <w:rPr>
                <w:b/>
                <w:sz w:val="14"/>
              </w:rPr>
            </w:pPr>
            <w:r>
              <w:rPr>
                <w:b/>
                <w:w w:val="105"/>
                <w:sz w:val="14"/>
              </w:rPr>
              <w:t>556</w:t>
            </w:r>
            <w:r>
              <w:rPr>
                <w:b/>
                <w:w w:val="105"/>
                <w:sz w:val="14"/>
              </w:rPr>
              <w:tab/>
            </w:r>
            <w:r>
              <w:rPr>
                <w:b/>
                <w:spacing w:val="2"/>
                <w:w w:val="105"/>
                <w:sz w:val="14"/>
              </w:rPr>
              <w:t>Pääterveysasem</w:t>
            </w:r>
            <w:r>
              <w:rPr>
                <w:b/>
                <w:spacing w:val="-27"/>
                <w:w w:val="105"/>
                <w:sz w:val="14"/>
              </w:rPr>
              <w:t xml:space="preserve"> </w:t>
            </w:r>
            <w:r>
              <w:rPr>
                <w:b/>
                <w:w w:val="105"/>
                <w:sz w:val="14"/>
              </w:rPr>
              <w:t xml:space="preserve">a </w:t>
            </w:r>
            <w:r>
              <w:rPr>
                <w:b/>
                <w:spacing w:val="3"/>
                <w:w w:val="105"/>
                <w:sz w:val="14"/>
              </w:rPr>
              <w:t>yhteensä</w:t>
            </w:r>
          </w:p>
        </w:tc>
        <w:tc>
          <w:tcPr>
            <w:tcW w:w="1102" w:type="dxa"/>
            <w:tcBorders>
              <w:top w:val="nil"/>
              <w:bottom w:val="nil"/>
            </w:tcBorders>
          </w:tcPr>
          <w:p w:rsidR="00110D76" w:rsidRDefault="00442DD6">
            <w:pPr>
              <w:pStyle w:val="TableParagraph"/>
              <w:spacing w:before="56"/>
              <w:ind w:right="17"/>
              <w:jc w:val="right"/>
              <w:rPr>
                <w:b/>
                <w:sz w:val="14"/>
              </w:rPr>
            </w:pPr>
            <w:r>
              <w:rPr>
                <w:b/>
                <w:w w:val="105"/>
                <w:sz w:val="14"/>
              </w:rPr>
              <w:t>-400 000,00</w:t>
            </w:r>
          </w:p>
        </w:tc>
        <w:tc>
          <w:tcPr>
            <w:tcW w:w="1103" w:type="dxa"/>
            <w:tcBorders>
              <w:top w:val="nil"/>
              <w:bottom w:val="nil"/>
            </w:tcBorders>
          </w:tcPr>
          <w:p w:rsidR="00110D76" w:rsidRDefault="00442DD6">
            <w:pPr>
              <w:pStyle w:val="TableParagraph"/>
              <w:spacing w:before="56"/>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6"/>
              <w:ind w:right="17"/>
              <w:jc w:val="right"/>
              <w:rPr>
                <w:b/>
                <w:sz w:val="14"/>
              </w:rPr>
            </w:pPr>
            <w:r>
              <w:rPr>
                <w:b/>
                <w:w w:val="105"/>
                <w:sz w:val="14"/>
              </w:rPr>
              <w:t>-400 000,00</w:t>
            </w:r>
          </w:p>
        </w:tc>
        <w:tc>
          <w:tcPr>
            <w:tcW w:w="1102" w:type="dxa"/>
            <w:tcBorders>
              <w:top w:val="nil"/>
              <w:bottom w:val="nil"/>
            </w:tcBorders>
          </w:tcPr>
          <w:p w:rsidR="00110D76" w:rsidRDefault="00442DD6">
            <w:pPr>
              <w:pStyle w:val="TableParagraph"/>
              <w:spacing w:before="56"/>
              <w:ind w:right="17"/>
              <w:jc w:val="right"/>
              <w:rPr>
                <w:b/>
                <w:sz w:val="14"/>
              </w:rPr>
            </w:pPr>
            <w:r>
              <w:rPr>
                <w:b/>
                <w:w w:val="105"/>
                <w:sz w:val="14"/>
              </w:rPr>
              <w:t>-555 894,09</w:t>
            </w:r>
          </w:p>
        </w:tc>
        <w:tc>
          <w:tcPr>
            <w:tcW w:w="1103" w:type="dxa"/>
            <w:tcBorders>
              <w:top w:val="nil"/>
              <w:bottom w:val="nil"/>
            </w:tcBorders>
          </w:tcPr>
          <w:p w:rsidR="00110D76" w:rsidRDefault="00442DD6">
            <w:pPr>
              <w:pStyle w:val="TableParagraph"/>
              <w:spacing w:before="56"/>
              <w:ind w:right="19"/>
              <w:jc w:val="right"/>
              <w:rPr>
                <w:b/>
                <w:sz w:val="14"/>
              </w:rPr>
            </w:pPr>
            <w:r>
              <w:rPr>
                <w:b/>
                <w:w w:val="105"/>
                <w:sz w:val="14"/>
              </w:rPr>
              <w:t>155 894,09</w:t>
            </w:r>
          </w:p>
        </w:tc>
      </w:tr>
      <w:tr w:rsidR="00110D76">
        <w:trPr>
          <w:trHeight w:val="269"/>
        </w:trPr>
        <w:tc>
          <w:tcPr>
            <w:tcW w:w="4220" w:type="dxa"/>
            <w:tcBorders>
              <w:top w:val="nil"/>
              <w:bottom w:val="nil"/>
            </w:tcBorders>
          </w:tcPr>
          <w:p w:rsidR="00110D76" w:rsidRDefault="00442DD6">
            <w:pPr>
              <w:pStyle w:val="TableParagraph"/>
              <w:spacing w:before="54"/>
              <w:ind w:left="597"/>
              <w:rPr>
                <w:b/>
                <w:sz w:val="14"/>
              </w:rPr>
            </w:pPr>
            <w:r>
              <w:rPr>
                <w:b/>
                <w:w w:val="105"/>
                <w:sz w:val="14"/>
              </w:rPr>
              <w:t>Menot</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-400 000,00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-400 000,00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-555 894,09</w:t>
            </w:r>
          </w:p>
        </w:tc>
        <w:tc>
          <w:tcPr>
            <w:tcW w:w="1103" w:type="dxa"/>
            <w:tcBorders>
              <w:top w:val="nil"/>
              <w:bottom w:val="nil"/>
            </w:tcBorders>
          </w:tcPr>
          <w:p w:rsidR="00110D76" w:rsidRDefault="00442DD6">
            <w:pPr>
              <w:pStyle w:val="TableParagraph"/>
              <w:spacing w:before="54"/>
              <w:ind w:right="19"/>
              <w:jc w:val="right"/>
              <w:rPr>
                <w:b/>
                <w:sz w:val="14"/>
              </w:rPr>
            </w:pPr>
            <w:r>
              <w:rPr>
                <w:b/>
                <w:w w:val="105"/>
                <w:sz w:val="14"/>
              </w:rPr>
              <w:t>155 894,09</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Tulot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Rahoitusosuudet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403"/>
        </w:trPr>
        <w:tc>
          <w:tcPr>
            <w:tcW w:w="4220" w:type="dxa"/>
            <w:tcBorders>
              <w:top w:val="nil"/>
              <w:bottom w:val="nil"/>
            </w:tcBorders>
          </w:tcPr>
          <w:p w:rsidR="00110D76" w:rsidRDefault="00442DD6">
            <w:pPr>
              <w:pStyle w:val="TableParagraph"/>
              <w:spacing w:before="54"/>
              <w:ind w:left="597"/>
              <w:rPr>
                <w:b/>
                <w:sz w:val="14"/>
              </w:rPr>
            </w:pPr>
            <w:r>
              <w:rPr>
                <w:b/>
                <w:w w:val="105"/>
                <w:sz w:val="14"/>
              </w:rPr>
              <w:t>Pysyvien vastaavien m yynnit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403"/>
        </w:trPr>
        <w:tc>
          <w:tcPr>
            <w:tcW w:w="4220" w:type="dxa"/>
            <w:tcBorders>
              <w:top w:val="nil"/>
              <w:bottom w:val="nil"/>
            </w:tcBorders>
          </w:tcPr>
          <w:p w:rsidR="00110D76" w:rsidRDefault="00110D76">
            <w:pPr>
              <w:pStyle w:val="TableParagraph"/>
              <w:spacing w:before="7"/>
              <w:rPr>
                <w:rFonts w:ascii="Times New Roman"/>
                <w:sz w:val="12"/>
              </w:rPr>
            </w:pPr>
          </w:p>
          <w:p w:rsidR="00110D76" w:rsidRDefault="0081242A">
            <w:pPr>
              <w:pStyle w:val="TableParagraph"/>
              <w:spacing w:line="67" w:lineRule="exact"/>
              <w:ind w:left="570"/>
              <w:rPr>
                <w:rFonts w:ascii="Times New Roman"/>
                <w:sz w:val="6"/>
              </w:rPr>
            </w:pPr>
            <w:r>
              <w:rPr>
                <w:rFonts w:ascii="Times New Roman"/>
                <w:sz w:val="6"/>
              </w:rPr>
            </w:r>
            <w:r>
              <w:rPr>
                <w:rFonts w:ascii="Times New Roman"/>
                <w:sz w:val="6"/>
              </w:rPr>
              <w:pict>
                <v:group id="_x0000_s1046" style="width:3.4pt;height:3.4pt;mso-position-horizontal-relative:char;mso-position-vertical-relative:line" coordsize="68,68">
                  <v:line id="_x0000_s1055" style="position:absolute" from="7,7" to="60,7" strokecolor="green" strokeweight=".23686mm"/>
                  <v:rect id="_x0000_s1054" style="position:absolute;width:68;height:14" fillcolor="green" stroked="f"/>
                  <v:line id="_x0000_s1053" style="position:absolute" from="7,20" to="47,20" strokecolor="green" strokeweight=".23686mm"/>
                  <v:rect id="_x0000_s1052" style="position:absolute;top:13;width:54;height:14" fillcolor="green" stroked="f"/>
                  <v:line id="_x0000_s1051" style="position:absolute" from="7,34" to="34,34" strokecolor="green" strokeweight=".23686mm"/>
                  <v:rect id="_x0000_s1050" style="position:absolute;top:26;width:41;height:14" fillcolor="green" stroked="f"/>
                  <v:line id="_x0000_s1049" style="position:absolute" from="7,47" to="20,47" strokecolor="green" strokeweight=".23686mm"/>
                  <v:rect id="_x0000_s1048" style="position:absolute;top:40;width:27;height:14" fillcolor="green" stroked="f"/>
                  <v:rect id="_x0000_s1047" style="position:absolute;top:53;width:14;height:14" fillcolor="green" stroked="f"/>
                  <w10:wrap type="none"/>
                  <w10:anchorlock/>
                </v:group>
              </w:pict>
            </w:r>
          </w:p>
          <w:p w:rsidR="00110D76" w:rsidRDefault="00442DD6">
            <w:pPr>
              <w:pStyle w:val="TableParagraph"/>
              <w:tabs>
                <w:tab w:val="left" w:pos="1188"/>
              </w:tabs>
              <w:ind w:left="597"/>
              <w:rPr>
                <w:b/>
                <w:sz w:val="14"/>
              </w:rPr>
            </w:pPr>
            <w:r>
              <w:rPr>
                <w:b/>
                <w:w w:val="105"/>
                <w:sz w:val="14"/>
              </w:rPr>
              <w:t>558</w:t>
            </w:r>
            <w:r>
              <w:rPr>
                <w:b/>
                <w:w w:val="105"/>
                <w:sz w:val="14"/>
              </w:rPr>
              <w:tab/>
              <w:t>Kivirannan</w:t>
            </w:r>
            <w:r>
              <w:rPr>
                <w:b/>
                <w:spacing w:val="1"/>
                <w:w w:val="105"/>
                <w:sz w:val="14"/>
              </w:rPr>
              <w:t xml:space="preserve"> koulu</w:t>
            </w:r>
          </w:p>
        </w:tc>
        <w:tc>
          <w:tcPr>
            <w:tcW w:w="1102" w:type="dxa"/>
            <w:tcBorders>
              <w:top w:val="nil"/>
              <w:bottom w:val="nil"/>
            </w:tcBorders>
          </w:tcPr>
          <w:p w:rsidR="00110D76" w:rsidRDefault="00110D76">
            <w:pPr>
              <w:pStyle w:val="TableParagraph"/>
              <w:rPr>
                <w:rFonts w:ascii="Times New Roman"/>
                <w:sz w:val="14"/>
              </w:rPr>
            </w:pPr>
          </w:p>
        </w:tc>
        <w:tc>
          <w:tcPr>
            <w:tcW w:w="1103" w:type="dxa"/>
            <w:tcBorders>
              <w:top w:val="nil"/>
              <w:bottom w:val="nil"/>
            </w:tcBorders>
          </w:tcPr>
          <w:p w:rsidR="00110D76" w:rsidRDefault="00110D76">
            <w:pPr>
              <w:pStyle w:val="TableParagraph"/>
              <w:rPr>
                <w:rFonts w:ascii="Times New Roman"/>
                <w:sz w:val="14"/>
              </w:rPr>
            </w:pPr>
          </w:p>
        </w:tc>
        <w:tc>
          <w:tcPr>
            <w:tcW w:w="1102" w:type="dxa"/>
            <w:tcBorders>
              <w:top w:val="nil"/>
              <w:bottom w:val="nil"/>
            </w:tcBorders>
          </w:tcPr>
          <w:p w:rsidR="00110D76" w:rsidRDefault="00110D76">
            <w:pPr>
              <w:pStyle w:val="TableParagraph"/>
              <w:rPr>
                <w:rFonts w:ascii="Times New Roman"/>
                <w:sz w:val="14"/>
              </w:rPr>
            </w:pPr>
          </w:p>
        </w:tc>
        <w:tc>
          <w:tcPr>
            <w:tcW w:w="1102" w:type="dxa"/>
            <w:tcBorders>
              <w:top w:val="nil"/>
              <w:bottom w:val="nil"/>
            </w:tcBorders>
          </w:tcPr>
          <w:p w:rsidR="00110D76" w:rsidRDefault="00110D76">
            <w:pPr>
              <w:pStyle w:val="TableParagraph"/>
              <w:rPr>
                <w:rFonts w:ascii="Times New Roman"/>
                <w:sz w:val="14"/>
              </w:rPr>
            </w:pPr>
          </w:p>
        </w:tc>
        <w:tc>
          <w:tcPr>
            <w:tcW w:w="1103" w:type="dxa"/>
            <w:tcBorders>
              <w:top w:val="nil"/>
              <w:bottom w:val="nil"/>
            </w:tcBorders>
          </w:tcPr>
          <w:p w:rsidR="00110D76" w:rsidRDefault="00110D76">
            <w:pPr>
              <w:pStyle w:val="TableParagraph"/>
              <w:rPr>
                <w:rFonts w:ascii="Times New Roman"/>
                <w:sz w:val="14"/>
              </w:rPr>
            </w:pPr>
          </w:p>
        </w:tc>
      </w:tr>
      <w:tr w:rsidR="00110D76">
        <w:trPr>
          <w:trHeight w:val="268"/>
        </w:trPr>
        <w:tc>
          <w:tcPr>
            <w:tcW w:w="4220" w:type="dxa"/>
            <w:tcBorders>
              <w:top w:val="nil"/>
              <w:bottom w:val="nil"/>
            </w:tcBorders>
          </w:tcPr>
          <w:p w:rsidR="00110D76" w:rsidRDefault="0081242A">
            <w:pPr>
              <w:pStyle w:val="TableParagraph"/>
              <w:spacing w:line="67" w:lineRule="exact"/>
              <w:ind w:left="570"/>
              <w:rPr>
                <w:rFonts w:ascii="Times New Roman"/>
                <w:sz w:val="6"/>
              </w:rPr>
            </w:pPr>
            <w:r>
              <w:rPr>
                <w:rFonts w:ascii="Times New Roman"/>
                <w:sz w:val="6"/>
              </w:rPr>
            </w:r>
            <w:r>
              <w:rPr>
                <w:rFonts w:ascii="Times New Roman"/>
                <w:sz w:val="6"/>
              </w:rPr>
              <w:pict>
                <v:group id="_x0000_s1036" style="width:3.4pt;height:3.4pt;mso-position-horizontal-relative:char;mso-position-vertical-relative:line" coordsize="68,68">
                  <v:line id="_x0000_s1045" style="position:absolute" from="7,7" to="60,7" strokecolor="green" strokeweight=".23686mm"/>
                  <v:rect id="_x0000_s1044" style="position:absolute;width:68;height:14" fillcolor="green" stroked="f"/>
                  <v:line id="_x0000_s1043" style="position:absolute" from="7,20" to="47,20" strokecolor="green" strokeweight=".23686mm"/>
                  <v:rect id="_x0000_s1042" style="position:absolute;top:13;width:54;height:14" fillcolor="green" stroked="f"/>
                  <v:line id="_x0000_s1041" style="position:absolute" from="7,34" to="34,34" strokecolor="green" strokeweight=".23686mm"/>
                  <v:rect id="_x0000_s1040" style="position:absolute;top:26;width:41;height:14" fillcolor="green" stroked="f"/>
                  <v:line id="_x0000_s1039" style="position:absolute" from="7,47" to="20,47" strokecolor="green" strokeweight=".23686mm"/>
                  <v:rect id="_x0000_s1038" style="position:absolute;top:40;width:27;height:14" fillcolor="green" stroked="f"/>
                  <v:rect id="_x0000_s1037" style="position:absolute;top:53;width:14;height:14" fillcolor="green" stroked="f"/>
                  <w10:wrap type="none"/>
                  <w10:anchorlock/>
                </v:group>
              </w:pict>
            </w:r>
          </w:p>
          <w:p w:rsidR="00110D76" w:rsidRDefault="00442DD6">
            <w:pPr>
              <w:pStyle w:val="TableParagraph"/>
              <w:tabs>
                <w:tab w:val="left" w:pos="1188"/>
              </w:tabs>
              <w:ind w:left="597"/>
              <w:rPr>
                <w:sz w:val="14"/>
              </w:rPr>
            </w:pPr>
            <w:r>
              <w:rPr>
                <w:w w:val="105"/>
                <w:sz w:val="14"/>
              </w:rPr>
              <w:t>8608</w:t>
            </w:r>
            <w:r>
              <w:rPr>
                <w:w w:val="105"/>
                <w:sz w:val="14"/>
              </w:rPr>
              <w:tab/>
            </w:r>
            <w:r>
              <w:rPr>
                <w:spacing w:val="-6"/>
                <w:w w:val="105"/>
                <w:sz w:val="14"/>
              </w:rPr>
              <w:t>KIVIRANNAN</w:t>
            </w:r>
            <w:r>
              <w:rPr>
                <w:spacing w:val="-14"/>
                <w:w w:val="105"/>
                <w:sz w:val="14"/>
              </w:rPr>
              <w:t xml:space="preserve"> </w:t>
            </w:r>
            <w:r>
              <w:rPr>
                <w:spacing w:val="-6"/>
                <w:w w:val="105"/>
                <w:sz w:val="14"/>
              </w:rPr>
              <w:t>KOULU</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-200 000,00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-200 000,00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-31 644,79</w:t>
            </w:r>
          </w:p>
        </w:tc>
        <w:tc>
          <w:tcPr>
            <w:tcW w:w="1103" w:type="dxa"/>
            <w:tcBorders>
              <w:top w:val="nil"/>
              <w:bottom w:val="nil"/>
            </w:tcBorders>
          </w:tcPr>
          <w:p w:rsidR="00110D76" w:rsidRDefault="00442DD6">
            <w:pPr>
              <w:pStyle w:val="TableParagraph"/>
              <w:spacing w:before="54"/>
              <w:ind w:right="19"/>
              <w:jc w:val="right"/>
              <w:rPr>
                <w:sz w:val="14"/>
              </w:rPr>
            </w:pPr>
            <w:r>
              <w:rPr>
                <w:w w:val="105"/>
                <w:sz w:val="14"/>
              </w:rPr>
              <w:t>-168 355,21</w:t>
            </w:r>
          </w:p>
        </w:tc>
      </w:tr>
      <w:tr w:rsidR="00110D76">
        <w:trPr>
          <w:trHeight w:val="268"/>
        </w:trPr>
        <w:tc>
          <w:tcPr>
            <w:tcW w:w="4220" w:type="dxa"/>
            <w:tcBorders>
              <w:top w:val="nil"/>
              <w:bottom w:val="nil"/>
            </w:tcBorders>
          </w:tcPr>
          <w:p w:rsidR="00110D76" w:rsidRDefault="00442DD6">
            <w:pPr>
              <w:pStyle w:val="TableParagraph"/>
              <w:spacing w:before="54"/>
              <w:ind w:left="597"/>
              <w:rPr>
                <w:sz w:val="14"/>
              </w:rPr>
            </w:pPr>
            <w:r>
              <w:rPr>
                <w:w w:val="105"/>
                <w:sz w:val="14"/>
              </w:rPr>
              <w:t>Menot</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-200 000,00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-200 000,00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-31 644,79</w:t>
            </w:r>
          </w:p>
        </w:tc>
        <w:tc>
          <w:tcPr>
            <w:tcW w:w="1103" w:type="dxa"/>
            <w:tcBorders>
              <w:top w:val="nil"/>
              <w:bottom w:val="nil"/>
            </w:tcBorders>
          </w:tcPr>
          <w:p w:rsidR="00110D76" w:rsidRDefault="00442DD6">
            <w:pPr>
              <w:pStyle w:val="TableParagraph"/>
              <w:spacing w:before="54"/>
              <w:ind w:right="19"/>
              <w:jc w:val="right"/>
              <w:rPr>
                <w:sz w:val="14"/>
              </w:rPr>
            </w:pPr>
            <w:r>
              <w:rPr>
                <w:w w:val="105"/>
                <w:sz w:val="14"/>
              </w:rPr>
              <w:t>-168 355,21</w:t>
            </w:r>
          </w:p>
        </w:tc>
      </w:tr>
      <w:tr w:rsidR="00110D76">
        <w:trPr>
          <w:trHeight w:val="403"/>
        </w:trPr>
        <w:tc>
          <w:tcPr>
            <w:tcW w:w="4220" w:type="dxa"/>
            <w:tcBorders>
              <w:top w:val="nil"/>
              <w:bottom w:val="nil"/>
            </w:tcBorders>
          </w:tcPr>
          <w:p w:rsidR="00110D76" w:rsidRDefault="00442DD6">
            <w:pPr>
              <w:pStyle w:val="TableParagraph"/>
              <w:spacing w:before="54"/>
              <w:ind w:left="597"/>
              <w:rPr>
                <w:sz w:val="14"/>
              </w:rPr>
            </w:pPr>
            <w:r>
              <w:rPr>
                <w:w w:val="105"/>
                <w:sz w:val="14"/>
              </w:rPr>
              <w:t>Tulot</w:t>
            </w:r>
          </w:p>
        </w:tc>
        <w:tc>
          <w:tcPr>
            <w:tcW w:w="1102"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0,00</w:t>
            </w:r>
          </w:p>
        </w:tc>
        <w:tc>
          <w:tcPr>
            <w:tcW w:w="1103" w:type="dxa"/>
            <w:tcBorders>
              <w:top w:val="nil"/>
              <w:bottom w:val="nil"/>
            </w:tcBorders>
          </w:tcPr>
          <w:p w:rsidR="00110D76" w:rsidRDefault="00442DD6">
            <w:pPr>
              <w:pStyle w:val="TableParagraph"/>
              <w:spacing w:before="54"/>
              <w:ind w:right="17"/>
              <w:jc w:val="right"/>
              <w:rPr>
                <w:sz w:val="14"/>
              </w:rPr>
            </w:pPr>
            <w:r>
              <w:rPr>
                <w:w w:val="105"/>
                <w:sz w:val="14"/>
              </w:rPr>
              <w:t>0,00</w:t>
            </w:r>
          </w:p>
        </w:tc>
      </w:tr>
      <w:tr w:rsidR="00110D76">
        <w:trPr>
          <w:trHeight w:val="403"/>
        </w:trPr>
        <w:tc>
          <w:tcPr>
            <w:tcW w:w="4220" w:type="dxa"/>
            <w:tcBorders>
              <w:top w:val="nil"/>
              <w:bottom w:val="nil"/>
            </w:tcBorders>
          </w:tcPr>
          <w:p w:rsidR="00110D76" w:rsidRDefault="00110D76">
            <w:pPr>
              <w:pStyle w:val="TableParagraph"/>
              <w:spacing w:before="6"/>
              <w:rPr>
                <w:rFonts w:ascii="Times New Roman"/>
                <w:sz w:val="12"/>
              </w:rPr>
            </w:pPr>
          </w:p>
          <w:p w:rsidR="00110D76" w:rsidRDefault="0081242A">
            <w:pPr>
              <w:pStyle w:val="TableParagraph"/>
              <w:spacing w:line="67" w:lineRule="exact"/>
              <w:ind w:left="570"/>
              <w:rPr>
                <w:rFonts w:ascii="Times New Roman"/>
                <w:sz w:val="6"/>
              </w:rPr>
            </w:pPr>
            <w:r>
              <w:rPr>
                <w:rFonts w:ascii="Times New Roman"/>
                <w:sz w:val="6"/>
              </w:rPr>
            </w:r>
            <w:r>
              <w:rPr>
                <w:rFonts w:ascii="Times New Roman"/>
                <w:sz w:val="6"/>
              </w:rPr>
              <w:pict>
                <v:group id="_x0000_s1026" style="width:3.4pt;height:3.4pt;mso-position-horizontal-relative:char;mso-position-vertical-relative:line" coordsize="68,68">
                  <v:line id="_x0000_s1035" style="position:absolute" from="7,7" to="60,7" strokecolor="green" strokeweight=".23686mm"/>
                  <v:rect id="_x0000_s1034" style="position:absolute;width:68;height:14" fillcolor="green" stroked="f"/>
                  <v:line id="_x0000_s1033" style="position:absolute" from="7,20" to="47,20" strokecolor="green" strokeweight=".23686mm"/>
                  <v:rect id="_x0000_s1032" style="position:absolute;top:13;width:54;height:14" fillcolor="green" stroked="f"/>
                  <v:line id="_x0000_s1031" style="position:absolute" from="7,34" to="34,34" strokecolor="green" strokeweight=".23686mm"/>
                  <v:rect id="_x0000_s1030" style="position:absolute;top:27;width:41;height:14" fillcolor="green" stroked="f"/>
                  <v:line id="_x0000_s1029" style="position:absolute" from="7,48" to="20,48" strokecolor="green" strokeweight=".23686mm"/>
                  <v:rect id="_x0000_s1028" style="position:absolute;top:40;width:27;height:14" fillcolor="green" stroked="f"/>
                  <v:rect id="_x0000_s1027" style="position:absolute;top:54;width:14;height:14" fillcolor="green" stroked="f"/>
                  <w10:wrap type="none"/>
                  <w10:anchorlock/>
                </v:group>
              </w:pict>
            </w:r>
          </w:p>
          <w:p w:rsidR="00110D76" w:rsidRDefault="00442DD6">
            <w:pPr>
              <w:pStyle w:val="TableParagraph"/>
              <w:tabs>
                <w:tab w:val="left" w:pos="1188"/>
              </w:tabs>
              <w:ind w:left="597"/>
              <w:rPr>
                <w:b/>
                <w:sz w:val="14"/>
              </w:rPr>
            </w:pPr>
            <w:r>
              <w:rPr>
                <w:b/>
                <w:w w:val="105"/>
                <w:sz w:val="14"/>
              </w:rPr>
              <w:t>558</w:t>
            </w:r>
            <w:r>
              <w:rPr>
                <w:b/>
                <w:w w:val="105"/>
                <w:sz w:val="14"/>
              </w:rPr>
              <w:tab/>
              <w:t xml:space="preserve">Kivirannan </w:t>
            </w:r>
            <w:r>
              <w:rPr>
                <w:b/>
                <w:spacing w:val="1"/>
                <w:w w:val="105"/>
                <w:sz w:val="14"/>
              </w:rPr>
              <w:t>koulu</w:t>
            </w:r>
            <w:r>
              <w:rPr>
                <w:b/>
                <w:spacing w:val="5"/>
                <w:w w:val="105"/>
                <w:sz w:val="14"/>
              </w:rPr>
              <w:t xml:space="preserve"> </w:t>
            </w:r>
            <w:r>
              <w:rPr>
                <w:b/>
                <w:spacing w:val="3"/>
                <w:w w:val="105"/>
                <w:sz w:val="14"/>
              </w:rPr>
              <w:t>yhteensä</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-200 000,00</w:t>
            </w:r>
          </w:p>
        </w:tc>
        <w:tc>
          <w:tcPr>
            <w:tcW w:w="1103"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6"/>
              <w:jc w:val="right"/>
              <w:rPr>
                <w:b/>
                <w:sz w:val="14"/>
              </w:rPr>
            </w:pPr>
            <w:r>
              <w:rPr>
                <w:b/>
                <w:w w:val="105"/>
                <w:sz w:val="14"/>
              </w:rPr>
              <w:t>0,00</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-200 000,00</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-31 644,79</w:t>
            </w:r>
          </w:p>
        </w:tc>
        <w:tc>
          <w:tcPr>
            <w:tcW w:w="1103"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9"/>
              <w:jc w:val="right"/>
              <w:rPr>
                <w:b/>
                <w:sz w:val="14"/>
              </w:rPr>
            </w:pPr>
            <w:r>
              <w:rPr>
                <w:b/>
                <w:w w:val="105"/>
                <w:sz w:val="14"/>
              </w:rPr>
              <w:t>-168 355,21</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Menot</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-200 000,00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-200 000,00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-31 644,79</w:t>
            </w:r>
          </w:p>
        </w:tc>
        <w:tc>
          <w:tcPr>
            <w:tcW w:w="1103" w:type="dxa"/>
            <w:tcBorders>
              <w:top w:val="nil"/>
              <w:bottom w:val="nil"/>
            </w:tcBorders>
          </w:tcPr>
          <w:p w:rsidR="00110D76" w:rsidRDefault="00442DD6">
            <w:pPr>
              <w:pStyle w:val="TableParagraph"/>
              <w:spacing w:before="54"/>
              <w:ind w:right="19"/>
              <w:jc w:val="right"/>
              <w:rPr>
                <w:b/>
                <w:sz w:val="14"/>
              </w:rPr>
            </w:pPr>
            <w:r>
              <w:rPr>
                <w:b/>
                <w:w w:val="105"/>
                <w:sz w:val="14"/>
              </w:rPr>
              <w:t>-168 355,21</w:t>
            </w:r>
          </w:p>
        </w:tc>
      </w:tr>
      <w:tr w:rsidR="00110D76">
        <w:trPr>
          <w:trHeight w:val="269"/>
        </w:trPr>
        <w:tc>
          <w:tcPr>
            <w:tcW w:w="4220" w:type="dxa"/>
            <w:tcBorders>
              <w:top w:val="nil"/>
              <w:bottom w:val="nil"/>
            </w:tcBorders>
          </w:tcPr>
          <w:p w:rsidR="00110D76" w:rsidRDefault="00442DD6">
            <w:pPr>
              <w:pStyle w:val="TableParagraph"/>
              <w:spacing w:before="54"/>
              <w:ind w:left="597"/>
              <w:rPr>
                <w:b/>
                <w:sz w:val="14"/>
              </w:rPr>
            </w:pPr>
            <w:r>
              <w:rPr>
                <w:b/>
                <w:w w:val="105"/>
                <w:sz w:val="14"/>
              </w:rPr>
              <w:t>Tulot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Rahoitusosuudet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403"/>
        </w:trPr>
        <w:tc>
          <w:tcPr>
            <w:tcW w:w="4220" w:type="dxa"/>
            <w:tcBorders>
              <w:top w:val="nil"/>
              <w:bottom w:val="nil"/>
            </w:tcBorders>
          </w:tcPr>
          <w:p w:rsidR="00110D76" w:rsidRDefault="00442DD6">
            <w:pPr>
              <w:pStyle w:val="TableParagraph"/>
              <w:spacing w:before="54"/>
              <w:ind w:left="597"/>
              <w:rPr>
                <w:b/>
                <w:sz w:val="14"/>
              </w:rPr>
            </w:pPr>
            <w:r>
              <w:rPr>
                <w:b/>
                <w:w w:val="105"/>
                <w:sz w:val="14"/>
              </w:rPr>
              <w:t>Pysyvien vastaavien m yynnit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403"/>
        </w:trPr>
        <w:tc>
          <w:tcPr>
            <w:tcW w:w="4220"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tabs>
                <w:tab w:val="left" w:pos="1188"/>
              </w:tabs>
              <w:ind w:left="597"/>
              <w:rPr>
                <w:b/>
                <w:sz w:val="14"/>
              </w:rPr>
            </w:pPr>
            <w:r>
              <w:rPr>
                <w:b/>
                <w:w w:val="105"/>
                <w:sz w:val="14"/>
              </w:rPr>
              <w:t>564</w:t>
            </w:r>
            <w:r>
              <w:rPr>
                <w:b/>
                <w:w w:val="105"/>
                <w:sz w:val="14"/>
              </w:rPr>
              <w:tab/>
            </w:r>
            <w:r>
              <w:rPr>
                <w:b/>
                <w:spacing w:val="-5"/>
                <w:w w:val="105"/>
                <w:sz w:val="14"/>
              </w:rPr>
              <w:t>Uim</w:t>
            </w:r>
            <w:r>
              <w:rPr>
                <w:b/>
                <w:spacing w:val="-25"/>
                <w:w w:val="105"/>
                <w:sz w:val="14"/>
              </w:rPr>
              <w:t xml:space="preserve"> </w:t>
            </w:r>
            <w:r>
              <w:rPr>
                <w:b/>
                <w:w w:val="105"/>
                <w:sz w:val="14"/>
              </w:rPr>
              <w:t>ahalli</w:t>
            </w:r>
          </w:p>
        </w:tc>
        <w:tc>
          <w:tcPr>
            <w:tcW w:w="1102" w:type="dxa"/>
            <w:tcBorders>
              <w:top w:val="nil"/>
              <w:bottom w:val="nil"/>
            </w:tcBorders>
          </w:tcPr>
          <w:p w:rsidR="00110D76" w:rsidRDefault="00110D76">
            <w:pPr>
              <w:pStyle w:val="TableParagraph"/>
              <w:rPr>
                <w:rFonts w:ascii="Times New Roman"/>
                <w:sz w:val="14"/>
              </w:rPr>
            </w:pPr>
          </w:p>
        </w:tc>
        <w:tc>
          <w:tcPr>
            <w:tcW w:w="1103" w:type="dxa"/>
            <w:tcBorders>
              <w:top w:val="nil"/>
              <w:bottom w:val="nil"/>
            </w:tcBorders>
          </w:tcPr>
          <w:p w:rsidR="00110D76" w:rsidRDefault="00110D76">
            <w:pPr>
              <w:pStyle w:val="TableParagraph"/>
              <w:rPr>
                <w:rFonts w:ascii="Times New Roman"/>
                <w:sz w:val="14"/>
              </w:rPr>
            </w:pPr>
          </w:p>
        </w:tc>
        <w:tc>
          <w:tcPr>
            <w:tcW w:w="1102" w:type="dxa"/>
            <w:tcBorders>
              <w:top w:val="nil"/>
              <w:bottom w:val="nil"/>
            </w:tcBorders>
          </w:tcPr>
          <w:p w:rsidR="00110D76" w:rsidRDefault="00110D76">
            <w:pPr>
              <w:pStyle w:val="TableParagraph"/>
              <w:rPr>
                <w:rFonts w:ascii="Times New Roman"/>
                <w:sz w:val="14"/>
              </w:rPr>
            </w:pPr>
          </w:p>
        </w:tc>
        <w:tc>
          <w:tcPr>
            <w:tcW w:w="1102" w:type="dxa"/>
            <w:tcBorders>
              <w:top w:val="nil"/>
              <w:bottom w:val="nil"/>
            </w:tcBorders>
          </w:tcPr>
          <w:p w:rsidR="00110D76" w:rsidRDefault="00110D76">
            <w:pPr>
              <w:pStyle w:val="TableParagraph"/>
              <w:rPr>
                <w:rFonts w:ascii="Times New Roman"/>
                <w:sz w:val="14"/>
              </w:rPr>
            </w:pPr>
          </w:p>
        </w:tc>
        <w:tc>
          <w:tcPr>
            <w:tcW w:w="1103" w:type="dxa"/>
            <w:tcBorders>
              <w:top w:val="nil"/>
              <w:bottom w:val="nil"/>
            </w:tcBorders>
          </w:tcPr>
          <w:p w:rsidR="00110D76" w:rsidRDefault="00110D76">
            <w:pPr>
              <w:pStyle w:val="TableParagraph"/>
              <w:rPr>
                <w:rFonts w:ascii="Times New Roman"/>
                <w:sz w:val="14"/>
              </w:rPr>
            </w:pPr>
          </w:p>
        </w:tc>
      </w:tr>
      <w:tr w:rsidR="00110D76">
        <w:trPr>
          <w:trHeight w:val="268"/>
        </w:trPr>
        <w:tc>
          <w:tcPr>
            <w:tcW w:w="4220" w:type="dxa"/>
            <w:tcBorders>
              <w:top w:val="nil"/>
              <w:bottom w:val="nil"/>
            </w:tcBorders>
          </w:tcPr>
          <w:p w:rsidR="00110D76" w:rsidRDefault="00442DD6">
            <w:pPr>
              <w:pStyle w:val="TableParagraph"/>
              <w:tabs>
                <w:tab w:val="left" w:pos="1188"/>
              </w:tabs>
              <w:spacing w:before="54"/>
              <w:ind w:left="597"/>
              <w:rPr>
                <w:sz w:val="14"/>
              </w:rPr>
            </w:pPr>
            <w:r>
              <w:rPr>
                <w:w w:val="105"/>
                <w:sz w:val="14"/>
              </w:rPr>
              <w:t>8615</w:t>
            </w:r>
            <w:r>
              <w:rPr>
                <w:w w:val="105"/>
                <w:sz w:val="14"/>
              </w:rPr>
              <w:tab/>
            </w:r>
            <w:r>
              <w:rPr>
                <w:spacing w:val="-6"/>
                <w:w w:val="105"/>
                <w:sz w:val="14"/>
              </w:rPr>
              <w:t>UIMAHALLI</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-3 520 000,00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8"/>
              <w:jc w:val="right"/>
              <w:rPr>
                <w:sz w:val="14"/>
              </w:rPr>
            </w:pPr>
            <w:r>
              <w:rPr>
                <w:w w:val="105"/>
                <w:sz w:val="14"/>
              </w:rPr>
              <w:t>-3 520 000,00</w:t>
            </w:r>
          </w:p>
        </w:tc>
        <w:tc>
          <w:tcPr>
            <w:tcW w:w="1102" w:type="dxa"/>
            <w:tcBorders>
              <w:top w:val="nil"/>
              <w:bottom w:val="nil"/>
            </w:tcBorders>
          </w:tcPr>
          <w:p w:rsidR="00110D76" w:rsidRDefault="00442DD6">
            <w:pPr>
              <w:pStyle w:val="TableParagraph"/>
              <w:spacing w:before="54"/>
              <w:ind w:right="18"/>
              <w:jc w:val="right"/>
              <w:rPr>
                <w:sz w:val="14"/>
              </w:rPr>
            </w:pPr>
            <w:r>
              <w:rPr>
                <w:w w:val="105"/>
                <w:sz w:val="14"/>
              </w:rPr>
              <w:t>-1 734 033,07</w:t>
            </w:r>
          </w:p>
        </w:tc>
        <w:tc>
          <w:tcPr>
            <w:tcW w:w="1103" w:type="dxa"/>
            <w:tcBorders>
              <w:top w:val="nil"/>
              <w:bottom w:val="nil"/>
            </w:tcBorders>
          </w:tcPr>
          <w:p w:rsidR="00110D76" w:rsidRDefault="00442DD6">
            <w:pPr>
              <w:pStyle w:val="TableParagraph"/>
              <w:spacing w:before="54"/>
              <w:ind w:right="19"/>
              <w:jc w:val="right"/>
              <w:rPr>
                <w:sz w:val="14"/>
              </w:rPr>
            </w:pPr>
            <w:r>
              <w:rPr>
                <w:w w:val="105"/>
                <w:sz w:val="14"/>
              </w:rPr>
              <w:t>-1 785 966,93</w:t>
            </w:r>
          </w:p>
        </w:tc>
      </w:tr>
      <w:tr w:rsidR="00110D76">
        <w:trPr>
          <w:trHeight w:val="268"/>
        </w:trPr>
        <w:tc>
          <w:tcPr>
            <w:tcW w:w="4220" w:type="dxa"/>
            <w:tcBorders>
              <w:top w:val="nil"/>
              <w:bottom w:val="nil"/>
            </w:tcBorders>
          </w:tcPr>
          <w:p w:rsidR="00110D76" w:rsidRDefault="00442DD6">
            <w:pPr>
              <w:pStyle w:val="TableParagraph"/>
              <w:spacing w:before="54"/>
              <w:ind w:left="597"/>
              <w:rPr>
                <w:sz w:val="14"/>
              </w:rPr>
            </w:pPr>
            <w:r>
              <w:rPr>
                <w:w w:val="105"/>
                <w:sz w:val="14"/>
              </w:rPr>
              <w:t>Menot</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-4 100 000,00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8"/>
              <w:jc w:val="right"/>
              <w:rPr>
                <w:sz w:val="14"/>
              </w:rPr>
            </w:pPr>
            <w:r>
              <w:rPr>
                <w:w w:val="105"/>
                <w:sz w:val="14"/>
              </w:rPr>
              <w:t>-4 100 000,00</w:t>
            </w:r>
          </w:p>
        </w:tc>
        <w:tc>
          <w:tcPr>
            <w:tcW w:w="1102" w:type="dxa"/>
            <w:tcBorders>
              <w:top w:val="nil"/>
              <w:bottom w:val="nil"/>
            </w:tcBorders>
          </w:tcPr>
          <w:p w:rsidR="00110D76" w:rsidRDefault="00442DD6">
            <w:pPr>
              <w:pStyle w:val="TableParagraph"/>
              <w:spacing w:before="54"/>
              <w:ind w:right="18"/>
              <w:jc w:val="right"/>
              <w:rPr>
                <w:sz w:val="14"/>
              </w:rPr>
            </w:pPr>
            <w:r>
              <w:rPr>
                <w:w w:val="105"/>
                <w:sz w:val="14"/>
              </w:rPr>
              <w:t>-2 178 033,07</w:t>
            </w:r>
          </w:p>
        </w:tc>
        <w:tc>
          <w:tcPr>
            <w:tcW w:w="1103" w:type="dxa"/>
            <w:tcBorders>
              <w:top w:val="nil"/>
              <w:bottom w:val="nil"/>
            </w:tcBorders>
          </w:tcPr>
          <w:p w:rsidR="00110D76" w:rsidRDefault="00442DD6">
            <w:pPr>
              <w:pStyle w:val="TableParagraph"/>
              <w:spacing w:before="54"/>
              <w:ind w:right="19"/>
              <w:jc w:val="right"/>
              <w:rPr>
                <w:sz w:val="14"/>
              </w:rPr>
            </w:pPr>
            <w:r>
              <w:rPr>
                <w:w w:val="105"/>
                <w:sz w:val="14"/>
              </w:rPr>
              <w:t>-1 921 966,93</w:t>
            </w:r>
          </w:p>
        </w:tc>
      </w:tr>
      <w:tr w:rsidR="00110D76">
        <w:trPr>
          <w:trHeight w:val="269"/>
        </w:trPr>
        <w:tc>
          <w:tcPr>
            <w:tcW w:w="4220" w:type="dxa"/>
            <w:tcBorders>
              <w:top w:val="nil"/>
              <w:bottom w:val="nil"/>
            </w:tcBorders>
          </w:tcPr>
          <w:p w:rsidR="00110D76" w:rsidRDefault="00442DD6">
            <w:pPr>
              <w:pStyle w:val="TableParagraph"/>
              <w:spacing w:before="54"/>
              <w:ind w:left="597"/>
              <w:rPr>
                <w:sz w:val="14"/>
              </w:rPr>
            </w:pPr>
            <w:r>
              <w:rPr>
                <w:w w:val="105"/>
                <w:sz w:val="14"/>
              </w:rPr>
              <w:t>Tulot</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580 000,00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580 000,00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444 000,00</w:t>
            </w:r>
          </w:p>
        </w:tc>
        <w:tc>
          <w:tcPr>
            <w:tcW w:w="1103" w:type="dxa"/>
            <w:tcBorders>
              <w:top w:val="nil"/>
              <w:bottom w:val="nil"/>
            </w:tcBorders>
          </w:tcPr>
          <w:p w:rsidR="00110D76" w:rsidRDefault="00442DD6">
            <w:pPr>
              <w:pStyle w:val="TableParagraph"/>
              <w:spacing w:before="54"/>
              <w:ind w:right="19"/>
              <w:jc w:val="right"/>
              <w:rPr>
                <w:sz w:val="14"/>
              </w:rPr>
            </w:pPr>
            <w:r>
              <w:rPr>
                <w:w w:val="105"/>
                <w:sz w:val="14"/>
              </w:rPr>
              <w:t>136 000,00</w:t>
            </w:r>
          </w:p>
        </w:tc>
      </w:tr>
      <w:tr w:rsidR="00110D76">
        <w:trPr>
          <w:trHeight w:val="403"/>
        </w:trPr>
        <w:tc>
          <w:tcPr>
            <w:tcW w:w="4220" w:type="dxa"/>
            <w:tcBorders>
              <w:top w:val="nil"/>
              <w:bottom w:val="nil"/>
            </w:tcBorders>
          </w:tcPr>
          <w:p w:rsidR="00110D76" w:rsidRDefault="00442DD6">
            <w:pPr>
              <w:pStyle w:val="TableParagraph"/>
              <w:spacing w:before="54"/>
              <w:ind w:left="597"/>
              <w:rPr>
                <w:sz w:val="14"/>
              </w:rPr>
            </w:pPr>
            <w:r>
              <w:rPr>
                <w:w w:val="105"/>
                <w:sz w:val="14"/>
              </w:rPr>
              <w:t>Rahoitusosuudet</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580 000,00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580 000,00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444 000,00</w:t>
            </w:r>
          </w:p>
        </w:tc>
        <w:tc>
          <w:tcPr>
            <w:tcW w:w="1103" w:type="dxa"/>
            <w:tcBorders>
              <w:top w:val="nil"/>
              <w:bottom w:val="nil"/>
            </w:tcBorders>
          </w:tcPr>
          <w:p w:rsidR="00110D76" w:rsidRDefault="00442DD6">
            <w:pPr>
              <w:pStyle w:val="TableParagraph"/>
              <w:spacing w:before="54"/>
              <w:ind w:right="19"/>
              <w:jc w:val="right"/>
              <w:rPr>
                <w:sz w:val="14"/>
              </w:rPr>
            </w:pPr>
            <w:r>
              <w:rPr>
                <w:w w:val="105"/>
                <w:sz w:val="14"/>
              </w:rPr>
              <w:t>136 000,00</w:t>
            </w:r>
          </w:p>
        </w:tc>
      </w:tr>
      <w:tr w:rsidR="00110D76">
        <w:trPr>
          <w:trHeight w:val="403"/>
        </w:trPr>
        <w:tc>
          <w:tcPr>
            <w:tcW w:w="4220"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tabs>
                <w:tab w:val="left" w:pos="1188"/>
              </w:tabs>
              <w:ind w:left="597"/>
              <w:rPr>
                <w:b/>
                <w:sz w:val="14"/>
              </w:rPr>
            </w:pPr>
            <w:r>
              <w:rPr>
                <w:b/>
                <w:w w:val="105"/>
                <w:sz w:val="14"/>
              </w:rPr>
              <w:t>564</w:t>
            </w:r>
            <w:r>
              <w:rPr>
                <w:b/>
                <w:w w:val="105"/>
                <w:sz w:val="14"/>
              </w:rPr>
              <w:tab/>
            </w:r>
            <w:r>
              <w:rPr>
                <w:b/>
                <w:spacing w:val="-5"/>
                <w:w w:val="105"/>
                <w:sz w:val="14"/>
              </w:rPr>
              <w:t xml:space="preserve">Uim </w:t>
            </w:r>
            <w:r>
              <w:rPr>
                <w:b/>
                <w:w w:val="105"/>
                <w:sz w:val="14"/>
              </w:rPr>
              <w:t>ahalli</w:t>
            </w:r>
            <w:r>
              <w:rPr>
                <w:b/>
                <w:spacing w:val="-22"/>
                <w:w w:val="105"/>
                <w:sz w:val="14"/>
              </w:rPr>
              <w:t xml:space="preserve"> </w:t>
            </w:r>
            <w:r>
              <w:rPr>
                <w:b/>
                <w:spacing w:val="3"/>
                <w:w w:val="105"/>
                <w:sz w:val="14"/>
              </w:rPr>
              <w:t>yhteensä</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-3 520 000,00</w:t>
            </w:r>
          </w:p>
        </w:tc>
        <w:tc>
          <w:tcPr>
            <w:tcW w:w="1103"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6"/>
              <w:jc w:val="right"/>
              <w:rPr>
                <w:b/>
                <w:sz w:val="14"/>
              </w:rPr>
            </w:pPr>
            <w:r>
              <w:rPr>
                <w:b/>
                <w:w w:val="105"/>
                <w:sz w:val="14"/>
              </w:rPr>
              <w:t>0,00</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8"/>
              <w:jc w:val="right"/>
              <w:rPr>
                <w:b/>
                <w:sz w:val="14"/>
              </w:rPr>
            </w:pPr>
            <w:r>
              <w:rPr>
                <w:b/>
                <w:w w:val="105"/>
                <w:sz w:val="14"/>
              </w:rPr>
              <w:t>-3 520 000,00</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8"/>
              <w:jc w:val="right"/>
              <w:rPr>
                <w:b/>
                <w:sz w:val="14"/>
              </w:rPr>
            </w:pPr>
            <w:r>
              <w:rPr>
                <w:b/>
                <w:w w:val="105"/>
                <w:sz w:val="14"/>
              </w:rPr>
              <w:t>-1 734 033,07</w:t>
            </w:r>
          </w:p>
        </w:tc>
        <w:tc>
          <w:tcPr>
            <w:tcW w:w="1103"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9"/>
              <w:jc w:val="right"/>
              <w:rPr>
                <w:b/>
                <w:sz w:val="14"/>
              </w:rPr>
            </w:pPr>
            <w:r>
              <w:rPr>
                <w:b/>
                <w:w w:val="105"/>
                <w:sz w:val="14"/>
              </w:rPr>
              <w:t>-1 785 966,93</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Menot</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-4 100 000,00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8"/>
              <w:jc w:val="right"/>
              <w:rPr>
                <w:b/>
                <w:sz w:val="14"/>
              </w:rPr>
            </w:pPr>
            <w:r>
              <w:rPr>
                <w:b/>
                <w:w w:val="105"/>
                <w:sz w:val="14"/>
              </w:rPr>
              <w:t>-4 100 000,00</w:t>
            </w:r>
          </w:p>
        </w:tc>
        <w:tc>
          <w:tcPr>
            <w:tcW w:w="1102" w:type="dxa"/>
            <w:tcBorders>
              <w:top w:val="nil"/>
              <w:bottom w:val="nil"/>
            </w:tcBorders>
          </w:tcPr>
          <w:p w:rsidR="00110D76" w:rsidRDefault="00442DD6">
            <w:pPr>
              <w:pStyle w:val="TableParagraph"/>
              <w:spacing w:before="54"/>
              <w:ind w:right="18"/>
              <w:jc w:val="right"/>
              <w:rPr>
                <w:b/>
                <w:sz w:val="14"/>
              </w:rPr>
            </w:pPr>
            <w:r>
              <w:rPr>
                <w:b/>
                <w:w w:val="105"/>
                <w:sz w:val="14"/>
              </w:rPr>
              <w:t>-2 178 033,07</w:t>
            </w:r>
          </w:p>
        </w:tc>
        <w:tc>
          <w:tcPr>
            <w:tcW w:w="1103" w:type="dxa"/>
            <w:tcBorders>
              <w:top w:val="nil"/>
              <w:bottom w:val="nil"/>
            </w:tcBorders>
          </w:tcPr>
          <w:p w:rsidR="00110D76" w:rsidRDefault="00442DD6">
            <w:pPr>
              <w:pStyle w:val="TableParagraph"/>
              <w:spacing w:before="54"/>
              <w:ind w:right="19"/>
              <w:jc w:val="right"/>
              <w:rPr>
                <w:b/>
                <w:sz w:val="14"/>
              </w:rPr>
            </w:pPr>
            <w:r>
              <w:rPr>
                <w:b/>
                <w:w w:val="105"/>
                <w:sz w:val="14"/>
              </w:rPr>
              <w:t>-1 921 966,93</w:t>
            </w:r>
          </w:p>
        </w:tc>
      </w:tr>
      <w:tr w:rsidR="00110D76">
        <w:trPr>
          <w:trHeight w:val="269"/>
        </w:trPr>
        <w:tc>
          <w:tcPr>
            <w:tcW w:w="4220" w:type="dxa"/>
            <w:tcBorders>
              <w:top w:val="nil"/>
              <w:bottom w:val="nil"/>
            </w:tcBorders>
          </w:tcPr>
          <w:p w:rsidR="00110D76" w:rsidRDefault="00442DD6">
            <w:pPr>
              <w:pStyle w:val="TableParagraph"/>
              <w:spacing w:before="54"/>
              <w:ind w:left="597"/>
              <w:rPr>
                <w:b/>
                <w:sz w:val="14"/>
              </w:rPr>
            </w:pPr>
            <w:r>
              <w:rPr>
                <w:b/>
                <w:w w:val="105"/>
                <w:sz w:val="14"/>
              </w:rPr>
              <w:t>Tulot</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580 000,00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580 000,00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444 000,00</w:t>
            </w:r>
          </w:p>
        </w:tc>
        <w:tc>
          <w:tcPr>
            <w:tcW w:w="1103" w:type="dxa"/>
            <w:tcBorders>
              <w:top w:val="nil"/>
              <w:bottom w:val="nil"/>
            </w:tcBorders>
          </w:tcPr>
          <w:p w:rsidR="00110D76" w:rsidRDefault="00442DD6">
            <w:pPr>
              <w:pStyle w:val="TableParagraph"/>
              <w:spacing w:before="54"/>
              <w:ind w:right="19"/>
              <w:jc w:val="right"/>
              <w:rPr>
                <w:b/>
                <w:sz w:val="14"/>
              </w:rPr>
            </w:pPr>
            <w:r>
              <w:rPr>
                <w:b/>
                <w:w w:val="105"/>
                <w:sz w:val="14"/>
              </w:rPr>
              <w:t>136 000,00</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Rahoitusosuudet</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580 000,00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580 000,00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444 000,00</w:t>
            </w:r>
          </w:p>
        </w:tc>
        <w:tc>
          <w:tcPr>
            <w:tcW w:w="1103" w:type="dxa"/>
            <w:tcBorders>
              <w:top w:val="nil"/>
              <w:bottom w:val="nil"/>
            </w:tcBorders>
          </w:tcPr>
          <w:p w:rsidR="00110D76" w:rsidRDefault="00442DD6">
            <w:pPr>
              <w:pStyle w:val="TableParagraph"/>
              <w:spacing w:before="54"/>
              <w:ind w:right="19"/>
              <w:jc w:val="right"/>
              <w:rPr>
                <w:b/>
                <w:sz w:val="14"/>
              </w:rPr>
            </w:pPr>
            <w:r>
              <w:rPr>
                <w:b/>
                <w:w w:val="105"/>
                <w:sz w:val="14"/>
              </w:rPr>
              <w:t>136 000,00</w:t>
            </w:r>
          </w:p>
        </w:tc>
      </w:tr>
      <w:tr w:rsidR="00110D76">
        <w:trPr>
          <w:trHeight w:val="403"/>
        </w:trPr>
        <w:tc>
          <w:tcPr>
            <w:tcW w:w="4220" w:type="dxa"/>
            <w:tcBorders>
              <w:top w:val="nil"/>
              <w:bottom w:val="nil"/>
            </w:tcBorders>
          </w:tcPr>
          <w:p w:rsidR="00110D76" w:rsidRDefault="00442DD6">
            <w:pPr>
              <w:pStyle w:val="TableParagraph"/>
              <w:spacing w:before="54"/>
              <w:ind w:left="597"/>
              <w:rPr>
                <w:b/>
                <w:sz w:val="14"/>
              </w:rPr>
            </w:pPr>
            <w:r>
              <w:rPr>
                <w:b/>
                <w:w w:val="105"/>
                <w:sz w:val="14"/>
              </w:rPr>
              <w:t>Pysyvien vastaavien m yynnit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403"/>
        </w:trPr>
        <w:tc>
          <w:tcPr>
            <w:tcW w:w="4220"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tabs>
                <w:tab w:val="left" w:pos="1188"/>
              </w:tabs>
              <w:ind w:left="597"/>
              <w:rPr>
                <w:b/>
                <w:sz w:val="14"/>
              </w:rPr>
            </w:pPr>
            <w:r>
              <w:rPr>
                <w:b/>
                <w:w w:val="105"/>
                <w:sz w:val="14"/>
              </w:rPr>
              <w:t>572</w:t>
            </w:r>
            <w:r>
              <w:rPr>
                <w:b/>
                <w:w w:val="105"/>
                <w:sz w:val="14"/>
              </w:rPr>
              <w:tab/>
              <w:t>Kaupungintalo</w:t>
            </w:r>
          </w:p>
        </w:tc>
        <w:tc>
          <w:tcPr>
            <w:tcW w:w="1102" w:type="dxa"/>
            <w:tcBorders>
              <w:top w:val="nil"/>
              <w:bottom w:val="nil"/>
            </w:tcBorders>
          </w:tcPr>
          <w:p w:rsidR="00110D76" w:rsidRDefault="00110D76">
            <w:pPr>
              <w:pStyle w:val="TableParagraph"/>
              <w:rPr>
                <w:rFonts w:ascii="Times New Roman"/>
                <w:sz w:val="14"/>
              </w:rPr>
            </w:pPr>
          </w:p>
        </w:tc>
        <w:tc>
          <w:tcPr>
            <w:tcW w:w="1103" w:type="dxa"/>
            <w:tcBorders>
              <w:top w:val="nil"/>
              <w:bottom w:val="nil"/>
            </w:tcBorders>
          </w:tcPr>
          <w:p w:rsidR="00110D76" w:rsidRDefault="00110D76">
            <w:pPr>
              <w:pStyle w:val="TableParagraph"/>
              <w:rPr>
                <w:rFonts w:ascii="Times New Roman"/>
                <w:sz w:val="14"/>
              </w:rPr>
            </w:pPr>
          </w:p>
        </w:tc>
        <w:tc>
          <w:tcPr>
            <w:tcW w:w="1102" w:type="dxa"/>
            <w:tcBorders>
              <w:top w:val="nil"/>
              <w:bottom w:val="nil"/>
            </w:tcBorders>
          </w:tcPr>
          <w:p w:rsidR="00110D76" w:rsidRDefault="00110D76">
            <w:pPr>
              <w:pStyle w:val="TableParagraph"/>
              <w:rPr>
                <w:rFonts w:ascii="Times New Roman"/>
                <w:sz w:val="14"/>
              </w:rPr>
            </w:pPr>
          </w:p>
        </w:tc>
        <w:tc>
          <w:tcPr>
            <w:tcW w:w="1102" w:type="dxa"/>
            <w:tcBorders>
              <w:top w:val="nil"/>
              <w:bottom w:val="nil"/>
            </w:tcBorders>
          </w:tcPr>
          <w:p w:rsidR="00110D76" w:rsidRDefault="00110D76">
            <w:pPr>
              <w:pStyle w:val="TableParagraph"/>
              <w:rPr>
                <w:rFonts w:ascii="Times New Roman"/>
                <w:sz w:val="14"/>
              </w:rPr>
            </w:pPr>
          </w:p>
        </w:tc>
        <w:tc>
          <w:tcPr>
            <w:tcW w:w="1103" w:type="dxa"/>
            <w:tcBorders>
              <w:top w:val="nil"/>
              <w:bottom w:val="nil"/>
            </w:tcBorders>
          </w:tcPr>
          <w:p w:rsidR="00110D76" w:rsidRDefault="00110D76">
            <w:pPr>
              <w:pStyle w:val="TableParagraph"/>
              <w:rPr>
                <w:rFonts w:ascii="Times New Roman"/>
                <w:sz w:val="14"/>
              </w:rPr>
            </w:pPr>
          </w:p>
        </w:tc>
      </w:tr>
      <w:tr w:rsidR="00110D76">
        <w:trPr>
          <w:trHeight w:val="268"/>
        </w:trPr>
        <w:tc>
          <w:tcPr>
            <w:tcW w:w="4220" w:type="dxa"/>
            <w:tcBorders>
              <w:top w:val="nil"/>
              <w:bottom w:val="nil"/>
            </w:tcBorders>
          </w:tcPr>
          <w:p w:rsidR="00110D76" w:rsidRDefault="00442DD6">
            <w:pPr>
              <w:pStyle w:val="TableParagraph"/>
              <w:tabs>
                <w:tab w:val="left" w:pos="1188"/>
              </w:tabs>
              <w:spacing w:before="54"/>
              <w:ind w:left="597"/>
              <w:rPr>
                <w:sz w:val="14"/>
              </w:rPr>
            </w:pPr>
            <w:r>
              <w:rPr>
                <w:w w:val="105"/>
                <w:sz w:val="14"/>
              </w:rPr>
              <w:t>8621</w:t>
            </w:r>
            <w:r>
              <w:rPr>
                <w:w w:val="105"/>
                <w:sz w:val="14"/>
              </w:rPr>
              <w:tab/>
            </w:r>
            <w:r>
              <w:rPr>
                <w:spacing w:val="-8"/>
                <w:w w:val="105"/>
                <w:sz w:val="14"/>
              </w:rPr>
              <w:t>KAUPUNGINTALO</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-20 000,00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-20 000,00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0,00</w:t>
            </w:r>
          </w:p>
        </w:tc>
        <w:tc>
          <w:tcPr>
            <w:tcW w:w="1103" w:type="dxa"/>
            <w:tcBorders>
              <w:top w:val="nil"/>
              <w:bottom w:val="nil"/>
            </w:tcBorders>
          </w:tcPr>
          <w:p w:rsidR="00110D76" w:rsidRDefault="00442DD6">
            <w:pPr>
              <w:pStyle w:val="TableParagraph"/>
              <w:spacing w:before="54"/>
              <w:ind w:right="18"/>
              <w:jc w:val="right"/>
              <w:rPr>
                <w:sz w:val="14"/>
              </w:rPr>
            </w:pPr>
            <w:r>
              <w:rPr>
                <w:w w:val="105"/>
                <w:sz w:val="14"/>
              </w:rPr>
              <w:t>-20 000,00</w:t>
            </w:r>
          </w:p>
        </w:tc>
      </w:tr>
      <w:tr w:rsidR="00110D76">
        <w:trPr>
          <w:trHeight w:val="268"/>
        </w:trPr>
        <w:tc>
          <w:tcPr>
            <w:tcW w:w="4220" w:type="dxa"/>
            <w:tcBorders>
              <w:top w:val="nil"/>
              <w:bottom w:val="nil"/>
            </w:tcBorders>
          </w:tcPr>
          <w:p w:rsidR="00110D76" w:rsidRDefault="00442DD6">
            <w:pPr>
              <w:pStyle w:val="TableParagraph"/>
              <w:spacing w:before="54"/>
              <w:ind w:left="597"/>
              <w:rPr>
                <w:sz w:val="14"/>
              </w:rPr>
            </w:pPr>
            <w:r>
              <w:rPr>
                <w:w w:val="105"/>
                <w:sz w:val="14"/>
              </w:rPr>
              <w:t>Menot</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-20 000,00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-20 000,00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0,00</w:t>
            </w:r>
          </w:p>
        </w:tc>
        <w:tc>
          <w:tcPr>
            <w:tcW w:w="1103" w:type="dxa"/>
            <w:tcBorders>
              <w:top w:val="nil"/>
              <w:bottom w:val="nil"/>
            </w:tcBorders>
          </w:tcPr>
          <w:p w:rsidR="00110D76" w:rsidRDefault="00442DD6">
            <w:pPr>
              <w:pStyle w:val="TableParagraph"/>
              <w:spacing w:before="54"/>
              <w:ind w:right="18"/>
              <w:jc w:val="right"/>
              <w:rPr>
                <w:sz w:val="14"/>
              </w:rPr>
            </w:pPr>
            <w:r>
              <w:rPr>
                <w:w w:val="105"/>
                <w:sz w:val="14"/>
              </w:rPr>
              <w:t>-20 000,00</w:t>
            </w:r>
          </w:p>
        </w:tc>
      </w:tr>
      <w:tr w:rsidR="00110D76">
        <w:trPr>
          <w:trHeight w:val="403"/>
        </w:trPr>
        <w:tc>
          <w:tcPr>
            <w:tcW w:w="4220" w:type="dxa"/>
            <w:tcBorders>
              <w:top w:val="nil"/>
              <w:bottom w:val="nil"/>
            </w:tcBorders>
          </w:tcPr>
          <w:p w:rsidR="00110D76" w:rsidRDefault="00442DD6">
            <w:pPr>
              <w:pStyle w:val="TableParagraph"/>
              <w:spacing w:before="54"/>
              <w:ind w:left="597"/>
              <w:rPr>
                <w:sz w:val="14"/>
              </w:rPr>
            </w:pPr>
            <w:r>
              <w:rPr>
                <w:w w:val="105"/>
                <w:sz w:val="14"/>
              </w:rPr>
              <w:t>Tulot</w:t>
            </w:r>
          </w:p>
        </w:tc>
        <w:tc>
          <w:tcPr>
            <w:tcW w:w="1102"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0,00</w:t>
            </w:r>
          </w:p>
        </w:tc>
        <w:tc>
          <w:tcPr>
            <w:tcW w:w="1103" w:type="dxa"/>
            <w:tcBorders>
              <w:top w:val="nil"/>
              <w:bottom w:val="nil"/>
            </w:tcBorders>
          </w:tcPr>
          <w:p w:rsidR="00110D76" w:rsidRDefault="00442DD6">
            <w:pPr>
              <w:pStyle w:val="TableParagraph"/>
              <w:spacing w:before="54"/>
              <w:ind w:right="17"/>
              <w:jc w:val="right"/>
              <w:rPr>
                <w:sz w:val="14"/>
              </w:rPr>
            </w:pPr>
            <w:r>
              <w:rPr>
                <w:w w:val="105"/>
                <w:sz w:val="14"/>
              </w:rPr>
              <w:t>0,00</w:t>
            </w:r>
          </w:p>
        </w:tc>
      </w:tr>
      <w:tr w:rsidR="00110D76">
        <w:trPr>
          <w:trHeight w:val="403"/>
        </w:trPr>
        <w:tc>
          <w:tcPr>
            <w:tcW w:w="4220"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tabs>
                <w:tab w:val="left" w:pos="1188"/>
              </w:tabs>
              <w:ind w:left="597"/>
              <w:rPr>
                <w:b/>
                <w:sz w:val="14"/>
              </w:rPr>
            </w:pPr>
            <w:r>
              <w:rPr>
                <w:b/>
                <w:w w:val="105"/>
                <w:sz w:val="14"/>
              </w:rPr>
              <w:t>572</w:t>
            </w:r>
            <w:r>
              <w:rPr>
                <w:b/>
                <w:w w:val="105"/>
                <w:sz w:val="14"/>
              </w:rPr>
              <w:tab/>
              <w:t>Kaupungintalo</w:t>
            </w:r>
            <w:r>
              <w:rPr>
                <w:b/>
                <w:spacing w:val="1"/>
                <w:w w:val="105"/>
                <w:sz w:val="14"/>
              </w:rPr>
              <w:t xml:space="preserve"> </w:t>
            </w:r>
            <w:r>
              <w:rPr>
                <w:b/>
                <w:spacing w:val="3"/>
                <w:w w:val="105"/>
                <w:sz w:val="14"/>
              </w:rPr>
              <w:t>yhteensä</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-20 000,00</w:t>
            </w:r>
          </w:p>
        </w:tc>
        <w:tc>
          <w:tcPr>
            <w:tcW w:w="1103"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6"/>
              <w:jc w:val="right"/>
              <w:rPr>
                <w:b/>
                <w:sz w:val="14"/>
              </w:rPr>
            </w:pPr>
            <w:r>
              <w:rPr>
                <w:b/>
                <w:w w:val="105"/>
                <w:sz w:val="14"/>
              </w:rPr>
              <w:t>0,00</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-20 000,00</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0,00</w:t>
            </w:r>
          </w:p>
        </w:tc>
        <w:tc>
          <w:tcPr>
            <w:tcW w:w="1103"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8"/>
              <w:jc w:val="right"/>
              <w:rPr>
                <w:b/>
                <w:sz w:val="14"/>
              </w:rPr>
            </w:pPr>
            <w:r>
              <w:rPr>
                <w:b/>
                <w:w w:val="105"/>
                <w:sz w:val="14"/>
              </w:rPr>
              <w:t>-20 000,00</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Menot</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-20 000,00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-20 000,00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8"/>
              <w:jc w:val="right"/>
              <w:rPr>
                <w:b/>
                <w:sz w:val="14"/>
              </w:rPr>
            </w:pPr>
            <w:r>
              <w:rPr>
                <w:b/>
                <w:w w:val="105"/>
                <w:sz w:val="14"/>
              </w:rPr>
              <w:t>-20 000,00</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Tulot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269"/>
        </w:trPr>
        <w:tc>
          <w:tcPr>
            <w:tcW w:w="4220" w:type="dxa"/>
            <w:tcBorders>
              <w:top w:val="nil"/>
              <w:bottom w:val="nil"/>
            </w:tcBorders>
          </w:tcPr>
          <w:p w:rsidR="00110D76" w:rsidRDefault="00442DD6">
            <w:pPr>
              <w:pStyle w:val="TableParagraph"/>
              <w:spacing w:before="54"/>
              <w:ind w:left="597"/>
              <w:rPr>
                <w:b/>
                <w:sz w:val="14"/>
              </w:rPr>
            </w:pPr>
            <w:r>
              <w:rPr>
                <w:b/>
                <w:w w:val="105"/>
                <w:sz w:val="14"/>
              </w:rPr>
              <w:t>Rahoitusosuudet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403"/>
        </w:trPr>
        <w:tc>
          <w:tcPr>
            <w:tcW w:w="4220" w:type="dxa"/>
            <w:tcBorders>
              <w:top w:val="nil"/>
              <w:bottom w:val="nil"/>
            </w:tcBorders>
          </w:tcPr>
          <w:p w:rsidR="00110D76" w:rsidRDefault="00442DD6">
            <w:pPr>
              <w:pStyle w:val="TableParagraph"/>
              <w:spacing w:before="54"/>
              <w:ind w:left="597"/>
              <w:rPr>
                <w:b/>
                <w:sz w:val="14"/>
              </w:rPr>
            </w:pPr>
            <w:r>
              <w:rPr>
                <w:b/>
                <w:w w:val="105"/>
                <w:sz w:val="14"/>
              </w:rPr>
              <w:t>Pysyvien vastaavien m yynnit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7"/>
              <w:jc w:val="right"/>
              <w:rPr>
                <w:b/>
                <w:sz w:val="14"/>
              </w:rPr>
            </w:pPr>
            <w:r>
              <w:rPr>
                <w:b/>
                <w:w w:val="105"/>
                <w:sz w:val="14"/>
              </w:rPr>
              <w:t>0,00</w:t>
            </w:r>
          </w:p>
        </w:tc>
      </w:tr>
      <w:tr w:rsidR="00110D76">
        <w:trPr>
          <w:trHeight w:val="403"/>
        </w:trPr>
        <w:tc>
          <w:tcPr>
            <w:tcW w:w="4220"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tabs>
                <w:tab w:val="left" w:pos="1188"/>
              </w:tabs>
              <w:ind w:left="597"/>
              <w:rPr>
                <w:b/>
                <w:sz w:val="14"/>
              </w:rPr>
            </w:pPr>
            <w:r>
              <w:rPr>
                <w:b/>
                <w:w w:val="105"/>
                <w:sz w:val="14"/>
              </w:rPr>
              <w:t>580</w:t>
            </w:r>
            <w:r>
              <w:rPr>
                <w:b/>
                <w:w w:val="105"/>
                <w:sz w:val="14"/>
              </w:rPr>
              <w:tab/>
              <w:t>Paloasem</w:t>
            </w:r>
            <w:r>
              <w:rPr>
                <w:b/>
                <w:spacing w:val="-25"/>
                <w:w w:val="105"/>
                <w:sz w:val="14"/>
              </w:rPr>
              <w:t xml:space="preserve"> </w:t>
            </w:r>
            <w:r>
              <w:rPr>
                <w:b/>
                <w:w w:val="105"/>
                <w:sz w:val="14"/>
              </w:rPr>
              <w:t>a</w:t>
            </w:r>
          </w:p>
        </w:tc>
        <w:tc>
          <w:tcPr>
            <w:tcW w:w="1102" w:type="dxa"/>
            <w:tcBorders>
              <w:top w:val="nil"/>
              <w:bottom w:val="nil"/>
            </w:tcBorders>
          </w:tcPr>
          <w:p w:rsidR="00110D76" w:rsidRDefault="00110D76">
            <w:pPr>
              <w:pStyle w:val="TableParagraph"/>
              <w:rPr>
                <w:rFonts w:ascii="Times New Roman"/>
                <w:sz w:val="14"/>
              </w:rPr>
            </w:pPr>
          </w:p>
        </w:tc>
        <w:tc>
          <w:tcPr>
            <w:tcW w:w="1103" w:type="dxa"/>
            <w:tcBorders>
              <w:top w:val="nil"/>
              <w:bottom w:val="nil"/>
            </w:tcBorders>
          </w:tcPr>
          <w:p w:rsidR="00110D76" w:rsidRDefault="00110D76">
            <w:pPr>
              <w:pStyle w:val="TableParagraph"/>
              <w:rPr>
                <w:rFonts w:ascii="Times New Roman"/>
                <w:sz w:val="14"/>
              </w:rPr>
            </w:pPr>
          </w:p>
        </w:tc>
        <w:tc>
          <w:tcPr>
            <w:tcW w:w="1102" w:type="dxa"/>
            <w:tcBorders>
              <w:top w:val="nil"/>
              <w:bottom w:val="nil"/>
            </w:tcBorders>
          </w:tcPr>
          <w:p w:rsidR="00110D76" w:rsidRDefault="00110D76">
            <w:pPr>
              <w:pStyle w:val="TableParagraph"/>
              <w:rPr>
                <w:rFonts w:ascii="Times New Roman"/>
                <w:sz w:val="14"/>
              </w:rPr>
            </w:pPr>
          </w:p>
        </w:tc>
        <w:tc>
          <w:tcPr>
            <w:tcW w:w="1102" w:type="dxa"/>
            <w:tcBorders>
              <w:top w:val="nil"/>
              <w:bottom w:val="nil"/>
            </w:tcBorders>
          </w:tcPr>
          <w:p w:rsidR="00110D76" w:rsidRDefault="00110D76">
            <w:pPr>
              <w:pStyle w:val="TableParagraph"/>
              <w:rPr>
                <w:rFonts w:ascii="Times New Roman"/>
                <w:sz w:val="14"/>
              </w:rPr>
            </w:pPr>
          </w:p>
        </w:tc>
        <w:tc>
          <w:tcPr>
            <w:tcW w:w="1103" w:type="dxa"/>
            <w:tcBorders>
              <w:top w:val="nil"/>
              <w:bottom w:val="nil"/>
            </w:tcBorders>
          </w:tcPr>
          <w:p w:rsidR="00110D76" w:rsidRDefault="00110D76">
            <w:pPr>
              <w:pStyle w:val="TableParagraph"/>
              <w:rPr>
                <w:rFonts w:ascii="Times New Roman"/>
                <w:sz w:val="14"/>
              </w:rPr>
            </w:pPr>
          </w:p>
        </w:tc>
      </w:tr>
      <w:tr w:rsidR="00110D76">
        <w:trPr>
          <w:trHeight w:val="268"/>
        </w:trPr>
        <w:tc>
          <w:tcPr>
            <w:tcW w:w="4220" w:type="dxa"/>
            <w:tcBorders>
              <w:top w:val="nil"/>
              <w:bottom w:val="nil"/>
            </w:tcBorders>
          </w:tcPr>
          <w:p w:rsidR="00110D76" w:rsidRDefault="00442DD6">
            <w:pPr>
              <w:pStyle w:val="TableParagraph"/>
              <w:tabs>
                <w:tab w:val="left" w:pos="1188"/>
              </w:tabs>
              <w:spacing w:before="54"/>
              <w:ind w:left="597"/>
              <w:rPr>
                <w:sz w:val="14"/>
              </w:rPr>
            </w:pPr>
            <w:r>
              <w:rPr>
                <w:w w:val="105"/>
                <w:sz w:val="14"/>
              </w:rPr>
              <w:t>8630</w:t>
            </w:r>
            <w:r>
              <w:rPr>
                <w:w w:val="105"/>
                <w:sz w:val="14"/>
              </w:rPr>
              <w:tab/>
            </w:r>
            <w:r>
              <w:rPr>
                <w:spacing w:val="-7"/>
                <w:w w:val="105"/>
                <w:sz w:val="14"/>
              </w:rPr>
              <w:t>PALOASEMA</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-370 000,00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-370 000,00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-34 460,74</w:t>
            </w:r>
          </w:p>
        </w:tc>
        <w:tc>
          <w:tcPr>
            <w:tcW w:w="1103" w:type="dxa"/>
            <w:tcBorders>
              <w:top w:val="nil"/>
              <w:bottom w:val="nil"/>
            </w:tcBorders>
          </w:tcPr>
          <w:p w:rsidR="00110D76" w:rsidRDefault="00442DD6">
            <w:pPr>
              <w:pStyle w:val="TableParagraph"/>
              <w:spacing w:before="54"/>
              <w:ind w:right="19"/>
              <w:jc w:val="right"/>
              <w:rPr>
                <w:sz w:val="14"/>
              </w:rPr>
            </w:pPr>
            <w:r>
              <w:rPr>
                <w:w w:val="105"/>
                <w:sz w:val="14"/>
              </w:rPr>
              <w:t>-335 539,26</w:t>
            </w:r>
          </w:p>
        </w:tc>
      </w:tr>
      <w:tr w:rsidR="00110D76">
        <w:trPr>
          <w:trHeight w:val="268"/>
        </w:trPr>
        <w:tc>
          <w:tcPr>
            <w:tcW w:w="4220" w:type="dxa"/>
            <w:tcBorders>
              <w:top w:val="nil"/>
              <w:bottom w:val="nil"/>
            </w:tcBorders>
          </w:tcPr>
          <w:p w:rsidR="00110D76" w:rsidRDefault="00442DD6">
            <w:pPr>
              <w:pStyle w:val="TableParagraph"/>
              <w:spacing w:before="54"/>
              <w:ind w:left="597"/>
              <w:rPr>
                <w:sz w:val="14"/>
              </w:rPr>
            </w:pPr>
            <w:r>
              <w:rPr>
                <w:w w:val="105"/>
                <w:sz w:val="14"/>
              </w:rPr>
              <w:t>Menot</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-400 000,00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-400 000,00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-34 460,74</w:t>
            </w:r>
          </w:p>
        </w:tc>
        <w:tc>
          <w:tcPr>
            <w:tcW w:w="1103" w:type="dxa"/>
            <w:tcBorders>
              <w:top w:val="nil"/>
              <w:bottom w:val="nil"/>
            </w:tcBorders>
          </w:tcPr>
          <w:p w:rsidR="00110D76" w:rsidRDefault="00442DD6">
            <w:pPr>
              <w:pStyle w:val="TableParagraph"/>
              <w:spacing w:before="54"/>
              <w:ind w:right="19"/>
              <w:jc w:val="right"/>
              <w:rPr>
                <w:sz w:val="14"/>
              </w:rPr>
            </w:pPr>
            <w:r>
              <w:rPr>
                <w:w w:val="105"/>
                <w:sz w:val="14"/>
              </w:rPr>
              <w:t>-365 539,26</w:t>
            </w:r>
          </w:p>
        </w:tc>
      </w:tr>
      <w:tr w:rsidR="00110D76">
        <w:trPr>
          <w:trHeight w:val="268"/>
        </w:trPr>
        <w:tc>
          <w:tcPr>
            <w:tcW w:w="4220" w:type="dxa"/>
            <w:tcBorders>
              <w:top w:val="nil"/>
              <w:bottom w:val="nil"/>
            </w:tcBorders>
          </w:tcPr>
          <w:p w:rsidR="00110D76" w:rsidRDefault="00442DD6">
            <w:pPr>
              <w:pStyle w:val="TableParagraph"/>
              <w:spacing w:before="54"/>
              <w:ind w:left="597"/>
              <w:rPr>
                <w:sz w:val="14"/>
              </w:rPr>
            </w:pPr>
            <w:r>
              <w:rPr>
                <w:w w:val="105"/>
                <w:sz w:val="14"/>
              </w:rPr>
              <w:t>Tulot</w:t>
            </w:r>
          </w:p>
        </w:tc>
        <w:tc>
          <w:tcPr>
            <w:tcW w:w="1102" w:type="dxa"/>
            <w:tcBorders>
              <w:top w:val="nil"/>
              <w:bottom w:val="nil"/>
            </w:tcBorders>
          </w:tcPr>
          <w:p w:rsidR="00110D76" w:rsidRDefault="00442DD6">
            <w:pPr>
              <w:pStyle w:val="TableParagraph"/>
              <w:spacing w:before="54"/>
              <w:ind w:right="16"/>
              <w:jc w:val="right"/>
              <w:rPr>
                <w:sz w:val="14"/>
              </w:rPr>
            </w:pPr>
            <w:r>
              <w:rPr>
                <w:w w:val="105"/>
                <w:sz w:val="14"/>
              </w:rPr>
              <w:t>30 000,00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0,00</w:t>
            </w:r>
          </w:p>
        </w:tc>
        <w:tc>
          <w:tcPr>
            <w:tcW w:w="1103" w:type="dxa"/>
            <w:tcBorders>
              <w:top w:val="nil"/>
              <w:bottom w:val="nil"/>
            </w:tcBorders>
          </w:tcPr>
          <w:p w:rsidR="00110D76" w:rsidRDefault="00442DD6">
            <w:pPr>
              <w:pStyle w:val="TableParagraph"/>
              <w:spacing w:before="54"/>
              <w:ind w:right="18"/>
              <w:jc w:val="right"/>
              <w:rPr>
                <w:sz w:val="14"/>
              </w:rPr>
            </w:pPr>
            <w:r>
              <w:rPr>
                <w:w w:val="105"/>
                <w:sz w:val="14"/>
              </w:rPr>
              <w:t>30 000,00</w:t>
            </w:r>
          </w:p>
        </w:tc>
      </w:tr>
      <w:tr w:rsidR="00110D76">
        <w:trPr>
          <w:trHeight w:val="403"/>
        </w:trPr>
        <w:tc>
          <w:tcPr>
            <w:tcW w:w="4220" w:type="dxa"/>
            <w:tcBorders>
              <w:top w:val="nil"/>
              <w:bottom w:val="nil"/>
            </w:tcBorders>
          </w:tcPr>
          <w:p w:rsidR="00110D76" w:rsidRDefault="00442DD6">
            <w:pPr>
              <w:pStyle w:val="TableParagraph"/>
              <w:spacing w:before="54"/>
              <w:ind w:left="597"/>
              <w:rPr>
                <w:sz w:val="14"/>
              </w:rPr>
            </w:pPr>
            <w:r>
              <w:rPr>
                <w:w w:val="105"/>
                <w:sz w:val="14"/>
              </w:rPr>
              <w:t>Rahoitusosuudet</w:t>
            </w:r>
          </w:p>
        </w:tc>
        <w:tc>
          <w:tcPr>
            <w:tcW w:w="1102" w:type="dxa"/>
            <w:tcBorders>
              <w:top w:val="nil"/>
              <w:bottom w:val="nil"/>
            </w:tcBorders>
          </w:tcPr>
          <w:p w:rsidR="00110D76" w:rsidRDefault="00442DD6">
            <w:pPr>
              <w:pStyle w:val="TableParagraph"/>
              <w:spacing w:before="54"/>
              <w:ind w:right="16"/>
              <w:jc w:val="right"/>
              <w:rPr>
                <w:sz w:val="14"/>
              </w:rPr>
            </w:pPr>
            <w:r>
              <w:rPr>
                <w:w w:val="105"/>
                <w:sz w:val="14"/>
              </w:rPr>
              <w:t>30 000,00</w:t>
            </w:r>
          </w:p>
        </w:tc>
        <w:tc>
          <w:tcPr>
            <w:tcW w:w="1103" w:type="dxa"/>
            <w:tcBorders>
              <w:top w:val="nil"/>
              <w:bottom w:val="nil"/>
            </w:tcBorders>
          </w:tcPr>
          <w:p w:rsidR="00110D76" w:rsidRDefault="00442DD6">
            <w:pPr>
              <w:pStyle w:val="TableParagraph"/>
              <w:spacing w:before="54"/>
              <w:ind w:right="16"/>
              <w:jc w:val="right"/>
              <w:rPr>
                <w:sz w:val="14"/>
              </w:rPr>
            </w:pPr>
            <w:r>
              <w:rPr>
                <w:w w:val="105"/>
                <w:sz w:val="14"/>
              </w:rPr>
              <w:t>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30 000,00</w:t>
            </w:r>
          </w:p>
        </w:tc>
        <w:tc>
          <w:tcPr>
            <w:tcW w:w="1102" w:type="dxa"/>
            <w:tcBorders>
              <w:top w:val="nil"/>
              <w:bottom w:val="nil"/>
            </w:tcBorders>
          </w:tcPr>
          <w:p w:rsidR="00110D76" w:rsidRDefault="00442DD6">
            <w:pPr>
              <w:pStyle w:val="TableParagraph"/>
              <w:spacing w:before="54"/>
              <w:ind w:right="17"/>
              <w:jc w:val="right"/>
              <w:rPr>
                <w:sz w:val="14"/>
              </w:rPr>
            </w:pPr>
            <w:r>
              <w:rPr>
                <w:w w:val="105"/>
                <w:sz w:val="14"/>
              </w:rPr>
              <w:t>0,00</w:t>
            </w:r>
          </w:p>
        </w:tc>
        <w:tc>
          <w:tcPr>
            <w:tcW w:w="1103" w:type="dxa"/>
            <w:tcBorders>
              <w:top w:val="nil"/>
              <w:bottom w:val="nil"/>
            </w:tcBorders>
          </w:tcPr>
          <w:p w:rsidR="00110D76" w:rsidRDefault="00442DD6">
            <w:pPr>
              <w:pStyle w:val="TableParagraph"/>
              <w:spacing w:before="54"/>
              <w:ind w:right="18"/>
              <w:jc w:val="right"/>
              <w:rPr>
                <w:sz w:val="14"/>
              </w:rPr>
            </w:pPr>
            <w:r>
              <w:rPr>
                <w:w w:val="105"/>
                <w:sz w:val="14"/>
              </w:rPr>
              <w:t>30 000,00</w:t>
            </w:r>
          </w:p>
        </w:tc>
      </w:tr>
      <w:tr w:rsidR="00110D76">
        <w:trPr>
          <w:trHeight w:val="403"/>
        </w:trPr>
        <w:tc>
          <w:tcPr>
            <w:tcW w:w="4220"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tabs>
                <w:tab w:val="left" w:pos="1188"/>
              </w:tabs>
              <w:ind w:left="597"/>
              <w:rPr>
                <w:b/>
                <w:sz w:val="14"/>
              </w:rPr>
            </w:pPr>
            <w:r>
              <w:rPr>
                <w:b/>
                <w:w w:val="105"/>
                <w:sz w:val="14"/>
              </w:rPr>
              <w:t>580</w:t>
            </w:r>
            <w:r>
              <w:rPr>
                <w:b/>
                <w:w w:val="105"/>
                <w:sz w:val="14"/>
              </w:rPr>
              <w:tab/>
              <w:t>Paloasem a</w:t>
            </w:r>
            <w:r>
              <w:rPr>
                <w:b/>
                <w:spacing w:val="-27"/>
                <w:w w:val="105"/>
                <w:sz w:val="14"/>
              </w:rPr>
              <w:t xml:space="preserve"> </w:t>
            </w:r>
            <w:r>
              <w:rPr>
                <w:b/>
                <w:spacing w:val="3"/>
                <w:w w:val="105"/>
                <w:sz w:val="14"/>
              </w:rPr>
              <w:t>yhteensä</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-370 000,00</w:t>
            </w:r>
          </w:p>
        </w:tc>
        <w:tc>
          <w:tcPr>
            <w:tcW w:w="1103"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6"/>
              <w:jc w:val="right"/>
              <w:rPr>
                <w:b/>
                <w:sz w:val="14"/>
              </w:rPr>
            </w:pPr>
            <w:r>
              <w:rPr>
                <w:b/>
                <w:w w:val="105"/>
                <w:sz w:val="14"/>
              </w:rPr>
              <w:t>0,00</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-370 000,00</w:t>
            </w:r>
          </w:p>
        </w:tc>
        <w:tc>
          <w:tcPr>
            <w:tcW w:w="1102"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7"/>
              <w:jc w:val="right"/>
              <w:rPr>
                <w:b/>
                <w:sz w:val="14"/>
              </w:rPr>
            </w:pPr>
            <w:r>
              <w:rPr>
                <w:b/>
                <w:w w:val="105"/>
                <w:sz w:val="14"/>
              </w:rPr>
              <w:t>-34 460,74</w:t>
            </w:r>
          </w:p>
        </w:tc>
        <w:tc>
          <w:tcPr>
            <w:tcW w:w="1103" w:type="dxa"/>
            <w:tcBorders>
              <w:top w:val="nil"/>
              <w:bottom w:val="nil"/>
            </w:tcBorders>
          </w:tcPr>
          <w:p w:rsidR="00110D76" w:rsidRDefault="00110D76">
            <w:pPr>
              <w:pStyle w:val="TableParagraph"/>
              <w:spacing w:before="4"/>
              <w:rPr>
                <w:rFonts w:ascii="Times New Roman"/>
                <w:sz w:val="16"/>
              </w:rPr>
            </w:pPr>
          </w:p>
          <w:p w:rsidR="00110D76" w:rsidRDefault="00442DD6">
            <w:pPr>
              <w:pStyle w:val="TableParagraph"/>
              <w:ind w:right="19"/>
              <w:jc w:val="right"/>
              <w:rPr>
                <w:b/>
                <w:sz w:val="14"/>
              </w:rPr>
            </w:pPr>
            <w:r>
              <w:rPr>
                <w:b/>
                <w:w w:val="105"/>
                <w:sz w:val="14"/>
              </w:rPr>
              <w:t>-335 539,26</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Menot</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-400 000,00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-400 000,00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-34 460,74</w:t>
            </w:r>
          </w:p>
        </w:tc>
        <w:tc>
          <w:tcPr>
            <w:tcW w:w="1103" w:type="dxa"/>
            <w:tcBorders>
              <w:top w:val="nil"/>
              <w:bottom w:val="nil"/>
            </w:tcBorders>
          </w:tcPr>
          <w:p w:rsidR="00110D76" w:rsidRDefault="00442DD6">
            <w:pPr>
              <w:pStyle w:val="TableParagraph"/>
              <w:spacing w:before="54"/>
              <w:ind w:right="19"/>
              <w:jc w:val="right"/>
              <w:rPr>
                <w:b/>
                <w:sz w:val="14"/>
              </w:rPr>
            </w:pPr>
            <w:r>
              <w:rPr>
                <w:b/>
                <w:w w:val="105"/>
                <w:sz w:val="14"/>
              </w:rPr>
              <w:t>-365 539,26</w:t>
            </w:r>
          </w:p>
        </w:tc>
      </w:tr>
      <w:tr w:rsidR="00110D76">
        <w:trPr>
          <w:trHeight w:val="268"/>
        </w:trPr>
        <w:tc>
          <w:tcPr>
            <w:tcW w:w="4220" w:type="dxa"/>
            <w:tcBorders>
              <w:top w:val="nil"/>
              <w:bottom w:val="nil"/>
            </w:tcBorders>
          </w:tcPr>
          <w:p w:rsidR="00110D76" w:rsidRDefault="00442DD6">
            <w:pPr>
              <w:pStyle w:val="TableParagraph"/>
              <w:spacing w:before="54"/>
              <w:ind w:left="597"/>
              <w:rPr>
                <w:b/>
                <w:sz w:val="14"/>
              </w:rPr>
            </w:pPr>
            <w:r>
              <w:rPr>
                <w:b/>
                <w:w w:val="105"/>
                <w:sz w:val="14"/>
              </w:rPr>
              <w:t>Tulot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30 000,00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30 000,00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8"/>
              <w:jc w:val="right"/>
              <w:rPr>
                <w:b/>
                <w:sz w:val="14"/>
              </w:rPr>
            </w:pPr>
            <w:r>
              <w:rPr>
                <w:b/>
                <w:w w:val="105"/>
                <w:sz w:val="14"/>
              </w:rPr>
              <w:t>30 000,00</w:t>
            </w:r>
          </w:p>
        </w:tc>
      </w:tr>
      <w:tr w:rsidR="00110D76">
        <w:trPr>
          <w:trHeight w:val="269"/>
        </w:trPr>
        <w:tc>
          <w:tcPr>
            <w:tcW w:w="4220" w:type="dxa"/>
            <w:tcBorders>
              <w:top w:val="nil"/>
              <w:bottom w:val="nil"/>
            </w:tcBorders>
          </w:tcPr>
          <w:p w:rsidR="00110D76" w:rsidRDefault="00442DD6">
            <w:pPr>
              <w:pStyle w:val="TableParagraph"/>
              <w:spacing w:before="54"/>
              <w:ind w:left="597"/>
              <w:rPr>
                <w:b/>
                <w:sz w:val="14"/>
              </w:rPr>
            </w:pPr>
            <w:r>
              <w:rPr>
                <w:b/>
                <w:w w:val="105"/>
                <w:sz w:val="14"/>
              </w:rPr>
              <w:t>Rahoitusosuudet</w:t>
            </w:r>
          </w:p>
        </w:tc>
        <w:tc>
          <w:tcPr>
            <w:tcW w:w="1102" w:type="dxa"/>
            <w:tcBorders>
              <w:top w:val="nil"/>
              <w:bottom w:val="nil"/>
            </w:tcBorders>
          </w:tcPr>
          <w:p w:rsidR="00110D76" w:rsidRDefault="00442DD6">
            <w:pPr>
              <w:pStyle w:val="TableParagraph"/>
              <w:spacing w:before="54"/>
              <w:ind w:right="16"/>
              <w:jc w:val="right"/>
              <w:rPr>
                <w:b/>
                <w:sz w:val="14"/>
              </w:rPr>
            </w:pPr>
            <w:r>
              <w:rPr>
                <w:b/>
                <w:w w:val="105"/>
                <w:sz w:val="14"/>
              </w:rPr>
              <w:t>30 000,00</w:t>
            </w:r>
          </w:p>
        </w:tc>
        <w:tc>
          <w:tcPr>
            <w:tcW w:w="1103" w:type="dxa"/>
            <w:tcBorders>
              <w:top w:val="nil"/>
              <w:bottom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30 000,00</w:t>
            </w:r>
          </w:p>
        </w:tc>
        <w:tc>
          <w:tcPr>
            <w:tcW w:w="1102" w:type="dxa"/>
            <w:tcBorders>
              <w:top w:val="nil"/>
              <w:bottom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bottom w:val="nil"/>
            </w:tcBorders>
          </w:tcPr>
          <w:p w:rsidR="00110D76" w:rsidRDefault="00442DD6">
            <w:pPr>
              <w:pStyle w:val="TableParagraph"/>
              <w:spacing w:before="54"/>
              <w:ind w:right="18"/>
              <w:jc w:val="right"/>
              <w:rPr>
                <w:b/>
                <w:sz w:val="14"/>
              </w:rPr>
            </w:pPr>
            <w:r>
              <w:rPr>
                <w:b/>
                <w:w w:val="105"/>
                <w:sz w:val="14"/>
              </w:rPr>
              <w:t>30 000,00</w:t>
            </w:r>
          </w:p>
        </w:tc>
      </w:tr>
      <w:tr w:rsidR="00110D76">
        <w:trPr>
          <w:trHeight w:val="534"/>
        </w:trPr>
        <w:tc>
          <w:tcPr>
            <w:tcW w:w="4220" w:type="dxa"/>
            <w:tcBorders>
              <w:top w:val="nil"/>
            </w:tcBorders>
          </w:tcPr>
          <w:p w:rsidR="00110D76" w:rsidRDefault="00442DD6">
            <w:pPr>
              <w:pStyle w:val="TableParagraph"/>
              <w:spacing w:before="54"/>
              <w:ind w:left="597"/>
              <w:rPr>
                <w:b/>
                <w:sz w:val="14"/>
              </w:rPr>
            </w:pPr>
            <w:r>
              <w:rPr>
                <w:b/>
                <w:w w:val="105"/>
                <w:sz w:val="14"/>
              </w:rPr>
              <w:t>Pysyvien vastaavien m yynnit</w:t>
            </w:r>
          </w:p>
        </w:tc>
        <w:tc>
          <w:tcPr>
            <w:tcW w:w="1102" w:type="dxa"/>
            <w:tcBorders>
              <w:top w:val="nil"/>
            </w:tcBorders>
          </w:tcPr>
          <w:p w:rsidR="00110D76" w:rsidRDefault="00442DD6">
            <w:pPr>
              <w:pStyle w:val="TableParagraph"/>
              <w:spacing w:before="54"/>
              <w:ind w:right="16"/>
              <w:jc w:val="right"/>
              <w:rPr>
                <w:b/>
                <w:sz w:val="14"/>
              </w:rPr>
            </w:pPr>
            <w:r>
              <w:rPr>
                <w:b/>
                <w:w w:val="105"/>
                <w:sz w:val="14"/>
              </w:rPr>
              <w:t>0,00</w:t>
            </w:r>
          </w:p>
        </w:tc>
        <w:tc>
          <w:tcPr>
            <w:tcW w:w="1103" w:type="dxa"/>
            <w:tcBorders>
              <w:top w:val="nil"/>
            </w:tcBorders>
          </w:tcPr>
          <w:p w:rsidR="00110D76" w:rsidRDefault="00442DD6">
            <w:pPr>
              <w:pStyle w:val="TableParagraph"/>
              <w:spacing w:before="54"/>
              <w:ind w:right="16"/>
              <w:jc w:val="right"/>
              <w:rPr>
                <w:b/>
                <w:sz w:val="14"/>
              </w:rPr>
            </w:pPr>
            <w:r>
              <w:rPr>
                <w:b/>
                <w:w w:val="105"/>
                <w:sz w:val="14"/>
              </w:rPr>
              <w:t>0,00</w:t>
            </w:r>
          </w:p>
        </w:tc>
        <w:tc>
          <w:tcPr>
            <w:tcW w:w="1102" w:type="dxa"/>
            <w:tcBorders>
              <w:top w:val="nil"/>
            </w:tcBorders>
          </w:tcPr>
          <w:p w:rsidR="00110D76" w:rsidRDefault="00442DD6">
            <w:pPr>
              <w:pStyle w:val="TableParagraph"/>
              <w:spacing w:before="54"/>
              <w:ind w:right="17"/>
              <w:jc w:val="right"/>
              <w:rPr>
                <w:b/>
                <w:sz w:val="14"/>
              </w:rPr>
            </w:pPr>
            <w:r>
              <w:rPr>
                <w:b/>
                <w:w w:val="105"/>
                <w:sz w:val="14"/>
              </w:rPr>
              <w:t>0,00</w:t>
            </w:r>
          </w:p>
        </w:tc>
        <w:tc>
          <w:tcPr>
            <w:tcW w:w="1102" w:type="dxa"/>
            <w:tcBorders>
              <w:top w:val="nil"/>
            </w:tcBorders>
          </w:tcPr>
          <w:p w:rsidR="00110D76" w:rsidRDefault="00442DD6">
            <w:pPr>
              <w:pStyle w:val="TableParagraph"/>
              <w:spacing w:before="54"/>
              <w:ind w:right="17"/>
              <w:jc w:val="right"/>
              <w:rPr>
                <w:b/>
                <w:sz w:val="14"/>
              </w:rPr>
            </w:pPr>
            <w:r>
              <w:rPr>
                <w:b/>
                <w:w w:val="105"/>
                <w:sz w:val="14"/>
              </w:rPr>
              <w:t>0,00</w:t>
            </w:r>
          </w:p>
        </w:tc>
        <w:tc>
          <w:tcPr>
            <w:tcW w:w="1103" w:type="dxa"/>
            <w:tcBorders>
              <w:top w:val="nil"/>
            </w:tcBorders>
          </w:tcPr>
          <w:p w:rsidR="00110D76" w:rsidRDefault="00442DD6">
            <w:pPr>
              <w:pStyle w:val="TableParagraph"/>
              <w:spacing w:before="54"/>
              <w:ind w:right="17"/>
              <w:jc w:val="right"/>
              <w:rPr>
                <w:b/>
                <w:sz w:val="14"/>
              </w:rPr>
            </w:pPr>
            <w:r>
              <w:rPr>
                <w:b/>
                <w:w w:val="105"/>
                <w:sz w:val="14"/>
              </w:rPr>
              <w:t>0,00</w:t>
            </w:r>
          </w:p>
        </w:tc>
      </w:tr>
    </w:tbl>
    <w:p w:rsidR="00110D76" w:rsidRDefault="00110D76">
      <w:pPr>
        <w:jc w:val="right"/>
        <w:rPr>
          <w:sz w:val="14"/>
        </w:rPr>
        <w:sectPr w:rsidR="00110D76">
          <w:pgSz w:w="11910" w:h="16840"/>
          <w:pgMar w:top="1320" w:right="300" w:bottom="280" w:left="460" w:header="715" w:footer="0" w:gutter="0"/>
          <w:cols w:space="708"/>
        </w:sectPr>
      </w:pPr>
    </w:p>
    <w:p w:rsidR="00110D76" w:rsidRDefault="00110D76">
      <w:pPr>
        <w:pStyle w:val="Leipteksti"/>
        <w:spacing w:before="6"/>
        <w:rPr>
          <w:rFonts w:ascii="Times New Roman"/>
          <w:sz w:val="7"/>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0"/>
        <w:gridCol w:w="1185"/>
        <w:gridCol w:w="1186"/>
        <w:gridCol w:w="1185"/>
        <w:gridCol w:w="1185"/>
        <w:gridCol w:w="1186"/>
      </w:tblGrid>
      <w:tr w:rsidR="00110D76">
        <w:trPr>
          <w:trHeight w:val="277"/>
        </w:trPr>
        <w:tc>
          <w:tcPr>
            <w:tcW w:w="4540" w:type="dxa"/>
            <w:tcBorders>
              <w:bottom w:val="nil"/>
            </w:tcBorders>
            <w:shd w:val="clear" w:color="auto" w:fill="F1DCDB"/>
          </w:tcPr>
          <w:p w:rsidR="00110D76" w:rsidRDefault="00442DD6">
            <w:pPr>
              <w:pStyle w:val="TableParagraph"/>
              <w:spacing w:before="37"/>
              <w:ind w:left="35"/>
              <w:rPr>
                <w:b/>
                <w:sz w:val="16"/>
              </w:rPr>
            </w:pPr>
            <w:r>
              <w:rPr>
                <w:b/>
                <w:sz w:val="16"/>
              </w:rPr>
              <w:t>YHTEENSÄ</w:t>
            </w:r>
          </w:p>
        </w:tc>
        <w:tc>
          <w:tcPr>
            <w:tcW w:w="1185" w:type="dxa"/>
            <w:tcBorders>
              <w:bottom w:val="nil"/>
            </w:tcBorders>
            <w:shd w:val="clear" w:color="auto" w:fill="F1DCDB"/>
          </w:tcPr>
          <w:p w:rsidR="00110D76" w:rsidRDefault="00442DD6">
            <w:pPr>
              <w:pStyle w:val="TableParagraph"/>
              <w:spacing w:before="37"/>
              <w:ind w:right="18"/>
              <w:jc w:val="right"/>
              <w:rPr>
                <w:b/>
                <w:sz w:val="16"/>
              </w:rPr>
            </w:pPr>
            <w:r>
              <w:rPr>
                <w:b/>
                <w:sz w:val="16"/>
              </w:rPr>
              <w:t>-7 185 000,00</w:t>
            </w:r>
          </w:p>
        </w:tc>
        <w:tc>
          <w:tcPr>
            <w:tcW w:w="1186" w:type="dxa"/>
            <w:tcBorders>
              <w:bottom w:val="nil"/>
            </w:tcBorders>
            <w:shd w:val="clear" w:color="auto" w:fill="F1DCDB"/>
          </w:tcPr>
          <w:p w:rsidR="00110D76" w:rsidRDefault="00442DD6">
            <w:pPr>
              <w:pStyle w:val="TableParagraph"/>
              <w:spacing w:before="37"/>
              <w:ind w:right="17"/>
              <w:jc w:val="right"/>
              <w:rPr>
                <w:b/>
                <w:sz w:val="16"/>
              </w:rPr>
            </w:pPr>
            <w:r>
              <w:rPr>
                <w:b/>
                <w:sz w:val="16"/>
              </w:rPr>
              <w:t>0,00</w:t>
            </w:r>
          </w:p>
        </w:tc>
        <w:tc>
          <w:tcPr>
            <w:tcW w:w="1185" w:type="dxa"/>
            <w:tcBorders>
              <w:bottom w:val="nil"/>
            </w:tcBorders>
            <w:shd w:val="clear" w:color="auto" w:fill="F1DCDB"/>
          </w:tcPr>
          <w:p w:rsidR="00110D76" w:rsidRDefault="00442DD6">
            <w:pPr>
              <w:pStyle w:val="TableParagraph"/>
              <w:spacing w:before="37"/>
              <w:ind w:right="18"/>
              <w:jc w:val="right"/>
              <w:rPr>
                <w:b/>
                <w:sz w:val="16"/>
              </w:rPr>
            </w:pPr>
            <w:r>
              <w:rPr>
                <w:b/>
                <w:sz w:val="16"/>
              </w:rPr>
              <w:t>-7 185 000,00</w:t>
            </w:r>
          </w:p>
        </w:tc>
        <w:tc>
          <w:tcPr>
            <w:tcW w:w="1185" w:type="dxa"/>
            <w:tcBorders>
              <w:bottom w:val="nil"/>
            </w:tcBorders>
            <w:shd w:val="clear" w:color="auto" w:fill="F1DCDB"/>
          </w:tcPr>
          <w:p w:rsidR="00110D76" w:rsidRDefault="00442DD6">
            <w:pPr>
              <w:pStyle w:val="TableParagraph"/>
              <w:spacing w:before="37"/>
              <w:ind w:right="17"/>
              <w:jc w:val="right"/>
              <w:rPr>
                <w:b/>
                <w:sz w:val="16"/>
              </w:rPr>
            </w:pPr>
            <w:r>
              <w:rPr>
                <w:b/>
                <w:sz w:val="16"/>
              </w:rPr>
              <w:t>-3 231 537,63</w:t>
            </w:r>
          </w:p>
        </w:tc>
        <w:tc>
          <w:tcPr>
            <w:tcW w:w="1186" w:type="dxa"/>
            <w:tcBorders>
              <w:bottom w:val="nil"/>
            </w:tcBorders>
            <w:shd w:val="clear" w:color="auto" w:fill="F1DCDB"/>
          </w:tcPr>
          <w:p w:rsidR="00110D76" w:rsidRDefault="00442DD6">
            <w:pPr>
              <w:pStyle w:val="TableParagraph"/>
              <w:spacing w:before="37"/>
              <w:ind w:right="18"/>
              <w:jc w:val="right"/>
              <w:rPr>
                <w:b/>
                <w:sz w:val="16"/>
              </w:rPr>
            </w:pPr>
            <w:r>
              <w:rPr>
                <w:b/>
                <w:sz w:val="16"/>
              </w:rPr>
              <w:t>-3 953 462,37</w:t>
            </w:r>
          </w:p>
        </w:tc>
      </w:tr>
      <w:tr w:rsidR="00110D76">
        <w:trPr>
          <w:trHeight w:val="289"/>
        </w:trPr>
        <w:tc>
          <w:tcPr>
            <w:tcW w:w="4540" w:type="dxa"/>
            <w:tcBorders>
              <w:top w:val="nil"/>
              <w:bottom w:val="nil"/>
            </w:tcBorders>
            <w:shd w:val="clear" w:color="auto" w:fill="F1DCDB"/>
          </w:tcPr>
          <w:p w:rsidR="00110D76" w:rsidRDefault="00442DD6">
            <w:pPr>
              <w:pStyle w:val="TableParagraph"/>
              <w:spacing w:before="49"/>
              <w:ind w:left="35"/>
              <w:rPr>
                <w:b/>
                <w:sz w:val="16"/>
              </w:rPr>
            </w:pPr>
            <w:r>
              <w:rPr>
                <w:b/>
                <w:sz w:val="16"/>
              </w:rPr>
              <w:t>Menot</w:t>
            </w:r>
          </w:p>
        </w:tc>
        <w:tc>
          <w:tcPr>
            <w:tcW w:w="1185" w:type="dxa"/>
            <w:tcBorders>
              <w:top w:val="nil"/>
              <w:bottom w:val="nil"/>
            </w:tcBorders>
            <w:shd w:val="clear" w:color="auto" w:fill="F1DCDB"/>
          </w:tcPr>
          <w:p w:rsidR="00110D76" w:rsidRDefault="00442DD6">
            <w:pPr>
              <w:pStyle w:val="TableParagraph"/>
              <w:spacing w:before="49"/>
              <w:ind w:right="18"/>
              <w:jc w:val="right"/>
              <w:rPr>
                <w:b/>
                <w:sz w:val="16"/>
              </w:rPr>
            </w:pPr>
            <w:r>
              <w:rPr>
                <w:b/>
                <w:sz w:val="16"/>
              </w:rPr>
              <w:t>-7 940 000,00</w:t>
            </w:r>
          </w:p>
        </w:tc>
        <w:tc>
          <w:tcPr>
            <w:tcW w:w="1186" w:type="dxa"/>
            <w:tcBorders>
              <w:top w:val="nil"/>
              <w:bottom w:val="nil"/>
            </w:tcBorders>
            <w:shd w:val="clear" w:color="auto" w:fill="F1DCDB"/>
          </w:tcPr>
          <w:p w:rsidR="00110D76" w:rsidRDefault="00442DD6">
            <w:pPr>
              <w:pStyle w:val="TableParagraph"/>
              <w:spacing w:before="49"/>
              <w:ind w:right="17"/>
              <w:jc w:val="right"/>
              <w:rPr>
                <w:b/>
                <w:sz w:val="16"/>
              </w:rPr>
            </w:pPr>
            <w:r>
              <w:rPr>
                <w:b/>
                <w:sz w:val="16"/>
              </w:rPr>
              <w:t>0,00</w:t>
            </w:r>
          </w:p>
        </w:tc>
        <w:tc>
          <w:tcPr>
            <w:tcW w:w="1185" w:type="dxa"/>
            <w:tcBorders>
              <w:top w:val="nil"/>
              <w:bottom w:val="nil"/>
            </w:tcBorders>
            <w:shd w:val="clear" w:color="auto" w:fill="F1DCDB"/>
          </w:tcPr>
          <w:p w:rsidR="00110D76" w:rsidRDefault="00442DD6">
            <w:pPr>
              <w:pStyle w:val="TableParagraph"/>
              <w:spacing w:before="49"/>
              <w:ind w:right="18"/>
              <w:jc w:val="right"/>
              <w:rPr>
                <w:b/>
                <w:sz w:val="16"/>
              </w:rPr>
            </w:pPr>
            <w:r>
              <w:rPr>
                <w:b/>
                <w:sz w:val="16"/>
              </w:rPr>
              <w:t>-7 940 000,00</w:t>
            </w:r>
          </w:p>
        </w:tc>
        <w:tc>
          <w:tcPr>
            <w:tcW w:w="1185" w:type="dxa"/>
            <w:tcBorders>
              <w:top w:val="nil"/>
              <w:bottom w:val="nil"/>
            </w:tcBorders>
            <w:shd w:val="clear" w:color="auto" w:fill="F1DCDB"/>
          </w:tcPr>
          <w:p w:rsidR="00110D76" w:rsidRDefault="00442DD6">
            <w:pPr>
              <w:pStyle w:val="TableParagraph"/>
              <w:spacing w:before="49"/>
              <w:ind w:right="17"/>
              <w:jc w:val="right"/>
              <w:rPr>
                <w:b/>
                <w:sz w:val="16"/>
              </w:rPr>
            </w:pPr>
            <w:r>
              <w:rPr>
                <w:b/>
                <w:sz w:val="16"/>
              </w:rPr>
              <w:t>-3 675 537,63</w:t>
            </w:r>
          </w:p>
        </w:tc>
        <w:tc>
          <w:tcPr>
            <w:tcW w:w="1186" w:type="dxa"/>
            <w:tcBorders>
              <w:top w:val="nil"/>
              <w:bottom w:val="nil"/>
            </w:tcBorders>
            <w:shd w:val="clear" w:color="auto" w:fill="F1DCDB"/>
          </w:tcPr>
          <w:p w:rsidR="00110D76" w:rsidRDefault="00442DD6">
            <w:pPr>
              <w:pStyle w:val="TableParagraph"/>
              <w:spacing w:before="49"/>
              <w:ind w:right="18"/>
              <w:jc w:val="right"/>
              <w:rPr>
                <w:b/>
                <w:sz w:val="16"/>
              </w:rPr>
            </w:pPr>
            <w:r>
              <w:rPr>
                <w:b/>
                <w:sz w:val="16"/>
              </w:rPr>
              <w:t>-4 264 462,37</w:t>
            </w:r>
          </w:p>
        </w:tc>
      </w:tr>
      <w:tr w:rsidR="00110D76">
        <w:trPr>
          <w:trHeight w:val="578"/>
        </w:trPr>
        <w:tc>
          <w:tcPr>
            <w:tcW w:w="4540" w:type="dxa"/>
            <w:tcBorders>
              <w:top w:val="nil"/>
              <w:bottom w:val="nil"/>
            </w:tcBorders>
            <w:shd w:val="clear" w:color="auto" w:fill="F1DCDB"/>
          </w:tcPr>
          <w:p w:rsidR="00110D76" w:rsidRDefault="00442DD6">
            <w:pPr>
              <w:pStyle w:val="TableParagraph"/>
              <w:spacing w:before="49"/>
              <w:ind w:left="35"/>
              <w:rPr>
                <w:b/>
                <w:sz w:val="16"/>
              </w:rPr>
            </w:pPr>
            <w:r>
              <w:rPr>
                <w:b/>
                <w:sz w:val="16"/>
              </w:rPr>
              <w:t>Tulot</w:t>
            </w:r>
          </w:p>
          <w:p w:rsidR="00110D76" w:rsidRDefault="00442DD6">
            <w:pPr>
              <w:pStyle w:val="TableParagraph"/>
              <w:spacing w:before="106"/>
              <w:ind w:left="643"/>
              <w:rPr>
                <w:b/>
                <w:sz w:val="16"/>
              </w:rPr>
            </w:pPr>
            <w:r>
              <w:rPr>
                <w:b/>
                <w:sz w:val="16"/>
              </w:rPr>
              <w:t>Rahoitusosuudet</w:t>
            </w:r>
          </w:p>
        </w:tc>
        <w:tc>
          <w:tcPr>
            <w:tcW w:w="1185" w:type="dxa"/>
            <w:tcBorders>
              <w:top w:val="nil"/>
              <w:bottom w:val="nil"/>
            </w:tcBorders>
            <w:shd w:val="clear" w:color="auto" w:fill="F1DCDB"/>
          </w:tcPr>
          <w:p w:rsidR="00110D76" w:rsidRDefault="00442DD6">
            <w:pPr>
              <w:pStyle w:val="TableParagraph"/>
              <w:spacing w:before="64"/>
              <w:ind w:left="368"/>
              <w:rPr>
                <w:b/>
                <w:sz w:val="16"/>
              </w:rPr>
            </w:pPr>
            <w:r>
              <w:rPr>
                <w:b/>
                <w:sz w:val="16"/>
              </w:rPr>
              <w:t>755 000,00</w:t>
            </w:r>
          </w:p>
          <w:p w:rsidR="00110D76" w:rsidRDefault="00442DD6">
            <w:pPr>
              <w:pStyle w:val="TableParagraph"/>
              <w:spacing w:before="91"/>
              <w:ind w:left="368"/>
              <w:rPr>
                <w:b/>
                <w:sz w:val="16"/>
              </w:rPr>
            </w:pPr>
            <w:r>
              <w:rPr>
                <w:b/>
                <w:sz w:val="16"/>
              </w:rPr>
              <w:t>745 000,00</w:t>
            </w:r>
          </w:p>
        </w:tc>
        <w:tc>
          <w:tcPr>
            <w:tcW w:w="1186" w:type="dxa"/>
            <w:tcBorders>
              <w:top w:val="nil"/>
              <w:bottom w:val="nil"/>
            </w:tcBorders>
            <w:shd w:val="clear" w:color="auto" w:fill="F1DCDB"/>
          </w:tcPr>
          <w:p w:rsidR="00110D76" w:rsidRDefault="00442DD6">
            <w:pPr>
              <w:pStyle w:val="TableParagraph"/>
              <w:spacing w:before="64"/>
              <w:ind w:right="17"/>
              <w:jc w:val="right"/>
              <w:rPr>
                <w:b/>
                <w:sz w:val="16"/>
              </w:rPr>
            </w:pPr>
            <w:r>
              <w:rPr>
                <w:b/>
                <w:sz w:val="16"/>
              </w:rPr>
              <w:t>0,00</w:t>
            </w:r>
          </w:p>
          <w:p w:rsidR="00110D76" w:rsidRDefault="00442DD6">
            <w:pPr>
              <w:pStyle w:val="TableParagraph"/>
              <w:spacing w:before="91"/>
              <w:ind w:right="17"/>
              <w:jc w:val="right"/>
              <w:rPr>
                <w:b/>
                <w:sz w:val="16"/>
              </w:rPr>
            </w:pPr>
            <w:r>
              <w:rPr>
                <w:b/>
                <w:sz w:val="16"/>
              </w:rPr>
              <w:t>0,00</w:t>
            </w:r>
          </w:p>
        </w:tc>
        <w:tc>
          <w:tcPr>
            <w:tcW w:w="1185" w:type="dxa"/>
            <w:tcBorders>
              <w:top w:val="nil"/>
              <w:bottom w:val="nil"/>
            </w:tcBorders>
            <w:shd w:val="clear" w:color="auto" w:fill="F1DCDB"/>
          </w:tcPr>
          <w:p w:rsidR="00110D76" w:rsidRDefault="00442DD6">
            <w:pPr>
              <w:pStyle w:val="TableParagraph"/>
              <w:spacing w:before="64"/>
              <w:ind w:left="369"/>
              <w:rPr>
                <w:b/>
                <w:sz w:val="16"/>
              </w:rPr>
            </w:pPr>
            <w:r>
              <w:rPr>
                <w:b/>
                <w:sz w:val="16"/>
              </w:rPr>
              <w:t>755 000,00</w:t>
            </w:r>
          </w:p>
          <w:p w:rsidR="00110D76" w:rsidRDefault="00442DD6">
            <w:pPr>
              <w:pStyle w:val="TableParagraph"/>
              <w:spacing w:before="91"/>
              <w:ind w:left="369"/>
              <w:rPr>
                <w:b/>
                <w:sz w:val="16"/>
              </w:rPr>
            </w:pPr>
            <w:r>
              <w:rPr>
                <w:b/>
                <w:sz w:val="16"/>
              </w:rPr>
              <w:t>745 000,00</w:t>
            </w:r>
          </w:p>
        </w:tc>
        <w:tc>
          <w:tcPr>
            <w:tcW w:w="1185" w:type="dxa"/>
            <w:tcBorders>
              <w:top w:val="nil"/>
              <w:bottom w:val="nil"/>
            </w:tcBorders>
            <w:shd w:val="clear" w:color="auto" w:fill="F1DCDB"/>
          </w:tcPr>
          <w:p w:rsidR="00110D76" w:rsidRDefault="00442DD6">
            <w:pPr>
              <w:pStyle w:val="TableParagraph"/>
              <w:spacing w:before="64"/>
              <w:ind w:left="369"/>
              <w:rPr>
                <w:b/>
                <w:sz w:val="16"/>
              </w:rPr>
            </w:pPr>
            <w:r>
              <w:rPr>
                <w:b/>
                <w:sz w:val="16"/>
              </w:rPr>
              <w:t>444 000,00</w:t>
            </w:r>
          </w:p>
          <w:p w:rsidR="00110D76" w:rsidRDefault="00442DD6">
            <w:pPr>
              <w:pStyle w:val="TableParagraph"/>
              <w:spacing w:before="91"/>
              <w:ind w:left="369"/>
              <w:rPr>
                <w:b/>
                <w:sz w:val="16"/>
              </w:rPr>
            </w:pPr>
            <w:r>
              <w:rPr>
                <w:b/>
                <w:sz w:val="16"/>
              </w:rPr>
              <w:t>444 000,00</w:t>
            </w:r>
          </w:p>
        </w:tc>
        <w:tc>
          <w:tcPr>
            <w:tcW w:w="1186" w:type="dxa"/>
            <w:tcBorders>
              <w:top w:val="nil"/>
              <w:bottom w:val="nil"/>
            </w:tcBorders>
            <w:shd w:val="clear" w:color="auto" w:fill="F1DCDB"/>
          </w:tcPr>
          <w:p w:rsidR="00110D76" w:rsidRDefault="00442DD6">
            <w:pPr>
              <w:pStyle w:val="TableParagraph"/>
              <w:spacing w:before="64"/>
              <w:ind w:left="369"/>
              <w:rPr>
                <w:b/>
                <w:sz w:val="16"/>
              </w:rPr>
            </w:pPr>
            <w:r>
              <w:rPr>
                <w:b/>
                <w:sz w:val="16"/>
              </w:rPr>
              <w:t>311 000,00</w:t>
            </w:r>
          </w:p>
          <w:p w:rsidR="00110D76" w:rsidRDefault="00442DD6">
            <w:pPr>
              <w:pStyle w:val="TableParagraph"/>
              <w:spacing w:before="91"/>
              <w:ind w:left="369"/>
              <w:rPr>
                <w:b/>
                <w:sz w:val="16"/>
              </w:rPr>
            </w:pPr>
            <w:r>
              <w:rPr>
                <w:b/>
                <w:sz w:val="16"/>
              </w:rPr>
              <w:t>301 000,00</w:t>
            </w:r>
          </w:p>
        </w:tc>
      </w:tr>
      <w:tr w:rsidR="00110D76">
        <w:trPr>
          <w:trHeight w:val="286"/>
        </w:trPr>
        <w:tc>
          <w:tcPr>
            <w:tcW w:w="4540" w:type="dxa"/>
            <w:tcBorders>
              <w:top w:val="nil"/>
            </w:tcBorders>
            <w:shd w:val="clear" w:color="auto" w:fill="F1DCDB"/>
          </w:tcPr>
          <w:p w:rsidR="00110D76" w:rsidRDefault="00442DD6">
            <w:pPr>
              <w:pStyle w:val="TableParagraph"/>
              <w:spacing w:before="49"/>
              <w:ind w:left="643"/>
              <w:rPr>
                <w:b/>
                <w:sz w:val="16"/>
              </w:rPr>
            </w:pPr>
            <w:r>
              <w:rPr>
                <w:b/>
                <w:sz w:val="16"/>
              </w:rPr>
              <w:t>Pysyvien vastaavien m yynnit</w:t>
            </w:r>
          </w:p>
        </w:tc>
        <w:tc>
          <w:tcPr>
            <w:tcW w:w="1185" w:type="dxa"/>
            <w:tcBorders>
              <w:top w:val="nil"/>
            </w:tcBorders>
            <w:shd w:val="clear" w:color="auto" w:fill="F1DCDB"/>
          </w:tcPr>
          <w:p w:rsidR="00110D76" w:rsidRDefault="00442DD6">
            <w:pPr>
              <w:pStyle w:val="TableParagraph"/>
              <w:spacing w:before="49"/>
              <w:ind w:right="18"/>
              <w:jc w:val="right"/>
              <w:rPr>
                <w:b/>
                <w:sz w:val="16"/>
              </w:rPr>
            </w:pPr>
            <w:r>
              <w:rPr>
                <w:b/>
                <w:sz w:val="16"/>
              </w:rPr>
              <w:t>10 000,00</w:t>
            </w:r>
          </w:p>
        </w:tc>
        <w:tc>
          <w:tcPr>
            <w:tcW w:w="1186" w:type="dxa"/>
            <w:tcBorders>
              <w:top w:val="nil"/>
            </w:tcBorders>
            <w:shd w:val="clear" w:color="auto" w:fill="F1DCDB"/>
          </w:tcPr>
          <w:p w:rsidR="00110D76" w:rsidRDefault="00442DD6">
            <w:pPr>
              <w:pStyle w:val="TableParagraph"/>
              <w:spacing w:before="49"/>
              <w:ind w:right="17"/>
              <w:jc w:val="right"/>
              <w:rPr>
                <w:b/>
                <w:sz w:val="16"/>
              </w:rPr>
            </w:pPr>
            <w:r>
              <w:rPr>
                <w:b/>
                <w:sz w:val="16"/>
              </w:rPr>
              <w:t>0,00</w:t>
            </w:r>
          </w:p>
        </w:tc>
        <w:tc>
          <w:tcPr>
            <w:tcW w:w="1185" w:type="dxa"/>
            <w:tcBorders>
              <w:top w:val="nil"/>
            </w:tcBorders>
            <w:shd w:val="clear" w:color="auto" w:fill="F1DCDB"/>
          </w:tcPr>
          <w:p w:rsidR="00110D76" w:rsidRDefault="00442DD6">
            <w:pPr>
              <w:pStyle w:val="TableParagraph"/>
              <w:spacing w:before="49"/>
              <w:ind w:right="17"/>
              <w:jc w:val="right"/>
              <w:rPr>
                <w:b/>
                <w:sz w:val="16"/>
              </w:rPr>
            </w:pPr>
            <w:r>
              <w:rPr>
                <w:b/>
                <w:sz w:val="16"/>
              </w:rPr>
              <w:t>10 000,00</w:t>
            </w:r>
          </w:p>
        </w:tc>
        <w:tc>
          <w:tcPr>
            <w:tcW w:w="1185" w:type="dxa"/>
            <w:tcBorders>
              <w:top w:val="nil"/>
            </w:tcBorders>
            <w:shd w:val="clear" w:color="auto" w:fill="F1DCDB"/>
          </w:tcPr>
          <w:p w:rsidR="00110D76" w:rsidRDefault="00442DD6">
            <w:pPr>
              <w:pStyle w:val="TableParagraph"/>
              <w:spacing w:before="49"/>
              <w:ind w:right="16"/>
              <w:jc w:val="right"/>
              <w:rPr>
                <w:b/>
                <w:sz w:val="16"/>
              </w:rPr>
            </w:pPr>
            <w:r>
              <w:rPr>
                <w:b/>
                <w:sz w:val="16"/>
              </w:rPr>
              <w:t>0,00</w:t>
            </w:r>
          </w:p>
        </w:tc>
        <w:tc>
          <w:tcPr>
            <w:tcW w:w="1186" w:type="dxa"/>
            <w:tcBorders>
              <w:top w:val="nil"/>
            </w:tcBorders>
            <w:shd w:val="clear" w:color="auto" w:fill="F1DCDB"/>
          </w:tcPr>
          <w:p w:rsidR="00110D76" w:rsidRDefault="00442DD6">
            <w:pPr>
              <w:pStyle w:val="TableParagraph"/>
              <w:spacing w:before="49"/>
              <w:ind w:right="17"/>
              <w:jc w:val="right"/>
              <w:rPr>
                <w:b/>
                <w:sz w:val="16"/>
              </w:rPr>
            </w:pPr>
            <w:r>
              <w:rPr>
                <w:b/>
                <w:sz w:val="16"/>
              </w:rPr>
              <w:t>10 000,00</w:t>
            </w:r>
          </w:p>
        </w:tc>
      </w:tr>
    </w:tbl>
    <w:p w:rsidR="00110D76" w:rsidRDefault="00110D76">
      <w:pPr>
        <w:pStyle w:val="Leipteksti"/>
        <w:spacing w:before="6"/>
        <w:rPr>
          <w:rFonts w:ascii="Times New Roman"/>
          <w:sz w:val="20"/>
        </w:rPr>
      </w:pPr>
    </w:p>
    <w:p w:rsidR="00110D76" w:rsidRDefault="00442DD6">
      <w:pPr>
        <w:spacing w:before="102"/>
        <w:ind w:left="436"/>
        <w:rPr>
          <w:sz w:val="18"/>
        </w:rPr>
      </w:pPr>
      <w:r>
        <w:rPr>
          <w:w w:val="105"/>
          <w:sz w:val="18"/>
        </w:rPr>
        <w:t>Perustelut:</w:t>
      </w:r>
    </w:p>
    <w:p w:rsidR="00110D76" w:rsidRDefault="00442DD6">
      <w:pPr>
        <w:tabs>
          <w:tab w:val="left" w:pos="4976"/>
        </w:tabs>
        <w:spacing w:before="79"/>
        <w:ind w:left="436"/>
        <w:rPr>
          <w:rFonts w:ascii="Calibri" w:hAnsi="Calibri"/>
          <w:sz w:val="18"/>
        </w:rPr>
      </w:pPr>
      <w:r>
        <w:rPr>
          <w:rFonts w:ascii="Calibri" w:hAnsi="Calibri"/>
          <w:spacing w:val="1"/>
          <w:w w:val="105"/>
          <w:sz w:val="18"/>
        </w:rPr>
        <w:t>Kiinteä</w:t>
      </w:r>
      <w:r>
        <w:rPr>
          <w:rFonts w:ascii="Calibri" w:hAnsi="Calibri"/>
          <w:spacing w:val="13"/>
          <w:w w:val="105"/>
          <w:sz w:val="18"/>
        </w:rPr>
        <w:t xml:space="preserve"> </w:t>
      </w:r>
      <w:r>
        <w:rPr>
          <w:rFonts w:ascii="Calibri" w:hAnsi="Calibri"/>
          <w:spacing w:val="2"/>
          <w:w w:val="105"/>
          <w:sz w:val="18"/>
        </w:rPr>
        <w:t>omaisuus</w:t>
      </w:r>
      <w:r>
        <w:rPr>
          <w:rFonts w:ascii="Calibri" w:hAnsi="Calibri"/>
          <w:spacing w:val="2"/>
          <w:w w:val="105"/>
          <w:sz w:val="18"/>
        </w:rPr>
        <w:tab/>
        <w:t>Maa-alueiden</w:t>
      </w:r>
      <w:r>
        <w:rPr>
          <w:rFonts w:ascii="Calibri" w:hAnsi="Calibri"/>
          <w:spacing w:val="1"/>
          <w:w w:val="105"/>
          <w:sz w:val="18"/>
        </w:rPr>
        <w:t xml:space="preserve"> </w:t>
      </w:r>
      <w:r>
        <w:rPr>
          <w:rFonts w:ascii="Calibri" w:hAnsi="Calibri"/>
          <w:w w:val="105"/>
          <w:sz w:val="18"/>
        </w:rPr>
        <w:t>ostoa</w:t>
      </w:r>
    </w:p>
    <w:p w:rsidR="00110D76" w:rsidRDefault="00442DD6">
      <w:pPr>
        <w:tabs>
          <w:tab w:val="left" w:pos="4976"/>
        </w:tabs>
        <w:spacing w:before="70"/>
        <w:ind w:left="436"/>
        <w:rPr>
          <w:rFonts w:ascii="Calibri"/>
          <w:sz w:val="18"/>
        </w:rPr>
      </w:pPr>
      <w:r>
        <w:rPr>
          <w:rFonts w:ascii="Calibri"/>
          <w:spacing w:val="5"/>
          <w:w w:val="105"/>
          <w:sz w:val="18"/>
        </w:rPr>
        <w:t>Irtain</w:t>
      </w:r>
      <w:r>
        <w:rPr>
          <w:rFonts w:ascii="Calibri"/>
          <w:spacing w:val="3"/>
          <w:w w:val="105"/>
          <w:sz w:val="18"/>
        </w:rPr>
        <w:t xml:space="preserve"> </w:t>
      </w:r>
      <w:r>
        <w:rPr>
          <w:rFonts w:ascii="Calibri"/>
          <w:spacing w:val="2"/>
          <w:w w:val="105"/>
          <w:sz w:val="18"/>
        </w:rPr>
        <w:t>omaisuus</w:t>
      </w:r>
      <w:r>
        <w:rPr>
          <w:rFonts w:ascii="Calibri"/>
          <w:spacing w:val="2"/>
          <w:w w:val="105"/>
          <w:sz w:val="18"/>
        </w:rPr>
        <w:tab/>
      </w:r>
      <w:r>
        <w:rPr>
          <w:rFonts w:ascii="Calibri"/>
          <w:spacing w:val="5"/>
          <w:w w:val="105"/>
          <w:sz w:val="18"/>
        </w:rPr>
        <w:t xml:space="preserve">Talvivalaistus </w:t>
      </w:r>
      <w:r>
        <w:rPr>
          <w:rFonts w:ascii="Calibri"/>
          <w:spacing w:val="3"/>
          <w:w w:val="105"/>
          <w:sz w:val="18"/>
        </w:rPr>
        <w:t>hankitaan syksyn</w:t>
      </w:r>
      <w:r>
        <w:rPr>
          <w:rFonts w:ascii="Calibri"/>
          <w:spacing w:val="6"/>
          <w:w w:val="105"/>
          <w:sz w:val="18"/>
        </w:rPr>
        <w:t xml:space="preserve"> </w:t>
      </w:r>
      <w:r>
        <w:rPr>
          <w:rFonts w:ascii="Calibri"/>
          <w:spacing w:val="5"/>
          <w:w w:val="105"/>
          <w:sz w:val="18"/>
        </w:rPr>
        <w:t>aikana</w:t>
      </w:r>
    </w:p>
    <w:p w:rsidR="00110D76" w:rsidRDefault="00442DD6">
      <w:pPr>
        <w:tabs>
          <w:tab w:val="left" w:pos="4976"/>
        </w:tabs>
        <w:spacing w:before="69"/>
        <w:ind w:left="436"/>
        <w:rPr>
          <w:rFonts w:ascii="Calibri" w:hAnsi="Calibri"/>
          <w:sz w:val="18"/>
        </w:rPr>
      </w:pPr>
      <w:r>
        <w:rPr>
          <w:rFonts w:ascii="Calibri" w:hAnsi="Calibri"/>
          <w:spacing w:val="1"/>
          <w:w w:val="105"/>
          <w:sz w:val="18"/>
        </w:rPr>
        <w:t>Färinmäen</w:t>
      </w:r>
      <w:r>
        <w:rPr>
          <w:rFonts w:ascii="Calibri" w:hAnsi="Calibri"/>
          <w:spacing w:val="3"/>
          <w:w w:val="105"/>
          <w:sz w:val="18"/>
        </w:rPr>
        <w:t xml:space="preserve"> </w:t>
      </w:r>
      <w:r>
        <w:rPr>
          <w:rFonts w:ascii="Calibri" w:hAnsi="Calibri"/>
          <w:spacing w:val="5"/>
          <w:w w:val="105"/>
          <w:sz w:val="18"/>
        </w:rPr>
        <w:t>alue</w:t>
      </w:r>
      <w:r>
        <w:rPr>
          <w:rFonts w:ascii="Calibri" w:hAnsi="Calibri"/>
          <w:spacing w:val="-6"/>
          <w:w w:val="105"/>
          <w:sz w:val="18"/>
        </w:rPr>
        <w:t xml:space="preserve"> </w:t>
      </w:r>
      <w:r>
        <w:rPr>
          <w:rFonts w:ascii="Calibri" w:hAnsi="Calibri"/>
          <w:spacing w:val="3"/>
          <w:w w:val="105"/>
          <w:sz w:val="18"/>
        </w:rPr>
        <w:t>I-vaihe</w:t>
      </w:r>
      <w:r>
        <w:rPr>
          <w:rFonts w:ascii="Calibri" w:hAnsi="Calibri"/>
          <w:spacing w:val="3"/>
          <w:w w:val="105"/>
          <w:sz w:val="18"/>
        </w:rPr>
        <w:tab/>
        <w:t>Valmis</w:t>
      </w:r>
    </w:p>
    <w:p w:rsidR="00110D76" w:rsidRDefault="00442DD6">
      <w:pPr>
        <w:tabs>
          <w:tab w:val="left" w:pos="4976"/>
        </w:tabs>
        <w:spacing w:before="70"/>
        <w:ind w:left="436"/>
        <w:rPr>
          <w:rFonts w:ascii="Calibri" w:hAnsi="Calibri"/>
          <w:sz w:val="18"/>
        </w:rPr>
      </w:pPr>
      <w:r>
        <w:rPr>
          <w:rFonts w:ascii="Calibri" w:hAnsi="Calibri"/>
          <w:spacing w:val="3"/>
          <w:w w:val="105"/>
          <w:sz w:val="18"/>
        </w:rPr>
        <w:t>Päällystäminen</w:t>
      </w:r>
      <w:r>
        <w:rPr>
          <w:rFonts w:ascii="Calibri" w:hAnsi="Calibri"/>
          <w:spacing w:val="3"/>
          <w:w w:val="105"/>
          <w:sz w:val="18"/>
        </w:rPr>
        <w:tab/>
      </w:r>
      <w:r>
        <w:rPr>
          <w:rFonts w:ascii="Calibri" w:hAnsi="Calibri"/>
          <w:spacing w:val="2"/>
          <w:w w:val="105"/>
          <w:sz w:val="18"/>
        </w:rPr>
        <w:t>Valmistuu</w:t>
      </w:r>
      <w:r>
        <w:rPr>
          <w:rFonts w:ascii="Calibri" w:hAnsi="Calibri"/>
          <w:spacing w:val="1"/>
          <w:w w:val="105"/>
          <w:sz w:val="18"/>
        </w:rPr>
        <w:t xml:space="preserve"> </w:t>
      </w:r>
      <w:r>
        <w:rPr>
          <w:rFonts w:ascii="Calibri" w:hAnsi="Calibri"/>
          <w:spacing w:val="2"/>
          <w:w w:val="105"/>
          <w:sz w:val="18"/>
        </w:rPr>
        <w:t>elo-syyskuussa</w:t>
      </w:r>
    </w:p>
    <w:p w:rsidR="00110D76" w:rsidRDefault="00442DD6">
      <w:pPr>
        <w:tabs>
          <w:tab w:val="left" w:pos="4976"/>
        </w:tabs>
        <w:spacing w:before="69"/>
        <w:ind w:left="436"/>
        <w:rPr>
          <w:rFonts w:ascii="Calibri"/>
          <w:sz w:val="18"/>
        </w:rPr>
      </w:pPr>
      <w:r>
        <w:rPr>
          <w:rFonts w:ascii="Calibri"/>
          <w:spacing w:val="2"/>
          <w:w w:val="105"/>
          <w:sz w:val="18"/>
        </w:rPr>
        <w:t>Kuivatusojien</w:t>
      </w:r>
      <w:r>
        <w:rPr>
          <w:rFonts w:ascii="Calibri"/>
          <w:spacing w:val="7"/>
          <w:w w:val="105"/>
          <w:sz w:val="18"/>
        </w:rPr>
        <w:t xml:space="preserve"> </w:t>
      </w:r>
      <w:r>
        <w:rPr>
          <w:rFonts w:ascii="Calibri"/>
          <w:w w:val="105"/>
          <w:sz w:val="18"/>
        </w:rPr>
        <w:t>perkaus</w:t>
      </w:r>
      <w:r>
        <w:rPr>
          <w:rFonts w:ascii="Calibri"/>
          <w:w w:val="105"/>
          <w:sz w:val="18"/>
        </w:rPr>
        <w:tab/>
      </w:r>
      <w:r>
        <w:rPr>
          <w:rFonts w:ascii="Calibri"/>
          <w:spacing w:val="2"/>
          <w:w w:val="105"/>
          <w:sz w:val="18"/>
        </w:rPr>
        <w:t xml:space="preserve">Valmistuu </w:t>
      </w:r>
      <w:r>
        <w:rPr>
          <w:rFonts w:ascii="Calibri"/>
          <w:w w:val="105"/>
          <w:sz w:val="18"/>
        </w:rPr>
        <w:t xml:space="preserve">vuoden </w:t>
      </w:r>
      <w:r>
        <w:rPr>
          <w:rFonts w:ascii="Calibri"/>
          <w:spacing w:val="1"/>
          <w:w w:val="105"/>
          <w:sz w:val="18"/>
        </w:rPr>
        <w:t>loppuun</w:t>
      </w:r>
    </w:p>
    <w:p w:rsidR="00110D76" w:rsidRDefault="00442DD6">
      <w:pPr>
        <w:tabs>
          <w:tab w:val="left" w:pos="4976"/>
        </w:tabs>
        <w:spacing w:before="70"/>
        <w:ind w:left="436"/>
        <w:rPr>
          <w:rFonts w:ascii="Calibri" w:hAnsi="Calibri"/>
          <w:sz w:val="18"/>
        </w:rPr>
      </w:pPr>
      <w:proofErr w:type="gramStart"/>
      <w:r>
        <w:rPr>
          <w:rFonts w:ascii="Calibri" w:hAnsi="Calibri"/>
          <w:w w:val="105"/>
          <w:sz w:val="18"/>
        </w:rPr>
        <w:t>Katualueen</w:t>
      </w:r>
      <w:r>
        <w:rPr>
          <w:rFonts w:ascii="Calibri" w:hAnsi="Calibri"/>
          <w:spacing w:val="6"/>
          <w:w w:val="105"/>
          <w:sz w:val="18"/>
        </w:rPr>
        <w:t xml:space="preserve"> </w:t>
      </w:r>
      <w:r>
        <w:rPr>
          <w:rFonts w:ascii="Calibri" w:hAnsi="Calibri"/>
          <w:spacing w:val="1"/>
          <w:w w:val="105"/>
          <w:sz w:val="18"/>
        </w:rPr>
        <w:t>viimeistelytyöt</w:t>
      </w:r>
      <w:r>
        <w:rPr>
          <w:rFonts w:ascii="Calibri" w:hAnsi="Calibri"/>
          <w:spacing w:val="1"/>
          <w:w w:val="105"/>
          <w:sz w:val="18"/>
        </w:rPr>
        <w:tab/>
      </w:r>
      <w:r>
        <w:rPr>
          <w:rFonts w:ascii="Calibri" w:hAnsi="Calibri"/>
          <w:spacing w:val="2"/>
          <w:w w:val="105"/>
          <w:sz w:val="18"/>
        </w:rPr>
        <w:t xml:space="preserve">Valmistuu </w:t>
      </w:r>
      <w:r>
        <w:rPr>
          <w:rFonts w:ascii="Calibri" w:hAnsi="Calibri"/>
          <w:w w:val="105"/>
          <w:sz w:val="18"/>
        </w:rPr>
        <w:t xml:space="preserve">vuoden </w:t>
      </w:r>
      <w:r>
        <w:rPr>
          <w:rFonts w:ascii="Calibri" w:hAnsi="Calibri"/>
          <w:spacing w:val="1"/>
          <w:w w:val="105"/>
          <w:sz w:val="18"/>
        </w:rPr>
        <w:t xml:space="preserve">loppuun, </w:t>
      </w:r>
      <w:r>
        <w:rPr>
          <w:rFonts w:ascii="Calibri" w:hAnsi="Calibri"/>
          <w:spacing w:val="8"/>
          <w:w w:val="105"/>
          <w:sz w:val="18"/>
        </w:rPr>
        <w:t>sis.</w:t>
      </w:r>
      <w:proofErr w:type="gramEnd"/>
      <w:r>
        <w:rPr>
          <w:rFonts w:ascii="Calibri" w:hAnsi="Calibri"/>
          <w:spacing w:val="8"/>
          <w:w w:val="105"/>
          <w:sz w:val="18"/>
        </w:rPr>
        <w:t xml:space="preserve"> </w:t>
      </w:r>
      <w:r>
        <w:rPr>
          <w:rFonts w:ascii="Calibri" w:hAnsi="Calibri"/>
          <w:spacing w:val="2"/>
          <w:w w:val="105"/>
          <w:sz w:val="18"/>
        </w:rPr>
        <w:t>Lappalaisentien</w:t>
      </w:r>
      <w:r>
        <w:rPr>
          <w:rFonts w:ascii="Calibri" w:hAnsi="Calibri"/>
          <w:spacing w:val="-14"/>
          <w:w w:val="105"/>
          <w:sz w:val="18"/>
        </w:rPr>
        <w:t xml:space="preserve"> </w:t>
      </w:r>
      <w:r>
        <w:rPr>
          <w:rFonts w:ascii="Calibri" w:hAnsi="Calibri"/>
          <w:spacing w:val="1"/>
          <w:w w:val="105"/>
          <w:sz w:val="18"/>
        </w:rPr>
        <w:t>eriä</w:t>
      </w:r>
    </w:p>
    <w:p w:rsidR="00110D76" w:rsidRDefault="00442DD6">
      <w:pPr>
        <w:tabs>
          <w:tab w:val="left" w:pos="4976"/>
        </w:tabs>
        <w:spacing w:before="69"/>
        <w:ind w:left="436"/>
        <w:rPr>
          <w:rFonts w:ascii="Calibri"/>
          <w:sz w:val="18"/>
        </w:rPr>
      </w:pPr>
      <w:r>
        <w:rPr>
          <w:rFonts w:ascii="Calibri"/>
          <w:spacing w:val="3"/>
          <w:w w:val="105"/>
          <w:sz w:val="18"/>
        </w:rPr>
        <w:t>Hallituskatu</w:t>
      </w:r>
      <w:r>
        <w:rPr>
          <w:rFonts w:ascii="Calibri"/>
          <w:spacing w:val="3"/>
          <w:w w:val="105"/>
          <w:sz w:val="18"/>
        </w:rPr>
        <w:tab/>
      </w:r>
      <w:r>
        <w:rPr>
          <w:rFonts w:ascii="Calibri"/>
          <w:spacing w:val="2"/>
          <w:w w:val="105"/>
          <w:sz w:val="18"/>
        </w:rPr>
        <w:t>Valmistuu</w:t>
      </w:r>
      <w:r>
        <w:rPr>
          <w:rFonts w:ascii="Calibri"/>
          <w:spacing w:val="1"/>
          <w:w w:val="105"/>
          <w:sz w:val="18"/>
        </w:rPr>
        <w:t xml:space="preserve"> </w:t>
      </w:r>
      <w:r>
        <w:rPr>
          <w:rFonts w:ascii="Calibri"/>
          <w:spacing w:val="2"/>
          <w:w w:val="105"/>
          <w:sz w:val="18"/>
        </w:rPr>
        <w:t>elokuussa</w:t>
      </w:r>
    </w:p>
    <w:p w:rsidR="00110D76" w:rsidRDefault="00442DD6">
      <w:pPr>
        <w:tabs>
          <w:tab w:val="left" w:pos="4976"/>
        </w:tabs>
        <w:spacing w:before="70"/>
        <w:ind w:left="436"/>
        <w:rPr>
          <w:rFonts w:ascii="Calibri" w:hAnsi="Calibri"/>
          <w:sz w:val="18"/>
        </w:rPr>
      </w:pPr>
      <w:r>
        <w:rPr>
          <w:rFonts w:ascii="Calibri" w:hAnsi="Calibri"/>
          <w:spacing w:val="1"/>
          <w:w w:val="105"/>
          <w:sz w:val="18"/>
        </w:rPr>
        <w:t>Panimonranta</w:t>
      </w:r>
      <w:r>
        <w:rPr>
          <w:rFonts w:ascii="Calibri" w:hAnsi="Calibri"/>
          <w:spacing w:val="1"/>
          <w:w w:val="105"/>
          <w:sz w:val="18"/>
        </w:rPr>
        <w:tab/>
      </w:r>
      <w:r>
        <w:rPr>
          <w:rFonts w:ascii="Calibri" w:hAnsi="Calibri"/>
          <w:spacing w:val="5"/>
          <w:w w:val="105"/>
          <w:sz w:val="18"/>
        </w:rPr>
        <w:t>Valmis, loppulasku</w:t>
      </w:r>
      <w:r>
        <w:rPr>
          <w:rFonts w:ascii="Calibri" w:hAnsi="Calibri"/>
          <w:spacing w:val="-6"/>
          <w:w w:val="105"/>
          <w:sz w:val="18"/>
        </w:rPr>
        <w:t xml:space="preserve"> </w:t>
      </w:r>
      <w:r>
        <w:rPr>
          <w:rFonts w:ascii="Calibri" w:hAnsi="Calibri"/>
          <w:spacing w:val="3"/>
          <w:w w:val="105"/>
          <w:sz w:val="18"/>
        </w:rPr>
        <w:t>heinäkuussa</w:t>
      </w:r>
    </w:p>
    <w:p w:rsidR="00110D76" w:rsidRDefault="00442DD6">
      <w:pPr>
        <w:tabs>
          <w:tab w:val="left" w:pos="4976"/>
        </w:tabs>
        <w:spacing w:before="69"/>
        <w:ind w:left="436"/>
        <w:rPr>
          <w:rFonts w:ascii="Calibri" w:hAnsi="Calibri"/>
          <w:sz w:val="18"/>
        </w:rPr>
      </w:pPr>
      <w:r>
        <w:rPr>
          <w:rFonts w:ascii="Calibri" w:hAnsi="Calibri"/>
          <w:spacing w:val="1"/>
          <w:w w:val="105"/>
          <w:sz w:val="18"/>
        </w:rPr>
        <w:t>Vesaisenkatu</w:t>
      </w:r>
      <w:r>
        <w:rPr>
          <w:rFonts w:ascii="Calibri" w:hAnsi="Calibri"/>
          <w:spacing w:val="1"/>
          <w:w w:val="105"/>
          <w:sz w:val="18"/>
        </w:rPr>
        <w:tab/>
      </w:r>
      <w:r>
        <w:rPr>
          <w:rFonts w:ascii="Calibri" w:hAnsi="Calibri"/>
          <w:w w:val="105"/>
          <w:sz w:val="18"/>
        </w:rPr>
        <w:t xml:space="preserve">Kesken, </w:t>
      </w:r>
      <w:r>
        <w:rPr>
          <w:rFonts w:ascii="Calibri" w:hAnsi="Calibri"/>
          <w:spacing w:val="3"/>
          <w:w w:val="105"/>
          <w:sz w:val="18"/>
        </w:rPr>
        <w:t>valmistuu</w:t>
      </w:r>
      <w:r>
        <w:rPr>
          <w:rFonts w:ascii="Calibri" w:hAnsi="Calibri"/>
          <w:spacing w:val="-1"/>
          <w:w w:val="105"/>
          <w:sz w:val="18"/>
        </w:rPr>
        <w:t xml:space="preserve"> </w:t>
      </w:r>
      <w:r>
        <w:rPr>
          <w:rFonts w:ascii="Calibri" w:hAnsi="Calibri"/>
          <w:spacing w:val="3"/>
          <w:w w:val="105"/>
          <w:sz w:val="18"/>
        </w:rPr>
        <w:t>alkusyksystä</w:t>
      </w:r>
    </w:p>
    <w:p w:rsidR="00110D76" w:rsidRDefault="00442DD6">
      <w:pPr>
        <w:tabs>
          <w:tab w:val="left" w:pos="4976"/>
        </w:tabs>
        <w:spacing w:before="70"/>
        <w:ind w:left="436"/>
        <w:rPr>
          <w:rFonts w:ascii="Calibri"/>
          <w:sz w:val="18"/>
        </w:rPr>
      </w:pPr>
      <w:r>
        <w:rPr>
          <w:rFonts w:ascii="Calibri"/>
          <w:spacing w:val="2"/>
          <w:w w:val="105"/>
          <w:sz w:val="18"/>
        </w:rPr>
        <w:t>Pirkontie</w:t>
      </w:r>
      <w:r>
        <w:rPr>
          <w:rFonts w:ascii="Calibri"/>
          <w:spacing w:val="2"/>
          <w:w w:val="105"/>
          <w:sz w:val="18"/>
        </w:rPr>
        <w:tab/>
      </w:r>
      <w:r>
        <w:rPr>
          <w:rFonts w:ascii="Calibri"/>
          <w:w w:val="105"/>
          <w:sz w:val="18"/>
        </w:rPr>
        <w:t>Aloitus</w:t>
      </w:r>
      <w:r>
        <w:rPr>
          <w:rFonts w:ascii="Calibri"/>
          <w:spacing w:val="12"/>
          <w:w w:val="105"/>
          <w:sz w:val="18"/>
        </w:rPr>
        <w:t xml:space="preserve"> </w:t>
      </w:r>
      <w:r>
        <w:rPr>
          <w:rFonts w:ascii="Calibri"/>
          <w:spacing w:val="2"/>
          <w:w w:val="105"/>
          <w:sz w:val="18"/>
        </w:rPr>
        <w:t>elokuussa</w:t>
      </w:r>
    </w:p>
    <w:p w:rsidR="00110D76" w:rsidRDefault="00442DD6">
      <w:pPr>
        <w:tabs>
          <w:tab w:val="left" w:pos="4976"/>
        </w:tabs>
        <w:spacing w:before="69"/>
        <w:ind w:left="436"/>
        <w:rPr>
          <w:rFonts w:ascii="Calibri" w:hAnsi="Calibri"/>
          <w:sz w:val="18"/>
        </w:rPr>
      </w:pPr>
      <w:r>
        <w:rPr>
          <w:rFonts w:ascii="Calibri" w:hAnsi="Calibri"/>
          <w:w w:val="105"/>
          <w:sz w:val="18"/>
        </w:rPr>
        <w:t>Kumpumäentie</w:t>
      </w:r>
      <w:r>
        <w:rPr>
          <w:rFonts w:ascii="Calibri" w:hAnsi="Calibri"/>
          <w:spacing w:val="-7"/>
          <w:w w:val="105"/>
          <w:sz w:val="18"/>
        </w:rPr>
        <w:t xml:space="preserve"> </w:t>
      </w:r>
      <w:proofErr w:type="gramStart"/>
      <w:r>
        <w:rPr>
          <w:rFonts w:ascii="Calibri" w:hAnsi="Calibri"/>
          <w:spacing w:val="5"/>
          <w:w w:val="105"/>
          <w:sz w:val="18"/>
        </w:rPr>
        <w:t>ja</w:t>
      </w:r>
      <w:proofErr w:type="gramEnd"/>
      <w:r>
        <w:rPr>
          <w:rFonts w:ascii="Calibri" w:hAnsi="Calibri"/>
          <w:spacing w:val="11"/>
          <w:w w:val="105"/>
          <w:sz w:val="18"/>
        </w:rPr>
        <w:t xml:space="preserve"> </w:t>
      </w:r>
      <w:r>
        <w:rPr>
          <w:rFonts w:ascii="Calibri" w:hAnsi="Calibri"/>
          <w:spacing w:val="2"/>
          <w:w w:val="105"/>
          <w:sz w:val="18"/>
        </w:rPr>
        <w:t>Karhutie</w:t>
      </w:r>
      <w:r>
        <w:rPr>
          <w:rFonts w:ascii="Calibri" w:hAnsi="Calibri"/>
          <w:spacing w:val="2"/>
          <w:w w:val="105"/>
          <w:sz w:val="18"/>
        </w:rPr>
        <w:tab/>
      </w:r>
      <w:r>
        <w:rPr>
          <w:rFonts w:ascii="Calibri" w:hAnsi="Calibri"/>
          <w:w w:val="105"/>
          <w:sz w:val="18"/>
        </w:rPr>
        <w:t>Aloitus</w:t>
      </w:r>
      <w:r>
        <w:rPr>
          <w:rFonts w:ascii="Calibri" w:hAnsi="Calibri"/>
          <w:spacing w:val="12"/>
          <w:w w:val="105"/>
          <w:sz w:val="18"/>
        </w:rPr>
        <w:t xml:space="preserve"> </w:t>
      </w:r>
      <w:r>
        <w:rPr>
          <w:rFonts w:ascii="Calibri" w:hAnsi="Calibri"/>
          <w:spacing w:val="3"/>
          <w:w w:val="105"/>
          <w:sz w:val="18"/>
        </w:rPr>
        <w:t>heinäkuussa</w:t>
      </w:r>
    </w:p>
    <w:p w:rsidR="00110D76" w:rsidRDefault="00442DD6">
      <w:pPr>
        <w:tabs>
          <w:tab w:val="left" w:pos="4976"/>
        </w:tabs>
        <w:spacing w:before="70"/>
        <w:ind w:left="436"/>
        <w:rPr>
          <w:rFonts w:ascii="Calibri" w:hAnsi="Calibri"/>
          <w:sz w:val="18"/>
        </w:rPr>
      </w:pPr>
      <w:r>
        <w:rPr>
          <w:rFonts w:ascii="Calibri" w:hAnsi="Calibri"/>
          <w:w w:val="105"/>
          <w:sz w:val="18"/>
        </w:rPr>
        <w:t>Verkkotehtaankatu</w:t>
      </w:r>
      <w:r>
        <w:rPr>
          <w:rFonts w:ascii="Calibri" w:hAnsi="Calibri"/>
          <w:w w:val="105"/>
          <w:sz w:val="18"/>
        </w:rPr>
        <w:tab/>
      </w:r>
      <w:r>
        <w:rPr>
          <w:rFonts w:ascii="Calibri" w:hAnsi="Calibri"/>
          <w:spacing w:val="-3"/>
          <w:w w:val="105"/>
          <w:sz w:val="18"/>
        </w:rPr>
        <w:t>Toteutus</w:t>
      </w:r>
      <w:r>
        <w:rPr>
          <w:rFonts w:ascii="Calibri" w:hAnsi="Calibri"/>
          <w:spacing w:val="12"/>
          <w:w w:val="105"/>
          <w:sz w:val="18"/>
        </w:rPr>
        <w:t xml:space="preserve"> </w:t>
      </w:r>
      <w:r>
        <w:rPr>
          <w:rFonts w:ascii="Calibri" w:hAnsi="Calibri"/>
          <w:spacing w:val="5"/>
          <w:w w:val="105"/>
          <w:sz w:val="18"/>
        </w:rPr>
        <w:t>syksyllä</w:t>
      </w:r>
    </w:p>
    <w:p w:rsidR="00110D76" w:rsidRDefault="00442DD6">
      <w:pPr>
        <w:tabs>
          <w:tab w:val="left" w:pos="4976"/>
        </w:tabs>
        <w:spacing w:before="69"/>
        <w:ind w:left="436"/>
        <w:rPr>
          <w:rFonts w:ascii="Calibri" w:hAnsi="Calibri"/>
          <w:sz w:val="18"/>
        </w:rPr>
      </w:pPr>
      <w:r>
        <w:rPr>
          <w:rFonts w:ascii="Calibri" w:hAnsi="Calibri"/>
          <w:spacing w:val="3"/>
          <w:w w:val="105"/>
          <w:sz w:val="18"/>
        </w:rPr>
        <w:t>Ulkovalaistus</w:t>
      </w:r>
      <w:r>
        <w:rPr>
          <w:rFonts w:ascii="Calibri" w:hAnsi="Calibri"/>
          <w:spacing w:val="3"/>
          <w:w w:val="105"/>
          <w:sz w:val="18"/>
        </w:rPr>
        <w:tab/>
      </w:r>
      <w:r>
        <w:rPr>
          <w:rFonts w:ascii="Calibri" w:hAnsi="Calibri"/>
          <w:spacing w:val="1"/>
          <w:w w:val="105"/>
          <w:sz w:val="18"/>
        </w:rPr>
        <w:t xml:space="preserve">Vuosittainen </w:t>
      </w:r>
      <w:r>
        <w:rPr>
          <w:rFonts w:ascii="Calibri" w:hAnsi="Calibri"/>
          <w:w w:val="105"/>
          <w:sz w:val="18"/>
        </w:rPr>
        <w:t xml:space="preserve">työ, </w:t>
      </w:r>
      <w:r>
        <w:rPr>
          <w:rFonts w:ascii="Calibri" w:hAnsi="Calibri"/>
          <w:spacing w:val="3"/>
          <w:w w:val="105"/>
          <w:sz w:val="18"/>
        </w:rPr>
        <w:t>valmistuu</w:t>
      </w:r>
      <w:r>
        <w:rPr>
          <w:rFonts w:ascii="Calibri" w:hAnsi="Calibri"/>
          <w:spacing w:val="-1"/>
          <w:w w:val="105"/>
          <w:sz w:val="18"/>
        </w:rPr>
        <w:t xml:space="preserve"> </w:t>
      </w:r>
      <w:r>
        <w:rPr>
          <w:rFonts w:ascii="Calibri" w:hAnsi="Calibri"/>
          <w:w w:val="105"/>
          <w:sz w:val="18"/>
        </w:rPr>
        <w:t>vuodenvaihteessa</w:t>
      </w:r>
    </w:p>
    <w:p w:rsidR="00110D76" w:rsidRDefault="00442DD6">
      <w:pPr>
        <w:tabs>
          <w:tab w:val="left" w:pos="4976"/>
        </w:tabs>
        <w:spacing w:before="70"/>
        <w:ind w:left="436"/>
        <w:rPr>
          <w:rFonts w:ascii="Calibri" w:hAnsi="Calibri"/>
          <w:sz w:val="18"/>
        </w:rPr>
      </w:pPr>
      <w:r>
        <w:rPr>
          <w:rFonts w:ascii="Calibri" w:hAnsi="Calibri"/>
          <w:w w:val="105"/>
          <w:sz w:val="18"/>
        </w:rPr>
        <w:t>Tornion</w:t>
      </w:r>
      <w:r>
        <w:rPr>
          <w:rFonts w:ascii="Calibri" w:hAnsi="Calibri"/>
          <w:spacing w:val="5"/>
          <w:w w:val="105"/>
          <w:sz w:val="18"/>
        </w:rPr>
        <w:t xml:space="preserve"> </w:t>
      </w:r>
      <w:r>
        <w:rPr>
          <w:rFonts w:ascii="Calibri" w:hAnsi="Calibri"/>
          <w:spacing w:val="1"/>
          <w:w w:val="105"/>
          <w:sz w:val="18"/>
        </w:rPr>
        <w:t>meluaita</w:t>
      </w:r>
      <w:r>
        <w:rPr>
          <w:rFonts w:ascii="Calibri" w:hAnsi="Calibri"/>
          <w:spacing w:val="1"/>
          <w:w w:val="105"/>
          <w:sz w:val="18"/>
        </w:rPr>
        <w:tab/>
      </w:r>
      <w:r>
        <w:rPr>
          <w:rFonts w:ascii="Calibri" w:hAnsi="Calibri"/>
          <w:spacing w:val="-3"/>
          <w:w w:val="105"/>
          <w:sz w:val="18"/>
        </w:rPr>
        <w:t>Toteutus</w:t>
      </w:r>
      <w:r>
        <w:rPr>
          <w:rFonts w:ascii="Calibri" w:hAnsi="Calibri"/>
          <w:spacing w:val="17"/>
          <w:w w:val="105"/>
          <w:sz w:val="18"/>
        </w:rPr>
        <w:t xml:space="preserve"> </w:t>
      </w:r>
      <w:r>
        <w:rPr>
          <w:rFonts w:ascii="Calibri" w:hAnsi="Calibri"/>
          <w:spacing w:val="5"/>
          <w:w w:val="105"/>
          <w:sz w:val="18"/>
        </w:rPr>
        <w:t>syksyllä</w:t>
      </w:r>
    </w:p>
    <w:p w:rsidR="00110D76" w:rsidRDefault="00442DD6">
      <w:pPr>
        <w:tabs>
          <w:tab w:val="left" w:pos="4976"/>
        </w:tabs>
        <w:spacing w:before="69"/>
        <w:ind w:left="436"/>
        <w:rPr>
          <w:rFonts w:ascii="Calibri" w:hAnsi="Calibri"/>
          <w:sz w:val="18"/>
        </w:rPr>
      </w:pPr>
      <w:r>
        <w:rPr>
          <w:rFonts w:ascii="Calibri" w:hAnsi="Calibri"/>
          <w:spacing w:val="3"/>
          <w:w w:val="105"/>
          <w:sz w:val="18"/>
        </w:rPr>
        <w:t>Siltapuiston</w:t>
      </w:r>
      <w:r>
        <w:rPr>
          <w:rFonts w:ascii="Calibri" w:hAnsi="Calibri"/>
          <w:spacing w:val="5"/>
          <w:w w:val="105"/>
          <w:sz w:val="18"/>
        </w:rPr>
        <w:t xml:space="preserve"> </w:t>
      </w:r>
      <w:r>
        <w:rPr>
          <w:rFonts w:ascii="Calibri" w:hAnsi="Calibri"/>
          <w:spacing w:val="3"/>
          <w:w w:val="105"/>
          <w:sz w:val="18"/>
        </w:rPr>
        <w:t>esiintymislava</w:t>
      </w:r>
      <w:r>
        <w:rPr>
          <w:rFonts w:ascii="Calibri" w:hAnsi="Calibri"/>
          <w:spacing w:val="3"/>
          <w:w w:val="105"/>
          <w:sz w:val="18"/>
        </w:rPr>
        <w:tab/>
      </w:r>
      <w:r>
        <w:rPr>
          <w:rFonts w:ascii="Calibri" w:hAnsi="Calibri"/>
          <w:spacing w:val="-3"/>
          <w:w w:val="105"/>
          <w:sz w:val="18"/>
        </w:rPr>
        <w:t>Toteutus</w:t>
      </w:r>
      <w:r>
        <w:rPr>
          <w:rFonts w:ascii="Calibri" w:hAnsi="Calibri"/>
          <w:spacing w:val="17"/>
          <w:w w:val="105"/>
          <w:sz w:val="18"/>
        </w:rPr>
        <w:t xml:space="preserve"> </w:t>
      </w:r>
      <w:r>
        <w:rPr>
          <w:rFonts w:ascii="Calibri" w:hAnsi="Calibri"/>
          <w:spacing w:val="5"/>
          <w:w w:val="105"/>
          <w:sz w:val="18"/>
        </w:rPr>
        <w:t>syksyllä</w:t>
      </w:r>
    </w:p>
    <w:p w:rsidR="00110D76" w:rsidRDefault="00442DD6">
      <w:pPr>
        <w:tabs>
          <w:tab w:val="left" w:pos="4976"/>
        </w:tabs>
        <w:spacing w:before="69"/>
        <w:ind w:left="436"/>
        <w:rPr>
          <w:rFonts w:ascii="Calibri" w:hAnsi="Calibri"/>
          <w:sz w:val="18"/>
        </w:rPr>
      </w:pPr>
      <w:r>
        <w:rPr>
          <w:rFonts w:ascii="Calibri" w:hAnsi="Calibri"/>
          <w:w w:val="105"/>
          <w:sz w:val="18"/>
        </w:rPr>
        <w:t>Leikkikentät</w:t>
      </w:r>
      <w:r>
        <w:rPr>
          <w:rFonts w:ascii="Calibri" w:hAnsi="Calibri"/>
          <w:spacing w:val="-3"/>
          <w:w w:val="105"/>
          <w:sz w:val="18"/>
        </w:rPr>
        <w:t xml:space="preserve"> </w:t>
      </w:r>
      <w:r>
        <w:rPr>
          <w:rFonts w:ascii="Calibri" w:hAnsi="Calibri"/>
          <w:spacing w:val="2"/>
          <w:w w:val="105"/>
          <w:sz w:val="18"/>
        </w:rPr>
        <w:t>2018</w:t>
      </w:r>
      <w:r>
        <w:rPr>
          <w:rFonts w:ascii="Calibri" w:hAnsi="Calibri"/>
          <w:spacing w:val="2"/>
          <w:w w:val="105"/>
          <w:sz w:val="18"/>
        </w:rPr>
        <w:tab/>
        <w:t>Valmistuu</w:t>
      </w:r>
      <w:r>
        <w:rPr>
          <w:rFonts w:ascii="Calibri" w:hAnsi="Calibri"/>
          <w:spacing w:val="1"/>
          <w:w w:val="105"/>
          <w:sz w:val="18"/>
        </w:rPr>
        <w:t xml:space="preserve"> </w:t>
      </w:r>
      <w:r>
        <w:rPr>
          <w:rFonts w:ascii="Calibri" w:hAnsi="Calibri"/>
          <w:spacing w:val="5"/>
          <w:w w:val="105"/>
          <w:sz w:val="18"/>
        </w:rPr>
        <w:t>syksyllä</w:t>
      </w:r>
    </w:p>
    <w:p w:rsidR="00110D76" w:rsidRDefault="00442DD6">
      <w:pPr>
        <w:tabs>
          <w:tab w:val="left" w:pos="4976"/>
        </w:tabs>
        <w:spacing w:before="70"/>
        <w:ind w:left="436"/>
        <w:rPr>
          <w:rFonts w:ascii="Calibri" w:hAnsi="Calibri"/>
          <w:sz w:val="18"/>
        </w:rPr>
      </w:pPr>
      <w:r>
        <w:rPr>
          <w:rFonts w:ascii="Calibri" w:hAnsi="Calibri"/>
          <w:w w:val="105"/>
          <w:sz w:val="18"/>
        </w:rPr>
        <w:t>Yhteistyöhankkeet</w:t>
      </w:r>
      <w:r>
        <w:rPr>
          <w:rFonts w:ascii="Calibri" w:hAnsi="Calibri"/>
          <w:spacing w:val="-5"/>
          <w:w w:val="105"/>
          <w:sz w:val="18"/>
        </w:rPr>
        <w:t xml:space="preserve"> </w:t>
      </w:r>
      <w:r>
        <w:rPr>
          <w:rFonts w:ascii="Calibri" w:hAnsi="Calibri"/>
          <w:spacing w:val="3"/>
          <w:w w:val="105"/>
          <w:sz w:val="18"/>
        </w:rPr>
        <w:t>tiehallinto</w:t>
      </w:r>
      <w:r>
        <w:rPr>
          <w:rFonts w:ascii="Calibri" w:hAnsi="Calibri"/>
          <w:spacing w:val="3"/>
          <w:w w:val="105"/>
          <w:sz w:val="18"/>
        </w:rPr>
        <w:tab/>
      </w:r>
      <w:r>
        <w:rPr>
          <w:rFonts w:ascii="Calibri" w:hAnsi="Calibri"/>
          <w:w w:val="105"/>
          <w:sz w:val="18"/>
        </w:rPr>
        <w:t xml:space="preserve">Ely-keskuksen </w:t>
      </w:r>
      <w:r>
        <w:rPr>
          <w:rFonts w:ascii="Calibri" w:hAnsi="Calibri"/>
          <w:spacing w:val="3"/>
          <w:w w:val="105"/>
          <w:sz w:val="18"/>
        </w:rPr>
        <w:t xml:space="preserve">urakan </w:t>
      </w:r>
      <w:r>
        <w:rPr>
          <w:rFonts w:ascii="Calibri" w:hAnsi="Calibri"/>
          <w:spacing w:val="2"/>
          <w:w w:val="105"/>
          <w:sz w:val="18"/>
        </w:rPr>
        <w:t>rahoitusosuus</w:t>
      </w:r>
    </w:p>
    <w:p w:rsidR="00110D76" w:rsidRDefault="00442DD6">
      <w:pPr>
        <w:tabs>
          <w:tab w:val="left" w:pos="4976"/>
        </w:tabs>
        <w:spacing w:before="70" w:line="316" w:lineRule="auto"/>
        <w:ind w:left="436" w:right="273"/>
        <w:rPr>
          <w:rFonts w:ascii="Calibri" w:hAnsi="Calibri"/>
          <w:sz w:val="18"/>
        </w:rPr>
      </w:pPr>
      <w:r>
        <w:rPr>
          <w:rFonts w:ascii="Calibri" w:hAnsi="Calibri"/>
          <w:w w:val="105"/>
          <w:sz w:val="18"/>
        </w:rPr>
        <w:t>Yhteistyöhankkeet</w:t>
      </w:r>
      <w:r>
        <w:rPr>
          <w:rFonts w:ascii="Calibri" w:hAnsi="Calibri"/>
          <w:spacing w:val="1"/>
          <w:w w:val="105"/>
          <w:sz w:val="18"/>
        </w:rPr>
        <w:t xml:space="preserve"> </w:t>
      </w:r>
      <w:r>
        <w:rPr>
          <w:rFonts w:ascii="Calibri" w:hAnsi="Calibri"/>
          <w:w w:val="105"/>
          <w:sz w:val="18"/>
        </w:rPr>
        <w:t>Ympäristökeskus</w:t>
      </w:r>
      <w:r>
        <w:rPr>
          <w:rFonts w:ascii="Calibri" w:hAnsi="Calibri"/>
          <w:w w:val="105"/>
          <w:sz w:val="18"/>
        </w:rPr>
        <w:tab/>
        <w:t xml:space="preserve">Venereitin </w:t>
      </w:r>
      <w:r>
        <w:rPr>
          <w:rFonts w:ascii="Calibri" w:hAnsi="Calibri"/>
          <w:spacing w:val="2"/>
          <w:w w:val="105"/>
          <w:sz w:val="18"/>
        </w:rPr>
        <w:t xml:space="preserve">rahoitusosuus </w:t>
      </w:r>
      <w:r>
        <w:rPr>
          <w:rFonts w:ascii="Calibri" w:hAnsi="Calibri"/>
          <w:w w:val="105"/>
          <w:sz w:val="18"/>
        </w:rPr>
        <w:t xml:space="preserve">maksettu, </w:t>
      </w:r>
      <w:r>
        <w:rPr>
          <w:rFonts w:ascii="Calibri" w:hAnsi="Calibri"/>
          <w:spacing w:val="1"/>
          <w:w w:val="105"/>
          <w:sz w:val="18"/>
        </w:rPr>
        <w:t xml:space="preserve">padon </w:t>
      </w:r>
      <w:r>
        <w:rPr>
          <w:rFonts w:ascii="Calibri" w:hAnsi="Calibri"/>
          <w:w w:val="105"/>
          <w:sz w:val="18"/>
        </w:rPr>
        <w:t xml:space="preserve">korotuksen </w:t>
      </w:r>
      <w:r>
        <w:rPr>
          <w:rFonts w:ascii="Calibri" w:hAnsi="Calibri"/>
          <w:spacing w:val="1"/>
          <w:w w:val="105"/>
          <w:sz w:val="18"/>
        </w:rPr>
        <w:t xml:space="preserve">suunnittelu </w:t>
      </w:r>
      <w:r>
        <w:rPr>
          <w:rFonts w:ascii="Calibri" w:hAnsi="Calibri"/>
          <w:spacing w:val="-3"/>
          <w:w w:val="105"/>
          <w:sz w:val="18"/>
        </w:rPr>
        <w:t xml:space="preserve">tekemät </w:t>
      </w:r>
      <w:r>
        <w:rPr>
          <w:rFonts w:ascii="Calibri" w:hAnsi="Calibri"/>
          <w:spacing w:val="2"/>
          <w:w w:val="105"/>
          <w:sz w:val="18"/>
        </w:rPr>
        <w:t>Liikenneturvallisuus</w:t>
      </w:r>
      <w:r>
        <w:rPr>
          <w:rFonts w:ascii="Calibri" w:hAnsi="Calibri"/>
          <w:spacing w:val="2"/>
          <w:w w:val="105"/>
          <w:sz w:val="18"/>
        </w:rPr>
        <w:tab/>
      </w:r>
      <w:r>
        <w:rPr>
          <w:rFonts w:ascii="Calibri" w:hAnsi="Calibri"/>
          <w:spacing w:val="-3"/>
          <w:w w:val="105"/>
          <w:sz w:val="18"/>
        </w:rPr>
        <w:t>Toteutus</w:t>
      </w:r>
      <w:r>
        <w:rPr>
          <w:rFonts w:ascii="Calibri" w:hAnsi="Calibri"/>
          <w:spacing w:val="12"/>
          <w:w w:val="105"/>
          <w:sz w:val="18"/>
        </w:rPr>
        <w:t xml:space="preserve"> </w:t>
      </w:r>
      <w:r>
        <w:rPr>
          <w:rFonts w:ascii="Calibri" w:hAnsi="Calibri"/>
          <w:spacing w:val="5"/>
          <w:w w:val="105"/>
          <w:sz w:val="18"/>
        </w:rPr>
        <w:t>syksyllä</w:t>
      </w:r>
    </w:p>
    <w:p w:rsidR="00110D76" w:rsidRDefault="00442DD6">
      <w:pPr>
        <w:tabs>
          <w:tab w:val="left" w:pos="4976"/>
        </w:tabs>
        <w:spacing w:line="218" w:lineRule="exact"/>
        <w:ind w:left="436"/>
        <w:rPr>
          <w:rFonts w:ascii="Calibri" w:hAnsi="Calibri"/>
          <w:sz w:val="18"/>
        </w:rPr>
      </w:pPr>
      <w:r>
        <w:rPr>
          <w:rFonts w:ascii="Calibri" w:hAnsi="Calibri"/>
          <w:w w:val="105"/>
          <w:sz w:val="18"/>
        </w:rPr>
        <w:t>PGR- EU-puisto</w:t>
      </w:r>
      <w:r>
        <w:rPr>
          <w:rFonts w:ascii="Calibri" w:hAnsi="Calibri"/>
          <w:w w:val="105"/>
          <w:sz w:val="18"/>
        </w:rPr>
        <w:tab/>
      </w:r>
      <w:r>
        <w:rPr>
          <w:rFonts w:ascii="Calibri" w:hAnsi="Calibri"/>
          <w:spacing w:val="7"/>
          <w:w w:val="105"/>
          <w:sz w:val="18"/>
        </w:rPr>
        <w:t xml:space="preserve">Sillan </w:t>
      </w:r>
      <w:r>
        <w:rPr>
          <w:rFonts w:ascii="Calibri" w:hAnsi="Calibri"/>
          <w:spacing w:val="1"/>
          <w:w w:val="105"/>
          <w:sz w:val="18"/>
        </w:rPr>
        <w:t xml:space="preserve">urakka </w:t>
      </w:r>
      <w:r>
        <w:rPr>
          <w:rFonts w:ascii="Calibri" w:hAnsi="Calibri"/>
          <w:spacing w:val="3"/>
          <w:w w:val="105"/>
          <w:sz w:val="18"/>
        </w:rPr>
        <w:t>laskentaan</w:t>
      </w:r>
      <w:r>
        <w:rPr>
          <w:rFonts w:ascii="Calibri" w:hAnsi="Calibri"/>
          <w:spacing w:val="5"/>
          <w:w w:val="105"/>
          <w:sz w:val="18"/>
        </w:rPr>
        <w:t xml:space="preserve"> syksyllä</w:t>
      </w:r>
    </w:p>
    <w:p w:rsidR="00110D76" w:rsidRDefault="00442DD6">
      <w:pPr>
        <w:tabs>
          <w:tab w:val="left" w:pos="4976"/>
        </w:tabs>
        <w:spacing w:before="69"/>
        <w:ind w:left="436"/>
        <w:rPr>
          <w:rFonts w:ascii="Calibri" w:hAnsi="Calibri"/>
          <w:sz w:val="18"/>
        </w:rPr>
      </w:pPr>
      <w:r>
        <w:rPr>
          <w:rFonts w:ascii="Calibri" w:hAnsi="Calibri"/>
          <w:spacing w:val="1"/>
          <w:w w:val="105"/>
          <w:sz w:val="18"/>
        </w:rPr>
        <w:t>Victoriantori</w:t>
      </w:r>
      <w:r>
        <w:rPr>
          <w:rFonts w:ascii="Calibri" w:hAnsi="Calibri"/>
          <w:spacing w:val="1"/>
          <w:w w:val="105"/>
          <w:sz w:val="18"/>
        </w:rPr>
        <w:tab/>
      </w:r>
      <w:r>
        <w:rPr>
          <w:rFonts w:ascii="Calibri" w:hAnsi="Calibri"/>
          <w:spacing w:val="-3"/>
          <w:w w:val="105"/>
          <w:sz w:val="18"/>
        </w:rPr>
        <w:t>Toteutus</w:t>
      </w:r>
      <w:r>
        <w:rPr>
          <w:rFonts w:ascii="Calibri" w:hAnsi="Calibri"/>
          <w:spacing w:val="12"/>
          <w:w w:val="105"/>
          <w:sz w:val="18"/>
        </w:rPr>
        <w:t xml:space="preserve"> </w:t>
      </w:r>
      <w:r>
        <w:rPr>
          <w:rFonts w:ascii="Calibri" w:hAnsi="Calibri"/>
          <w:spacing w:val="5"/>
          <w:w w:val="105"/>
          <w:sz w:val="18"/>
        </w:rPr>
        <w:t>syksyllä</w:t>
      </w:r>
    </w:p>
    <w:p w:rsidR="00110D76" w:rsidRDefault="00442DD6">
      <w:pPr>
        <w:tabs>
          <w:tab w:val="left" w:pos="4976"/>
        </w:tabs>
        <w:spacing w:before="70"/>
        <w:ind w:left="436"/>
        <w:rPr>
          <w:rFonts w:ascii="Calibri" w:hAnsi="Calibri"/>
          <w:sz w:val="18"/>
        </w:rPr>
      </w:pPr>
      <w:r>
        <w:rPr>
          <w:rFonts w:ascii="Calibri" w:hAnsi="Calibri"/>
          <w:w w:val="105"/>
          <w:sz w:val="18"/>
        </w:rPr>
        <w:t>Raumon</w:t>
      </w:r>
      <w:r>
        <w:rPr>
          <w:rFonts w:ascii="Calibri" w:hAnsi="Calibri"/>
          <w:spacing w:val="2"/>
          <w:w w:val="105"/>
          <w:sz w:val="18"/>
        </w:rPr>
        <w:t xml:space="preserve"> </w:t>
      </w:r>
      <w:r>
        <w:rPr>
          <w:rFonts w:ascii="Calibri" w:hAnsi="Calibri"/>
          <w:spacing w:val="1"/>
          <w:w w:val="105"/>
          <w:sz w:val="18"/>
        </w:rPr>
        <w:t>koulu</w:t>
      </w:r>
      <w:r>
        <w:rPr>
          <w:rFonts w:ascii="Calibri" w:hAnsi="Calibri"/>
          <w:spacing w:val="1"/>
          <w:w w:val="105"/>
          <w:sz w:val="18"/>
        </w:rPr>
        <w:tab/>
      </w:r>
      <w:r>
        <w:rPr>
          <w:rFonts w:ascii="Calibri" w:hAnsi="Calibri"/>
          <w:spacing w:val="5"/>
          <w:w w:val="105"/>
          <w:sz w:val="18"/>
        </w:rPr>
        <w:t>Valmis, loppulasku</w:t>
      </w:r>
      <w:r>
        <w:rPr>
          <w:rFonts w:ascii="Calibri" w:hAnsi="Calibri"/>
          <w:spacing w:val="-6"/>
          <w:w w:val="105"/>
          <w:sz w:val="18"/>
        </w:rPr>
        <w:t xml:space="preserve"> </w:t>
      </w:r>
      <w:r>
        <w:rPr>
          <w:rFonts w:ascii="Calibri" w:hAnsi="Calibri"/>
          <w:spacing w:val="3"/>
          <w:w w:val="105"/>
          <w:sz w:val="18"/>
        </w:rPr>
        <w:t>heinäkuussa</w:t>
      </w:r>
    </w:p>
    <w:p w:rsidR="00110D76" w:rsidRDefault="00442DD6">
      <w:pPr>
        <w:tabs>
          <w:tab w:val="left" w:pos="4976"/>
        </w:tabs>
        <w:spacing w:before="69"/>
        <w:ind w:left="436"/>
        <w:rPr>
          <w:rFonts w:ascii="Calibri" w:hAnsi="Calibri"/>
          <w:sz w:val="18"/>
        </w:rPr>
      </w:pPr>
      <w:r>
        <w:rPr>
          <w:rFonts w:ascii="Calibri" w:hAnsi="Calibri"/>
          <w:spacing w:val="1"/>
          <w:w w:val="105"/>
          <w:sz w:val="18"/>
        </w:rPr>
        <w:t>Kokkokankaan</w:t>
      </w:r>
      <w:r>
        <w:rPr>
          <w:rFonts w:ascii="Calibri" w:hAnsi="Calibri"/>
          <w:spacing w:val="5"/>
          <w:w w:val="105"/>
          <w:sz w:val="18"/>
        </w:rPr>
        <w:t xml:space="preserve"> </w:t>
      </w:r>
      <w:r>
        <w:rPr>
          <w:rFonts w:ascii="Calibri" w:hAnsi="Calibri"/>
          <w:spacing w:val="1"/>
          <w:w w:val="105"/>
          <w:sz w:val="18"/>
        </w:rPr>
        <w:t>koulu</w:t>
      </w:r>
      <w:r>
        <w:rPr>
          <w:rFonts w:ascii="Calibri" w:hAnsi="Calibri"/>
          <w:spacing w:val="1"/>
          <w:w w:val="105"/>
          <w:sz w:val="18"/>
        </w:rPr>
        <w:tab/>
        <w:t xml:space="preserve">Purunpoisto </w:t>
      </w:r>
      <w:r>
        <w:rPr>
          <w:rFonts w:ascii="Calibri" w:hAnsi="Calibri"/>
          <w:spacing w:val="3"/>
          <w:w w:val="105"/>
          <w:sz w:val="18"/>
        </w:rPr>
        <w:t>hankitaan</w:t>
      </w:r>
      <w:r>
        <w:rPr>
          <w:rFonts w:ascii="Calibri" w:hAnsi="Calibri"/>
          <w:spacing w:val="1"/>
          <w:w w:val="105"/>
          <w:sz w:val="18"/>
        </w:rPr>
        <w:t xml:space="preserve"> </w:t>
      </w:r>
      <w:r>
        <w:rPr>
          <w:rFonts w:ascii="Calibri" w:hAnsi="Calibri"/>
          <w:spacing w:val="5"/>
          <w:w w:val="105"/>
          <w:sz w:val="18"/>
        </w:rPr>
        <w:t>syksyllä</w:t>
      </w:r>
    </w:p>
    <w:p w:rsidR="00110D76" w:rsidRDefault="00442DD6">
      <w:pPr>
        <w:tabs>
          <w:tab w:val="left" w:pos="4976"/>
        </w:tabs>
        <w:spacing w:before="70"/>
        <w:ind w:left="436"/>
        <w:rPr>
          <w:rFonts w:ascii="Calibri" w:hAnsi="Calibri"/>
          <w:sz w:val="18"/>
        </w:rPr>
      </w:pPr>
      <w:r>
        <w:rPr>
          <w:rFonts w:ascii="Calibri" w:hAnsi="Calibri"/>
          <w:w w:val="105"/>
          <w:sz w:val="18"/>
        </w:rPr>
        <w:t>Arpelan</w:t>
      </w:r>
      <w:r>
        <w:rPr>
          <w:rFonts w:ascii="Calibri" w:hAnsi="Calibri"/>
          <w:spacing w:val="6"/>
          <w:w w:val="105"/>
          <w:sz w:val="18"/>
        </w:rPr>
        <w:t xml:space="preserve"> </w:t>
      </w:r>
      <w:r>
        <w:rPr>
          <w:rFonts w:ascii="Calibri" w:hAnsi="Calibri"/>
          <w:spacing w:val="1"/>
          <w:w w:val="105"/>
          <w:sz w:val="18"/>
        </w:rPr>
        <w:t>koulu</w:t>
      </w:r>
      <w:r>
        <w:rPr>
          <w:rFonts w:ascii="Calibri" w:hAnsi="Calibri"/>
          <w:spacing w:val="1"/>
          <w:w w:val="105"/>
          <w:sz w:val="18"/>
        </w:rPr>
        <w:tab/>
      </w:r>
      <w:r>
        <w:rPr>
          <w:rFonts w:ascii="Calibri" w:hAnsi="Calibri"/>
          <w:w w:val="105"/>
          <w:sz w:val="18"/>
        </w:rPr>
        <w:t xml:space="preserve">Lämmitys </w:t>
      </w:r>
      <w:r>
        <w:rPr>
          <w:rFonts w:ascii="Calibri" w:hAnsi="Calibri"/>
          <w:spacing w:val="2"/>
          <w:w w:val="105"/>
          <w:sz w:val="18"/>
        </w:rPr>
        <w:t xml:space="preserve">kilpailutettu </w:t>
      </w:r>
      <w:r>
        <w:rPr>
          <w:rFonts w:ascii="Calibri" w:hAnsi="Calibri"/>
          <w:spacing w:val="1"/>
          <w:w w:val="105"/>
          <w:sz w:val="18"/>
        </w:rPr>
        <w:t xml:space="preserve">energiana, </w:t>
      </w:r>
      <w:r>
        <w:rPr>
          <w:rFonts w:ascii="Calibri" w:hAnsi="Calibri"/>
          <w:spacing w:val="-4"/>
          <w:w w:val="105"/>
          <w:sz w:val="18"/>
        </w:rPr>
        <w:t xml:space="preserve">ei </w:t>
      </w:r>
      <w:r>
        <w:rPr>
          <w:rFonts w:ascii="Calibri" w:hAnsi="Calibri"/>
          <w:spacing w:val="2"/>
          <w:w w:val="105"/>
          <w:sz w:val="18"/>
        </w:rPr>
        <w:t>investoinnin</w:t>
      </w:r>
      <w:r>
        <w:rPr>
          <w:rFonts w:ascii="Calibri" w:hAnsi="Calibri"/>
          <w:spacing w:val="-13"/>
          <w:w w:val="105"/>
          <w:sz w:val="18"/>
        </w:rPr>
        <w:t xml:space="preserve"> </w:t>
      </w:r>
      <w:r>
        <w:rPr>
          <w:rFonts w:ascii="Calibri" w:hAnsi="Calibri"/>
          <w:w w:val="105"/>
          <w:sz w:val="18"/>
        </w:rPr>
        <w:t>toteutusta</w:t>
      </w:r>
    </w:p>
    <w:p w:rsidR="00110D76" w:rsidRDefault="00442DD6">
      <w:pPr>
        <w:tabs>
          <w:tab w:val="left" w:pos="4976"/>
        </w:tabs>
        <w:spacing w:before="69"/>
        <w:ind w:left="436"/>
        <w:rPr>
          <w:rFonts w:ascii="Calibri" w:hAnsi="Calibri"/>
          <w:sz w:val="18"/>
        </w:rPr>
      </w:pPr>
      <w:r>
        <w:rPr>
          <w:rFonts w:ascii="Calibri" w:hAnsi="Calibri"/>
          <w:spacing w:val="1"/>
          <w:w w:val="105"/>
          <w:sz w:val="18"/>
        </w:rPr>
        <w:t>Suensaaren</w:t>
      </w:r>
      <w:r>
        <w:rPr>
          <w:rFonts w:ascii="Calibri" w:hAnsi="Calibri"/>
          <w:spacing w:val="5"/>
          <w:w w:val="105"/>
          <w:sz w:val="18"/>
        </w:rPr>
        <w:t xml:space="preserve"> </w:t>
      </w:r>
      <w:r>
        <w:rPr>
          <w:rFonts w:ascii="Calibri" w:hAnsi="Calibri"/>
          <w:spacing w:val="1"/>
          <w:w w:val="105"/>
          <w:sz w:val="18"/>
        </w:rPr>
        <w:t>vanhainkoti</w:t>
      </w:r>
      <w:r>
        <w:rPr>
          <w:rFonts w:ascii="Calibri" w:hAnsi="Calibri"/>
          <w:spacing w:val="1"/>
          <w:w w:val="105"/>
          <w:sz w:val="18"/>
        </w:rPr>
        <w:tab/>
      </w:r>
      <w:r>
        <w:rPr>
          <w:rFonts w:ascii="Calibri" w:hAnsi="Calibri"/>
          <w:spacing w:val="2"/>
          <w:w w:val="105"/>
          <w:sz w:val="18"/>
        </w:rPr>
        <w:t>Valmistuu</w:t>
      </w:r>
      <w:r>
        <w:rPr>
          <w:rFonts w:ascii="Calibri" w:hAnsi="Calibri"/>
          <w:spacing w:val="1"/>
          <w:w w:val="105"/>
          <w:sz w:val="18"/>
        </w:rPr>
        <w:t xml:space="preserve"> </w:t>
      </w:r>
      <w:r>
        <w:rPr>
          <w:rFonts w:ascii="Calibri" w:hAnsi="Calibri"/>
          <w:spacing w:val="5"/>
          <w:w w:val="105"/>
          <w:sz w:val="18"/>
        </w:rPr>
        <w:t>syksyllä</w:t>
      </w:r>
    </w:p>
    <w:p w:rsidR="00110D76" w:rsidRDefault="00442DD6">
      <w:pPr>
        <w:tabs>
          <w:tab w:val="left" w:pos="4976"/>
        </w:tabs>
        <w:spacing w:before="70"/>
        <w:ind w:left="436"/>
        <w:rPr>
          <w:rFonts w:ascii="Calibri" w:hAnsi="Calibri"/>
          <w:sz w:val="18"/>
        </w:rPr>
      </w:pPr>
      <w:r>
        <w:rPr>
          <w:rFonts w:ascii="Calibri" w:hAnsi="Calibri"/>
          <w:w w:val="105"/>
          <w:sz w:val="18"/>
        </w:rPr>
        <w:t>Åströmin</w:t>
      </w:r>
      <w:r>
        <w:rPr>
          <w:rFonts w:ascii="Calibri" w:hAnsi="Calibri"/>
          <w:spacing w:val="5"/>
          <w:w w:val="105"/>
          <w:sz w:val="18"/>
        </w:rPr>
        <w:t xml:space="preserve"> </w:t>
      </w:r>
      <w:r>
        <w:rPr>
          <w:rFonts w:ascii="Calibri" w:hAnsi="Calibri"/>
          <w:spacing w:val="1"/>
          <w:w w:val="105"/>
          <w:sz w:val="18"/>
        </w:rPr>
        <w:t>kartano</w:t>
      </w:r>
      <w:r>
        <w:rPr>
          <w:rFonts w:ascii="Calibri" w:hAnsi="Calibri"/>
          <w:spacing w:val="1"/>
          <w:w w:val="105"/>
          <w:sz w:val="18"/>
        </w:rPr>
        <w:tab/>
      </w:r>
      <w:r>
        <w:rPr>
          <w:rFonts w:ascii="Calibri" w:hAnsi="Calibri"/>
          <w:spacing w:val="2"/>
          <w:w w:val="105"/>
          <w:sz w:val="18"/>
        </w:rPr>
        <w:t>Valmistuu</w:t>
      </w:r>
      <w:r>
        <w:rPr>
          <w:rFonts w:ascii="Calibri" w:hAnsi="Calibri"/>
          <w:w w:val="105"/>
          <w:sz w:val="18"/>
        </w:rPr>
        <w:t xml:space="preserve"> </w:t>
      </w:r>
      <w:r>
        <w:rPr>
          <w:rFonts w:ascii="Calibri" w:hAnsi="Calibri"/>
          <w:spacing w:val="3"/>
          <w:w w:val="105"/>
          <w:sz w:val="18"/>
        </w:rPr>
        <w:t>heinäkuussa</w:t>
      </w:r>
    </w:p>
    <w:p w:rsidR="00110D76" w:rsidRDefault="00442DD6">
      <w:pPr>
        <w:tabs>
          <w:tab w:val="left" w:pos="4976"/>
        </w:tabs>
        <w:spacing w:before="69"/>
        <w:ind w:left="436"/>
        <w:rPr>
          <w:rFonts w:ascii="Calibri"/>
          <w:sz w:val="18"/>
        </w:rPr>
      </w:pPr>
      <w:r>
        <w:rPr>
          <w:rFonts w:ascii="Calibri"/>
          <w:spacing w:val="2"/>
          <w:w w:val="105"/>
          <w:sz w:val="18"/>
        </w:rPr>
        <w:t>Paloasema</w:t>
      </w:r>
      <w:r>
        <w:rPr>
          <w:rFonts w:ascii="Calibri"/>
          <w:spacing w:val="2"/>
          <w:w w:val="105"/>
          <w:sz w:val="18"/>
        </w:rPr>
        <w:tab/>
      </w:r>
      <w:r>
        <w:rPr>
          <w:rFonts w:ascii="Calibri"/>
          <w:w w:val="105"/>
          <w:sz w:val="18"/>
        </w:rPr>
        <w:t>Aloitus</w:t>
      </w:r>
      <w:r>
        <w:rPr>
          <w:rFonts w:ascii="Calibri"/>
          <w:spacing w:val="12"/>
          <w:w w:val="105"/>
          <w:sz w:val="18"/>
        </w:rPr>
        <w:t xml:space="preserve"> </w:t>
      </w:r>
      <w:r>
        <w:rPr>
          <w:rFonts w:ascii="Calibri"/>
          <w:spacing w:val="2"/>
          <w:w w:val="105"/>
          <w:sz w:val="18"/>
        </w:rPr>
        <w:t>elokuussa</w:t>
      </w:r>
    </w:p>
    <w:p w:rsidR="00110D76" w:rsidRDefault="00442DD6">
      <w:pPr>
        <w:tabs>
          <w:tab w:val="left" w:pos="4976"/>
        </w:tabs>
        <w:spacing w:before="70"/>
        <w:ind w:left="436"/>
        <w:rPr>
          <w:rFonts w:ascii="Calibri" w:hAnsi="Calibri"/>
          <w:sz w:val="18"/>
        </w:rPr>
      </w:pPr>
      <w:r>
        <w:rPr>
          <w:rFonts w:ascii="Calibri" w:hAnsi="Calibri"/>
          <w:spacing w:val="1"/>
          <w:w w:val="105"/>
          <w:sz w:val="18"/>
        </w:rPr>
        <w:t>Kokkokankaan</w:t>
      </w:r>
      <w:r>
        <w:rPr>
          <w:rFonts w:ascii="Calibri" w:hAnsi="Calibri"/>
          <w:spacing w:val="5"/>
          <w:w w:val="105"/>
          <w:sz w:val="18"/>
        </w:rPr>
        <w:t xml:space="preserve"> </w:t>
      </w:r>
      <w:r>
        <w:rPr>
          <w:rFonts w:ascii="Calibri" w:hAnsi="Calibri"/>
          <w:spacing w:val="2"/>
          <w:w w:val="105"/>
          <w:sz w:val="18"/>
        </w:rPr>
        <w:t>päiväkoti</w:t>
      </w:r>
      <w:r>
        <w:rPr>
          <w:rFonts w:ascii="Calibri" w:hAnsi="Calibri"/>
          <w:spacing w:val="2"/>
          <w:w w:val="105"/>
          <w:sz w:val="18"/>
        </w:rPr>
        <w:tab/>
      </w:r>
      <w:r>
        <w:rPr>
          <w:rFonts w:ascii="Calibri" w:hAnsi="Calibri"/>
          <w:spacing w:val="5"/>
          <w:w w:val="105"/>
          <w:sz w:val="18"/>
        </w:rPr>
        <w:t xml:space="preserve">Pihan </w:t>
      </w:r>
      <w:r>
        <w:rPr>
          <w:rFonts w:ascii="Calibri" w:hAnsi="Calibri"/>
          <w:spacing w:val="3"/>
          <w:w w:val="105"/>
          <w:sz w:val="18"/>
        </w:rPr>
        <w:t>asfaltointi</w:t>
      </w:r>
      <w:r>
        <w:rPr>
          <w:rFonts w:ascii="Calibri" w:hAnsi="Calibri"/>
          <w:spacing w:val="11"/>
          <w:w w:val="105"/>
          <w:sz w:val="18"/>
        </w:rPr>
        <w:t xml:space="preserve"> </w:t>
      </w:r>
      <w:r>
        <w:rPr>
          <w:rFonts w:ascii="Calibri" w:hAnsi="Calibri"/>
          <w:spacing w:val="3"/>
          <w:w w:val="105"/>
          <w:sz w:val="18"/>
        </w:rPr>
        <w:t>heinäkuussa</w:t>
      </w:r>
    </w:p>
    <w:p w:rsidR="00110D76" w:rsidRDefault="00442DD6">
      <w:pPr>
        <w:tabs>
          <w:tab w:val="left" w:pos="4976"/>
        </w:tabs>
        <w:spacing w:before="69"/>
        <w:ind w:left="436"/>
        <w:rPr>
          <w:rFonts w:ascii="Calibri" w:hAnsi="Calibri"/>
          <w:sz w:val="18"/>
        </w:rPr>
      </w:pPr>
      <w:r>
        <w:rPr>
          <w:rFonts w:ascii="Calibri" w:hAnsi="Calibri"/>
          <w:spacing w:val="1"/>
          <w:w w:val="105"/>
          <w:sz w:val="18"/>
        </w:rPr>
        <w:t>Putaan</w:t>
      </w:r>
      <w:r>
        <w:rPr>
          <w:rFonts w:ascii="Calibri" w:hAnsi="Calibri"/>
          <w:spacing w:val="2"/>
          <w:w w:val="105"/>
          <w:sz w:val="18"/>
        </w:rPr>
        <w:t xml:space="preserve"> päiväkoti</w:t>
      </w:r>
      <w:r>
        <w:rPr>
          <w:rFonts w:ascii="Calibri" w:hAnsi="Calibri"/>
          <w:spacing w:val="2"/>
          <w:w w:val="105"/>
          <w:sz w:val="18"/>
        </w:rPr>
        <w:tab/>
        <w:t xml:space="preserve">Aidan </w:t>
      </w:r>
      <w:r>
        <w:rPr>
          <w:rFonts w:ascii="Calibri" w:hAnsi="Calibri"/>
          <w:spacing w:val="1"/>
          <w:w w:val="105"/>
          <w:sz w:val="18"/>
        </w:rPr>
        <w:t xml:space="preserve">asennus </w:t>
      </w:r>
      <w:r>
        <w:rPr>
          <w:rFonts w:ascii="Calibri" w:hAnsi="Calibri"/>
          <w:spacing w:val="3"/>
          <w:w w:val="105"/>
          <w:sz w:val="18"/>
        </w:rPr>
        <w:t>syksyn</w:t>
      </w:r>
      <w:r>
        <w:rPr>
          <w:rFonts w:ascii="Calibri" w:hAnsi="Calibri"/>
          <w:spacing w:val="11"/>
          <w:w w:val="105"/>
          <w:sz w:val="18"/>
        </w:rPr>
        <w:t xml:space="preserve"> </w:t>
      </w:r>
      <w:r>
        <w:rPr>
          <w:rFonts w:ascii="Calibri" w:hAnsi="Calibri"/>
          <w:spacing w:val="5"/>
          <w:w w:val="105"/>
          <w:sz w:val="18"/>
        </w:rPr>
        <w:t>aikana</w:t>
      </w:r>
    </w:p>
    <w:p w:rsidR="00110D76" w:rsidRDefault="00442DD6">
      <w:pPr>
        <w:tabs>
          <w:tab w:val="left" w:pos="4976"/>
        </w:tabs>
        <w:spacing w:before="70"/>
        <w:ind w:left="436"/>
        <w:rPr>
          <w:rFonts w:ascii="Calibri" w:hAnsi="Calibri"/>
          <w:sz w:val="18"/>
        </w:rPr>
      </w:pPr>
      <w:r>
        <w:rPr>
          <w:rFonts w:ascii="Calibri" w:hAnsi="Calibri"/>
          <w:spacing w:val="2"/>
          <w:w w:val="105"/>
          <w:sz w:val="18"/>
        </w:rPr>
        <w:t>Seminaarinkoulu</w:t>
      </w:r>
      <w:r>
        <w:rPr>
          <w:rFonts w:ascii="Calibri" w:hAnsi="Calibri"/>
          <w:spacing w:val="2"/>
          <w:w w:val="105"/>
          <w:sz w:val="18"/>
        </w:rPr>
        <w:tab/>
        <w:t>Valmistuu</w:t>
      </w:r>
      <w:r>
        <w:rPr>
          <w:rFonts w:ascii="Calibri" w:hAnsi="Calibri"/>
          <w:spacing w:val="1"/>
          <w:w w:val="105"/>
          <w:sz w:val="18"/>
        </w:rPr>
        <w:t xml:space="preserve"> </w:t>
      </w:r>
      <w:r>
        <w:rPr>
          <w:rFonts w:ascii="Calibri" w:hAnsi="Calibri"/>
          <w:spacing w:val="5"/>
          <w:w w:val="105"/>
          <w:sz w:val="18"/>
        </w:rPr>
        <w:t>syksyllä</w:t>
      </w:r>
    </w:p>
    <w:p w:rsidR="00110D76" w:rsidRDefault="00442DD6">
      <w:pPr>
        <w:tabs>
          <w:tab w:val="left" w:pos="4976"/>
        </w:tabs>
        <w:spacing w:before="69"/>
        <w:ind w:left="436"/>
        <w:rPr>
          <w:rFonts w:ascii="Calibri" w:hAnsi="Calibri"/>
          <w:sz w:val="18"/>
        </w:rPr>
      </w:pPr>
      <w:r>
        <w:rPr>
          <w:rFonts w:ascii="Calibri" w:hAnsi="Calibri"/>
          <w:w w:val="105"/>
          <w:sz w:val="18"/>
        </w:rPr>
        <w:t>Pääterveysasema</w:t>
      </w:r>
      <w:r>
        <w:rPr>
          <w:rFonts w:ascii="Calibri" w:hAnsi="Calibri"/>
          <w:spacing w:val="13"/>
          <w:w w:val="105"/>
          <w:sz w:val="18"/>
        </w:rPr>
        <w:t xml:space="preserve"> </w:t>
      </w:r>
      <w:r>
        <w:rPr>
          <w:rFonts w:ascii="Calibri" w:hAnsi="Calibri"/>
          <w:w w:val="105"/>
          <w:sz w:val="18"/>
        </w:rPr>
        <w:t>-</w:t>
      </w:r>
      <w:r>
        <w:rPr>
          <w:rFonts w:ascii="Calibri" w:hAnsi="Calibri"/>
          <w:spacing w:val="1"/>
          <w:w w:val="105"/>
          <w:sz w:val="18"/>
        </w:rPr>
        <w:t xml:space="preserve"> </w:t>
      </w:r>
      <w:r>
        <w:rPr>
          <w:rFonts w:ascii="Calibri" w:hAnsi="Calibri"/>
          <w:w w:val="105"/>
          <w:sz w:val="18"/>
        </w:rPr>
        <w:t>Suunterveydenhoito</w:t>
      </w:r>
      <w:r>
        <w:rPr>
          <w:rFonts w:ascii="Calibri" w:hAnsi="Calibri"/>
          <w:w w:val="105"/>
          <w:sz w:val="18"/>
        </w:rPr>
        <w:tab/>
      </w:r>
      <w:r>
        <w:rPr>
          <w:rFonts w:ascii="Calibri" w:hAnsi="Calibri"/>
          <w:spacing w:val="3"/>
          <w:w w:val="105"/>
          <w:sz w:val="18"/>
        </w:rPr>
        <w:t>Valmis</w:t>
      </w:r>
    </w:p>
    <w:p w:rsidR="00110D76" w:rsidRDefault="00442DD6">
      <w:pPr>
        <w:tabs>
          <w:tab w:val="left" w:pos="4976"/>
        </w:tabs>
        <w:spacing w:before="70"/>
        <w:ind w:left="436"/>
        <w:rPr>
          <w:rFonts w:ascii="Calibri"/>
          <w:sz w:val="18"/>
        </w:rPr>
      </w:pPr>
      <w:r>
        <w:rPr>
          <w:rFonts w:ascii="Calibri"/>
          <w:spacing w:val="5"/>
          <w:w w:val="105"/>
          <w:sz w:val="18"/>
        </w:rPr>
        <w:t xml:space="preserve">Kivirannan </w:t>
      </w:r>
      <w:r>
        <w:rPr>
          <w:rFonts w:ascii="Calibri"/>
          <w:spacing w:val="1"/>
          <w:w w:val="105"/>
          <w:sz w:val="18"/>
        </w:rPr>
        <w:t>koulu</w:t>
      </w:r>
      <w:r>
        <w:rPr>
          <w:rFonts w:ascii="Calibri"/>
          <w:spacing w:val="1"/>
          <w:w w:val="105"/>
          <w:sz w:val="18"/>
        </w:rPr>
        <w:tab/>
      </w:r>
      <w:r>
        <w:rPr>
          <w:rFonts w:ascii="Calibri"/>
          <w:spacing w:val="2"/>
          <w:w w:val="105"/>
          <w:sz w:val="18"/>
        </w:rPr>
        <w:t>Valmistuu</w:t>
      </w:r>
      <w:r>
        <w:rPr>
          <w:rFonts w:ascii="Calibri"/>
          <w:spacing w:val="1"/>
          <w:w w:val="105"/>
          <w:sz w:val="18"/>
        </w:rPr>
        <w:t xml:space="preserve"> </w:t>
      </w:r>
      <w:r>
        <w:rPr>
          <w:rFonts w:ascii="Calibri"/>
          <w:spacing w:val="2"/>
          <w:w w:val="105"/>
          <w:sz w:val="18"/>
        </w:rPr>
        <w:t>elokuussa</w:t>
      </w:r>
    </w:p>
    <w:p w:rsidR="00110D76" w:rsidRDefault="00442DD6">
      <w:pPr>
        <w:tabs>
          <w:tab w:val="left" w:pos="4976"/>
        </w:tabs>
        <w:spacing w:before="69"/>
        <w:ind w:left="436"/>
        <w:rPr>
          <w:rFonts w:ascii="Calibri"/>
          <w:sz w:val="18"/>
        </w:rPr>
      </w:pPr>
      <w:r>
        <w:rPr>
          <w:rFonts w:ascii="Calibri"/>
          <w:spacing w:val="5"/>
          <w:w w:val="105"/>
          <w:sz w:val="18"/>
        </w:rPr>
        <w:t>Uimahalli</w:t>
      </w:r>
      <w:r>
        <w:rPr>
          <w:rFonts w:ascii="Calibri"/>
          <w:spacing w:val="5"/>
          <w:w w:val="105"/>
          <w:sz w:val="18"/>
        </w:rPr>
        <w:tab/>
      </w:r>
      <w:r>
        <w:rPr>
          <w:rFonts w:ascii="Calibri"/>
          <w:spacing w:val="2"/>
          <w:w w:val="105"/>
          <w:sz w:val="18"/>
        </w:rPr>
        <w:t>Valmistuu</w:t>
      </w:r>
      <w:r>
        <w:rPr>
          <w:rFonts w:ascii="Calibri"/>
          <w:spacing w:val="1"/>
          <w:w w:val="105"/>
          <w:sz w:val="18"/>
        </w:rPr>
        <w:t xml:space="preserve"> </w:t>
      </w:r>
      <w:r>
        <w:rPr>
          <w:rFonts w:ascii="Calibri"/>
          <w:spacing w:val="5"/>
          <w:w w:val="105"/>
          <w:sz w:val="18"/>
        </w:rPr>
        <w:t>syyskuussa</w:t>
      </w:r>
    </w:p>
    <w:p w:rsidR="00110D76" w:rsidRDefault="00442DD6">
      <w:pPr>
        <w:tabs>
          <w:tab w:val="left" w:pos="4976"/>
        </w:tabs>
        <w:spacing w:before="70"/>
        <w:ind w:left="436"/>
        <w:rPr>
          <w:rFonts w:ascii="Calibri" w:hAnsi="Calibri"/>
          <w:sz w:val="18"/>
        </w:rPr>
      </w:pPr>
      <w:r>
        <w:rPr>
          <w:rFonts w:ascii="Calibri" w:hAnsi="Calibri"/>
          <w:spacing w:val="2"/>
          <w:w w:val="105"/>
          <w:sz w:val="18"/>
        </w:rPr>
        <w:t>Kaupungintalo</w:t>
      </w:r>
      <w:r>
        <w:rPr>
          <w:rFonts w:ascii="Calibri" w:hAnsi="Calibri"/>
          <w:spacing w:val="2"/>
          <w:w w:val="105"/>
          <w:sz w:val="18"/>
        </w:rPr>
        <w:tab/>
      </w:r>
      <w:r>
        <w:rPr>
          <w:rFonts w:ascii="Calibri" w:hAnsi="Calibri"/>
          <w:w w:val="105"/>
          <w:sz w:val="18"/>
        </w:rPr>
        <w:t xml:space="preserve">Arkkitehdin </w:t>
      </w:r>
      <w:r>
        <w:rPr>
          <w:rFonts w:ascii="Calibri" w:hAnsi="Calibri"/>
          <w:spacing w:val="5"/>
          <w:w w:val="105"/>
          <w:sz w:val="18"/>
        </w:rPr>
        <w:t>kilpailutus</w:t>
      </w:r>
      <w:r>
        <w:rPr>
          <w:rFonts w:ascii="Calibri" w:hAnsi="Calibri"/>
          <w:spacing w:val="15"/>
          <w:w w:val="105"/>
          <w:sz w:val="18"/>
        </w:rPr>
        <w:t xml:space="preserve"> </w:t>
      </w:r>
      <w:r>
        <w:rPr>
          <w:rFonts w:ascii="Calibri" w:hAnsi="Calibri"/>
          <w:spacing w:val="5"/>
          <w:w w:val="105"/>
          <w:sz w:val="18"/>
        </w:rPr>
        <w:t>syksyllä</w:t>
      </w:r>
    </w:p>
    <w:p w:rsidR="00110D76" w:rsidRDefault="00442DD6">
      <w:pPr>
        <w:tabs>
          <w:tab w:val="left" w:pos="4976"/>
        </w:tabs>
        <w:spacing w:before="69"/>
        <w:ind w:left="436"/>
        <w:rPr>
          <w:rFonts w:ascii="Calibri"/>
          <w:sz w:val="18"/>
        </w:rPr>
      </w:pPr>
      <w:r>
        <w:rPr>
          <w:rFonts w:ascii="Calibri"/>
          <w:spacing w:val="2"/>
          <w:w w:val="105"/>
          <w:sz w:val="18"/>
        </w:rPr>
        <w:t>Paloasema</w:t>
      </w:r>
      <w:r>
        <w:rPr>
          <w:rFonts w:ascii="Calibri"/>
          <w:spacing w:val="2"/>
          <w:w w:val="105"/>
          <w:sz w:val="18"/>
        </w:rPr>
        <w:tab/>
      </w:r>
      <w:r>
        <w:rPr>
          <w:rFonts w:ascii="Calibri"/>
          <w:w w:val="105"/>
          <w:sz w:val="18"/>
        </w:rPr>
        <w:t>Aloitus</w:t>
      </w:r>
      <w:r>
        <w:rPr>
          <w:rFonts w:ascii="Calibri"/>
          <w:spacing w:val="12"/>
          <w:w w:val="105"/>
          <w:sz w:val="18"/>
        </w:rPr>
        <w:t xml:space="preserve"> </w:t>
      </w:r>
      <w:r>
        <w:rPr>
          <w:rFonts w:ascii="Calibri"/>
          <w:spacing w:val="2"/>
          <w:w w:val="105"/>
          <w:sz w:val="18"/>
        </w:rPr>
        <w:t>elokuussa</w:t>
      </w:r>
    </w:p>
    <w:p w:rsidR="00110D76" w:rsidRDefault="00110D76">
      <w:pPr>
        <w:rPr>
          <w:rFonts w:ascii="Calibri"/>
          <w:sz w:val="18"/>
        </w:rPr>
        <w:sectPr w:rsidR="00110D76">
          <w:pgSz w:w="11910" w:h="16840"/>
          <w:pgMar w:top="1320" w:right="300" w:bottom="280" w:left="460" w:header="715" w:footer="0" w:gutter="0"/>
          <w:cols w:space="708"/>
        </w:sectPr>
      </w:pPr>
    </w:p>
    <w:p w:rsidR="00110D76" w:rsidRDefault="00110D76">
      <w:pPr>
        <w:pStyle w:val="Leipteksti"/>
        <w:spacing w:before="7"/>
        <w:rPr>
          <w:rFonts w:ascii="Times New Roman"/>
          <w:sz w:val="7"/>
        </w:rPr>
      </w:pPr>
    </w:p>
    <w:tbl>
      <w:tblPr>
        <w:tblStyle w:val="TableNormal"/>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26"/>
        <w:gridCol w:w="1190"/>
        <w:gridCol w:w="1190"/>
        <w:gridCol w:w="1190"/>
        <w:gridCol w:w="1190"/>
        <w:gridCol w:w="1190"/>
      </w:tblGrid>
      <w:tr w:rsidR="00110D76">
        <w:trPr>
          <w:trHeight w:val="652"/>
        </w:trPr>
        <w:tc>
          <w:tcPr>
            <w:tcW w:w="10476" w:type="dxa"/>
            <w:gridSpan w:val="6"/>
            <w:shd w:val="clear" w:color="auto" w:fill="F1DCDB"/>
          </w:tcPr>
          <w:p w:rsidR="00110D76" w:rsidRDefault="00442DD6">
            <w:pPr>
              <w:pStyle w:val="TableParagraph"/>
              <w:spacing w:before="82" w:line="271" w:lineRule="auto"/>
              <w:ind w:left="35" w:right="6669"/>
              <w:rPr>
                <w:b/>
                <w:sz w:val="19"/>
              </w:rPr>
            </w:pPr>
            <w:r>
              <w:rPr>
                <w:b/>
                <w:sz w:val="19"/>
              </w:rPr>
              <w:t>TORNION KAUPUNGIN INVESTOINTIOSA YHTEENSÄ</w:t>
            </w:r>
          </w:p>
        </w:tc>
      </w:tr>
      <w:tr w:rsidR="00110D76">
        <w:trPr>
          <w:trHeight w:val="434"/>
        </w:trPr>
        <w:tc>
          <w:tcPr>
            <w:tcW w:w="4526" w:type="dxa"/>
            <w:tcBorders>
              <w:bottom w:val="nil"/>
            </w:tcBorders>
            <w:shd w:val="clear" w:color="auto" w:fill="F1DCDB"/>
          </w:tcPr>
          <w:p w:rsidR="00110D76" w:rsidRDefault="00110D76">
            <w:pPr>
              <w:pStyle w:val="TableParagraph"/>
              <w:rPr>
                <w:rFonts w:ascii="Times New Roman"/>
                <w:sz w:val="16"/>
              </w:rPr>
            </w:pPr>
          </w:p>
        </w:tc>
        <w:tc>
          <w:tcPr>
            <w:tcW w:w="1190" w:type="dxa"/>
            <w:shd w:val="clear" w:color="auto" w:fill="F1DCDB"/>
          </w:tcPr>
          <w:p w:rsidR="00110D76" w:rsidRDefault="00442DD6">
            <w:pPr>
              <w:pStyle w:val="TableParagraph"/>
              <w:spacing w:before="125"/>
              <w:ind w:left="282"/>
              <w:rPr>
                <w:b/>
                <w:sz w:val="16"/>
              </w:rPr>
            </w:pPr>
            <w:r>
              <w:rPr>
                <w:b/>
                <w:sz w:val="16"/>
              </w:rPr>
              <w:t>TA 2018</w:t>
            </w:r>
          </w:p>
        </w:tc>
        <w:tc>
          <w:tcPr>
            <w:tcW w:w="1190" w:type="dxa"/>
            <w:shd w:val="clear" w:color="auto" w:fill="F1DCDB"/>
          </w:tcPr>
          <w:p w:rsidR="00110D76" w:rsidRDefault="00442DD6">
            <w:pPr>
              <w:pStyle w:val="TableParagraph"/>
              <w:spacing w:before="9"/>
              <w:ind w:left="93"/>
              <w:rPr>
                <w:b/>
                <w:sz w:val="16"/>
              </w:rPr>
            </w:pPr>
            <w:r>
              <w:rPr>
                <w:b/>
                <w:sz w:val="16"/>
              </w:rPr>
              <w:t>Talousarvio-</w:t>
            </w:r>
          </w:p>
          <w:p w:rsidR="00110D76" w:rsidRDefault="00442DD6">
            <w:pPr>
              <w:pStyle w:val="TableParagraph"/>
              <w:spacing w:before="33"/>
              <w:ind w:left="151"/>
              <w:rPr>
                <w:b/>
                <w:sz w:val="16"/>
              </w:rPr>
            </w:pPr>
            <w:r>
              <w:rPr>
                <w:b/>
                <w:sz w:val="16"/>
              </w:rPr>
              <w:t>m uutokset</w:t>
            </w:r>
          </w:p>
        </w:tc>
        <w:tc>
          <w:tcPr>
            <w:tcW w:w="1190" w:type="dxa"/>
            <w:shd w:val="clear" w:color="auto" w:fill="F1DCDB"/>
          </w:tcPr>
          <w:p w:rsidR="00110D76" w:rsidRDefault="00442DD6">
            <w:pPr>
              <w:pStyle w:val="TableParagraph"/>
              <w:spacing w:before="9"/>
              <w:ind w:left="137"/>
              <w:rPr>
                <w:b/>
                <w:sz w:val="16"/>
              </w:rPr>
            </w:pPr>
            <w:r>
              <w:rPr>
                <w:b/>
                <w:sz w:val="16"/>
              </w:rPr>
              <w:t>Talousarvio</w:t>
            </w:r>
          </w:p>
          <w:p w:rsidR="00110D76" w:rsidRDefault="00442DD6">
            <w:pPr>
              <w:pStyle w:val="TableParagraph"/>
              <w:spacing w:before="33"/>
              <w:ind w:left="49"/>
              <w:rPr>
                <w:b/>
                <w:sz w:val="16"/>
              </w:rPr>
            </w:pPr>
            <w:proofErr w:type="gramStart"/>
            <w:r>
              <w:rPr>
                <w:b/>
                <w:sz w:val="16"/>
              </w:rPr>
              <w:t>m</w:t>
            </w:r>
            <w:proofErr w:type="gramEnd"/>
            <w:r>
              <w:rPr>
                <w:b/>
                <w:sz w:val="16"/>
              </w:rPr>
              <w:t xml:space="preserve"> uut. jälkeen</w:t>
            </w:r>
          </w:p>
        </w:tc>
        <w:tc>
          <w:tcPr>
            <w:tcW w:w="1190" w:type="dxa"/>
            <w:shd w:val="clear" w:color="auto" w:fill="F1DCDB"/>
          </w:tcPr>
          <w:p w:rsidR="00110D76" w:rsidRDefault="00442DD6">
            <w:pPr>
              <w:pStyle w:val="TableParagraph"/>
              <w:spacing w:before="9"/>
              <w:ind w:left="150"/>
              <w:rPr>
                <w:b/>
                <w:sz w:val="16"/>
              </w:rPr>
            </w:pPr>
            <w:r>
              <w:rPr>
                <w:b/>
                <w:sz w:val="16"/>
              </w:rPr>
              <w:t>Toteutum a</w:t>
            </w:r>
          </w:p>
          <w:p w:rsidR="00110D76" w:rsidRDefault="00442DD6">
            <w:pPr>
              <w:pStyle w:val="TableParagraph"/>
              <w:spacing w:before="33"/>
              <w:ind w:left="237"/>
              <w:rPr>
                <w:b/>
                <w:sz w:val="16"/>
              </w:rPr>
            </w:pPr>
            <w:r>
              <w:rPr>
                <w:b/>
                <w:sz w:val="16"/>
              </w:rPr>
              <w:t>1-6 / 2018</w:t>
            </w:r>
          </w:p>
        </w:tc>
        <w:tc>
          <w:tcPr>
            <w:tcW w:w="1190" w:type="dxa"/>
            <w:shd w:val="clear" w:color="auto" w:fill="F1DCDB"/>
          </w:tcPr>
          <w:p w:rsidR="00110D76" w:rsidRDefault="00442DD6">
            <w:pPr>
              <w:pStyle w:val="TableParagraph"/>
              <w:spacing w:before="125"/>
              <w:ind w:left="150"/>
              <w:rPr>
                <w:b/>
                <w:sz w:val="16"/>
              </w:rPr>
            </w:pPr>
            <w:r>
              <w:rPr>
                <w:b/>
                <w:sz w:val="16"/>
              </w:rPr>
              <w:t>Poikkeam a</w:t>
            </w:r>
          </w:p>
        </w:tc>
      </w:tr>
      <w:tr w:rsidR="00110D76">
        <w:trPr>
          <w:trHeight w:val="278"/>
        </w:trPr>
        <w:tc>
          <w:tcPr>
            <w:tcW w:w="4526" w:type="dxa"/>
            <w:tcBorders>
              <w:top w:val="nil"/>
              <w:bottom w:val="nil"/>
            </w:tcBorders>
            <w:shd w:val="clear" w:color="auto" w:fill="F1DCDB"/>
          </w:tcPr>
          <w:p w:rsidR="00110D76" w:rsidRDefault="00442DD6">
            <w:pPr>
              <w:pStyle w:val="TableParagraph"/>
              <w:spacing w:before="38"/>
              <w:ind w:left="35"/>
              <w:rPr>
                <w:b/>
                <w:sz w:val="16"/>
              </w:rPr>
            </w:pPr>
            <w:r>
              <w:rPr>
                <w:b/>
                <w:sz w:val="16"/>
              </w:rPr>
              <w:t>YHTEENSÄ</w:t>
            </w:r>
          </w:p>
        </w:tc>
        <w:tc>
          <w:tcPr>
            <w:tcW w:w="1190" w:type="dxa"/>
            <w:tcBorders>
              <w:bottom w:val="nil"/>
            </w:tcBorders>
            <w:shd w:val="clear" w:color="auto" w:fill="F1DCDB"/>
          </w:tcPr>
          <w:p w:rsidR="00110D76" w:rsidRDefault="00442DD6">
            <w:pPr>
              <w:pStyle w:val="TableParagraph"/>
              <w:spacing w:before="38"/>
              <w:ind w:right="19"/>
              <w:jc w:val="right"/>
              <w:rPr>
                <w:b/>
                <w:sz w:val="16"/>
              </w:rPr>
            </w:pPr>
            <w:r>
              <w:rPr>
                <w:b/>
                <w:sz w:val="16"/>
              </w:rPr>
              <w:t>-8 295 600,00</w:t>
            </w:r>
          </w:p>
        </w:tc>
        <w:tc>
          <w:tcPr>
            <w:tcW w:w="1190" w:type="dxa"/>
            <w:tcBorders>
              <w:bottom w:val="nil"/>
            </w:tcBorders>
            <w:shd w:val="clear" w:color="auto" w:fill="F1DCDB"/>
          </w:tcPr>
          <w:p w:rsidR="00110D76" w:rsidRDefault="00442DD6">
            <w:pPr>
              <w:pStyle w:val="TableParagraph"/>
              <w:spacing w:before="38"/>
              <w:ind w:right="18"/>
              <w:jc w:val="right"/>
              <w:rPr>
                <w:b/>
                <w:sz w:val="16"/>
              </w:rPr>
            </w:pPr>
            <w:r>
              <w:rPr>
                <w:b/>
                <w:sz w:val="16"/>
              </w:rPr>
              <w:t>0,00</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-8 295 600,00</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-3 382 694,91</w:t>
            </w:r>
          </w:p>
        </w:tc>
        <w:tc>
          <w:tcPr>
            <w:tcW w:w="1190" w:type="dxa"/>
            <w:tcBorders>
              <w:bottom w:val="nil"/>
            </w:tcBorders>
            <w:shd w:val="clear" w:color="auto" w:fill="F1DCDB"/>
          </w:tcPr>
          <w:p w:rsidR="00110D76" w:rsidRDefault="00442DD6">
            <w:pPr>
              <w:pStyle w:val="TableParagraph"/>
              <w:spacing w:before="38"/>
              <w:ind w:right="20"/>
              <w:jc w:val="right"/>
              <w:rPr>
                <w:b/>
                <w:sz w:val="16"/>
              </w:rPr>
            </w:pPr>
            <w:r>
              <w:rPr>
                <w:b/>
                <w:sz w:val="16"/>
              </w:rPr>
              <w:t>-4 912 905,09</w:t>
            </w:r>
          </w:p>
        </w:tc>
      </w:tr>
      <w:tr w:rsidR="00110D76">
        <w:trPr>
          <w:trHeight w:val="290"/>
        </w:trPr>
        <w:tc>
          <w:tcPr>
            <w:tcW w:w="4526" w:type="dxa"/>
            <w:tcBorders>
              <w:top w:val="nil"/>
              <w:bottom w:val="nil"/>
            </w:tcBorders>
            <w:shd w:val="clear" w:color="auto" w:fill="F1DCDB"/>
          </w:tcPr>
          <w:p w:rsidR="00110D76" w:rsidRDefault="00442DD6">
            <w:pPr>
              <w:pStyle w:val="TableParagraph"/>
              <w:spacing w:before="50"/>
              <w:ind w:left="35"/>
              <w:rPr>
                <w:b/>
                <w:sz w:val="16"/>
              </w:rPr>
            </w:pPr>
            <w:r>
              <w:rPr>
                <w:b/>
                <w:sz w:val="16"/>
              </w:rPr>
              <w:t>Menot</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-9 185 600,00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-9 185 600,00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-3 927 473,50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-5 258 126,50</w:t>
            </w:r>
          </w:p>
        </w:tc>
      </w:tr>
      <w:tr w:rsidR="00110D76">
        <w:trPr>
          <w:trHeight w:val="290"/>
        </w:trPr>
        <w:tc>
          <w:tcPr>
            <w:tcW w:w="4526" w:type="dxa"/>
            <w:tcBorders>
              <w:top w:val="nil"/>
              <w:bottom w:val="nil"/>
            </w:tcBorders>
            <w:shd w:val="clear" w:color="auto" w:fill="F1DCDB"/>
          </w:tcPr>
          <w:p w:rsidR="00110D76" w:rsidRDefault="00442DD6">
            <w:pPr>
              <w:pStyle w:val="TableParagraph"/>
              <w:spacing w:before="50"/>
              <w:ind w:left="35"/>
              <w:rPr>
                <w:b/>
                <w:sz w:val="16"/>
              </w:rPr>
            </w:pPr>
            <w:r>
              <w:rPr>
                <w:b/>
                <w:sz w:val="16"/>
              </w:rPr>
              <w:t>Tulot</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890 000,00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890 000,00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544 778,59</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345 221,41</w:t>
            </w:r>
          </w:p>
        </w:tc>
      </w:tr>
      <w:tr w:rsidR="00110D76">
        <w:trPr>
          <w:trHeight w:val="290"/>
        </w:trPr>
        <w:tc>
          <w:tcPr>
            <w:tcW w:w="4526" w:type="dxa"/>
            <w:tcBorders>
              <w:top w:val="nil"/>
              <w:bottom w:val="nil"/>
            </w:tcBorders>
            <w:shd w:val="clear" w:color="auto" w:fill="F1DCDB"/>
          </w:tcPr>
          <w:p w:rsidR="00110D76" w:rsidRDefault="00442DD6">
            <w:pPr>
              <w:pStyle w:val="TableParagraph"/>
              <w:spacing w:before="50"/>
              <w:ind w:left="645"/>
              <w:rPr>
                <w:b/>
                <w:sz w:val="16"/>
              </w:rPr>
            </w:pPr>
            <w:r>
              <w:rPr>
                <w:b/>
                <w:sz w:val="16"/>
              </w:rPr>
              <w:t>Rahoitusosuudet</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830 000,00</w:t>
            </w:r>
          </w:p>
        </w:tc>
        <w:tc>
          <w:tcPr>
            <w:tcW w:w="1190" w:type="dxa"/>
            <w:tcBorders>
              <w:top w:val="nil"/>
              <w:bottom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830 000,00</w:t>
            </w:r>
          </w:p>
        </w:tc>
        <w:tc>
          <w:tcPr>
            <w:tcW w:w="1190" w:type="dxa"/>
            <w:tcBorders>
              <w:top w:val="nil"/>
              <w:bottom w:val="nil"/>
            </w:tcBorders>
            <w:shd w:val="clear" w:color="auto" w:fill="F1DCDB"/>
          </w:tcPr>
          <w:p w:rsidR="00110D76" w:rsidRDefault="00442DD6">
            <w:pPr>
              <w:pStyle w:val="TableParagraph"/>
              <w:spacing w:before="50"/>
              <w:ind w:right="19"/>
              <w:jc w:val="right"/>
              <w:rPr>
                <w:b/>
                <w:sz w:val="16"/>
              </w:rPr>
            </w:pPr>
            <w:r>
              <w:rPr>
                <w:b/>
                <w:sz w:val="16"/>
              </w:rPr>
              <w:t>444 000,00</w:t>
            </w:r>
          </w:p>
        </w:tc>
        <w:tc>
          <w:tcPr>
            <w:tcW w:w="1190" w:type="dxa"/>
            <w:tcBorders>
              <w:top w:val="nil"/>
              <w:bottom w:val="nil"/>
            </w:tcBorders>
            <w:shd w:val="clear" w:color="auto" w:fill="F1DCDB"/>
          </w:tcPr>
          <w:p w:rsidR="00110D76" w:rsidRDefault="00442DD6">
            <w:pPr>
              <w:pStyle w:val="TableParagraph"/>
              <w:spacing w:before="50"/>
              <w:ind w:right="20"/>
              <w:jc w:val="right"/>
              <w:rPr>
                <w:b/>
                <w:sz w:val="16"/>
              </w:rPr>
            </w:pPr>
            <w:r>
              <w:rPr>
                <w:b/>
                <w:sz w:val="16"/>
              </w:rPr>
              <w:t>386 000,00</w:t>
            </w:r>
          </w:p>
        </w:tc>
      </w:tr>
      <w:tr w:rsidR="00110D76">
        <w:trPr>
          <w:trHeight w:val="287"/>
        </w:trPr>
        <w:tc>
          <w:tcPr>
            <w:tcW w:w="4526" w:type="dxa"/>
            <w:tcBorders>
              <w:top w:val="nil"/>
            </w:tcBorders>
            <w:shd w:val="clear" w:color="auto" w:fill="F1DCDB"/>
          </w:tcPr>
          <w:p w:rsidR="00110D76" w:rsidRDefault="00442DD6">
            <w:pPr>
              <w:pStyle w:val="TableParagraph"/>
              <w:spacing w:before="50"/>
              <w:ind w:left="645"/>
              <w:rPr>
                <w:b/>
                <w:sz w:val="16"/>
              </w:rPr>
            </w:pPr>
            <w:r>
              <w:rPr>
                <w:b/>
                <w:sz w:val="16"/>
              </w:rPr>
              <w:t>Pysyvien vastaavien m yynnit</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60 000,00</w:t>
            </w:r>
          </w:p>
        </w:tc>
        <w:tc>
          <w:tcPr>
            <w:tcW w:w="1190" w:type="dxa"/>
            <w:tcBorders>
              <w:top w:val="nil"/>
            </w:tcBorders>
            <w:shd w:val="clear" w:color="auto" w:fill="F1DCDB"/>
          </w:tcPr>
          <w:p w:rsidR="00110D76" w:rsidRDefault="00442DD6">
            <w:pPr>
              <w:pStyle w:val="TableParagraph"/>
              <w:spacing w:before="50"/>
              <w:ind w:right="18"/>
              <w:jc w:val="right"/>
              <w:rPr>
                <w:b/>
                <w:sz w:val="16"/>
              </w:rPr>
            </w:pPr>
            <w:r>
              <w:rPr>
                <w:b/>
                <w:sz w:val="16"/>
              </w:rPr>
              <w:t>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60 000,00</w:t>
            </w:r>
          </w:p>
        </w:tc>
        <w:tc>
          <w:tcPr>
            <w:tcW w:w="1190" w:type="dxa"/>
            <w:tcBorders>
              <w:top w:val="nil"/>
            </w:tcBorders>
            <w:shd w:val="clear" w:color="auto" w:fill="F1DCDB"/>
          </w:tcPr>
          <w:p w:rsidR="00110D76" w:rsidRDefault="00442DD6">
            <w:pPr>
              <w:pStyle w:val="TableParagraph"/>
              <w:spacing w:before="50"/>
              <w:ind w:right="19"/>
              <w:jc w:val="right"/>
              <w:rPr>
                <w:b/>
                <w:sz w:val="16"/>
              </w:rPr>
            </w:pPr>
            <w:r>
              <w:rPr>
                <w:b/>
                <w:sz w:val="16"/>
              </w:rPr>
              <w:t>100 778,59</w:t>
            </w:r>
          </w:p>
        </w:tc>
        <w:tc>
          <w:tcPr>
            <w:tcW w:w="1190" w:type="dxa"/>
            <w:tcBorders>
              <w:top w:val="nil"/>
            </w:tcBorders>
            <w:shd w:val="clear" w:color="auto" w:fill="F1DCDB"/>
          </w:tcPr>
          <w:p w:rsidR="00110D76" w:rsidRDefault="00442DD6">
            <w:pPr>
              <w:pStyle w:val="TableParagraph"/>
              <w:spacing w:before="50"/>
              <w:ind w:right="20"/>
              <w:jc w:val="right"/>
              <w:rPr>
                <w:b/>
                <w:sz w:val="16"/>
              </w:rPr>
            </w:pPr>
            <w:r>
              <w:rPr>
                <w:b/>
                <w:sz w:val="16"/>
              </w:rPr>
              <w:t>-40 778,59</w:t>
            </w:r>
          </w:p>
        </w:tc>
      </w:tr>
    </w:tbl>
    <w:p w:rsidR="00110D76" w:rsidRDefault="00110D76">
      <w:pPr>
        <w:jc w:val="right"/>
        <w:rPr>
          <w:sz w:val="16"/>
        </w:rPr>
        <w:sectPr w:rsidR="00110D76">
          <w:pgSz w:w="11910" w:h="16840"/>
          <w:pgMar w:top="1320" w:right="300" w:bottom="280" w:left="460" w:header="715" w:footer="0" w:gutter="0"/>
          <w:cols w:space="708"/>
        </w:sectPr>
      </w:pPr>
    </w:p>
    <w:p w:rsidR="00110D76" w:rsidRDefault="00442DD6" w:rsidP="00E70017">
      <w:pPr>
        <w:pStyle w:val="Otsikko2"/>
        <w:numPr>
          <w:ilvl w:val="1"/>
          <w:numId w:val="75"/>
        </w:numPr>
        <w:tabs>
          <w:tab w:val="left" w:pos="1185"/>
        </w:tabs>
      </w:pPr>
      <w:bookmarkStart w:id="9" w:name="_bookmark8"/>
      <w:bookmarkEnd w:id="9"/>
      <w:r>
        <w:lastRenderedPageBreak/>
        <w:t>Rahoitusosa</w:t>
      </w:r>
    </w:p>
    <w:p w:rsidR="00110D76" w:rsidRDefault="00110D76">
      <w:pPr>
        <w:pStyle w:val="Leipteksti"/>
        <w:spacing w:before="4"/>
        <w:rPr>
          <w:b/>
          <w:sz w:val="29"/>
        </w:rPr>
      </w:pPr>
    </w:p>
    <w:tbl>
      <w:tblPr>
        <w:tblStyle w:val="TableNormal"/>
        <w:tblW w:w="0" w:type="auto"/>
        <w:tblInd w:w="763" w:type="dxa"/>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Layout w:type="fixed"/>
        <w:tblLook w:val="01E0" w:firstRow="1" w:lastRow="1" w:firstColumn="1" w:lastColumn="1" w:noHBand="0" w:noVBand="0"/>
      </w:tblPr>
      <w:tblGrid>
        <w:gridCol w:w="4126"/>
        <w:gridCol w:w="1730"/>
        <w:gridCol w:w="1731"/>
        <w:gridCol w:w="1893"/>
      </w:tblGrid>
      <w:tr w:rsidR="00110D76">
        <w:trPr>
          <w:trHeight w:val="250"/>
        </w:trPr>
        <w:tc>
          <w:tcPr>
            <w:tcW w:w="5856" w:type="dxa"/>
            <w:gridSpan w:val="2"/>
          </w:tcPr>
          <w:p w:rsidR="00110D76" w:rsidRDefault="00442DD6">
            <w:pPr>
              <w:pStyle w:val="TableParagraph"/>
              <w:spacing w:before="10" w:line="220" w:lineRule="exact"/>
              <w:ind w:left="43"/>
              <w:rPr>
                <w:b/>
                <w:sz w:val="20"/>
              </w:rPr>
            </w:pPr>
            <w:r>
              <w:rPr>
                <w:b/>
                <w:sz w:val="20"/>
              </w:rPr>
              <w:t>RAHOITUSOSAN TOTEUTUMISVERTAILU 30.06.2018</w:t>
            </w:r>
          </w:p>
        </w:tc>
        <w:tc>
          <w:tcPr>
            <w:tcW w:w="1731" w:type="dxa"/>
          </w:tcPr>
          <w:p w:rsidR="00110D76" w:rsidRDefault="00110D76">
            <w:pPr>
              <w:pStyle w:val="TableParagraph"/>
              <w:rPr>
                <w:rFonts w:ascii="Times New Roman"/>
                <w:sz w:val="18"/>
              </w:rPr>
            </w:pPr>
          </w:p>
        </w:tc>
        <w:tc>
          <w:tcPr>
            <w:tcW w:w="1893" w:type="dxa"/>
          </w:tcPr>
          <w:p w:rsidR="00110D76" w:rsidRDefault="00110D76">
            <w:pPr>
              <w:pStyle w:val="TableParagraph"/>
              <w:rPr>
                <w:rFonts w:ascii="Times New Roman"/>
                <w:sz w:val="18"/>
              </w:rPr>
            </w:pPr>
          </w:p>
        </w:tc>
      </w:tr>
      <w:tr w:rsidR="00110D76">
        <w:trPr>
          <w:trHeight w:val="250"/>
        </w:trPr>
        <w:tc>
          <w:tcPr>
            <w:tcW w:w="4126" w:type="dxa"/>
            <w:tcBorders>
              <w:bottom w:val="single" w:sz="8" w:space="0" w:color="000000"/>
            </w:tcBorders>
          </w:tcPr>
          <w:p w:rsidR="00110D76" w:rsidRDefault="00110D76">
            <w:pPr>
              <w:pStyle w:val="TableParagraph"/>
              <w:rPr>
                <w:rFonts w:ascii="Times New Roman"/>
                <w:sz w:val="18"/>
              </w:rPr>
            </w:pPr>
          </w:p>
        </w:tc>
        <w:tc>
          <w:tcPr>
            <w:tcW w:w="1730" w:type="dxa"/>
            <w:tcBorders>
              <w:bottom w:val="single" w:sz="8" w:space="0" w:color="000000"/>
            </w:tcBorders>
          </w:tcPr>
          <w:p w:rsidR="00110D76" w:rsidRDefault="00110D76">
            <w:pPr>
              <w:pStyle w:val="TableParagraph"/>
              <w:rPr>
                <w:rFonts w:ascii="Times New Roman"/>
                <w:sz w:val="18"/>
              </w:rPr>
            </w:pPr>
          </w:p>
        </w:tc>
        <w:tc>
          <w:tcPr>
            <w:tcW w:w="1731" w:type="dxa"/>
            <w:tcBorders>
              <w:bottom w:val="single" w:sz="8" w:space="0" w:color="000000"/>
            </w:tcBorders>
          </w:tcPr>
          <w:p w:rsidR="00110D76" w:rsidRDefault="00110D76">
            <w:pPr>
              <w:pStyle w:val="TableParagraph"/>
              <w:rPr>
                <w:rFonts w:ascii="Times New Roman"/>
                <w:sz w:val="18"/>
              </w:rPr>
            </w:pPr>
          </w:p>
        </w:tc>
        <w:tc>
          <w:tcPr>
            <w:tcW w:w="1893" w:type="dxa"/>
            <w:tcBorders>
              <w:bottom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top w:val="single" w:sz="8" w:space="0" w:color="000000"/>
              <w:left w:val="single" w:sz="8" w:space="0" w:color="000000"/>
              <w:right w:val="single" w:sz="8" w:space="0" w:color="000000"/>
            </w:tcBorders>
          </w:tcPr>
          <w:p w:rsidR="00110D76" w:rsidRDefault="00110D76">
            <w:pPr>
              <w:pStyle w:val="TableParagraph"/>
              <w:rPr>
                <w:rFonts w:ascii="Times New Roman"/>
                <w:sz w:val="18"/>
              </w:rPr>
            </w:pPr>
          </w:p>
        </w:tc>
        <w:tc>
          <w:tcPr>
            <w:tcW w:w="1730" w:type="dxa"/>
            <w:tcBorders>
              <w:top w:val="single" w:sz="8" w:space="0" w:color="000000"/>
              <w:left w:val="single" w:sz="8" w:space="0" w:color="000000"/>
              <w:right w:val="single" w:sz="8" w:space="0" w:color="000000"/>
            </w:tcBorders>
          </w:tcPr>
          <w:p w:rsidR="00110D76" w:rsidRDefault="00442DD6">
            <w:pPr>
              <w:pStyle w:val="TableParagraph"/>
              <w:spacing w:before="9" w:line="221" w:lineRule="exact"/>
              <w:ind w:left="295"/>
              <w:rPr>
                <w:sz w:val="20"/>
              </w:rPr>
            </w:pPr>
            <w:r>
              <w:rPr>
                <w:sz w:val="20"/>
              </w:rPr>
              <w:t>Alkuperäinen</w:t>
            </w:r>
          </w:p>
        </w:tc>
        <w:tc>
          <w:tcPr>
            <w:tcW w:w="1731" w:type="dxa"/>
            <w:tcBorders>
              <w:top w:val="single" w:sz="8" w:space="0" w:color="000000"/>
              <w:left w:val="single" w:sz="8" w:space="0" w:color="000000"/>
              <w:right w:val="single" w:sz="8" w:space="0" w:color="000000"/>
            </w:tcBorders>
          </w:tcPr>
          <w:p w:rsidR="00110D76" w:rsidRDefault="00442DD6">
            <w:pPr>
              <w:pStyle w:val="TableParagraph"/>
              <w:spacing w:before="9" w:line="221" w:lineRule="exact"/>
              <w:ind w:left="421"/>
              <w:rPr>
                <w:sz w:val="20"/>
              </w:rPr>
            </w:pPr>
            <w:r>
              <w:rPr>
                <w:sz w:val="20"/>
              </w:rPr>
              <w:t>Toteutuma</w:t>
            </w:r>
          </w:p>
        </w:tc>
        <w:tc>
          <w:tcPr>
            <w:tcW w:w="1893" w:type="dxa"/>
            <w:tcBorders>
              <w:top w:val="single" w:sz="8" w:space="0" w:color="000000"/>
              <w:left w:val="single" w:sz="8" w:space="0" w:color="000000"/>
              <w:right w:val="single" w:sz="8" w:space="0" w:color="000000"/>
            </w:tcBorders>
          </w:tcPr>
          <w:p w:rsidR="00110D76" w:rsidRDefault="00442DD6">
            <w:pPr>
              <w:pStyle w:val="TableParagraph"/>
              <w:spacing w:before="9" w:line="221" w:lineRule="exact"/>
              <w:ind w:left="491"/>
              <w:rPr>
                <w:sz w:val="20"/>
              </w:rPr>
            </w:pPr>
            <w:r>
              <w:rPr>
                <w:sz w:val="20"/>
              </w:rPr>
              <w:t>Poikkeama</w:t>
            </w:r>
          </w:p>
        </w:tc>
      </w:tr>
      <w:tr w:rsidR="00110D76">
        <w:trPr>
          <w:trHeight w:val="250"/>
        </w:trPr>
        <w:tc>
          <w:tcPr>
            <w:tcW w:w="4126" w:type="dxa"/>
            <w:tcBorders>
              <w:left w:val="single" w:sz="8" w:space="0" w:color="000000"/>
              <w:bottom w:val="single" w:sz="8" w:space="0" w:color="000000"/>
              <w:right w:val="single" w:sz="8" w:space="0" w:color="000000"/>
            </w:tcBorders>
          </w:tcPr>
          <w:p w:rsidR="00110D76" w:rsidRDefault="00110D76">
            <w:pPr>
              <w:pStyle w:val="TableParagraph"/>
              <w:rPr>
                <w:rFonts w:ascii="Times New Roman"/>
                <w:sz w:val="18"/>
              </w:rPr>
            </w:pPr>
          </w:p>
        </w:tc>
        <w:tc>
          <w:tcPr>
            <w:tcW w:w="1730" w:type="dxa"/>
            <w:tcBorders>
              <w:left w:val="single" w:sz="8" w:space="0" w:color="000000"/>
              <w:bottom w:val="single" w:sz="8" w:space="0" w:color="000000"/>
              <w:right w:val="single" w:sz="8" w:space="0" w:color="000000"/>
            </w:tcBorders>
          </w:tcPr>
          <w:p w:rsidR="00110D76" w:rsidRDefault="00442DD6">
            <w:pPr>
              <w:pStyle w:val="TableParagraph"/>
              <w:spacing w:before="10" w:line="220" w:lineRule="exact"/>
              <w:ind w:left="385"/>
              <w:rPr>
                <w:sz w:val="20"/>
              </w:rPr>
            </w:pPr>
            <w:r>
              <w:rPr>
                <w:sz w:val="20"/>
              </w:rPr>
              <w:t>talousarvio</w:t>
            </w:r>
          </w:p>
        </w:tc>
        <w:tc>
          <w:tcPr>
            <w:tcW w:w="1731" w:type="dxa"/>
            <w:tcBorders>
              <w:left w:val="single" w:sz="8" w:space="0" w:color="000000"/>
              <w:bottom w:val="single" w:sz="8" w:space="0" w:color="000000"/>
              <w:right w:val="single" w:sz="8" w:space="0" w:color="000000"/>
            </w:tcBorders>
          </w:tcPr>
          <w:p w:rsidR="00110D76" w:rsidRDefault="00442DD6">
            <w:pPr>
              <w:pStyle w:val="TableParagraph"/>
              <w:spacing w:before="10" w:line="220" w:lineRule="exact"/>
              <w:ind w:left="34"/>
              <w:jc w:val="center"/>
              <w:rPr>
                <w:sz w:val="20"/>
              </w:rPr>
            </w:pPr>
            <w:r>
              <w:rPr>
                <w:w w:val="99"/>
                <w:sz w:val="20"/>
              </w:rPr>
              <w:t>e</w:t>
            </w:r>
          </w:p>
        </w:tc>
        <w:tc>
          <w:tcPr>
            <w:tcW w:w="1893" w:type="dxa"/>
            <w:tcBorders>
              <w:left w:val="single" w:sz="8" w:space="0" w:color="000000"/>
              <w:bottom w:val="single" w:sz="8" w:space="0" w:color="000000"/>
              <w:right w:val="single" w:sz="8" w:space="0" w:color="000000"/>
            </w:tcBorders>
          </w:tcPr>
          <w:p w:rsidR="00110D76" w:rsidRDefault="00442DD6">
            <w:pPr>
              <w:pStyle w:val="TableParagraph"/>
              <w:spacing w:before="10" w:line="220" w:lineRule="exact"/>
              <w:ind w:left="14"/>
              <w:jc w:val="center"/>
              <w:rPr>
                <w:sz w:val="20"/>
              </w:rPr>
            </w:pPr>
            <w:r>
              <w:rPr>
                <w:w w:val="99"/>
                <w:sz w:val="20"/>
              </w:rPr>
              <w:t>e</w:t>
            </w:r>
          </w:p>
        </w:tc>
      </w:tr>
      <w:tr w:rsidR="00110D76">
        <w:trPr>
          <w:trHeight w:val="250"/>
        </w:trPr>
        <w:tc>
          <w:tcPr>
            <w:tcW w:w="4126" w:type="dxa"/>
            <w:tcBorders>
              <w:top w:val="single" w:sz="8" w:space="0" w:color="000000"/>
              <w:left w:val="single" w:sz="8" w:space="0" w:color="000000"/>
              <w:right w:val="single" w:sz="8" w:space="0" w:color="000000"/>
            </w:tcBorders>
          </w:tcPr>
          <w:p w:rsidR="00110D76" w:rsidRDefault="00110D76">
            <w:pPr>
              <w:pStyle w:val="TableParagraph"/>
              <w:rPr>
                <w:rFonts w:ascii="Times New Roman"/>
                <w:sz w:val="18"/>
              </w:rPr>
            </w:pPr>
          </w:p>
        </w:tc>
        <w:tc>
          <w:tcPr>
            <w:tcW w:w="1730" w:type="dxa"/>
            <w:tcBorders>
              <w:top w:val="single" w:sz="8" w:space="0" w:color="000000"/>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top w:val="single" w:sz="8" w:space="0" w:color="000000"/>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top w:val="single" w:sz="8" w:space="0" w:color="000000"/>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49"/>
        </w:trPr>
        <w:tc>
          <w:tcPr>
            <w:tcW w:w="4126" w:type="dxa"/>
            <w:tcBorders>
              <w:left w:val="single" w:sz="8" w:space="0" w:color="000000"/>
              <w:right w:val="single" w:sz="8" w:space="0" w:color="000000"/>
            </w:tcBorders>
          </w:tcPr>
          <w:p w:rsidR="00110D76" w:rsidRDefault="00442DD6">
            <w:pPr>
              <w:pStyle w:val="TableParagraph"/>
              <w:spacing w:before="9" w:line="221" w:lineRule="exact"/>
              <w:ind w:left="43"/>
              <w:rPr>
                <w:b/>
                <w:sz w:val="20"/>
              </w:rPr>
            </w:pPr>
            <w:r>
              <w:rPr>
                <w:b/>
                <w:sz w:val="20"/>
              </w:rPr>
              <w:t>Toim innan rahavirta</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10" w:line="220" w:lineRule="exact"/>
              <w:ind w:left="205"/>
              <w:rPr>
                <w:sz w:val="20"/>
              </w:rPr>
            </w:pPr>
            <w:r>
              <w:rPr>
                <w:sz w:val="20"/>
              </w:rPr>
              <w:t>Vuosikate +/-</w:t>
            </w:r>
          </w:p>
        </w:tc>
        <w:tc>
          <w:tcPr>
            <w:tcW w:w="1730" w:type="dxa"/>
            <w:tcBorders>
              <w:left w:val="single" w:sz="8" w:space="0" w:color="000000"/>
              <w:right w:val="single" w:sz="8" w:space="0" w:color="000000"/>
            </w:tcBorders>
          </w:tcPr>
          <w:p w:rsidR="00110D76" w:rsidRDefault="00442DD6">
            <w:pPr>
              <w:pStyle w:val="TableParagraph"/>
              <w:spacing w:before="10" w:line="220" w:lineRule="exact"/>
              <w:ind w:right="23"/>
              <w:jc w:val="right"/>
              <w:rPr>
                <w:sz w:val="20"/>
              </w:rPr>
            </w:pPr>
            <w:r>
              <w:rPr>
                <w:sz w:val="20"/>
              </w:rPr>
              <w:t>6 161 569</w:t>
            </w:r>
          </w:p>
        </w:tc>
        <w:tc>
          <w:tcPr>
            <w:tcW w:w="1731" w:type="dxa"/>
            <w:tcBorders>
              <w:left w:val="single" w:sz="8" w:space="0" w:color="000000"/>
              <w:right w:val="single" w:sz="8" w:space="0" w:color="000000"/>
            </w:tcBorders>
          </w:tcPr>
          <w:p w:rsidR="00110D76" w:rsidRDefault="00442DD6">
            <w:pPr>
              <w:pStyle w:val="TableParagraph"/>
              <w:spacing w:before="10" w:line="220" w:lineRule="exact"/>
              <w:ind w:right="25"/>
              <w:jc w:val="right"/>
              <w:rPr>
                <w:sz w:val="20"/>
              </w:rPr>
            </w:pPr>
            <w:r>
              <w:rPr>
                <w:sz w:val="20"/>
              </w:rPr>
              <w:t>2 715 404</w:t>
            </w:r>
          </w:p>
        </w:tc>
        <w:tc>
          <w:tcPr>
            <w:tcW w:w="1893" w:type="dxa"/>
            <w:tcBorders>
              <w:left w:val="single" w:sz="8" w:space="0" w:color="000000"/>
              <w:right w:val="single" w:sz="8" w:space="0" w:color="000000"/>
            </w:tcBorders>
          </w:tcPr>
          <w:p w:rsidR="00110D76" w:rsidRDefault="00442DD6">
            <w:pPr>
              <w:pStyle w:val="TableParagraph"/>
              <w:spacing w:before="10" w:line="220" w:lineRule="exact"/>
              <w:ind w:right="27"/>
              <w:jc w:val="right"/>
              <w:rPr>
                <w:sz w:val="20"/>
              </w:rPr>
            </w:pPr>
            <w:r>
              <w:rPr>
                <w:sz w:val="20"/>
              </w:rPr>
              <w:t>-3 446 165</w:t>
            </w: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205"/>
              <w:rPr>
                <w:sz w:val="20"/>
              </w:rPr>
            </w:pPr>
            <w:r>
              <w:rPr>
                <w:sz w:val="20"/>
              </w:rPr>
              <w:t>Satunnaiset erät +/-</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205"/>
              <w:rPr>
                <w:sz w:val="20"/>
              </w:rPr>
            </w:pPr>
            <w:r>
              <w:rPr>
                <w:sz w:val="20"/>
              </w:rPr>
              <w:t>Tulorahoituksen korjauserät</w:t>
            </w:r>
          </w:p>
        </w:tc>
        <w:tc>
          <w:tcPr>
            <w:tcW w:w="1730" w:type="dxa"/>
            <w:tcBorders>
              <w:left w:val="single" w:sz="8" w:space="0" w:color="000000"/>
              <w:right w:val="single" w:sz="8" w:space="0" w:color="000000"/>
            </w:tcBorders>
          </w:tcPr>
          <w:p w:rsidR="00110D76" w:rsidRDefault="00442DD6">
            <w:pPr>
              <w:pStyle w:val="TableParagraph"/>
              <w:spacing w:before="9" w:line="221" w:lineRule="exact"/>
              <w:ind w:right="23"/>
              <w:jc w:val="right"/>
              <w:rPr>
                <w:sz w:val="20"/>
              </w:rPr>
            </w:pPr>
            <w:r>
              <w:rPr>
                <w:sz w:val="20"/>
              </w:rPr>
              <w:t>-360 080</w:t>
            </w:r>
          </w:p>
        </w:tc>
        <w:tc>
          <w:tcPr>
            <w:tcW w:w="1731" w:type="dxa"/>
            <w:tcBorders>
              <w:left w:val="single" w:sz="8" w:space="0" w:color="000000"/>
              <w:right w:val="single" w:sz="8" w:space="0" w:color="000000"/>
            </w:tcBorders>
          </w:tcPr>
          <w:p w:rsidR="00110D76" w:rsidRDefault="00442DD6">
            <w:pPr>
              <w:pStyle w:val="TableParagraph"/>
              <w:spacing w:before="9" w:line="221" w:lineRule="exact"/>
              <w:ind w:right="25"/>
              <w:jc w:val="right"/>
              <w:rPr>
                <w:sz w:val="20"/>
              </w:rPr>
            </w:pPr>
            <w:r>
              <w:rPr>
                <w:sz w:val="20"/>
              </w:rPr>
              <w:t>-142 343</w:t>
            </w:r>
          </w:p>
        </w:tc>
        <w:tc>
          <w:tcPr>
            <w:tcW w:w="1893" w:type="dxa"/>
            <w:tcBorders>
              <w:left w:val="single" w:sz="8" w:space="0" w:color="000000"/>
              <w:right w:val="single" w:sz="8" w:space="0" w:color="000000"/>
            </w:tcBorders>
          </w:tcPr>
          <w:p w:rsidR="00110D76" w:rsidRDefault="00442DD6">
            <w:pPr>
              <w:pStyle w:val="TableParagraph"/>
              <w:spacing w:before="9" w:line="221" w:lineRule="exact"/>
              <w:ind w:right="27"/>
              <w:jc w:val="right"/>
              <w:rPr>
                <w:sz w:val="20"/>
              </w:rPr>
            </w:pPr>
            <w:r>
              <w:rPr>
                <w:sz w:val="20"/>
              </w:rPr>
              <w:t>217 737</w:t>
            </w:r>
          </w:p>
        </w:tc>
      </w:tr>
      <w:tr w:rsidR="00110D76">
        <w:trPr>
          <w:trHeight w:val="249"/>
        </w:trPr>
        <w:tc>
          <w:tcPr>
            <w:tcW w:w="4126" w:type="dxa"/>
            <w:tcBorders>
              <w:left w:val="single" w:sz="8" w:space="0" w:color="000000"/>
              <w:right w:val="single" w:sz="8" w:space="0" w:color="000000"/>
            </w:tcBorders>
          </w:tcPr>
          <w:p w:rsidR="00110D76" w:rsidRDefault="00442DD6">
            <w:pPr>
              <w:pStyle w:val="TableParagraph"/>
              <w:spacing w:before="9" w:line="220" w:lineRule="exact"/>
              <w:ind w:left="43"/>
              <w:rPr>
                <w:b/>
                <w:sz w:val="20"/>
              </w:rPr>
            </w:pPr>
            <w:r>
              <w:rPr>
                <w:b/>
                <w:sz w:val="20"/>
              </w:rPr>
              <w:t>Investointien rahavirta</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205"/>
              <w:rPr>
                <w:sz w:val="20"/>
              </w:rPr>
            </w:pPr>
            <w:r>
              <w:rPr>
                <w:sz w:val="20"/>
              </w:rPr>
              <w:t>Investointimenot</w:t>
            </w:r>
          </w:p>
        </w:tc>
        <w:tc>
          <w:tcPr>
            <w:tcW w:w="1730" w:type="dxa"/>
            <w:tcBorders>
              <w:left w:val="single" w:sz="8" w:space="0" w:color="000000"/>
              <w:right w:val="single" w:sz="8" w:space="0" w:color="000000"/>
            </w:tcBorders>
          </w:tcPr>
          <w:p w:rsidR="00110D76" w:rsidRDefault="00442DD6">
            <w:pPr>
              <w:pStyle w:val="TableParagraph"/>
              <w:spacing w:before="9" w:line="221" w:lineRule="exact"/>
              <w:ind w:right="24"/>
              <w:jc w:val="right"/>
              <w:rPr>
                <w:sz w:val="20"/>
              </w:rPr>
            </w:pPr>
            <w:r>
              <w:rPr>
                <w:sz w:val="20"/>
              </w:rPr>
              <w:t>-9 185 000</w:t>
            </w:r>
          </w:p>
        </w:tc>
        <w:tc>
          <w:tcPr>
            <w:tcW w:w="1731" w:type="dxa"/>
            <w:tcBorders>
              <w:left w:val="single" w:sz="8" w:space="0" w:color="000000"/>
              <w:right w:val="single" w:sz="8" w:space="0" w:color="000000"/>
            </w:tcBorders>
          </w:tcPr>
          <w:p w:rsidR="00110D76" w:rsidRDefault="00442DD6">
            <w:pPr>
              <w:pStyle w:val="TableParagraph"/>
              <w:spacing w:before="9" w:line="221" w:lineRule="exact"/>
              <w:ind w:right="25"/>
              <w:jc w:val="right"/>
              <w:rPr>
                <w:sz w:val="20"/>
              </w:rPr>
            </w:pPr>
            <w:r>
              <w:rPr>
                <w:sz w:val="20"/>
              </w:rPr>
              <w:t>-3 943 064</w:t>
            </w:r>
          </w:p>
        </w:tc>
        <w:tc>
          <w:tcPr>
            <w:tcW w:w="1893" w:type="dxa"/>
            <w:tcBorders>
              <w:left w:val="single" w:sz="8" w:space="0" w:color="000000"/>
              <w:right w:val="single" w:sz="8" w:space="0" w:color="000000"/>
            </w:tcBorders>
          </w:tcPr>
          <w:p w:rsidR="00110D76" w:rsidRDefault="00442DD6">
            <w:pPr>
              <w:pStyle w:val="TableParagraph"/>
              <w:spacing w:before="9" w:line="221" w:lineRule="exact"/>
              <w:ind w:right="27"/>
              <w:jc w:val="right"/>
              <w:rPr>
                <w:sz w:val="20"/>
              </w:rPr>
            </w:pPr>
            <w:r>
              <w:rPr>
                <w:sz w:val="20"/>
              </w:rPr>
              <w:t>5 241 937</w:t>
            </w: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10" w:line="220" w:lineRule="exact"/>
              <w:ind w:left="205"/>
              <w:rPr>
                <w:sz w:val="20"/>
              </w:rPr>
            </w:pPr>
            <w:r>
              <w:rPr>
                <w:sz w:val="20"/>
              </w:rPr>
              <w:t>Rahoitusos.inv.menoihin +</w:t>
            </w:r>
          </w:p>
        </w:tc>
        <w:tc>
          <w:tcPr>
            <w:tcW w:w="1730" w:type="dxa"/>
            <w:tcBorders>
              <w:left w:val="single" w:sz="8" w:space="0" w:color="000000"/>
              <w:right w:val="single" w:sz="8" w:space="0" w:color="000000"/>
            </w:tcBorders>
          </w:tcPr>
          <w:p w:rsidR="00110D76" w:rsidRDefault="00442DD6">
            <w:pPr>
              <w:pStyle w:val="TableParagraph"/>
              <w:spacing w:before="10" w:line="220" w:lineRule="exact"/>
              <w:ind w:right="23"/>
              <w:jc w:val="right"/>
              <w:rPr>
                <w:sz w:val="20"/>
              </w:rPr>
            </w:pPr>
            <w:r>
              <w:rPr>
                <w:sz w:val="20"/>
              </w:rPr>
              <w:t>830 000</w:t>
            </w:r>
          </w:p>
        </w:tc>
        <w:tc>
          <w:tcPr>
            <w:tcW w:w="1731" w:type="dxa"/>
            <w:tcBorders>
              <w:left w:val="single" w:sz="8" w:space="0" w:color="000000"/>
              <w:right w:val="single" w:sz="8" w:space="0" w:color="000000"/>
            </w:tcBorders>
          </w:tcPr>
          <w:p w:rsidR="00110D76" w:rsidRDefault="00442DD6">
            <w:pPr>
              <w:pStyle w:val="TableParagraph"/>
              <w:spacing w:before="10" w:line="220" w:lineRule="exact"/>
              <w:ind w:right="24"/>
              <w:jc w:val="right"/>
              <w:rPr>
                <w:sz w:val="20"/>
              </w:rPr>
            </w:pPr>
            <w:r>
              <w:rPr>
                <w:sz w:val="20"/>
              </w:rPr>
              <w:t>444 000</w:t>
            </w:r>
          </w:p>
        </w:tc>
        <w:tc>
          <w:tcPr>
            <w:tcW w:w="1893" w:type="dxa"/>
            <w:tcBorders>
              <w:left w:val="single" w:sz="8" w:space="0" w:color="000000"/>
              <w:right w:val="single" w:sz="8" w:space="0" w:color="000000"/>
            </w:tcBorders>
          </w:tcPr>
          <w:p w:rsidR="00110D76" w:rsidRDefault="00442DD6">
            <w:pPr>
              <w:pStyle w:val="TableParagraph"/>
              <w:spacing w:before="10" w:line="220" w:lineRule="exact"/>
              <w:ind w:right="27"/>
              <w:jc w:val="right"/>
              <w:rPr>
                <w:sz w:val="20"/>
              </w:rPr>
            </w:pPr>
            <w:r>
              <w:rPr>
                <w:sz w:val="20"/>
              </w:rPr>
              <w:t>-386 000</w:t>
            </w: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259"/>
              <w:rPr>
                <w:sz w:val="20"/>
              </w:rPr>
            </w:pPr>
            <w:r>
              <w:rPr>
                <w:sz w:val="20"/>
              </w:rPr>
              <w:t>Pysyvien vastaavien hyödykkeiden</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49"/>
        </w:trPr>
        <w:tc>
          <w:tcPr>
            <w:tcW w:w="4126" w:type="dxa"/>
            <w:tcBorders>
              <w:left w:val="single" w:sz="8" w:space="0" w:color="000000"/>
              <w:right w:val="single" w:sz="8" w:space="0" w:color="000000"/>
            </w:tcBorders>
          </w:tcPr>
          <w:p w:rsidR="00110D76" w:rsidRDefault="00442DD6">
            <w:pPr>
              <w:pStyle w:val="TableParagraph"/>
              <w:spacing w:before="9" w:line="221" w:lineRule="exact"/>
              <w:ind w:left="259"/>
              <w:rPr>
                <w:sz w:val="20"/>
              </w:rPr>
            </w:pPr>
            <w:r>
              <w:rPr>
                <w:sz w:val="20"/>
              </w:rPr>
              <w:t>luovutustulot</w:t>
            </w:r>
          </w:p>
        </w:tc>
        <w:tc>
          <w:tcPr>
            <w:tcW w:w="1730" w:type="dxa"/>
            <w:tcBorders>
              <w:left w:val="single" w:sz="8" w:space="0" w:color="000000"/>
              <w:right w:val="single" w:sz="8" w:space="0" w:color="000000"/>
            </w:tcBorders>
          </w:tcPr>
          <w:p w:rsidR="00110D76" w:rsidRDefault="00442DD6">
            <w:pPr>
              <w:pStyle w:val="TableParagraph"/>
              <w:spacing w:before="9" w:line="221" w:lineRule="exact"/>
              <w:ind w:right="23"/>
              <w:jc w:val="right"/>
              <w:rPr>
                <w:sz w:val="20"/>
              </w:rPr>
            </w:pPr>
            <w:r>
              <w:rPr>
                <w:sz w:val="20"/>
              </w:rPr>
              <w:t>60 000</w:t>
            </w:r>
          </w:p>
        </w:tc>
        <w:tc>
          <w:tcPr>
            <w:tcW w:w="1731" w:type="dxa"/>
            <w:tcBorders>
              <w:left w:val="single" w:sz="8" w:space="0" w:color="000000"/>
              <w:right w:val="single" w:sz="8" w:space="0" w:color="000000"/>
            </w:tcBorders>
          </w:tcPr>
          <w:p w:rsidR="00110D76" w:rsidRDefault="00442DD6">
            <w:pPr>
              <w:pStyle w:val="TableParagraph"/>
              <w:spacing w:before="9" w:line="221" w:lineRule="exact"/>
              <w:ind w:right="24"/>
              <w:jc w:val="right"/>
              <w:rPr>
                <w:sz w:val="20"/>
              </w:rPr>
            </w:pPr>
            <w:r>
              <w:rPr>
                <w:sz w:val="20"/>
              </w:rPr>
              <w:t>161 120</w:t>
            </w:r>
          </w:p>
        </w:tc>
        <w:tc>
          <w:tcPr>
            <w:tcW w:w="1893" w:type="dxa"/>
            <w:tcBorders>
              <w:left w:val="single" w:sz="8" w:space="0" w:color="000000"/>
              <w:right w:val="single" w:sz="8" w:space="0" w:color="000000"/>
            </w:tcBorders>
          </w:tcPr>
          <w:p w:rsidR="00110D76" w:rsidRDefault="00442DD6">
            <w:pPr>
              <w:pStyle w:val="TableParagraph"/>
              <w:spacing w:before="9" w:line="221" w:lineRule="exact"/>
              <w:ind w:right="27"/>
              <w:jc w:val="right"/>
              <w:rPr>
                <w:sz w:val="20"/>
              </w:rPr>
            </w:pPr>
            <w:r>
              <w:rPr>
                <w:sz w:val="20"/>
              </w:rPr>
              <w:t>101 120</w:t>
            </w: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10" w:line="220" w:lineRule="exact"/>
              <w:ind w:left="43"/>
              <w:rPr>
                <w:sz w:val="20"/>
              </w:rPr>
            </w:pPr>
            <w:r>
              <w:rPr>
                <w:sz w:val="20"/>
              </w:rPr>
              <w:t>Investointien nettomeno</w:t>
            </w:r>
          </w:p>
        </w:tc>
        <w:tc>
          <w:tcPr>
            <w:tcW w:w="1730" w:type="dxa"/>
            <w:tcBorders>
              <w:left w:val="single" w:sz="8" w:space="0" w:color="000000"/>
              <w:right w:val="single" w:sz="8" w:space="0" w:color="000000"/>
            </w:tcBorders>
          </w:tcPr>
          <w:p w:rsidR="00110D76" w:rsidRDefault="00442DD6">
            <w:pPr>
              <w:pStyle w:val="TableParagraph"/>
              <w:spacing w:before="10" w:line="220" w:lineRule="exact"/>
              <w:ind w:right="24"/>
              <w:jc w:val="right"/>
              <w:rPr>
                <w:sz w:val="20"/>
              </w:rPr>
            </w:pPr>
            <w:r>
              <w:rPr>
                <w:sz w:val="20"/>
              </w:rPr>
              <w:t>-8 295 000</w:t>
            </w:r>
          </w:p>
        </w:tc>
        <w:tc>
          <w:tcPr>
            <w:tcW w:w="1731" w:type="dxa"/>
            <w:tcBorders>
              <w:left w:val="single" w:sz="8" w:space="0" w:color="000000"/>
              <w:right w:val="single" w:sz="8" w:space="0" w:color="000000"/>
            </w:tcBorders>
          </w:tcPr>
          <w:p w:rsidR="00110D76" w:rsidRDefault="00442DD6">
            <w:pPr>
              <w:pStyle w:val="TableParagraph"/>
              <w:spacing w:before="10" w:line="220" w:lineRule="exact"/>
              <w:ind w:right="25"/>
              <w:jc w:val="right"/>
              <w:rPr>
                <w:sz w:val="20"/>
              </w:rPr>
            </w:pPr>
            <w:r>
              <w:rPr>
                <w:sz w:val="20"/>
              </w:rPr>
              <w:t>-3 337 944</w:t>
            </w:r>
          </w:p>
        </w:tc>
        <w:tc>
          <w:tcPr>
            <w:tcW w:w="1893" w:type="dxa"/>
            <w:tcBorders>
              <w:left w:val="single" w:sz="8" w:space="0" w:color="000000"/>
              <w:right w:val="single" w:sz="8" w:space="0" w:color="000000"/>
            </w:tcBorders>
          </w:tcPr>
          <w:p w:rsidR="00110D76" w:rsidRDefault="00442DD6">
            <w:pPr>
              <w:pStyle w:val="TableParagraph"/>
              <w:spacing w:before="10" w:line="220" w:lineRule="exact"/>
              <w:ind w:right="27"/>
              <w:jc w:val="right"/>
              <w:rPr>
                <w:sz w:val="20"/>
              </w:rPr>
            </w:pPr>
            <w:r>
              <w:rPr>
                <w:sz w:val="20"/>
              </w:rPr>
              <w:t>4 957 056</w:t>
            </w:r>
          </w:p>
        </w:tc>
      </w:tr>
      <w:tr w:rsidR="00110D76">
        <w:trPr>
          <w:trHeight w:val="250"/>
        </w:trPr>
        <w:tc>
          <w:tcPr>
            <w:tcW w:w="4126"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43"/>
              <w:rPr>
                <w:b/>
                <w:sz w:val="20"/>
              </w:rPr>
            </w:pPr>
            <w:r>
              <w:rPr>
                <w:b/>
                <w:sz w:val="20"/>
              </w:rPr>
              <w:t>Toim innan ja investointien rahavirta</w:t>
            </w:r>
          </w:p>
        </w:tc>
        <w:tc>
          <w:tcPr>
            <w:tcW w:w="1730" w:type="dxa"/>
            <w:tcBorders>
              <w:left w:val="single" w:sz="8" w:space="0" w:color="000000"/>
              <w:right w:val="single" w:sz="8" w:space="0" w:color="000000"/>
            </w:tcBorders>
          </w:tcPr>
          <w:p w:rsidR="00110D76" w:rsidRDefault="00442DD6">
            <w:pPr>
              <w:pStyle w:val="TableParagraph"/>
              <w:spacing w:before="9" w:line="221" w:lineRule="exact"/>
              <w:ind w:right="24"/>
              <w:jc w:val="right"/>
              <w:rPr>
                <w:b/>
                <w:sz w:val="20"/>
              </w:rPr>
            </w:pPr>
            <w:r>
              <w:rPr>
                <w:b/>
                <w:sz w:val="20"/>
              </w:rPr>
              <w:t>-2 493 511</w:t>
            </w:r>
          </w:p>
        </w:tc>
        <w:tc>
          <w:tcPr>
            <w:tcW w:w="1731" w:type="dxa"/>
            <w:tcBorders>
              <w:left w:val="single" w:sz="8" w:space="0" w:color="000000"/>
              <w:right w:val="single" w:sz="8" w:space="0" w:color="000000"/>
            </w:tcBorders>
          </w:tcPr>
          <w:p w:rsidR="00110D76" w:rsidRDefault="00442DD6">
            <w:pPr>
              <w:pStyle w:val="TableParagraph"/>
              <w:spacing w:before="9" w:line="221" w:lineRule="exact"/>
              <w:ind w:right="25"/>
              <w:jc w:val="right"/>
              <w:rPr>
                <w:b/>
                <w:sz w:val="20"/>
              </w:rPr>
            </w:pPr>
            <w:r>
              <w:rPr>
                <w:b/>
                <w:sz w:val="20"/>
              </w:rPr>
              <w:t>-764 883</w:t>
            </w:r>
          </w:p>
        </w:tc>
        <w:tc>
          <w:tcPr>
            <w:tcW w:w="1893" w:type="dxa"/>
            <w:tcBorders>
              <w:left w:val="single" w:sz="8" w:space="0" w:color="000000"/>
              <w:right w:val="single" w:sz="8" w:space="0" w:color="000000"/>
            </w:tcBorders>
          </w:tcPr>
          <w:p w:rsidR="00110D76" w:rsidRDefault="00442DD6">
            <w:pPr>
              <w:pStyle w:val="TableParagraph"/>
              <w:spacing w:before="9" w:line="221" w:lineRule="exact"/>
              <w:ind w:right="27"/>
              <w:jc w:val="right"/>
              <w:rPr>
                <w:b/>
                <w:sz w:val="20"/>
              </w:rPr>
            </w:pPr>
            <w:r>
              <w:rPr>
                <w:b/>
                <w:sz w:val="20"/>
              </w:rPr>
              <w:t>1 728 629</w:t>
            </w:r>
          </w:p>
        </w:tc>
      </w:tr>
      <w:tr w:rsidR="00110D76">
        <w:trPr>
          <w:trHeight w:val="250"/>
        </w:trPr>
        <w:tc>
          <w:tcPr>
            <w:tcW w:w="4126"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43"/>
              <w:rPr>
                <w:b/>
                <w:sz w:val="20"/>
              </w:rPr>
            </w:pPr>
            <w:r>
              <w:rPr>
                <w:b/>
                <w:sz w:val="20"/>
              </w:rPr>
              <w:t>Rahoituksen rahavirta</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10" w:line="220" w:lineRule="exact"/>
              <w:ind w:left="43"/>
              <w:rPr>
                <w:sz w:val="20"/>
              </w:rPr>
            </w:pPr>
            <w:r>
              <w:rPr>
                <w:sz w:val="20"/>
              </w:rPr>
              <w:t>Antolainauksen muutokset</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49"/>
        </w:trPr>
        <w:tc>
          <w:tcPr>
            <w:tcW w:w="4126" w:type="dxa"/>
            <w:tcBorders>
              <w:left w:val="single" w:sz="8" w:space="0" w:color="000000"/>
              <w:right w:val="single" w:sz="8" w:space="0" w:color="000000"/>
            </w:tcBorders>
          </w:tcPr>
          <w:p w:rsidR="00110D76" w:rsidRDefault="00442DD6">
            <w:pPr>
              <w:pStyle w:val="TableParagraph"/>
              <w:spacing w:before="9" w:line="220" w:lineRule="exact"/>
              <w:ind w:left="205"/>
              <w:rPr>
                <w:sz w:val="20"/>
              </w:rPr>
            </w:pPr>
            <w:r>
              <w:rPr>
                <w:sz w:val="20"/>
              </w:rPr>
              <w:t>Antolainasaam.lisäykset -</w:t>
            </w:r>
          </w:p>
        </w:tc>
        <w:tc>
          <w:tcPr>
            <w:tcW w:w="1730" w:type="dxa"/>
            <w:tcBorders>
              <w:left w:val="single" w:sz="8" w:space="0" w:color="000000"/>
              <w:right w:val="single" w:sz="8" w:space="0" w:color="000000"/>
            </w:tcBorders>
          </w:tcPr>
          <w:p w:rsidR="00110D76" w:rsidRDefault="00442DD6">
            <w:pPr>
              <w:pStyle w:val="TableParagraph"/>
              <w:spacing w:before="9" w:line="220" w:lineRule="exact"/>
              <w:ind w:right="23"/>
              <w:jc w:val="right"/>
              <w:rPr>
                <w:sz w:val="20"/>
              </w:rPr>
            </w:pPr>
            <w:r>
              <w:rPr>
                <w:sz w:val="20"/>
              </w:rPr>
              <w:t>-500 000</w:t>
            </w: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442DD6">
            <w:pPr>
              <w:pStyle w:val="TableParagraph"/>
              <w:spacing w:before="9" w:line="220" w:lineRule="exact"/>
              <w:ind w:right="27"/>
              <w:jc w:val="right"/>
              <w:rPr>
                <w:sz w:val="20"/>
              </w:rPr>
            </w:pPr>
            <w:r>
              <w:rPr>
                <w:sz w:val="20"/>
              </w:rPr>
              <w:t>500 000</w:t>
            </w: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205"/>
              <w:rPr>
                <w:sz w:val="20"/>
              </w:rPr>
            </w:pPr>
            <w:r>
              <w:rPr>
                <w:sz w:val="20"/>
              </w:rPr>
              <w:t>Antolainasaamisten vähennykset +</w:t>
            </w:r>
          </w:p>
        </w:tc>
        <w:tc>
          <w:tcPr>
            <w:tcW w:w="1730" w:type="dxa"/>
            <w:tcBorders>
              <w:left w:val="single" w:sz="8" w:space="0" w:color="000000"/>
              <w:right w:val="single" w:sz="8" w:space="0" w:color="000000"/>
            </w:tcBorders>
          </w:tcPr>
          <w:p w:rsidR="00110D76" w:rsidRDefault="00442DD6">
            <w:pPr>
              <w:pStyle w:val="TableParagraph"/>
              <w:spacing w:before="9" w:line="221" w:lineRule="exact"/>
              <w:ind w:right="23"/>
              <w:jc w:val="right"/>
              <w:rPr>
                <w:sz w:val="20"/>
              </w:rPr>
            </w:pPr>
            <w:r>
              <w:rPr>
                <w:sz w:val="20"/>
              </w:rPr>
              <w:t>400 000</w:t>
            </w: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442DD6">
            <w:pPr>
              <w:pStyle w:val="TableParagraph"/>
              <w:spacing w:before="9" w:line="221" w:lineRule="exact"/>
              <w:ind w:right="27"/>
              <w:jc w:val="right"/>
              <w:rPr>
                <w:sz w:val="20"/>
              </w:rPr>
            </w:pPr>
            <w:r>
              <w:rPr>
                <w:sz w:val="20"/>
              </w:rPr>
              <w:t>-400 000</w:t>
            </w: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10" w:line="220" w:lineRule="exact"/>
              <w:ind w:left="205"/>
              <w:rPr>
                <w:sz w:val="20"/>
              </w:rPr>
            </w:pPr>
            <w:r>
              <w:rPr>
                <w:sz w:val="20"/>
              </w:rPr>
              <w:t>Muiden pitk.aik.saamisten</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205"/>
              <w:rPr>
                <w:sz w:val="20"/>
              </w:rPr>
            </w:pPr>
            <w:r>
              <w:rPr>
                <w:sz w:val="20"/>
              </w:rPr>
              <w:t>lisäys -/ vähennys +</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49"/>
        </w:trPr>
        <w:tc>
          <w:tcPr>
            <w:tcW w:w="4126"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10" w:line="220" w:lineRule="exact"/>
              <w:ind w:left="43"/>
              <w:rPr>
                <w:sz w:val="20"/>
              </w:rPr>
            </w:pPr>
            <w:r>
              <w:rPr>
                <w:sz w:val="20"/>
              </w:rPr>
              <w:t>Lainakannan muutokset</w:t>
            </w: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259"/>
              <w:rPr>
                <w:sz w:val="20"/>
              </w:rPr>
            </w:pPr>
            <w:r>
              <w:rPr>
                <w:sz w:val="20"/>
              </w:rPr>
              <w:t>Pitkäaiakaisten lainojen lisäys +</w:t>
            </w:r>
          </w:p>
        </w:tc>
        <w:tc>
          <w:tcPr>
            <w:tcW w:w="1730" w:type="dxa"/>
            <w:tcBorders>
              <w:left w:val="single" w:sz="8" w:space="0" w:color="000000"/>
              <w:right w:val="single" w:sz="8" w:space="0" w:color="000000"/>
            </w:tcBorders>
          </w:tcPr>
          <w:p w:rsidR="00110D76" w:rsidRDefault="00442DD6">
            <w:pPr>
              <w:pStyle w:val="TableParagraph"/>
              <w:spacing w:before="9" w:line="221" w:lineRule="exact"/>
              <w:ind w:right="24"/>
              <w:jc w:val="right"/>
              <w:rPr>
                <w:sz w:val="20"/>
              </w:rPr>
            </w:pPr>
            <w:r>
              <w:rPr>
                <w:sz w:val="20"/>
              </w:rPr>
              <w:t>10 000 000</w:t>
            </w:r>
          </w:p>
        </w:tc>
        <w:tc>
          <w:tcPr>
            <w:tcW w:w="1731" w:type="dxa"/>
            <w:tcBorders>
              <w:left w:val="single" w:sz="8" w:space="0" w:color="000000"/>
              <w:right w:val="single" w:sz="8" w:space="0" w:color="000000"/>
            </w:tcBorders>
          </w:tcPr>
          <w:p w:rsidR="00110D76" w:rsidRDefault="00442DD6">
            <w:pPr>
              <w:pStyle w:val="TableParagraph"/>
              <w:spacing w:before="9" w:line="221" w:lineRule="exact"/>
              <w:ind w:right="25"/>
              <w:jc w:val="right"/>
              <w:rPr>
                <w:sz w:val="20"/>
              </w:rPr>
            </w:pPr>
            <w:r>
              <w:rPr>
                <w:sz w:val="20"/>
              </w:rPr>
              <w:t>10 000 000</w:t>
            </w:r>
          </w:p>
        </w:tc>
        <w:tc>
          <w:tcPr>
            <w:tcW w:w="1893" w:type="dxa"/>
            <w:tcBorders>
              <w:left w:val="single" w:sz="8" w:space="0" w:color="000000"/>
              <w:right w:val="single" w:sz="8" w:space="0" w:color="000000"/>
            </w:tcBorders>
          </w:tcPr>
          <w:p w:rsidR="00110D76" w:rsidRDefault="00442DD6">
            <w:pPr>
              <w:pStyle w:val="TableParagraph"/>
              <w:spacing w:before="9" w:line="221" w:lineRule="exact"/>
              <w:ind w:right="25"/>
              <w:jc w:val="right"/>
              <w:rPr>
                <w:sz w:val="20"/>
              </w:rPr>
            </w:pPr>
            <w:r>
              <w:rPr>
                <w:w w:val="99"/>
                <w:sz w:val="20"/>
              </w:rPr>
              <w:t>0</w:t>
            </w: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259"/>
              <w:rPr>
                <w:sz w:val="20"/>
              </w:rPr>
            </w:pPr>
            <w:r>
              <w:rPr>
                <w:sz w:val="20"/>
              </w:rPr>
              <w:t>Pitkäaik.lainojen vähennys -</w:t>
            </w:r>
          </w:p>
        </w:tc>
        <w:tc>
          <w:tcPr>
            <w:tcW w:w="1730" w:type="dxa"/>
            <w:tcBorders>
              <w:left w:val="single" w:sz="8" w:space="0" w:color="000000"/>
              <w:right w:val="single" w:sz="8" w:space="0" w:color="000000"/>
            </w:tcBorders>
          </w:tcPr>
          <w:p w:rsidR="00110D76" w:rsidRDefault="00442DD6">
            <w:pPr>
              <w:pStyle w:val="TableParagraph"/>
              <w:spacing w:before="9" w:line="221" w:lineRule="exact"/>
              <w:ind w:right="24"/>
              <w:jc w:val="right"/>
              <w:rPr>
                <w:sz w:val="20"/>
              </w:rPr>
            </w:pPr>
            <w:r>
              <w:rPr>
                <w:sz w:val="20"/>
              </w:rPr>
              <w:t>-6 935 862</w:t>
            </w:r>
          </w:p>
        </w:tc>
        <w:tc>
          <w:tcPr>
            <w:tcW w:w="1731" w:type="dxa"/>
            <w:tcBorders>
              <w:left w:val="single" w:sz="8" w:space="0" w:color="000000"/>
              <w:right w:val="single" w:sz="8" w:space="0" w:color="000000"/>
            </w:tcBorders>
          </w:tcPr>
          <w:p w:rsidR="00110D76" w:rsidRDefault="00442DD6">
            <w:pPr>
              <w:pStyle w:val="TableParagraph"/>
              <w:spacing w:before="9" w:line="221" w:lineRule="exact"/>
              <w:ind w:right="25"/>
              <w:jc w:val="right"/>
              <w:rPr>
                <w:sz w:val="20"/>
              </w:rPr>
            </w:pPr>
            <w:r>
              <w:rPr>
                <w:sz w:val="20"/>
              </w:rPr>
              <w:t>-3 467 931</w:t>
            </w:r>
          </w:p>
        </w:tc>
        <w:tc>
          <w:tcPr>
            <w:tcW w:w="1893" w:type="dxa"/>
            <w:tcBorders>
              <w:left w:val="single" w:sz="8" w:space="0" w:color="000000"/>
              <w:right w:val="single" w:sz="8" w:space="0" w:color="000000"/>
            </w:tcBorders>
          </w:tcPr>
          <w:p w:rsidR="00110D76" w:rsidRDefault="00442DD6">
            <w:pPr>
              <w:pStyle w:val="TableParagraph"/>
              <w:spacing w:before="9" w:line="221" w:lineRule="exact"/>
              <w:ind w:right="27"/>
              <w:jc w:val="right"/>
              <w:rPr>
                <w:sz w:val="20"/>
              </w:rPr>
            </w:pPr>
            <w:r>
              <w:rPr>
                <w:sz w:val="20"/>
              </w:rPr>
              <w:t>3 467 931</w:t>
            </w:r>
          </w:p>
        </w:tc>
      </w:tr>
      <w:tr w:rsidR="00110D76">
        <w:trPr>
          <w:trHeight w:val="249"/>
        </w:trPr>
        <w:tc>
          <w:tcPr>
            <w:tcW w:w="4126" w:type="dxa"/>
            <w:tcBorders>
              <w:left w:val="single" w:sz="8" w:space="0" w:color="000000"/>
              <w:right w:val="single" w:sz="8" w:space="0" w:color="000000"/>
            </w:tcBorders>
          </w:tcPr>
          <w:p w:rsidR="00110D76" w:rsidRDefault="00442DD6">
            <w:pPr>
              <w:pStyle w:val="TableParagraph"/>
              <w:spacing w:before="9" w:line="220" w:lineRule="exact"/>
              <w:ind w:left="259"/>
              <w:rPr>
                <w:sz w:val="20"/>
              </w:rPr>
            </w:pPr>
            <w:r>
              <w:rPr>
                <w:sz w:val="20"/>
              </w:rPr>
              <w:t>Lyhytaik.lainojen muutos - / +</w:t>
            </w:r>
          </w:p>
        </w:tc>
        <w:tc>
          <w:tcPr>
            <w:tcW w:w="1730" w:type="dxa"/>
            <w:tcBorders>
              <w:left w:val="single" w:sz="8" w:space="0" w:color="000000"/>
              <w:right w:val="single" w:sz="8" w:space="0" w:color="000000"/>
            </w:tcBorders>
          </w:tcPr>
          <w:p w:rsidR="00110D76" w:rsidRDefault="00442DD6">
            <w:pPr>
              <w:pStyle w:val="TableParagraph"/>
              <w:spacing w:before="9" w:line="220" w:lineRule="exact"/>
              <w:ind w:right="23"/>
              <w:jc w:val="right"/>
              <w:rPr>
                <w:sz w:val="20"/>
              </w:rPr>
            </w:pPr>
            <w:r>
              <w:rPr>
                <w:sz w:val="20"/>
              </w:rPr>
              <w:t>-450 000</w:t>
            </w:r>
          </w:p>
        </w:tc>
        <w:tc>
          <w:tcPr>
            <w:tcW w:w="1731" w:type="dxa"/>
            <w:tcBorders>
              <w:left w:val="single" w:sz="8" w:space="0" w:color="000000"/>
              <w:right w:val="single" w:sz="8" w:space="0" w:color="000000"/>
            </w:tcBorders>
          </w:tcPr>
          <w:p w:rsidR="00110D76" w:rsidRDefault="00442DD6">
            <w:pPr>
              <w:pStyle w:val="TableParagraph"/>
              <w:spacing w:before="9" w:line="220" w:lineRule="exact"/>
              <w:ind w:right="25"/>
              <w:jc w:val="right"/>
              <w:rPr>
                <w:sz w:val="20"/>
              </w:rPr>
            </w:pPr>
            <w:r>
              <w:rPr>
                <w:sz w:val="20"/>
              </w:rPr>
              <w:t>10 000 000</w:t>
            </w:r>
          </w:p>
        </w:tc>
        <w:tc>
          <w:tcPr>
            <w:tcW w:w="1893" w:type="dxa"/>
            <w:tcBorders>
              <w:left w:val="single" w:sz="8" w:space="0" w:color="000000"/>
              <w:right w:val="single" w:sz="8" w:space="0" w:color="000000"/>
            </w:tcBorders>
          </w:tcPr>
          <w:p w:rsidR="00110D76" w:rsidRDefault="00442DD6">
            <w:pPr>
              <w:pStyle w:val="TableParagraph"/>
              <w:spacing w:before="9" w:line="220" w:lineRule="exact"/>
              <w:ind w:right="26"/>
              <w:jc w:val="right"/>
              <w:rPr>
                <w:sz w:val="20"/>
              </w:rPr>
            </w:pPr>
            <w:r>
              <w:rPr>
                <w:sz w:val="20"/>
              </w:rPr>
              <w:t>10 450 000</w:t>
            </w:r>
          </w:p>
        </w:tc>
      </w:tr>
      <w:tr w:rsidR="00110D76">
        <w:trPr>
          <w:trHeight w:val="250"/>
        </w:trPr>
        <w:tc>
          <w:tcPr>
            <w:tcW w:w="4126"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0" w:type="dxa"/>
            <w:tcBorders>
              <w:left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left w:val="single" w:sz="8" w:space="0" w:color="000000"/>
              <w:right w:val="single" w:sz="8" w:space="0" w:color="000000"/>
            </w:tcBorders>
          </w:tcPr>
          <w:p w:rsidR="00110D76" w:rsidRDefault="00442DD6">
            <w:pPr>
              <w:pStyle w:val="TableParagraph"/>
              <w:spacing w:before="9" w:line="221" w:lineRule="exact"/>
              <w:ind w:left="43"/>
              <w:rPr>
                <w:b/>
                <w:sz w:val="20"/>
              </w:rPr>
            </w:pPr>
            <w:r>
              <w:rPr>
                <w:b/>
                <w:sz w:val="20"/>
              </w:rPr>
              <w:t>Vaikutus m aksuvalm iuteen</w:t>
            </w:r>
          </w:p>
        </w:tc>
        <w:tc>
          <w:tcPr>
            <w:tcW w:w="1730" w:type="dxa"/>
            <w:tcBorders>
              <w:left w:val="single" w:sz="8" w:space="0" w:color="000000"/>
              <w:right w:val="single" w:sz="8" w:space="0" w:color="000000"/>
            </w:tcBorders>
          </w:tcPr>
          <w:p w:rsidR="00110D76" w:rsidRDefault="00442DD6">
            <w:pPr>
              <w:pStyle w:val="TableParagraph"/>
              <w:spacing w:before="9" w:line="221" w:lineRule="exact"/>
              <w:ind w:right="23"/>
              <w:jc w:val="right"/>
              <w:rPr>
                <w:b/>
                <w:sz w:val="20"/>
              </w:rPr>
            </w:pPr>
            <w:r>
              <w:rPr>
                <w:b/>
                <w:sz w:val="20"/>
              </w:rPr>
              <w:t>20 627</w:t>
            </w:r>
          </w:p>
        </w:tc>
        <w:tc>
          <w:tcPr>
            <w:tcW w:w="1731" w:type="dxa"/>
            <w:tcBorders>
              <w:left w:val="single" w:sz="8" w:space="0" w:color="000000"/>
              <w:right w:val="single" w:sz="8" w:space="0" w:color="000000"/>
            </w:tcBorders>
          </w:tcPr>
          <w:p w:rsidR="00110D76" w:rsidRDefault="00442DD6">
            <w:pPr>
              <w:pStyle w:val="TableParagraph"/>
              <w:spacing w:before="9" w:line="221" w:lineRule="exact"/>
              <w:ind w:right="25"/>
              <w:jc w:val="right"/>
              <w:rPr>
                <w:b/>
                <w:sz w:val="20"/>
              </w:rPr>
            </w:pPr>
            <w:r>
              <w:rPr>
                <w:b/>
                <w:sz w:val="20"/>
              </w:rPr>
              <w:t>15 767 187</w:t>
            </w:r>
          </w:p>
        </w:tc>
        <w:tc>
          <w:tcPr>
            <w:tcW w:w="1893" w:type="dxa"/>
            <w:tcBorders>
              <w:left w:val="single" w:sz="8" w:space="0" w:color="000000"/>
              <w:right w:val="single" w:sz="8" w:space="0" w:color="000000"/>
            </w:tcBorders>
          </w:tcPr>
          <w:p w:rsidR="00110D76" w:rsidRDefault="00442DD6">
            <w:pPr>
              <w:pStyle w:val="TableParagraph"/>
              <w:spacing w:before="9" w:line="221" w:lineRule="exact"/>
              <w:ind w:right="26"/>
              <w:jc w:val="right"/>
              <w:rPr>
                <w:b/>
                <w:sz w:val="20"/>
              </w:rPr>
            </w:pPr>
            <w:r>
              <w:rPr>
                <w:b/>
                <w:sz w:val="20"/>
              </w:rPr>
              <w:t>15 746 560</w:t>
            </w:r>
          </w:p>
        </w:tc>
      </w:tr>
      <w:tr w:rsidR="00110D76">
        <w:trPr>
          <w:trHeight w:val="250"/>
        </w:trPr>
        <w:tc>
          <w:tcPr>
            <w:tcW w:w="4126" w:type="dxa"/>
            <w:tcBorders>
              <w:left w:val="single" w:sz="8" w:space="0" w:color="000000"/>
              <w:bottom w:val="single" w:sz="8" w:space="0" w:color="000000"/>
              <w:right w:val="single" w:sz="8" w:space="0" w:color="000000"/>
            </w:tcBorders>
          </w:tcPr>
          <w:p w:rsidR="00110D76" w:rsidRDefault="00110D76">
            <w:pPr>
              <w:pStyle w:val="TableParagraph"/>
              <w:rPr>
                <w:rFonts w:ascii="Times New Roman"/>
                <w:sz w:val="18"/>
              </w:rPr>
            </w:pPr>
          </w:p>
        </w:tc>
        <w:tc>
          <w:tcPr>
            <w:tcW w:w="1730" w:type="dxa"/>
            <w:tcBorders>
              <w:left w:val="single" w:sz="8" w:space="0" w:color="000000"/>
              <w:bottom w:val="single" w:sz="8" w:space="0" w:color="000000"/>
              <w:right w:val="single" w:sz="8" w:space="0" w:color="000000"/>
            </w:tcBorders>
          </w:tcPr>
          <w:p w:rsidR="00110D76" w:rsidRDefault="00110D76">
            <w:pPr>
              <w:pStyle w:val="TableParagraph"/>
              <w:rPr>
                <w:rFonts w:ascii="Times New Roman"/>
                <w:sz w:val="18"/>
              </w:rPr>
            </w:pPr>
          </w:p>
        </w:tc>
        <w:tc>
          <w:tcPr>
            <w:tcW w:w="1731" w:type="dxa"/>
            <w:tcBorders>
              <w:left w:val="single" w:sz="8" w:space="0" w:color="000000"/>
              <w:bottom w:val="single" w:sz="8" w:space="0" w:color="000000"/>
              <w:right w:val="single" w:sz="8" w:space="0" w:color="000000"/>
            </w:tcBorders>
          </w:tcPr>
          <w:p w:rsidR="00110D76" w:rsidRDefault="00110D76">
            <w:pPr>
              <w:pStyle w:val="TableParagraph"/>
              <w:rPr>
                <w:rFonts w:ascii="Times New Roman"/>
                <w:sz w:val="18"/>
              </w:rPr>
            </w:pPr>
          </w:p>
        </w:tc>
        <w:tc>
          <w:tcPr>
            <w:tcW w:w="1893" w:type="dxa"/>
            <w:tcBorders>
              <w:left w:val="single" w:sz="8" w:space="0" w:color="000000"/>
              <w:bottom w:val="single" w:sz="8" w:space="0" w:color="000000"/>
              <w:right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top w:val="single" w:sz="8" w:space="0" w:color="000000"/>
            </w:tcBorders>
          </w:tcPr>
          <w:p w:rsidR="00110D76" w:rsidRDefault="00110D76">
            <w:pPr>
              <w:pStyle w:val="TableParagraph"/>
              <w:rPr>
                <w:rFonts w:ascii="Times New Roman"/>
                <w:sz w:val="18"/>
              </w:rPr>
            </w:pPr>
          </w:p>
        </w:tc>
        <w:tc>
          <w:tcPr>
            <w:tcW w:w="1730" w:type="dxa"/>
            <w:tcBorders>
              <w:top w:val="single" w:sz="8" w:space="0" w:color="000000"/>
            </w:tcBorders>
          </w:tcPr>
          <w:p w:rsidR="00110D76" w:rsidRDefault="00110D76">
            <w:pPr>
              <w:pStyle w:val="TableParagraph"/>
              <w:rPr>
                <w:rFonts w:ascii="Times New Roman"/>
                <w:sz w:val="18"/>
              </w:rPr>
            </w:pPr>
          </w:p>
        </w:tc>
        <w:tc>
          <w:tcPr>
            <w:tcW w:w="1731" w:type="dxa"/>
            <w:tcBorders>
              <w:top w:val="single" w:sz="8" w:space="0" w:color="000000"/>
            </w:tcBorders>
          </w:tcPr>
          <w:p w:rsidR="00110D76" w:rsidRDefault="00110D76">
            <w:pPr>
              <w:pStyle w:val="TableParagraph"/>
              <w:rPr>
                <w:rFonts w:ascii="Times New Roman"/>
                <w:sz w:val="18"/>
              </w:rPr>
            </w:pPr>
          </w:p>
        </w:tc>
        <w:tc>
          <w:tcPr>
            <w:tcW w:w="1893" w:type="dxa"/>
            <w:tcBorders>
              <w:top w:val="single" w:sz="8" w:space="0" w:color="000000"/>
            </w:tcBorders>
          </w:tcPr>
          <w:p w:rsidR="00110D76" w:rsidRDefault="00110D76">
            <w:pPr>
              <w:pStyle w:val="TableParagraph"/>
              <w:rPr>
                <w:rFonts w:ascii="Times New Roman"/>
                <w:sz w:val="18"/>
              </w:rPr>
            </w:pPr>
          </w:p>
        </w:tc>
      </w:tr>
      <w:tr w:rsidR="00110D76">
        <w:trPr>
          <w:trHeight w:val="250"/>
        </w:trPr>
        <w:tc>
          <w:tcPr>
            <w:tcW w:w="4126" w:type="dxa"/>
            <w:tcBorders>
              <w:bottom w:val="single" w:sz="8" w:space="0" w:color="000000"/>
            </w:tcBorders>
          </w:tcPr>
          <w:p w:rsidR="00110D76" w:rsidRDefault="00442DD6">
            <w:pPr>
              <w:pStyle w:val="TableParagraph"/>
              <w:spacing w:before="10" w:line="221" w:lineRule="exact"/>
              <w:ind w:left="43"/>
              <w:rPr>
                <w:b/>
                <w:sz w:val="20"/>
              </w:rPr>
            </w:pPr>
            <w:r>
              <w:rPr>
                <w:b/>
                <w:sz w:val="20"/>
              </w:rPr>
              <w:t>Tunnusluvut</w:t>
            </w:r>
          </w:p>
        </w:tc>
        <w:tc>
          <w:tcPr>
            <w:tcW w:w="1730" w:type="dxa"/>
            <w:tcBorders>
              <w:bottom w:val="single" w:sz="8" w:space="0" w:color="000000"/>
            </w:tcBorders>
          </w:tcPr>
          <w:p w:rsidR="00110D76" w:rsidRDefault="00110D76">
            <w:pPr>
              <w:pStyle w:val="TableParagraph"/>
              <w:rPr>
                <w:rFonts w:ascii="Times New Roman"/>
                <w:sz w:val="18"/>
              </w:rPr>
            </w:pPr>
          </w:p>
        </w:tc>
        <w:tc>
          <w:tcPr>
            <w:tcW w:w="1731" w:type="dxa"/>
            <w:tcBorders>
              <w:bottom w:val="single" w:sz="8" w:space="0" w:color="000000"/>
            </w:tcBorders>
          </w:tcPr>
          <w:p w:rsidR="00110D76" w:rsidRDefault="00110D76">
            <w:pPr>
              <w:pStyle w:val="TableParagraph"/>
              <w:rPr>
                <w:rFonts w:ascii="Times New Roman"/>
                <w:sz w:val="18"/>
              </w:rPr>
            </w:pPr>
          </w:p>
        </w:tc>
        <w:tc>
          <w:tcPr>
            <w:tcW w:w="1893" w:type="dxa"/>
            <w:tcBorders>
              <w:bottom w:val="single" w:sz="8" w:space="0" w:color="000000"/>
            </w:tcBorders>
          </w:tcPr>
          <w:p w:rsidR="00110D76" w:rsidRDefault="00110D76">
            <w:pPr>
              <w:pStyle w:val="TableParagraph"/>
              <w:rPr>
                <w:rFonts w:ascii="Times New Roman"/>
                <w:sz w:val="18"/>
              </w:rPr>
            </w:pPr>
          </w:p>
        </w:tc>
      </w:tr>
      <w:tr w:rsidR="00110D76">
        <w:trPr>
          <w:trHeight w:val="249"/>
        </w:trPr>
        <w:tc>
          <w:tcPr>
            <w:tcW w:w="4126"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left="43"/>
              <w:rPr>
                <w:b/>
                <w:sz w:val="20"/>
              </w:rPr>
            </w:pPr>
            <w:r>
              <w:rPr>
                <w:b/>
                <w:sz w:val="20"/>
              </w:rPr>
              <w:t>Kassalainat</w:t>
            </w:r>
          </w:p>
        </w:tc>
        <w:tc>
          <w:tcPr>
            <w:tcW w:w="1730"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4"/>
              <w:jc w:val="right"/>
              <w:rPr>
                <w:sz w:val="20"/>
              </w:rPr>
            </w:pPr>
            <w:r>
              <w:rPr>
                <w:sz w:val="20"/>
              </w:rPr>
              <w:t>13 000 000</w:t>
            </w:r>
          </w:p>
        </w:tc>
        <w:tc>
          <w:tcPr>
            <w:tcW w:w="1731"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5"/>
              <w:jc w:val="right"/>
              <w:rPr>
                <w:sz w:val="20"/>
              </w:rPr>
            </w:pPr>
            <w:r>
              <w:rPr>
                <w:sz w:val="20"/>
              </w:rPr>
              <w:t>23 000 000</w:t>
            </w:r>
          </w:p>
        </w:tc>
        <w:tc>
          <w:tcPr>
            <w:tcW w:w="1893"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6"/>
              <w:jc w:val="right"/>
              <w:rPr>
                <w:sz w:val="20"/>
              </w:rPr>
            </w:pPr>
            <w:r>
              <w:rPr>
                <w:sz w:val="20"/>
              </w:rPr>
              <w:t>10 000 000</w:t>
            </w:r>
          </w:p>
        </w:tc>
      </w:tr>
      <w:tr w:rsidR="00110D76">
        <w:trPr>
          <w:trHeight w:val="250"/>
        </w:trPr>
        <w:tc>
          <w:tcPr>
            <w:tcW w:w="4126"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left="43"/>
              <w:rPr>
                <w:b/>
                <w:sz w:val="20"/>
              </w:rPr>
            </w:pPr>
            <w:r>
              <w:rPr>
                <w:b/>
                <w:sz w:val="20"/>
              </w:rPr>
              <w:t>Pitkäaikainen lainakanta</w:t>
            </w:r>
          </w:p>
        </w:tc>
        <w:tc>
          <w:tcPr>
            <w:tcW w:w="1730"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4"/>
              <w:jc w:val="right"/>
              <w:rPr>
                <w:sz w:val="20"/>
              </w:rPr>
            </w:pPr>
            <w:r>
              <w:rPr>
                <w:sz w:val="20"/>
              </w:rPr>
              <w:t>40 435 863</w:t>
            </w:r>
          </w:p>
        </w:tc>
        <w:tc>
          <w:tcPr>
            <w:tcW w:w="1731"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5"/>
              <w:jc w:val="right"/>
              <w:rPr>
                <w:sz w:val="20"/>
              </w:rPr>
            </w:pPr>
            <w:r>
              <w:rPr>
                <w:sz w:val="20"/>
              </w:rPr>
              <w:t>43 953 794</w:t>
            </w:r>
          </w:p>
        </w:tc>
        <w:tc>
          <w:tcPr>
            <w:tcW w:w="1893"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7"/>
              <w:jc w:val="right"/>
              <w:rPr>
                <w:sz w:val="20"/>
              </w:rPr>
            </w:pPr>
            <w:r>
              <w:rPr>
                <w:sz w:val="20"/>
              </w:rPr>
              <w:t>3 517 931</w:t>
            </w:r>
          </w:p>
        </w:tc>
      </w:tr>
      <w:tr w:rsidR="00110D76">
        <w:trPr>
          <w:trHeight w:val="250"/>
        </w:trPr>
        <w:tc>
          <w:tcPr>
            <w:tcW w:w="4126"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left="43"/>
              <w:rPr>
                <w:b/>
                <w:sz w:val="20"/>
              </w:rPr>
            </w:pPr>
            <w:r>
              <w:rPr>
                <w:b/>
                <w:sz w:val="20"/>
              </w:rPr>
              <w:t>Lainakanta</w:t>
            </w:r>
          </w:p>
        </w:tc>
        <w:tc>
          <w:tcPr>
            <w:tcW w:w="1730"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4"/>
              <w:jc w:val="right"/>
              <w:rPr>
                <w:sz w:val="20"/>
              </w:rPr>
            </w:pPr>
            <w:r>
              <w:rPr>
                <w:sz w:val="20"/>
              </w:rPr>
              <w:t>53 435 863</w:t>
            </w:r>
          </w:p>
        </w:tc>
        <w:tc>
          <w:tcPr>
            <w:tcW w:w="1731"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5"/>
              <w:jc w:val="right"/>
              <w:rPr>
                <w:sz w:val="20"/>
              </w:rPr>
            </w:pPr>
            <w:r>
              <w:rPr>
                <w:sz w:val="20"/>
              </w:rPr>
              <w:t>66 953 794</w:t>
            </w:r>
          </w:p>
        </w:tc>
        <w:tc>
          <w:tcPr>
            <w:tcW w:w="1893"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6"/>
              <w:jc w:val="right"/>
              <w:rPr>
                <w:sz w:val="20"/>
              </w:rPr>
            </w:pPr>
            <w:r>
              <w:rPr>
                <w:sz w:val="20"/>
              </w:rPr>
              <w:t>13 517 931</w:t>
            </w:r>
          </w:p>
        </w:tc>
      </w:tr>
      <w:tr w:rsidR="00110D76">
        <w:trPr>
          <w:trHeight w:val="250"/>
        </w:trPr>
        <w:tc>
          <w:tcPr>
            <w:tcW w:w="4126"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left="43"/>
              <w:rPr>
                <w:b/>
                <w:sz w:val="20"/>
              </w:rPr>
            </w:pPr>
            <w:r>
              <w:rPr>
                <w:b/>
                <w:sz w:val="20"/>
              </w:rPr>
              <w:t>Pitkäaikaiset lainat/asukas</w:t>
            </w:r>
          </w:p>
        </w:tc>
        <w:tc>
          <w:tcPr>
            <w:tcW w:w="1730"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3"/>
              <w:jc w:val="right"/>
              <w:rPr>
                <w:sz w:val="20"/>
              </w:rPr>
            </w:pPr>
            <w:r>
              <w:rPr>
                <w:sz w:val="20"/>
              </w:rPr>
              <w:t>1 823</w:t>
            </w:r>
          </w:p>
        </w:tc>
        <w:tc>
          <w:tcPr>
            <w:tcW w:w="1731"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5"/>
              <w:jc w:val="right"/>
              <w:rPr>
                <w:sz w:val="20"/>
              </w:rPr>
            </w:pPr>
            <w:r>
              <w:rPr>
                <w:sz w:val="20"/>
              </w:rPr>
              <w:t>2 004</w:t>
            </w:r>
          </w:p>
        </w:tc>
        <w:tc>
          <w:tcPr>
            <w:tcW w:w="1893"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8"/>
              <w:jc w:val="right"/>
              <w:rPr>
                <w:sz w:val="20"/>
              </w:rPr>
            </w:pPr>
            <w:r>
              <w:rPr>
                <w:w w:val="95"/>
                <w:sz w:val="20"/>
              </w:rPr>
              <w:t>181</w:t>
            </w:r>
          </w:p>
        </w:tc>
      </w:tr>
      <w:tr w:rsidR="00110D76">
        <w:trPr>
          <w:trHeight w:val="249"/>
        </w:trPr>
        <w:tc>
          <w:tcPr>
            <w:tcW w:w="4126"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left="43"/>
              <w:rPr>
                <w:b/>
                <w:sz w:val="20"/>
              </w:rPr>
            </w:pPr>
            <w:r>
              <w:rPr>
                <w:b/>
                <w:sz w:val="20"/>
              </w:rPr>
              <w:t>Lainat/asukas</w:t>
            </w:r>
          </w:p>
        </w:tc>
        <w:tc>
          <w:tcPr>
            <w:tcW w:w="1730"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3"/>
              <w:jc w:val="right"/>
              <w:rPr>
                <w:sz w:val="20"/>
              </w:rPr>
            </w:pPr>
            <w:r>
              <w:rPr>
                <w:sz w:val="20"/>
              </w:rPr>
              <w:t>2 410</w:t>
            </w:r>
          </w:p>
        </w:tc>
        <w:tc>
          <w:tcPr>
            <w:tcW w:w="1731"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5"/>
              <w:jc w:val="right"/>
              <w:rPr>
                <w:sz w:val="20"/>
              </w:rPr>
            </w:pPr>
            <w:r>
              <w:rPr>
                <w:sz w:val="20"/>
              </w:rPr>
              <w:t>3 053</w:t>
            </w:r>
          </w:p>
        </w:tc>
        <w:tc>
          <w:tcPr>
            <w:tcW w:w="1893"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9" w:line="221" w:lineRule="exact"/>
              <w:ind w:right="28"/>
              <w:jc w:val="right"/>
              <w:rPr>
                <w:sz w:val="20"/>
              </w:rPr>
            </w:pPr>
            <w:r>
              <w:rPr>
                <w:w w:val="95"/>
                <w:sz w:val="20"/>
              </w:rPr>
              <w:t>643</w:t>
            </w:r>
          </w:p>
        </w:tc>
      </w:tr>
      <w:tr w:rsidR="00110D76">
        <w:trPr>
          <w:trHeight w:val="250"/>
        </w:trPr>
        <w:tc>
          <w:tcPr>
            <w:tcW w:w="4126"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left="43"/>
              <w:rPr>
                <w:b/>
                <w:sz w:val="20"/>
              </w:rPr>
            </w:pPr>
            <w:r>
              <w:rPr>
                <w:b/>
                <w:sz w:val="20"/>
              </w:rPr>
              <w:t>Asukasm äärä</w:t>
            </w:r>
          </w:p>
        </w:tc>
        <w:tc>
          <w:tcPr>
            <w:tcW w:w="1730"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3"/>
              <w:jc w:val="right"/>
              <w:rPr>
                <w:sz w:val="20"/>
              </w:rPr>
            </w:pPr>
            <w:r>
              <w:rPr>
                <w:sz w:val="20"/>
              </w:rPr>
              <w:t>22 177</w:t>
            </w:r>
          </w:p>
        </w:tc>
        <w:tc>
          <w:tcPr>
            <w:tcW w:w="1731"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5"/>
              <w:jc w:val="right"/>
              <w:rPr>
                <w:sz w:val="20"/>
              </w:rPr>
            </w:pPr>
            <w:r>
              <w:rPr>
                <w:sz w:val="20"/>
              </w:rPr>
              <w:t>21 929</w:t>
            </w:r>
          </w:p>
        </w:tc>
        <w:tc>
          <w:tcPr>
            <w:tcW w:w="1893" w:type="dxa"/>
            <w:tcBorders>
              <w:top w:val="single" w:sz="8" w:space="0" w:color="000000"/>
              <w:left w:val="single" w:sz="8" w:space="0" w:color="000000"/>
              <w:bottom w:val="single" w:sz="8" w:space="0" w:color="000000"/>
              <w:right w:val="single" w:sz="8" w:space="0" w:color="000000"/>
            </w:tcBorders>
          </w:tcPr>
          <w:p w:rsidR="00110D76" w:rsidRDefault="00442DD6">
            <w:pPr>
              <w:pStyle w:val="TableParagraph"/>
              <w:spacing w:before="10" w:line="221" w:lineRule="exact"/>
              <w:ind w:right="26"/>
              <w:jc w:val="right"/>
              <w:rPr>
                <w:sz w:val="20"/>
              </w:rPr>
            </w:pPr>
            <w:r>
              <w:rPr>
                <w:w w:val="95"/>
                <w:sz w:val="20"/>
              </w:rPr>
              <w:t>-248</w:t>
            </w:r>
          </w:p>
        </w:tc>
      </w:tr>
    </w:tbl>
    <w:p w:rsidR="00110D76" w:rsidRDefault="00110D76">
      <w:pPr>
        <w:spacing w:line="221" w:lineRule="exact"/>
        <w:jc w:val="right"/>
        <w:rPr>
          <w:sz w:val="20"/>
        </w:rPr>
        <w:sectPr w:rsidR="00110D76">
          <w:pgSz w:w="11910" w:h="16840"/>
          <w:pgMar w:top="1320" w:right="300" w:bottom="280" w:left="460" w:header="715" w:footer="0" w:gutter="0"/>
          <w:cols w:space="708"/>
        </w:sectPr>
      </w:pPr>
    </w:p>
    <w:p w:rsidR="00110D76" w:rsidRDefault="00442DD6" w:rsidP="00E70017">
      <w:pPr>
        <w:pStyle w:val="Luettelokappale"/>
        <w:numPr>
          <w:ilvl w:val="0"/>
          <w:numId w:val="75"/>
        </w:numPr>
        <w:tabs>
          <w:tab w:val="left" w:pos="753"/>
        </w:tabs>
        <w:spacing w:before="85"/>
        <w:rPr>
          <w:b/>
          <w:sz w:val="26"/>
        </w:rPr>
      </w:pPr>
      <w:bookmarkStart w:id="10" w:name="_bookmark9"/>
      <w:bookmarkEnd w:id="10"/>
      <w:r>
        <w:rPr>
          <w:b/>
          <w:sz w:val="26"/>
        </w:rPr>
        <w:lastRenderedPageBreak/>
        <w:t>Toiminnallisten tavoitteiden toteuma toimialoittain</w:t>
      </w:r>
    </w:p>
    <w:p w:rsidR="00110D76" w:rsidRDefault="00110D76">
      <w:pPr>
        <w:pStyle w:val="Leipteksti"/>
        <w:rPr>
          <w:b/>
          <w:sz w:val="20"/>
        </w:rPr>
      </w:pPr>
    </w:p>
    <w:p w:rsidR="00110D76" w:rsidRDefault="00442DD6">
      <w:pPr>
        <w:pStyle w:val="Leipteksti"/>
        <w:spacing w:before="4"/>
        <w:rPr>
          <w:b/>
          <w:sz w:val="10"/>
        </w:rPr>
      </w:pPr>
      <w:r>
        <w:rPr>
          <w:noProof/>
          <w:lang w:val="fi-FI" w:eastAsia="fi-FI"/>
        </w:rPr>
        <w:drawing>
          <wp:anchor distT="0" distB="0" distL="0" distR="0" simplePos="0" relativeHeight="4168" behindDoc="0" locked="0" layoutInCell="1" allowOverlap="1" wp14:anchorId="2A9D5388" wp14:editId="709A43BF">
            <wp:simplePos x="0" y="0"/>
            <wp:positionH relativeFrom="page">
              <wp:posOffset>540384</wp:posOffset>
            </wp:positionH>
            <wp:positionV relativeFrom="paragraph">
              <wp:posOffset>100592</wp:posOffset>
            </wp:positionV>
            <wp:extent cx="142875" cy="1428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42875" cy="142875"/>
                    </a:xfrm>
                    <a:prstGeom prst="rect">
                      <a:avLst/>
                    </a:prstGeom>
                  </pic:spPr>
                </pic:pic>
              </a:graphicData>
            </a:graphic>
          </wp:anchor>
        </w:drawing>
      </w:r>
      <w:r>
        <w:rPr>
          <w:noProof/>
          <w:lang w:val="fi-FI" w:eastAsia="fi-FI"/>
        </w:rPr>
        <w:drawing>
          <wp:anchor distT="0" distB="0" distL="0" distR="0" simplePos="0" relativeHeight="4192" behindDoc="0" locked="0" layoutInCell="1" allowOverlap="1" wp14:anchorId="6925F131" wp14:editId="6FA2D9E9">
            <wp:simplePos x="0" y="0"/>
            <wp:positionH relativeFrom="page">
              <wp:posOffset>3024504</wp:posOffset>
            </wp:positionH>
            <wp:positionV relativeFrom="paragraph">
              <wp:posOffset>100592</wp:posOffset>
            </wp:positionV>
            <wp:extent cx="142875" cy="14287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42875" cy="142875"/>
                    </a:xfrm>
                    <a:prstGeom prst="rect">
                      <a:avLst/>
                    </a:prstGeom>
                  </pic:spPr>
                </pic:pic>
              </a:graphicData>
            </a:graphic>
          </wp:anchor>
        </w:drawing>
      </w:r>
      <w:r>
        <w:rPr>
          <w:noProof/>
          <w:lang w:val="fi-FI" w:eastAsia="fi-FI"/>
        </w:rPr>
        <w:drawing>
          <wp:anchor distT="0" distB="0" distL="0" distR="0" simplePos="0" relativeHeight="4216" behindDoc="0" locked="0" layoutInCell="1" allowOverlap="1" wp14:anchorId="558EBC2D" wp14:editId="5FD5DFD7">
            <wp:simplePos x="0" y="0"/>
            <wp:positionH relativeFrom="page">
              <wp:posOffset>5514715</wp:posOffset>
            </wp:positionH>
            <wp:positionV relativeFrom="paragraph">
              <wp:posOffset>119382</wp:posOffset>
            </wp:positionV>
            <wp:extent cx="121920" cy="12192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21920" cy="121920"/>
                    </a:xfrm>
                    <a:prstGeom prst="rect">
                      <a:avLst/>
                    </a:prstGeom>
                  </pic:spPr>
                </pic:pic>
              </a:graphicData>
            </a:graphic>
          </wp:anchor>
        </w:drawing>
      </w:r>
    </w:p>
    <w:p w:rsidR="00110D76" w:rsidRDefault="00442DD6">
      <w:pPr>
        <w:tabs>
          <w:tab w:val="left" w:pos="4304"/>
          <w:tab w:val="left" w:pos="8217"/>
        </w:tabs>
        <w:ind w:left="392"/>
        <w:rPr>
          <w:sz w:val="18"/>
        </w:rPr>
      </w:pPr>
      <w:r>
        <w:rPr>
          <w:sz w:val="18"/>
        </w:rPr>
        <w:t>Toteutuu</w:t>
      </w:r>
      <w:r>
        <w:rPr>
          <w:sz w:val="18"/>
        </w:rPr>
        <w:tab/>
        <w:t>Toteutuu</w:t>
      </w:r>
      <w:r>
        <w:rPr>
          <w:spacing w:val="-2"/>
          <w:sz w:val="18"/>
        </w:rPr>
        <w:t xml:space="preserve"> </w:t>
      </w:r>
      <w:r>
        <w:rPr>
          <w:sz w:val="18"/>
        </w:rPr>
        <w:t>osittain</w:t>
      </w:r>
      <w:r>
        <w:rPr>
          <w:sz w:val="18"/>
        </w:rPr>
        <w:tab/>
        <w:t>Ei</w:t>
      </w:r>
      <w:r>
        <w:rPr>
          <w:spacing w:val="-1"/>
          <w:sz w:val="18"/>
        </w:rPr>
        <w:t xml:space="preserve"> </w:t>
      </w:r>
      <w:r>
        <w:rPr>
          <w:sz w:val="18"/>
        </w:rPr>
        <w:t>toteudu</w:t>
      </w:r>
    </w:p>
    <w:p w:rsidR="00110D76" w:rsidRDefault="00110D76">
      <w:pPr>
        <w:pStyle w:val="Leipteksti"/>
        <w:spacing w:before="9"/>
        <w:rPr>
          <w:sz w:val="20"/>
        </w:rPr>
      </w:pPr>
    </w:p>
    <w:p w:rsidR="00110D76" w:rsidRDefault="00442DD6">
      <w:pPr>
        <w:spacing w:before="1"/>
        <w:ind w:left="214"/>
        <w:rPr>
          <w:b/>
          <w:sz w:val="20"/>
        </w:rPr>
      </w:pPr>
      <w:r>
        <w:rPr>
          <w:b/>
          <w:sz w:val="20"/>
        </w:rPr>
        <w:t>Keskushallintopalvelut</w:t>
      </w:r>
    </w:p>
    <w:p w:rsidR="00110D76" w:rsidRDefault="00442DD6">
      <w:pPr>
        <w:spacing w:before="60"/>
        <w:ind w:left="214"/>
        <w:rPr>
          <w:sz w:val="18"/>
        </w:rPr>
      </w:pPr>
      <w:r>
        <w:rPr>
          <w:sz w:val="18"/>
        </w:rPr>
        <w:t xml:space="preserve">Resurssit </w:t>
      </w:r>
      <w:proofErr w:type="gramStart"/>
      <w:r>
        <w:rPr>
          <w:sz w:val="18"/>
        </w:rPr>
        <w:t>ja</w:t>
      </w:r>
      <w:proofErr w:type="gramEnd"/>
      <w:r>
        <w:rPr>
          <w:sz w:val="18"/>
        </w:rPr>
        <w:t xml:space="preserve"> johtaminen</w:t>
      </w:r>
    </w:p>
    <w:p w:rsidR="00110D76" w:rsidRDefault="00110D76">
      <w:pPr>
        <w:pStyle w:val="Leipteksti"/>
        <w:spacing w:after="1"/>
      </w:pPr>
    </w:p>
    <w:tbl>
      <w:tblPr>
        <w:tblStyle w:val="TableNormal"/>
        <w:tblW w:w="0" w:type="auto"/>
        <w:tblInd w:w="10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560"/>
        <w:gridCol w:w="2239"/>
        <w:gridCol w:w="2140"/>
        <w:gridCol w:w="1897"/>
        <w:gridCol w:w="2171"/>
        <w:gridCol w:w="853"/>
      </w:tblGrid>
      <w:tr w:rsidR="00110D76">
        <w:trPr>
          <w:trHeight w:val="796"/>
        </w:trPr>
        <w:tc>
          <w:tcPr>
            <w:tcW w:w="1560" w:type="dxa"/>
            <w:shd w:val="clear" w:color="auto" w:fill="D90E1E"/>
          </w:tcPr>
          <w:p w:rsidR="00110D76" w:rsidRDefault="00110D76">
            <w:pPr>
              <w:pStyle w:val="TableParagraph"/>
              <w:rPr>
                <w:sz w:val="16"/>
              </w:rPr>
            </w:pPr>
          </w:p>
          <w:p w:rsidR="00110D76" w:rsidRDefault="00442DD6">
            <w:pPr>
              <w:pStyle w:val="TableParagraph"/>
              <w:spacing w:before="128"/>
              <w:ind w:left="74" w:right="117"/>
              <w:rPr>
                <w:b/>
                <w:sz w:val="15"/>
              </w:rPr>
            </w:pPr>
            <w:r>
              <w:rPr>
                <w:b/>
                <w:color w:val="FFFFFF"/>
                <w:sz w:val="15"/>
              </w:rPr>
              <w:t>Valtuustokauden strateginen tavoite</w:t>
            </w:r>
          </w:p>
        </w:tc>
        <w:tc>
          <w:tcPr>
            <w:tcW w:w="2239" w:type="dxa"/>
            <w:shd w:val="clear" w:color="auto" w:fill="D90E1E"/>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74"/>
              <w:rPr>
                <w:b/>
                <w:sz w:val="15"/>
              </w:rPr>
            </w:pPr>
            <w:r>
              <w:rPr>
                <w:b/>
                <w:color w:val="FFFFFF"/>
                <w:sz w:val="15"/>
              </w:rPr>
              <w:t>TA Tavoite</w:t>
            </w:r>
          </w:p>
        </w:tc>
        <w:tc>
          <w:tcPr>
            <w:tcW w:w="2140" w:type="dxa"/>
            <w:shd w:val="clear" w:color="auto" w:fill="D90E1E"/>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72"/>
              <w:rPr>
                <w:b/>
                <w:sz w:val="15"/>
              </w:rPr>
            </w:pPr>
            <w:r>
              <w:rPr>
                <w:b/>
                <w:color w:val="FFFFFF"/>
                <w:sz w:val="15"/>
              </w:rPr>
              <w:t>TA Toimenpide</w:t>
            </w:r>
          </w:p>
        </w:tc>
        <w:tc>
          <w:tcPr>
            <w:tcW w:w="1897" w:type="dxa"/>
            <w:shd w:val="clear" w:color="auto" w:fill="D90E1E"/>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76"/>
              <w:rPr>
                <w:b/>
                <w:sz w:val="15"/>
              </w:rPr>
            </w:pPr>
            <w:r>
              <w:rPr>
                <w:b/>
                <w:color w:val="FFFFFF"/>
                <w:sz w:val="15"/>
              </w:rPr>
              <w:t>Mittarit</w:t>
            </w:r>
          </w:p>
        </w:tc>
        <w:tc>
          <w:tcPr>
            <w:tcW w:w="2171" w:type="dxa"/>
            <w:shd w:val="clear" w:color="auto" w:fill="D90E1E"/>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77"/>
              <w:rPr>
                <w:b/>
                <w:sz w:val="15"/>
              </w:rPr>
            </w:pPr>
            <w:r>
              <w:rPr>
                <w:b/>
                <w:color w:val="FFFFFF"/>
                <w:sz w:val="15"/>
              </w:rPr>
              <w:t>Toteuma</w:t>
            </w:r>
          </w:p>
        </w:tc>
        <w:tc>
          <w:tcPr>
            <w:tcW w:w="853" w:type="dxa"/>
            <w:shd w:val="clear" w:color="auto" w:fill="D90E1E"/>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79"/>
              <w:rPr>
                <w:b/>
                <w:sz w:val="15"/>
              </w:rPr>
            </w:pPr>
            <w:r>
              <w:rPr>
                <w:b/>
                <w:color w:val="FFFFFF"/>
                <w:sz w:val="15"/>
              </w:rPr>
              <w:t>Tila</w:t>
            </w:r>
          </w:p>
        </w:tc>
      </w:tr>
      <w:tr w:rsidR="00110D76">
        <w:trPr>
          <w:trHeight w:val="2392"/>
        </w:trPr>
        <w:tc>
          <w:tcPr>
            <w:tcW w:w="1560" w:type="dxa"/>
          </w:tcPr>
          <w:p w:rsidR="00110D76" w:rsidRDefault="00442DD6">
            <w:pPr>
              <w:pStyle w:val="TableParagraph"/>
              <w:spacing w:before="72"/>
              <w:ind w:left="74"/>
              <w:rPr>
                <w:sz w:val="15"/>
              </w:rPr>
            </w:pPr>
            <w:r>
              <w:rPr>
                <w:sz w:val="15"/>
              </w:rPr>
              <w:t>Talouden hallinta</w:t>
            </w:r>
          </w:p>
        </w:tc>
        <w:tc>
          <w:tcPr>
            <w:tcW w:w="2239" w:type="dxa"/>
          </w:tcPr>
          <w:p w:rsidR="00110D76" w:rsidRDefault="00442DD6">
            <w:pPr>
              <w:pStyle w:val="TableParagraph"/>
              <w:spacing w:before="72"/>
              <w:ind w:left="74" w:right="195"/>
              <w:rPr>
                <w:sz w:val="15"/>
              </w:rPr>
            </w:pPr>
            <w:r>
              <w:rPr>
                <w:sz w:val="15"/>
              </w:rPr>
              <w:t>Kaupungin ja toimialan talou- den tasapainottaminen</w:t>
            </w:r>
          </w:p>
        </w:tc>
        <w:tc>
          <w:tcPr>
            <w:tcW w:w="2140" w:type="dxa"/>
          </w:tcPr>
          <w:p w:rsidR="00110D76" w:rsidRDefault="00442DD6">
            <w:pPr>
              <w:pStyle w:val="TableParagraph"/>
              <w:numPr>
                <w:ilvl w:val="0"/>
                <w:numId w:val="68"/>
              </w:numPr>
              <w:tabs>
                <w:tab w:val="left" w:pos="251"/>
              </w:tabs>
              <w:spacing w:before="72"/>
              <w:ind w:right="181" w:firstLine="0"/>
              <w:rPr>
                <w:sz w:val="15"/>
              </w:rPr>
            </w:pPr>
            <w:r>
              <w:rPr>
                <w:sz w:val="15"/>
              </w:rPr>
              <w:t>Talouden</w:t>
            </w:r>
            <w:r>
              <w:rPr>
                <w:spacing w:val="-6"/>
                <w:sz w:val="15"/>
              </w:rPr>
              <w:t xml:space="preserve"> </w:t>
            </w:r>
            <w:r>
              <w:rPr>
                <w:sz w:val="15"/>
              </w:rPr>
              <w:t>tasapainottami- nen</w:t>
            </w:r>
          </w:p>
          <w:p w:rsidR="00110D76" w:rsidRDefault="00442DD6">
            <w:pPr>
              <w:pStyle w:val="TableParagraph"/>
              <w:numPr>
                <w:ilvl w:val="0"/>
                <w:numId w:val="68"/>
              </w:numPr>
              <w:tabs>
                <w:tab w:val="left" w:pos="251"/>
              </w:tabs>
              <w:spacing w:before="1"/>
              <w:ind w:right="281" w:firstLine="0"/>
              <w:rPr>
                <w:sz w:val="15"/>
              </w:rPr>
            </w:pPr>
            <w:r>
              <w:rPr>
                <w:sz w:val="15"/>
              </w:rPr>
              <w:t xml:space="preserve">Talouden seuranta </w:t>
            </w:r>
            <w:proofErr w:type="gramStart"/>
            <w:r>
              <w:rPr>
                <w:sz w:val="15"/>
              </w:rPr>
              <w:t>ja</w:t>
            </w:r>
            <w:proofErr w:type="gramEnd"/>
            <w:r>
              <w:rPr>
                <w:sz w:val="15"/>
              </w:rPr>
              <w:t xml:space="preserve"> säänn. raportointi (kv., kh., joryt)</w:t>
            </w:r>
          </w:p>
        </w:tc>
        <w:tc>
          <w:tcPr>
            <w:tcW w:w="1897" w:type="dxa"/>
          </w:tcPr>
          <w:p w:rsidR="00110D76" w:rsidRDefault="00442DD6">
            <w:pPr>
              <w:pStyle w:val="TableParagraph"/>
              <w:numPr>
                <w:ilvl w:val="0"/>
                <w:numId w:val="67"/>
              </w:numPr>
              <w:tabs>
                <w:tab w:val="left" w:pos="255"/>
              </w:tabs>
              <w:spacing w:before="72"/>
              <w:ind w:right="142" w:firstLine="0"/>
              <w:rPr>
                <w:sz w:val="15"/>
              </w:rPr>
            </w:pPr>
            <w:r>
              <w:rPr>
                <w:sz w:val="15"/>
              </w:rPr>
              <w:t>TA2018 yhteydessä hyväksyttävä TA-kehikko 2018-2020</w:t>
            </w:r>
          </w:p>
          <w:p w:rsidR="00110D76" w:rsidRDefault="00442DD6">
            <w:pPr>
              <w:pStyle w:val="TableParagraph"/>
              <w:numPr>
                <w:ilvl w:val="0"/>
                <w:numId w:val="67"/>
              </w:numPr>
              <w:tabs>
                <w:tab w:val="left" w:pos="255"/>
              </w:tabs>
              <w:spacing w:before="1"/>
              <w:ind w:right="452" w:firstLine="0"/>
              <w:rPr>
                <w:sz w:val="15"/>
              </w:rPr>
            </w:pPr>
            <w:r>
              <w:rPr>
                <w:sz w:val="15"/>
              </w:rPr>
              <w:t xml:space="preserve">Kuukausiraportit, </w:t>
            </w:r>
            <w:r>
              <w:rPr>
                <w:spacing w:val="-1"/>
                <w:sz w:val="15"/>
              </w:rPr>
              <w:t xml:space="preserve">osavuosikatsaukset, </w:t>
            </w:r>
            <w:r>
              <w:rPr>
                <w:sz w:val="15"/>
              </w:rPr>
              <w:t>tilinpäätös</w:t>
            </w:r>
          </w:p>
        </w:tc>
        <w:tc>
          <w:tcPr>
            <w:tcW w:w="2171" w:type="dxa"/>
          </w:tcPr>
          <w:p w:rsidR="00110D76" w:rsidRDefault="00442DD6">
            <w:pPr>
              <w:pStyle w:val="TableParagraph"/>
              <w:spacing w:before="72"/>
              <w:ind w:left="77" w:right="82"/>
              <w:rPr>
                <w:sz w:val="15"/>
              </w:rPr>
            </w:pPr>
            <w:r>
              <w:rPr>
                <w:sz w:val="15"/>
              </w:rPr>
              <w:t>Talouden tasapainottaminen jatkuva prosessi (mm. henki- löstö, tilat, palvelut, prosessit, digitalisaatio). Tarvittaessa perustetaan uudelleen talous- työryhmä.</w:t>
            </w:r>
          </w:p>
          <w:p w:rsidR="00110D76" w:rsidRDefault="00442DD6">
            <w:pPr>
              <w:pStyle w:val="TableParagraph"/>
              <w:ind w:left="77" w:right="99"/>
              <w:rPr>
                <w:sz w:val="15"/>
              </w:rPr>
            </w:pPr>
            <w:r>
              <w:rPr>
                <w:sz w:val="15"/>
              </w:rPr>
              <w:t>Laadittu ajalla 1-6/2018 tammikuun, helmikuun, huhti- kuun ja toukokuun kuukausi- raportit sekä maaliskuun osavuosikatsaus. Kesäkuun osavuosikatsaus käsitellään elokuussa.</w:t>
            </w:r>
          </w:p>
        </w:tc>
        <w:tc>
          <w:tcPr>
            <w:tcW w:w="853" w:type="dxa"/>
          </w:tcPr>
          <w:p w:rsidR="00110D76" w:rsidRDefault="00110D76">
            <w:pPr>
              <w:pStyle w:val="TableParagraph"/>
              <w:spacing w:before="8"/>
              <w:rPr>
                <w:sz w:val="7"/>
              </w:rPr>
            </w:pPr>
          </w:p>
          <w:p w:rsidR="00110D76" w:rsidRDefault="00442DD6">
            <w:pPr>
              <w:pStyle w:val="TableParagraph"/>
              <w:spacing w:line="187" w:lineRule="exact"/>
              <w:ind w:left="93"/>
              <w:rPr>
                <w:sz w:val="18"/>
              </w:rPr>
            </w:pPr>
            <w:r>
              <w:rPr>
                <w:noProof/>
                <w:position w:val="-3"/>
                <w:sz w:val="18"/>
                <w:lang w:val="fi-FI" w:eastAsia="fi-FI"/>
              </w:rPr>
              <w:drawing>
                <wp:inline distT="0" distB="0" distL="0" distR="0" wp14:anchorId="2AF91E9D" wp14:editId="321828E7">
                  <wp:extent cx="118872" cy="11887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701"/>
        </w:trPr>
        <w:tc>
          <w:tcPr>
            <w:tcW w:w="1560" w:type="dxa"/>
          </w:tcPr>
          <w:p w:rsidR="00110D76" w:rsidRDefault="00442DD6">
            <w:pPr>
              <w:pStyle w:val="TableParagraph"/>
              <w:spacing w:before="72"/>
              <w:ind w:left="74" w:right="41"/>
              <w:rPr>
                <w:sz w:val="15"/>
              </w:rPr>
            </w:pPr>
            <w:r>
              <w:rPr>
                <w:sz w:val="15"/>
              </w:rPr>
              <w:t>Kokonaistaloudelliset ja suunnitelmalliset investoinnit</w:t>
            </w:r>
          </w:p>
        </w:tc>
        <w:tc>
          <w:tcPr>
            <w:tcW w:w="2239" w:type="dxa"/>
          </w:tcPr>
          <w:p w:rsidR="00110D76" w:rsidRDefault="00442DD6">
            <w:pPr>
              <w:pStyle w:val="TableParagraph"/>
              <w:spacing w:before="72"/>
              <w:ind w:left="74" w:right="194"/>
              <w:jc w:val="both"/>
              <w:rPr>
                <w:sz w:val="15"/>
              </w:rPr>
            </w:pPr>
            <w:r>
              <w:rPr>
                <w:sz w:val="15"/>
              </w:rPr>
              <w:t>Tornion kaupungin investoin- tien yhteen sovittaminen kau- pungin talous huomioiden</w:t>
            </w:r>
          </w:p>
        </w:tc>
        <w:tc>
          <w:tcPr>
            <w:tcW w:w="2140" w:type="dxa"/>
          </w:tcPr>
          <w:p w:rsidR="00110D76" w:rsidRDefault="00442DD6">
            <w:pPr>
              <w:pStyle w:val="TableParagraph"/>
              <w:spacing w:before="72"/>
              <w:ind w:left="72" w:right="81"/>
              <w:rPr>
                <w:sz w:val="15"/>
              </w:rPr>
            </w:pPr>
            <w:r>
              <w:rPr>
                <w:sz w:val="15"/>
              </w:rPr>
              <w:t>Investointiosan toteuttaminen TA2018 raameissa</w:t>
            </w:r>
          </w:p>
        </w:tc>
        <w:tc>
          <w:tcPr>
            <w:tcW w:w="1897" w:type="dxa"/>
          </w:tcPr>
          <w:p w:rsidR="00110D76" w:rsidRDefault="00442DD6">
            <w:pPr>
              <w:pStyle w:val="TableParagraph"/>
              <w:numPr>
                <w:ilvl w:val="0"/>
                <w:numId w:val="66"/>
              </w:numPr>
              <w:tabs>
                <w:tab w:val="left" w:pos="255"/>
              </w:tabs>
              <w:spacing w:before="72"/>
              <w:ind w:right="142" w:firstLine="0"/>
              <w:rPr>
                <w:sz w:val="15"/>
              </w:rPr>
            </w:pPr>
            <w:r>
              <w:rPr>
                <w:sz w:val="15"/>
              </w:rPr>
              <w:t>2018 yhteydessä hyväksyttävä TA-kehikko 2018-2020</w:t>
            </w:r>
          </w:p>
          <w:p w:rsidR="00110D76" w:rsidRDefault="00442DD6">
            <w:pPr>
              <w:pStyle w:val="TableParagraph"/>
              <w:numPr>
                <w:ilvl w:val="0"/>
                <w:numId w:val="66"/>
              </w:numPr>
              <w:tabs>
                <w:tab w:val="left" w:pos="255"/>
              </w:tabs>
              <w:spacing w:before="1"/>
              <w:ind w:right="452" w:firstLine="0"/>
              <w:rPr>
                <w:sz w:val="15"/>
              </w:rPr>
            </w:pPr>
            <w:r>
              <w:rPr>
                <w:sz w:val="15"/>
              </w:rPr>
              <w:t xml:space="preserve">Kuukausiraportit, </w:t>
            </w:r>
            <w:r>
              <w:rPr>
                <w:spacing w:val="-1"/>
                <w:sz w:val="15"/>
              </w:rPr>
              <w:t xml:space="preserve">osavuosikatsaukset, </w:t>
            </w:r>
            <w:r>
              <w:rPr>
                <w:sz w:val="15"/>
              </w:rPr>
              <w:t>tilinpäätös</w:t>
            </w:r>
          </w:p>
        </w:tc>
        <w:tc>
          <w:tcPr>
            <w:tcW w:w="2171" w:type="dxa"/>
          </w:tcPr>
          <w:p w:rsidR="00110D76" w:rsidRDefault="00442DD6">
            <w:pPr>
              <w:pStyle w:val="TableParagraph"/>
              <w:spacing w:before="72"/>
              <w:ind w:left="77" w:right="82"/>
              <w:rPr>
                <w:sz w:val="15"/>
              </w:rPr>
            </w:pPr>
            <w:r>
              <w:rPr>
                <w:sz w:val="15"/>
              </w:rPr>
              <w:t>Kaupunkitasolla ja keskushal- linnon tasolla investoinnit toteutuvat suunnitellusti.</w:t>
            </w:r>
          </w:p>
          <w:p w:rsidR="00110D76" w:rsidRDefault="00442DD6">
            <w:pPr>
              <w:pStyle w:val="TableParagraph"/>
              <w:spacing w:before="1"/>
              <w:ind w:left="77" w:right="182"/>
              <w:rPr>
                <w:sz w:val="15"/>
              </w:rPr>
            </w:pPr>
            <w:r>
              <w:rPr>
                <w:sz w:val="15"/>
              </w:rPr>
              <w:t>Tammikuun, helmikuun, huhtikuun ja toukokuun kuu- kausiraportit tehty. Maalis- kuun ja kesäkuun osavuosi- katsaukset tehty. Vuoden 2017 tilinpäätös tehty</w:t>
            </w:r>
          </w:p>
        </w:tc>
        <w:tc>
          <w:tcPr>
            <w:tcW w:w="853" w:type="dxa"/>
          </w:tcPr>
          <w:p w:rsidR="00110D76" w:rsidRDefault="00110D76">
            <w:pPr>
              <w:pStyle w:val="TableParagraph"/>
              <w:spacing w:before="7"/>
              <w:rPr>
                <w:sz w:val="7"/>
              </w:rPr>
            </w:pPr>
          </w:p>
          <w:p w:rsidR="00110D76" w:rsidRDefault="00442DD6">
            <w:pPr>
              <w:pStyle w:val="TableParagraph"/>
              <w:spacing w:line="187" w:lineRule="exact"/>
              <w:ind w:left="93"/>
              <w:rPr>
                <w:sz w:val="18"/>
              </w:rPr>
            </w:pPr>
            <w:r>
              <w:rPr>
                <w:noProof/>
                <w:position w:val="-3"/>
                <w:sz w:val="18"/>
                <w:lang w:val="fi-FI" w:eastAsia="fi-FI"/>
              </w:rPr>
              <w:drawing>
                <wp:inline distT="0" distB="0" distL="0" distR="0" wp14:anchorId="63E604C6" wp14:editId="0A521E7D">
                  <wp:extent cx="118871" cy="118872"/>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1358"/>
        </w:trPr>
        <w:tc>
          <w:tcPr>
            <w:tcW w:w="1560" w:type="dxa"/>
          </w:tcPr>
          <w:p w:rsidR="00110D76" w:rsidRDefault="00442DD6">
            <w:pPr>
              <w:pStyle w:val="TableParagraph"/>
              <w:spacing w:before="75"/>
              <w:ind w:left="74" w:right="83"/>
              <w:rPr>
                <w:sz w:val="15"/>
              </w:rPr>
            </w:pPr>
            <w:r>
              <w:rPr>
                <w:sz w:val="15"/>
              </w:rPr>
              <w:t>Toimiva kuntakon- serni ja omistajapoli- tiikka</w:t>
            </w:r>
          </w:p>
        </w:tc>
        <w:tc>
          <w:tcPr>
            <w:tcW w:w="2239" w:type="dxa"/>
          </w:tcPr>
          <w:p w:rsidR="00110D76" w:rsidRDefault="00442DD6">
            <w:pPr>
              <w:pStyle w:val="TableParagraph"/>
              <w:spacing w:before="75"/>
              <w:ind w:left="74"/>
              <w:rPr>
                <w:sz w:val="15"/>
              </w:rPr>
            </w:pPr>
            <w:r>
              <w:rPr>
                <w:sz w:val="15"/>
              </w:rPr>
              <w:t>Tornio-konsernin kehittäminen</w:t>
            </w:r>
          </w:p>
        </w:tc>
        <w:tc>
          <w:tcPr>
            <w:tcW w:w="2140" w:type="dxa"/>
          </w:tcPr>
          <w:p w:rsidR="00110D76" w:rsidRDefault="00442DD6">
            <w:pPr>
              <w:pStyle w:val="TableParagraph"/>
              <w:spacing w:before="75"/>
              <w:ind w:left="72" w:right="248"/>
              <w:rPr>
                <w:sz w:val="15"/>
              </w:rPr>
            </w:pPr>
            <w:r>
              <w:rPr>
                <w:sz w:val="15"/>
              </w:rPr>
              <w:t>Sisäisen valvonnan ohjeen päivitys ja riskipolitiikan laadinta</w:t>
            </w:r>
          </w:p>
        </w:tc>
        <w:tc>
          <w:tcPr>
            <w:tcW w:w="1897" w:type="dxa"/>
          </w:tcPr>
          <w:p w:rsidR="00110D76" w:rsidRDefault="00442DD6">
            <w:pPr>
              <w:pStyle w:val="TableParagraph"/>
              <w:spacing w:before="75"/>
              <w:ind w:left="76" w:right="51"/>
              <w:rPr>
                <w:sz w:val="15"/>
              </w:rPr>
            </w:pPr>
            <w:r>
              <w:rPr>
                <w:sz w:val="15"/>
              </w:rPr>
              <w:t>Sisäisen valvonnan ohjeistus on uudistettu ja täydennetty riskipolitiikalla</w:t>
            </w:r>
          </w:p>
        </w:tc>
        <w:tc>
          <w:tcPr>
            <w:tcW w:w="2171" w:type="dxa"/>
          </w:tcPr>
          <w:p w:rsidR="00110D76" w:rsidRDefault="00442DD6">
            <w:pPr>
              <w:pStyle w:val="TableParagraph"/>
              <w:spacing w:before="75"/>
              <w:ind w:left="77" w:right="199"/>
              <w:rPr>
                <w:sz w:val="15"/>
              </w:rPr>
            </w:pPr>
            <w:r>
              <w:rPr>
                <w:sz w:val="15"/>
              </w:rPr>
              <w:t>Omistajapolitiikka uudistettu (kv. 28.5.2018 § 37).</w:t>
            </w:r>
          </w:p>
          <w:p w:rsidR="00110D76" w:rsidRDefault="00442DD6">
            <w:pPr>
              <w:pStyle w:val="TableParagraph"/>
              <w:spacing w:before="2" w:line="237" w:lineRule="auto"/>
              <w:ind w:left="77" w:right="83"/>
              <w:rPr>
                <w:sz w:val="15"/>
              </w:rPr>
            </w:pPr>
            <w:r>
              <w:rPr>
                <w:sz w:val="15"/>
              </w:rPr>
              <w:t>Sisäisen valvonnan ja riskien- hallinnan ohjeen uudistami- nen käynnistetty 6/2018.</w:t>
            </w:r>
          </w:p>
          <w:p w:rsidR="00110D76" w:rsidRDefault="00442DD6">
            <w:pPr>
              <w:pStyle w:val="TableParagraph"/>
              <w:spacing w:before="2"/>
              <w:ind w:left="77" w:right="499"/>
              <w:rPr>
                <w:sz w:val="15"/>
              </w:rPr>
            </w:pPr>
            <w:r>
              <w:rPr>
                <w:sz w:val="15"/>
              </w:rPr>
              <w:t>Valmis vuoden loppuun mennessä.</w:t>
            </w:r>
          </w:p>
        </w:tc>
        <w:tc>
          <w:tcPr>
            <w:tcW w:w="853" w:type="dxa"/>
          </w:tcPr>
          <w:p w:rsidR="00110D76" w:rsidRDefault="00110D76">
            <w:pPr>
              <w:pStyle w:val="TableParagraph"/>
              <w:spacing w:before="10"/>
              <w:rPr>
                <w:sz w:val="7"/>
              </w:rPr>
            </w:pPr>
          </w:p>
          <w:p w:rsidR="00110D76" w:rsidRDefault="00442DD6">
            <w:pPr>
              <w:pStyle w:val="TableParagraph"/>
              <w:spacing w:line="187" w:lineRule="exact"/>
              <w:ind w:left="93"/>
              <w:rPr>
                <w:sz w:val="18"/>
              </w:rPr>
            </w:pPr>
            <w:r>
              <w:rPr>
                <w:noProof/>
                <w:position w:val="-3"/>
                <w:sz w:val="18"/>
                <w:lang w:val="fi-FI" w:eastAsia="fi-FI"/>
              </w:rPr>
              <w:drawing>
                <wp:inline distT="0" distB="0" distL="0" distR="0" wp14:anchorId="0B684CDF" wp14:editId="3B59C7FA">
                  <wp:extent cx="118871" cy="118872"/>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3772"/>
        </w:trPr>
        <w:tc>
          <w:tcPr>
            <w:tcW w:w="1560" w:type="dxa"/>
          </w:tcPr>
          <w:p w:rsidR="00110D76" w:rsidRDefault="00442DD6">
            <w:pPr>
              <w:pStyle w:val="TableParagraph"/>
              <w:spacing w:before="76" w:line="237" w:lineRule="auto"/>
              <w:ind w:left="74" w:right="83"/>
              <w:rPr>
                <w:sz w:val="15"/>
              </w:rPr>
            </w:pPr>
            <w:r>
              <w:rPr>
                <w:sz w:val="15"/>
              </w:rPr>
              <w:t>Kannustava johtami- nen ja päätöksente- ko</w:t>
            </w:r>
          </w:p>
        </w:tc>
        <w:tc>
          <w:tcPr>
            <w:tcW w:w="2239" w:type="dxa"/>
          </w:tcPr>
          <w:p w:rsidR="00110D76" w:rsidRDefault="00442DD6">
            <w:pPr>
              <w:pStyle w:val="TableParagraph"/>
              <w:numPr>
                <w:ilvl w:val="0"/>
                <w:numId w:val="65"/>
              </w:numPr>
              <w:tabs>
                <w:tab w:val="left" w:pos="253"/>
              </w:tabs>
              <w:spacing w:before="75"/>
              <w:ind w:right="228" w:firstLine="0"/>
              <w:rPr>
                <w:sz w:val="15"/>
              </w:rPr>
            </w:pPr>
            <w:r>
              <w:rPr>
                <w:sz w:val="15"/>
              </w:rPr>
              <w:t>Uuden</w:t>
            </w:r>
            <w:r>
              <w:rPr>
                <w:spacing w:val="-6"/>
                <w:sz w:val="15"/>
              </w:rPr>
              <w:t xml:space="preserve"> </w:t>
            </w:r>
            <w:r>
              <w:rPr>
                <w:sz w:val="15"/>
              </w:rPr>
              <w:t>kaupunkistrategian toimeenpano</w:t>
            </w:r>
            <w:r>
              <w:rPr>
                <w:spacing w:val="-3"/>
                <w:sz w:val="15"/>
              </w:rPr>
              <w:t xml:space="preserve"> </w:t>
            </w:r>
            <w:r>
              <w:rPr>
                <w:sz w:val="15"/>
              </w:rPr>
              <w:t>johtamisessa</w:t>
            </w:r>
          </w:p>
          <w:p w:rsidR="00110D76" w:rsidRDefault="00442DD6">
            <w:pPr>
              <w:pStyle w:val="TableParagraph"/>
              <w:numPr>
                <w:ilvl w:val="0"/>
                <w:numId w:val="65"/>
              </w:numPr>
              <w:tabs>
                <w:tab w:val="left" w:pos="253"/>
              </w:tabs>
              <w:spacing w:line="171" w:lineRule="exact"/>
              <w:ind w:firstLine="0"/>
              <w:rPr>
                <w:sz w:val="15"/>
              </w:rPr>
            </w:pPr>
            <w:r>
              <w:rPr>
                <w:sz w:val="15"/>
              </w:rPr>
              <w:t>Esimiestyön</w:t>
            </w:r>
            <w:r>
              <w:rPr>
                <w:spacing w:val="-5"/>
                <w:sz w:val="15"/>
              </w:rPr>
              <w:t xml:space="preserve"> </w:t>
            </w:r>
            <w:r>
              <w:rPr>
                <w:sz w:val="15"/>
              </w:rPr>
              <w:t>vahvistaminen</w:t>
            </w:r>
          </w:p>
          <w:p w:rsidR="00110D76" w:rsidRDefault="00442DD6">
            <w:pPr>
              <w:pStyle w:val="TableParagraph"/>
              <w:numPr>
                <w:ilvl w:val="0"/>
                <w:numId w:val="65"/>
              </w:numPr>
              <w:tabs>
                <w:tab w:val="left" w:pos="253"/>
              </w:tabs>
              <w:ind w:right="103" w:firstLine="0"/>
              <w:rPr>
                <w:sz w:val="15"/>
              </w:rPr>
            </w:pPr>
            <w:r>
              <w:rPr>
                <w:sz w:val="15"/>
              </w:rPr>
              <w:t>Kehityskeskustelujen</w:t>
            </w:r>
            <w:r>
              <w:rPr>
                <w:spacing w:val="-9"/>
                <w:sz w:val="15"/>
              </w:rPr>
              <w:t xml:space="preserve"> </w:t>
            </w:r>
            <w:r>
              <w:rPr>
                <w:sz w:val="15"/>
              </w:rPr>
              <w:t>toteut- taminen kaikissa palveluyksi- köissä</w:t>
            </w:r>
          </w:p>
        </w:tc>
        <w:tc>
          <w:tcPr>
            <w:tcW w:w="2140" w:type="dxa"/>
          </w:tcPr>
          <w:p w:rsidR="00110D76" w:rsidRDefault="00442DD6">
            <w:pPr>
              <w:pStyle w:val="TableParagraph"/>
              <w:numPr>
                <w:ilvl w:val="0"/>
                <w:numId w:val="64"/>
              </w:numPr>
              <w:tabs>
                <w:tab w:val="left" w:pos="251"/>
              </w:tabs>
              <w:spacing w:before="75"/>
              <w:ind w:right="121" w:firstLine="0"/>
              <w:rPr>
                <w:sz w:val="15"/>
              </w:rPr>
            </w:pPr>
            <w:r>
              <w:rPr>
                <w:sz w:val="15"/>
              </w:rPr>
              <w:t>Strategian toimeenpano ja jalkauttaminen</w:t>
            </w:r>
          </w:p>
          <w:p w:rsidR="00110D76" w:rsidRDefault="00442DD6">
            <w:pPr>
              <w:pStyle w:val="TableParagraph"/>
              <w:numPr>
                <w:ilvl w:val="0"/>
                <w:numId w:val="64"/>
              </w:numPr>
              <w:tabs>
                <w:tab w:val="left" w:pos="251"/>
              </w:tabs>
              <w:ind w:right="188" w:firstLine="0"/>
              <w:jc w:val="both"/>
              <w:rPr>
                <w:sz w:val="15"/>
              </w:rPr>
            </w:pPr>
            <w:r>
              <w:rPr>
                <w:sz w:val="15"/>
              </w:rPr>
              <w:t>Esimieskoulutukset (mm. JET), esimiestyötä helpotta- vien ohjeistusten päivittämi- nen,</w:t>
            </w:r>
            <w:r>
              <w:rPr>
                <w:spacing w:val="-1"/>
                <w:sz w:val="15"/>
              </w:rPr>
              <w:t xml:space="preserve"> </w:t>
            </w:r>
            <w:r>
              <w:rPr>
                <w:sz w:val="15"/>
              </w:rPr>
              <w:t>esimiespäivät</w:t>
            </w:r>
          </w:p>
          <w:p w:rsidR="00110D76" w:rsidRDefault="00442DD6">
            <w:pPr>
              <w:pStyle w:val="TableParagraph"/>
              <w:numPr>
                <w:ilvl w:val="0"/>
                <w:numId w:val="64"/>
              </w:numPr>
              <w:tabs>
                <w:tab w:val="left" w:pos="251"/>
              </w:tabs>
              <w:ind w:right="305" w:firstLine="0"/>
              <w:rPr>
                <w:sz w:val="15"/>
              </w:rPr>
            </w:pPr>
            <w:r>
              <w:rPr>
                <w:sz w:val="15"/>
              </w:rPr>
              <w:t>Kehityskeskustelut käy- dään suunnitellusti koko henkilöstön kanssa kerran vuodessa</w:t>
            </w:r>
          </w:p>
        </w:tc>
        <w:tc>
          <w:tcPr>
            <w:tcW w:w="1897" w:type="dxa"/>
          </w:tcPr>
          <w:p w:rsidR="00110D76" w:rsidRDefault="00442DD6">
            <w:pPr>
              <w:pStyle w:val="TableParagraph"/>
              <w:numPr>
                <w:ilvl w:val="0"/>
                <w:numId w:val="63"/>
              </w:numPr>
              <w:tabs>
                <w:tab w:val="left" w:pos="255"/>
              </w:tabs>
              <w:spacing w:before="75"/>
              <w:ind w:right="117" w:firstLine="0"/>
              <w:rPr>
                <w:sz w:val="15"/>
              </w:rPr>
            </w:pPr>
            <w:r>
              <w:rPr>
                <w:sz w:val="15"/>
              </w:rPr>
              <w:t>Uuden</w:t>
            </w:r>
            <w:r>
              <w:rPr>
                <w:spacing w:val="-5"/>
                <w:sz w:val="15"/>
              </w:rPr>
              <w:t xml:space="preserve"> </w:t>
            </w:r>
            <w:r>
              <w:rPr>
                <w:sz w:val="15"/>
              </w:rPr>
              <w:t>kaupunkistrate- gian</w:t>
            </w:r>
            <w:r>
              <w:rPr>
                <w:spacing w:val="-2"/>
                <w:sz w:val="15"/>
              </w:rPr>
              <w:t xml:space="preserve"> </w:t>
            </w:r>
            <w:r>
              <w:rPr>
                <w:sz w:val="15"/>
              </w:rPr>
              <w:t>toteutuminen</w:t>
            </w:r>
          </w:p>
          <w:p w:rsidR="00110D76" w:rsidRDefault="00442DD6">
            <w:pPr>
              <w:pStyle w:val="TableParagraph"/>
              <w:numPr>
                <w:ilvl w:val="0"/>
                <w:numId w:val="63"/>
              </w:numPr>
              <w:tabs>
                <w:tab w:val="left" w:pos="255"/>
              </w:tabs>
              <w:ind w:right="126" w:firstLine="0"/>
              <w:rPr>
                <w:sz w:val="15"/>
              </w:rPr>
            </w:pPr>
            <w:r>
              <w:rPr>
                <w:sz w:val="15"/>
              </w:rPr>
              <w:t>Koulutusten</w:t>
            </w:r>
            <w:r>
              <w:rPr>
                <w:spacing w:val="-7"/>
                <w:sz w:val="15"/>
              </w:rPr>
              <w:t xml:space="preserve"> </w:t>
            </w:r>
            <w:r>
              <w:rPr>
                <w:sz w:val="15"/>
              </w:rPr>
              <w:t>toteutumi- nen</w:t>
            </w:r>
          </w:p>
          <w:p w:rsidR="00110D76" w:rsidRDefault="00442DD6">
            <w:pPr>
              <w:pStyle w:val="TableParagraph"/>
              <w:numPr>
                <w:ilvl w:val="0"/>
                <w:numId w:val="63"/>
              </w:numPr>
              <w:tabs>
                <w:tab w:val="left" w:pos="255"/>
              </w:tabs>
              <w:ind w:right="219" w:firstLine="0"/>
              <w:rPr>
                <w:sz w:val="15"/>
              </w:rPr>
            </w:pPr>
            <w:r>
              <w:rPr>
                <w:sz w:val="15"/>
              </w:rPr>
              <w:t>Pidetyt</w:t>
            </w:r>
            <w:r>
              <w:rPr>
                <w:spacing w:val="-7"/>
                <w:sz w:val="15"/>
              </w:rPr>
              <w:t xml:space="preserve"> </w:t>
            </w:r>
            <w:r>
              <w:rPr>
                <w:sz w:val="15"/>
              </w:rPr>
              <w:t>esimiespäivät lkm.</w:t>
            </w:r>
          </w:p>
          <w:p w:rsidR="00110D76" w:rsidRDefault="00442DD6">
            <w:pPr>
              <w:pStyle w:val="TableParagraph"/>
              <w:numPr>
                <w:ilvl w:val="0"/>
                <w:numId w:val="63"/>
              </w:numPr>
              <w:tabs>
                <w:tab w:val="left" w:pos="255"/>
              </w:tabs>
              <w:ind w:right="143" w:firstLine="0"/>
              <w:rPr>
                <w:sz w:val="15"/>
              </w:rPr>
            </w:pPr>
            <w:r>
              <w:rPr>
                <w:spacing w:val="-1"/>
                <w:sz w:val="15"/>
              </w:rPr>
              <w:t xml:space="preserve">Kehityskeskusteluiden </w:t>
            </w:r>
            <w:r>
              <w:rPr>
                <w:sz w:val="15"/>
              </w:rPr>
              <w:t>toteutuminen 100%</w:t>
            </w:r>
          </w:p>
        </w:tc>
        <w:tc>
          <w:tcPr>
            <w:tcW w:w="2171" w:type="dxa"/>
          </w:tcPr>
          <w:p w:rsidR="00110D76" w:rsidRDefault="00442DD6">
            <w:pPr>
              <w:pStyle w:val="TableParagraph"/>
              <w:spacing w:before="75"/>
              <w:ind w:left="77" w:right="58"/>
              <w:rPr>
                <w:sz w:val="15"/>
              </w:rPr>
            </w:pPr>
            <w:r>
              <w:rPr>
                <w:sz w:val="15"/>
              </w:rPr>
              <w:t>Kaupunkistrategian toimeen- pano ja jalkauttaminen käyn- nissä: sähköinen toimeenpa- nosuunnitelma, TA- laatimisohje, strategiaviestintä (mm. julkaisu, tiivistelmä, internet, intra, blogi), esimies- päivien koulutukset + muut tilaisuudet.</w:t>
            </w:r>
          </w:p>
          <w:p w:rsidR="00110D76" w:rsidRDefault="00442DD6">
            <w:pPr>
              <w:pStyle w:val="TableParagraph"/>
              <w:ind w:left="77" w:right="100"/>
              <w:rPr>
                <w:sz w:val="15"/>
              </w:rPr>
            </w:pPr>
            <w:r>
              <w:rPr>
                <w:sz w:val="15"/>
              </w:rPr>
              <w:t>Esimiehille järjestetty koulu- tuksia (mm. JET, kaksi USO4 tilaisuutta, Perheille parasta - hankkeen koulutukset, palve- lumuotoilu -koulutus). Esi- miespäiviä pidetty keväällä 1.2. / 23.3. / 20.4. / 25.5. /</w:t>
            </w:r>
          </w:p>
          <w:p w:rsidR="00110D76" w:rsidRDefault="00442DD6">
            <w:pPr>
              <w:pStyle w:val="TableParagraph"/>
              <w:spacing w:before="1"/>
              <w:ind w:left="77" w:right="124"/>
              <w:rPr>
                <w:sz w:val="15"/>
              </w:rPr>
            </w:pPr>
            <w:proofErr w:type="gramStart"/>
            <w:r>
              <w:rPr>
                <w:sz w:val="15"/>
              </w:rPr>
              <w:t>tulossa</w:t>
            </w:r>
            <w:proofErr w:type="gramEnd"/>
            <w:r>
              <w:rPr>
                <w:sz w:val="15"/>
              </w:rPr>
              <w:t xml:space="preserve"> 30.8. </w:t>
            </w:r>
            <w:proofErr w:type="gramStart"/>
            <w:r>
              <w:rPr>
                <w:sz w:val="15"/>
              </w:rPr>
              <w:t>ja</w:t>
            </w:r>
            <w:proofErr w:type="gramEnd"/>
            <w:r>
              <w:rPr>
                <w:sz w:val="15"/>
              </w:rPr>
              <w:t xml:space="preserve"> 25.9. Kehityskeskustelut pidetty pääosin keväällä 2018. Ra- portoidaan henkilöstöraportin yhteydessä.</w:t>
            </w:r>
          </w:p>
        </w:tc>
        <w:tc>
          <w:tcPr>
            <w:tcW w:w="853" w:type="dxa"/>
          </w:tcPr>
          <w:p w:rsidR="00110D76" w:rsidRDefault="00110D76">
            <w:pPr>
              <w:pStyle w:val="TableParagraph"/>
              <w:spacing w:before="7"/>
              <w:rPr>
                <w:sz w:val="7"/>
              </w:rPr>
            </w:pPr>
          </w:p>
          <w:p w:rsidR="00110D76" w:rsidRDefault="00442DD6">
            <w:pPr>
              <w:pStyle w:val="TableParagraph"/>
              <w:spacing w:line="187" w:lineRule="exact"/>
              <w:ind w:left="93"/>
              <w:rPr>
                <w:sz w:val="18"/>
              </w:rPr>
            </w:pPr>
            <w:r>
              <w:rPr>
                <w:noProof/>
                <w:position w:val="-3"/>
                <w:sz w:val="18"/>
                <w:lang w:val="fi-FI" w:eastAsia="fi-FI"/>
              </w:rPr>
              <w:drawing>
                <wp:inline distT="0" distB="0" distL="0" distR="0" wp14:anchorId="7E5987CD" wp14:editId="4BBBB656">
                  <wp:extent cx="118871" cy="118872"/>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1703"/>
        </w:trPr>
        <w:tc>
          <w:tcPr>
            <w:tcW w:w="1560" w:type="dxa"/>
          </w:tcPr>
          <w:p w:rsidR="00110D76" w:rsidRDefault="00442DD6">
            <w:pPr>
              <w:pStyle w:val="TableParagraph"/>
              <w:spacing w:before="76" w:line="237" w:lineRule="auto"/>
              <w:ind w:left="74" w:right="41"/>
              <w:rPr>
                <w:sz w:val="15"/>
              </w:rPr>
            </w:pPr>
            <w:r>
              <w:rPr>
                <w:sz w:val="15"/>
              </w:rPr>
              <w:t>Osaava, motivoitunut ja hyvinvoiva henki- löstö</w:t>
            </w:r>
          </w:p>
        </w:tc>
        <w:tc>
          <w:tcPr>
            <w:tcW w:w="2239" w:type="dxa"/>
          </w:tcPr>
          <w:p w:rsidR="00110D76" w:rsidRDefault="00442DD6">
            <w:pPr>
              <w:pStyle w:val="TableParagraph"/>
              <w:numPr>
                <w:ilvl w:val="0"/>
                <w:numId w:val="62"/>
              </w:numPr>
              <w:tabs>
                <w:tab w:val="left" w:pos="253"/>
              </w:tabs>
              <w:spacing w:before="75"/>
              <w:ind w:right="278" w:firstLine="0"/>
              <w:rPr>
                <w:sz w:val="15"/>
              </w:rPr>
            </w:pPr>
            <w:r>
              <w:rPr>
                <w:sz w:val="15"/>
              </w:rPr>
              <w:t>Valmistautuminen</w:t>
            </w:r>
            <w:r>
              <w:rPr>
                <w:spacing w:val="-7"/>
                <w:sz w:val="15"/>
              </w:rPr>
              <w:t xml:space="preserve"> </w:t>
            </w:r>
            <w:r>
              <w:rPr>
                <w:sz w:val="15"/>
              </w:rPr>
              <w:t>uuteen kuntaan</w:t>
            </w:r>
          </w:p>
          <w:p w:rsidR="00110D76" w:rsidRDefault="00442DD6">
            <w:pPr>
              <w:pStyle w:val="TableParagraph"/>
              <w:numPr>
                <w:ilvl w:val="0"/>
                <w:numId w:val="62"/>
              </w:numPr>
              <w:tabs>
                <w:tab w:val="left" w:pos="253"/>
              </w:tabs>
              <w:ind w:right="243" w:firstLine="0"/>
              <w:rPr>
                <w:sz w:val="15"/>
              </w:rPr>
            </w:pPr>
            <w:r>
              <w:rPr>
                <w:sz w:val="15"/>
              </w:rPr>
              <w:t>Valmistautuminen sote- ja maakuntauudistukseen</w:t>
            </w:r>
          </w:p>
        </w:tc>
        <w:tc>
          <w:tcPr>
            <w:tcW w:w="2140" w:type="dxa"/>
          </w:tcPr>
          <w:p w:rsidR="00110D76" w:rsidRDefault="00442DD6">
            <w:pPr>
              <w:pStyle w:val="TableParagraph"/>
              <w:numPr>
                <w:ilvl w:val="0"/>
                <w:numId w:val="61"/>
              </w:numPr>
              <w:tabs>
                <w:tab w:val="left" w:pos="251"/>
              </w:tabs>
              <w:spacing w:before="75"/>
              <w:ind w:right="96" w:firstLine="0"/>
              <w:rPr>
                <w:sz w:val="15"/>
              </w:rPr>
            </w:pPr>
            <w:r>
              <w:rPr>
                <w:sz w:val="15"/>
              </w:rPr>
              <w:t xml:space="preserve">Henkilöstön osallistuminen muutosprosessihallintaan yksilö, yksikkö </w:t>
            </w:r>
            <w:proofErr w:type="gramStart"/>
            <w:r>
              <w:rPr>
                <w:sz w:val="15"/>
              </w:rPr>
              <w:t>ja</w:t>
            </w:r>
            <w:proofErr w:type="gramEnd"/>
            <w:r>
              <w:rPr>
                <w:sz w:val="15"/>
              </w:rPr>
              <w:t xml:space="preserve"> työjohtota- solla. Käsittelyt työyksikköpa- lavereissa.</w:t>
            </w:r>
          </w:p>
          <w:p w:rsidR="00110D76" w:rsidRDefault="00442DD6">
            <w:pPr>
              <w:pStyle w:val="TableParagraph"/>
              <w:numPr>
                <w:ilvl w:val="0"/>
                <w:numId w:val="61"/>
              </w:numPr>
              <w:tabs>
                <w:tab w:val="left" w:pos="251"/>
              </w:tabs>
              <w:ind w:right="80" w:firstLine="0"/>
              <w:rPr>
                <w:sz w:val="15"/>
              </w:rPr>
            </w:pPr>
            <w:r>
              <w:rPr>
                <w:sz w:val="15"/>
              </w:rPr>
              <w:t xml:space="preserve">Henkilöstön aseman selkeyttäminen tulevaisuuden kuntaa, maakuntaa </w:t>
            </w:r>
            <w:proofErr w:type="gramStart"/>
            <w:r>
              <w:rPr>
                <w:sz w:val="15"/>
              </w:rPr>
              <w:t>ja</w:t>
            </w:r>
            <w:proofErr w:type="gramEnd"/>
            <w:r>
              <w:rPr>
                <w:sz w:val="15"/>
              </w:rPr>
              <w:t xml:space="preserve"> sotea varten.</w:t>
            </w:r>
          </w:p>
        </w:tc>
        <w:tc>
          <w:tcPr>
            <w:tcW w:w="1897" w:type="dxa"/>
          </w:tcPr>
          <w:p w:rsidR="00110D76" w:rsidRDefault="00442DD6">
            <w:pPr>
              <w:pStyle w:val="TableParagraph"/>
              <w:numPr>
                <w:ilvl w:val="0"/>
                <w:numId w:val="60"/>
              </w:numPr>
              <w:tabs>
                <w:tab w:val="left" w:pos="255"/>
              </w:tabs>
              <w:spacing w:before="75"/>
              <w:ind w:right="94" w:firstLine="0"/>
              <w:rPr>
                <w:sz w:val="15"/>
              </w:rPr>
            </w:pPr>
            <w:r>
              <w:rPr>
                <w:sz w:val="15"/>
              </w:rPr>
              <w:t>Henkilöstölle</w:t>
            </w:r>
            <w:r>
              <w:rPr>
                <w:spacing w:val="-9"/>
                <w:sz w:val="15"/>
              </w:rPr>
              <w:t xml:space="preserve"> </w:t>
            </w:r>
            <w:r>
              <w:rPr>
                <w:sz w:val="15"/>
              </w:rPr>
              <w:t>järjestetyt tilaisuudet</w:t>
            </w:r>
          </w:p>
          <w:p w:rsidR="00110D76" w:rsidRDefault="00442DD6">
            <w:pPr>
              <w:pStyle w:val="TableParagraph"/>
              <w:numPr>
                <w:ilvl w:val="0"/>
                <w:numId w:val="60"/>
              </w:numPr>
              <w:tabs>
                <w:tab w:val="left" w:pos="255"/>
              </w:tabs>
              <w:spacing w:line="171" w:lineRule="exact"/>
              <w:ind w:firstLine="0"/>
              <w:rPr>
                <w:sz w:val="15"/>
              </w:rPr>
            </w:pPr>
            <w:r>
              <w:rPr>
                <w:sz w:val="15"/>
              </w:rPr>
              <w:t>Tehdyt</w:t>
            </w:r>
            <w:r>
              <w:rPr>
                <w:spacing w:val="-1"/>
                <w:sz w:val="15"/>
              </w:rPr>
              <w:t xml:space="preserve"> </w:t>
            </w:r>
            <w:r>
              <w:rPr>
                <w:sz w:val="15"/>
              </w:rPr>
              <w:t>toimenpiteet</w:t>
            </w:r>
          </w:p>
        </w:tc>
        <w:tc>
          <w:tcPr>
            <w:tcW w:w="2171" w:type="dxa"/>
          </w:tcPr>
          <w:p w:rsidR="00110D76" w:rsidRDefault="00442DD6">
            <w:pPr>
              <w:pStyle w:val="TableParagraph"/>
              <w:spacing w:before="75"/>
              <w:ind w:left="77" w:right="49"/>
              <w:rPr>
                <w:sz w:val="15"/>
              </w:rPr>
            </w:pPr>
            <w:r>
              <w:rPr>
                <w:sz w:val="15"/>
              </w:rPr>
              <w:t>Lapin maakunta- ja soteuudis- tusta sekä Mehiläinen Länsi- Pohja Oy</w:t>
            </w:r>
            <w:proofErr w:type="gramStart"/>
            <w:r>
              <w:rPr>
                <w:sz w:val="15"/>
              </w:rPr>
              <w:t>:n</w:t>
            </w:r>
            <w:proofErr w:type="gramEnd"/>
            <w:r>
              <w:rPr>
                <w:sz w:val="15"/>
              </w:rPr>
              <w:t xml:space="preserve"> toimeenpanoa valmisteltu koko kevään ajan. Henkilöstötilaisuus mm. Lapin maakuntakiertue Torniossa 15.6.2018. Maakuntavalmiste- lutyö jatkuu edelleen syksyllä.</w:t>
            </w:r>
          </w:p>
        </w:tc>
        <w:tc>
          <w:tcPr>
            <w:tcW w:w="853" w:type="dxa"/>
          </w:tcPr>
          <w:p w:rsidR="00110D76" w:rsidRDefault="00110D76">
            <w:pPr>
              <w:pStyle w:val="TableParagraph"/>
              <w:spacing w:before="6"/>
              <w:rPr>
                <w:sz w:val="7"/>
              </w:rPr>
            </w:pPr>
          </w:p>
          <w:p w:rsidR="00110D76" w:rsidRDefault="00442DD6">
            <w:pPr>
              <w:pStyle w:val="TableParagraph"/>
              <w:spacing w:line="187" w:lineRule="exact"/>
              <w:ind w:left="93"/>
              <w:rPr>
                <w:sz w:val="18"/>
              </w:rPr>
            </w:pPr>
            <w:r>
              <w:rPr>
                <w:noProof/>
                <w:position w:val="-3"/>
                <w:sz w:val="18"/>
                <w:lang w:val="fi-FI" w:eastAsia="fi-FI"/>
              </w:rPr>
              <w:drawing>
                <wp:inline distT="0" distB="0" distL="0" distR="0" wp14:anchorId="7B4EEC9C" wp14:editId="1DD8280A">
                  <wp:extent cx="118871" cy="118872"/>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spacing w:before="11"/>
        <w:rPr>
          <w:sz w:val="19"/>
        </w:rPr>
      </w:pPr>
    </w:p>
    <w:p w:rsidR="00110D76" w:rsidRDefault="00442DD6">
      <w:pPr>
        <w:spacing w:before="94"/>
        <w:ind w:left="387"/>
        <w:rPr>
          <w:i/>
          <w:sz w:val="18"/>
        </w:rPr>
      </w:pPr>
      <w:r>
        <w:rPr>
          <w:i/>
          <w:sz w:val="18"/>
        </w:rPr>
        <w:t xml:space="preserve">Elinkeinot, osaaminen </w:t>
      </w:r>
      <w:proofErr w:type="gramStart"/>
      <w:r>
        <w:rPr>
          <w:i/>
          <w:sz w:val="18"/>
        </w:rPr>
        <w:t>ja</w:t>
      </w:r>
      <w:proofErr w:type="gramEnd"/>
      <w:r>
        <w:rPr>
          <w:i/>
          <w:sz w:val="18"/>
        </w:rPr>
        <w:t xml:space="preserve"> kilpailukyky</w:t>
      </w:r>
    </w:p>
    <w:p w:rsidR="00110D76" w:rsidRDefault="00110D76">
      <w:pPr>
        <w:pStyle w:val="Leipteksti"/>
        <w:spacing w:before="6"/>
        <w:rPr>
          <w:i/>
          <w:sz w:val="2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493"/>
        <w:gridCol w:w="2127"/>
        <w:gridCol w:w="2124"/>
        <w:gridCol w:w="1800"/>
        <w:gridCol w:w="2314"/>
        <w:gridCol w:w="780"/>
      </w:tblGrid>
      <w:tr w:rsidR="00110D76">
        <w:trPr>
          <w:trHeight w:val="793"/>
        </w:trPr>
        <w:tc>
          <w:tcPr>
            <w:tcW w:w="1493" w:type="dxa"/>
            <w:shd w:val="clear" w:color="auto" w:fill="D90E1E"/>
          </w:tcPr>
          <w:p w:rsidR="00110D76" w:rsidRDefault="00110D76">
            <w:pPr>
              <w:pStyle w:val="TableParagraph"/>
              <w:rPr>
                <w:i/>
                <w:sz w:val="16"/>
              </w:rPr>
            </w:pPr>
          </w:p>
          <w:p w:rsidR="00110D76" w:rsidRDefault="00442DD6">
            <w:pPr>
              <w:pStyle w:val="TableParagraph"/>
              <w:spacing w:before="126"/>
              <w:ind w:left="74" w:right="50"/>
              <w:rPr>
                <w:b/>
                <w:sz w:val="15"/>
              </w:rPr>
            </w:pPr>
            <w:r>
              <w:rPr>
                <w:b/>
                <w:color w:val="FFFFFF"/>
                <w:sz w:val="15"/>
              </w:rPr>
              <w:t>Valtuustokauden strateginen tavoite</w:t>
            </w:r>
          </w:p>
        </w:tc>
        <w:tc>
          <w:tcPr>
            <w:tcW w:w="2127"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2124"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Toimenpide</w:t>
            </w:r>
          </w:p>
        </w:tc>
        <w:tc>
          <w:tcPr>
            <w:tcW w:w="1800"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Mittarit</w:t>
            </w:r>
          </w:p>
        </w:tc>
        <w:tc>
          <w:tcPr>
            <w:tcW w:w="2314"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Toteuma</w:t>
            </w:r>
          </w:p>
        </w:tc>
        <w:tc>
          <w:tcPr>
            <w:tcW w:w="780"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Tila</w:t>
            </w:r>
          </w:p>
        </w:tc>
      </w:tr>
      <w:tr w:rsidR="00110D76">
        <w:trPr>
          <w:trHeight w:val="2049"/>
        </w:trPr>
        <w:tc>
          <w:tcPr>
            <w:tcW w:w="1493" w:type="dxa"/>
          </w:tcPr>
          <w:p w:rsidR="00110D76" w:rsidRDefault="00442DD6">
            <w:pPr>
              <w:pStyle w:val="TableParagraph"/>
              <w:spacing w:before="75"/>
              <w:ind w:left="74" w:right="125"/>
              <w:rPr>
                <w:sz w:val="15"/>
              </w:rPr>
            </w:pPr>
            <w:r>
              <w:rPr>
                <w:sz w:val="15"/>
              </w:rPr>
              <w:t>Yrittäjämyönteinen elinkeinopolitiikka - kasvun mahdollis- tavat elinkeinopal- velut</w:t>
            </w:r>
          </w:p>
        </w:tc>
        <w:tc>
          <w:tcPr>
            <w:tcW w:w="2127" w:type="dxa"/>
          </w:tcPr>
          <w:p w:rsidR="00110D76" w:rsidRDefault="00442DD6">
            <w:pPr>
              <w:pStyle w:val="TableParagraph"/>
              <w:numPr>
                <w:ilvl w:val="0"/>
                <w:numId w:val="59"/>
              </w:numPr>
              <w:tabs>
                <w:tab w:val="left" w:pos="252"/>
              </w:tabs>
              <w:spacing w:before="76" w:line="237" w:lineRule="auto"/>
              <w:ind w:right="99" w:firstLine="0"/>
              <w:rPr>
                <w:sz w:val="15"/>
              </w:rPr>
            </w:pPr>
            <w:r>
              <w:rPr>
                <w:sz w:val="15"/>
              </w:rPr>
              <w:t>Tornion kaupungin elinkei- nopoliittisten linjausten uudelleen</w:t>
            </w:r>
            <w:r>
              <w:rPr>
                <w:spacing w:val="-3"/>
                <w:sz w:val="15"/>
              </w:rPr>
              <w:t xml:space="preserve"> </w:t>
            </w:r>
            <w:r>
              <w:rPr>
                <w:sz w:val="15"/>
              </w:rPr>
              <w:t>asemointi</w:t>
            </w:r>
          </w:p>
          <w:p w:rsidR="00110D76" w:rsidRDefault="00442DD6">
            <w:pPr>
              <w:pStyle w:val="TableParagraph"/>
              <w:numPr>
                <w:ilvl w:val="0"/>
                <w:numId w:val="59"/>
              </w:numPr>
              <w:tabs>
                <w:tab w:val="left" w:pos="252"/>
              </w:tabs>
              <w:spacing w:before="2"/>
              <w:ind w:right="200" w:firstLine="0"/>
              <w:rPr>
                <w:sz w:val="15"/>
              </w:rPr>
            </w:pPr>
            <w:r>
              <w:rPr>
                <w:sz w:val="15"/>
              </w:rPr>
              <w:t>Elinkeinopolitiikan</w:t>
            </w:r>
            <w:r>
              <w:rPr>
                <w:spacing w:val="-7"/>
                <w:sz w:val="15"/>
              </w:rPr>
              <w:t xml:space="preserve"> </w:t>
            </w:r>
            <w:r>
              <w:rPr>
                <w:sz w:val="15"/>
              </w:rPr>
              <w:t>toteut- taminen (kaupunki, Team Botnia</w:t>
            </w:r>
            <w:r>
              <w:rPr>
                <w:spacing w:val="-1"/>
                <w:sz w:val="15"/>
              </w:rPr>
              <w:t xml:space="preserve"> </w:t>
            </w:r>
            <w:r>
              <w:rPr>
                <w:sz w:val="15"/>
              </w:rPr>
              <w:t>Oy)</w:t>
            </w:r>
          </w:p>
        </w:tc>
        <w:tc>
          <w:tcPr>
            <w:tcW w:w="2124" w:type="dxa"/>
          </w:tcPr>
          <w:p w:rsidR="00110D76" w:rsidRDefault="00442DD6">
            <w:pPr>
              <w:pStyle w:val="TableParagraph"/>
              <w:numPr>
                <w:ilvl w:val="0"/>
                <w:numId w:val="58"/>
              </w:numPr>
              <w:tabs>
                <w:tab w:val="left" w:pos="252"/>
              </w:tabs>
              <w:spacing w:before="76" w:line="237" w:lineRule="auto"/>
              <w:ind w:right="329" w:firstLine="0"/>
              <w:rPr>
                <w:sz w:val="15"/>
              </w:rPr>
            </w:pPr>
            <w:r>
              <w:rPr>
                <w:sz w:val="15"/>
              </w:rPr>
              <w:t>Kaupunkistrategian jäl- keen elinkeino-ohjelman laadinta</w:t>
            </w:r>
          </w:p>
          <w:p w:rsidR="00110D76" w:rsidRDefault="00442DD6">
            <w:pPr>
              <w:pStyle w:val="TableParagraph"/>
              <w:numPr>
                <w:ilvl w:val="0"/>
                <w:numId w:val="58"/>
              </w:numPr>
              <w:tabs>
                <w:tab w:val="left" w:pos="252"/>
              </w:tabs>
              <w:spacing w:before="2"/>
              <w:ind w:right="89" w:firstLine="0"/>
              <w:rPr>
                <w:sz w:val="15"/>
              </w:rPr>
            </w:pPr>
            <w:r>
              <w:rPr>
                <w:sz w:val="15"/>
              </w:rPr>
              <w:t>Tornion kaupungin ja Team Botnia Oy:n ostopalve- lusopimus 2018 (yksityiskoh- taiset</w:t>
            </w:r>
            <w:r>
              <w:rPr>
                <w:spacing w:val="-1"/>
                <w:sz w:val="15"/>
              </w:rPr>
              <w:t xml:space="preserve"> </w:t>
            </w:r>
            <w:r>
              <w:rPr>
                <w:sz w:val="15"/>
              </w:rPr>
              <w:t>toimenpiteet)</w:t>
            </w:r>
          </w:p>
        </w:tc>
        <w:tc>
          <w:tcPr>
            <w:tcW w:w="1800" w:type="dxa"/>
          </w:tcPr>
          <w:p w:rsidR="00110D76" w:rsidRDefault="00442DD6">
            <w:pPr>
              <w:pStyle w:val="TableParagraph"/>
              <w:numPr>
                <w:ilvl w:val="0"/>
                <w:numId w:val="57"/>
              </w:numPr>
              <w:tabs>
                <w:tab w:val="left" w:pos="253"/>
              </w:tabs>
              <w:spacing w:before="76" w:line="237" w:lineRule="auto"/>
              <w:ind w:right="190" w:firstLine="0"/>
              <w:rPr>
                <w:sz w:val="15"/>
              </w:rPr>
            </w:pPr>
            <w:r>
              <w:rPr>
                <w:spacing w:val="-1"/>
                <w:sz w:val="15"/>
              </w:rPr>
              <w:t xml:space="preserve">Suunnitteluasiakirjat </w:t>
            </w:r>
            <w:r>
              <w:rPr>
                <w:sz w:val="15"/>
              </w:rPr>
              <w:t>on uudistettu ja toi- meenpano aloitettu</w:t>
            </w:r>
          </w:p>
          <w:p w:rsidR="00110D76" w:rsidRDefault="00442DD6">
            <w:pPr>
              <w:pStyle w:val="TableParagraph"/>
              <w:numPr>
                <w:ilvl w:val="0"/>
                <w:numId w:val="57"/>
              </w:numPr>
              <w:tabs>
                <w:tab w:val="left" w:pos="253"/>
              </w:tabs>
              <w:spacing w:before="2"/>
              <w:ind w:right="105" w:firstLine="0"/>
              <w:rPr>
                <w:sz w:val="15"/>
              </w:rPr>
            </w:pPr>
            <w:r>
              <w:rPr>
                <w:sz w:val="15"/>
              </w:rPr>
              <w:t>Elinkeinostrategian ja kehittämissopimuksen toteuma</w:t>
            </w:r>
          </w:p>
          <w:p w:rsidR="00110D76" w:rsidRDefault="00442DD6">
            <w:pPr>
              <w:pStyle w:val="TableParagraph"/>
              <w:numPr>
                <w:ilvl w:val="0"/>
                <w:numId w:val="57"/>
              </w:numPr>
              <w:tabs>
                <w:tab w:val="left" w:pos="253"/>
              </w:tabs>
              <w:spacing w:before="1"/>
              <w:ind w:right="115" w:firstLine="0"/>
              <w:rPr>
                <w:sz w:val="15"/>
              </w:rPr>
            </w:pPr>
            <w:r>
              <w:rPr>
                <w:sz w:val="15"/>
              </w:rPr>
              <w:t>Tornion elinkeinoil- masto / asiakastyytyväi- syys</w:t>
            </w:r>
          </w:p>
          <w:p w:rsidR="00110D76" w:rsidRDefault="00442DD6">
            <w:pPr>
              <w:pStyle w:val="TableParagraph"/>
              <w:numPr>
                <w:ilvl w:val="0"/>
                <w:numId w:val="57"/>
              </w:numPr>
              <w:tabs>
                <w:tab w:val="left" w:pos="253"/>
              </w:tabs>
              <w:ind w:right="191" w:firstLine="0"/>
              <w:rPr>
                <w:sz w:val="15"/>
              </w:rPr>
            </w:pPr>
            <w:r>
              <w:rPr>
                <w:sz w:val="15"/>
              </w:rPr>
              <w:t>Uusien yritysten</w:t>
            </w:r>
            <w:r>
              <w:rPr>
                <w:spacing w:val="-10"/>
                <w:sz w:val="15"/>
              </w:rPr>
              <w:t xml:space="preserve"> </w:t>
            </w:r>
            <w:r>
              <w:rPr>
                <w:sz w:val="15"/>
              </w:rPr>
              <w:t>lkm (netto)</w:t>
            </w:r>
          </w:p>
        </w:tc>
        <w:tc>
          <w:tcPr>
            <w:tcW w:w="2314" w:type="dxa"/>
          </w:tcPr>
          <w:p w:rsidR="00110D76" w:rsidRDefault="00442DD6">
            <w:pPr>
              <w:pStyle w:val="TableParagraph"/>
              <w:spacing w:before="76" w:line="237" w:lineRule="auto"/>
              <w:ind w:left="74" w:right="292"/>
              <w:jc w:val="both"/>
              <w:rPr>
                <w:sz w:val="15"/>
              </w:rPr>
            </w:pPr>
            <w:r>
              <w:rPr>
                <w:sz w:val="15"/>
              </w:rPr>
              <w:t>Tornion kaupungin elinkeino- ohjelma uudistetaan syksyllä 2018.</w:t>
            </w:r>
          </w:p>
          <w:p w:rsidR="00110D76" w:rsidRDefault="00442DD6">
            <w:pPr>
              <w:pStyle w:val="TableParagraph"/>
              <w:spacing w:before="2"/>
              <w:ind w:left="74" w:right="137"/>
              <w:rPr>
                <w:sz w:val="15"/>
              </w:rPr>
            </w:pPr>
            <w:r>
              <w:rPr>
                <w:sz w:val="15"/>
              </w:rPr>
              <w:t>Elinkeinopoliittinen mittaristo, ELPO 2018: 6,5 (-0,4 vuodesta</w:t>
            </w:r>
          </w:p>
          <w:p w:rsidR="00110D76" w:rsidRDefault="00442DD6">
            <w:pPr>
              <w:pStyle w:val="TableParagraph"/>
              <w:spacing w:before="1"/>
              <w:ind w:left="74"/>
              <w:jc w:val="both"/>
              <w:rPr>
                <w:sz w:val="15"/>
              </w:rPr>
            </w:pPr>
            <w:r>
              <w:rPr>
                <w:sz w:val="15"/>
              </w:rPr>
              <w:t>2016)</w:t>
            </w:r>
          </w:p>
          <w:p w:rsidR="00110D76" w:rsidRDefault="00442DD6">
            <w:pPr>
              <w:pStyle w:val="TableParagraph"/>
              <w:ind w:left="74"/>
              <w:jc w:val="both"/>
              <w:rPr>
                <w:sz w:val="15"/>
              </w:rPr>
            </w:pPr>
            <w:r>
              <w:rPr>
                <w:sz w:val="15"/>
              </w:rPr>
              <w:t>Yritysperustanta netto 1-</w:t>
            </w:r>
          </w:p>
          <w:p w:rsidR="00110D76" w:rsidRDefault="00442DD6">
            <w:pPr>
              <w:pStyle w:val="TableParagraph"/>
              <w:spacing w:before="1"/>
              <w:ind w:left="74"/>
              <w:jc w:val="both"/>
              <w:rPr>
                <w:sz w:val="15"/>
              </w:rPr>
            </w:pPr>
            <w:r>
              <w:rPr>
                <w:sz w:val="15"/>
              </w:rPr>
              <w:t>5/2018:+30 (1-12/2017: +64)</w:t>
            </w:r>
          </w:p>
        </w:tc>
        <w:tc>
          <w:tcPr>
            <w:tcW w:w="780" w:type="dxa"/>
          </w:tcPr>
          <w:p w:rsidR="00110D76" w:rsidRDefault="00110D76">
            <w:pPr>
              <w:pStyle w:val="TableParagraph"/>
              <w:spacing w:before="8"/>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0884DBC8" wp14:editId="6BF03A75">
                  <wp:extent cx="118872" cy="118872"/>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3943"/>
        </w:trPr>
        <w:tc>
          <w:tcPr>
            <w:tcW w:w="1493" w:type="dxa"/>
          </w:tcPr>
          <w:p w:rsidR="00110D76" w:rsidRDefault="00442DD6">
            <w:pPr>
              <w:pStyle w:val="TableParagraph"/>
              <w:spacing w:before="72"/>
              <w:ind w:left="74" w:right="191"/>
              <w:rPr>
                <w:sz w:val="15"/>
              </w:rPr>
            </w:pPr>
            <w:r>
              <w:rPr>
                <w:sz w:val="15"/>
              </w:rPr>
              <w:t>Työllisyyden edis- täminen</w:t>
            </w:r>
          </w:p>
        </w:tc>
        <w:tc>
          <w:tcPr>
            <w:tcW w:w="2127" w:type="dxa"/>
          </w:tcPr>
          <w:p w:rsidR="00110D76" w:rsidRDefault="00442DD6">
            <w:pPr>
              <w:pStyle w:val="TableParagraph"/>
              <w:numPr>
                <w:ilvl w:val="0"/>
                <w:numId w:val="56"/>
              </w:numPr>
              <w:tabs>
                <w:tab w:val="left" w:pos="252"/>
              </w:tabs>
              <w:spacing w:before="72"/>
              <w:ind w:right="267" w:firstLine="0"/>
              <w:rPr>
                <w:sz w:val="15"/>
              </w:rPr>
            </w:pPr>
            <w:r>
              <w:rPr>
                <w:sz w:val="15"/>
              </w:rPr>
              <w:t>Uusien toimintamallien kehittäminen ja kokeilu työllisyyden</w:t>
            </w:r>
            <w:r>
              <w:rPr>
                <w:spacing w:val="-7"/>
                <w:sz w:val="15"/>
              </w:rPr>
              <w:t xml:space="preserve"> </w:t>
            </w:r>
            <w:r>
              <w:rPr>
                <w:sz w:val="15"/>
              </w:rPr>
              <w:t>edistämisessä</w:t>
            </w:r>
          </w:p>
          <w:p w:rsidR="00110D76" w:rsidRDefault="00442DD6">
            <w:pPr>
              <w:pStyle w:val="TableParagraph"/>
              <w:numPr>
                <w:ilvl w:val="0"/>
                <w:numId w:val="56"/>
              </w:numPr>
              <w:tabs>
                <w:tab w:val="left" w:pos="252"/>
              </w:tabs>
              <w:spacing w:before="3" w:line="237" w:lineRule="auto"/>
              <w:ind w:right="207" w:firstLine="0"/>
              <w:rPr>
                <w:sz w:val="15"/>
              </w:rPr>
            </w:pPr>
            <w:r>
              <w:rPr>
                <w:sz w:val="15"/>
              </w:rPr>
              <w:t>Työllisyyden muu edistä- minen</w:t>
            </w:r>
          </w:p>
        </w:tc>
        <w:tc>
          <w:tcPr>
            <w:tcW w:w="2124" w:type="dxa"/>
          </w:tcPr>
          <w:p w:rsidR="00110D76" w:rsidRDefault="00442DD6">
            <w:pPr>
              <w:pStyle w:val="TableParagraph"/>
              <w:numPr>
                <w:ilvl w:val="0"/>
                <w:numId w:val="55"/>
              </w:numPr>
              <w:tabs>
                <w:tab w:val="left" w:pos="252"/>
              </w:tabs>
              <w:spacing w:before="72"/>
              <w:ind w:right="136" w:firstLine="0"/>
              <w:rPr>
                <w:sz w:val="15"/>
              </w:rPr>
            </w:pPr>
            <w:r>
              <w:rPr>
                <w:sz w:val="15"/>
              </w:rPr>
              <w:t>Työllisyyden alueellinen kokeilu</w:t>
            </w:r>
            <w:r>
              <w:rPr>
                <w:spacing w:val="-4"/>
                <w:sz w:val="15"/>
              </w:rPr>
              <w:t xml:space="preserve"> </w:t>
            </w:r>
            <w:r>
              <w:rPr>
                <w:sz w:val="15"/>
              </w:rPr>
              <w:t>1.8.2017-31.12.2018</w:t>
            </w:r>
          </w:p>
          <w:p w:rsidR="00110D76" w:rsidRDefault="00442DD6">
            <w:pPr>
              <w:pStyle w:val="TableParagraph"/>
              <w:numPr>
                <w:ilvl w:val="0"/>
                <w:numId w:val="55"/>
              </w:numPr>
              <w:tabs>
                <w:tab w:val="left" w:pos="252"/>
              </w:tabs>
              <w:spacing w:before="2"/>
              <w:ind w:right="221" w:firstLine="0"/>
              <w:rPr>
                <w:sz w:val="15"/>
              </w:rPr>
            </w:pPr>
            <w:r>
              <w:rPr>
                <w:sz w:val="15"/>
              </w:rPr>
              <w:t>Tornion kaupungin työlli- syysohjelma</w:t>
            </w:r>
            <w:r>
              <w:rPr>
                <w:spacing w:val="-3"/>
                <w:sz w:val="15"/>
              </w:rPr>
              <w:t xml:space="preserve"> </w:t>
            </w:r>
            <w:r>
              <w:rPr>
                <w:sz w:val="15"/>
              </w:rPr>
              <w:t>2018</w:t>
            </w:r>
          </w:p>
        </w:tc>
        <w:tc>
          <w:tcPr>
            <w:tcW w:w="1800" w:type="dxa"/>
          </w:tcPr>
          <w:p w:rsidR="00110D76" w:rsidRDefault="00442DD6">
            <w:pPr>
              <w:pStyle w:val="TableParagraph"/>
              <w:numPr>
                <w:ilvl w:val="0"/>
                <w:numId w:val="54"/>
              </w:numPr>
              <w:tabs>
                <w:tab w:val="left" w:pos="253"/>
              </w:tabs>
              <w:spacing w:before="72"/>
              <w:ind w:right="172" w:firstLine="0"/>
              <w:rPr>
                <w:sz w:val="15"/>
              </w:rPr>
            </w:pPr>
            <w:r>
              <w:rPr>
                <w:sz w:val="15"/>
              </w:rPr>
              <w:t>Kokeilun toteutumi- nen (tavoitteet, toimen- piteet,</w:t>
            </w:r>
            <w:r>
              <w:rPr>
                <w:spacing w:val="-1"/>
                <w:sz w:val="15"/>
              </w:rPr>
              <w:t xml:space="preserve"> </w:t>
            </w:r>
            <w:r>
              <w:rPr>
                <w:sz w:val="15"/>
              </w:rPr>
              <w:t>tulokset)</w:t>
            </w:r>
          </w:p>
          <w:p w:rsidR="00110D76" w:rsidRDefault="00442DD6">
            <w:pPr>
              <w:pStyle w:val="TableParagraph"/>
              <w:numPr>
                <w:ilvl w:val="0"/>
                <w:numId w:val="54"/>
              </w:numPr>
              <w:tabs>
                <w:tab w:val="left" w:pos="253"/>
              </w:tabs>
              <w:spacing w:before="3" w:line="237" w:lineRule="auto"/>
              <w:ind w:right="273" w:firstLine="0"/>
              <w:rPr>
                <w:sz w:val="15"/>
              </w:rPr>
            </w:pPr>
            <w:r>
              <w:rPr>
                <w:spacing w:val="-1"/>
                <w:sz w:val="15"/>
              </w:rPr>
              <w:t xml:space="preserve">Työllisyysohjelman </w:t>
            </w:r>
            <w:r>
              <w:rPr>
                <w:sz w:val="15"/>
              </w:rPr>
              <w:t>toteuma</w:t>
            </w:r>
          </w:p>
          <w:p w:rsidR="00110D76" w:rsidRDefault="00442DD6">
            <w:pPr>
              <w:pStyle w:val="TableParagraph"/>
              <w:numPr>
                <w:ilvl w:val="0"/>
                <w:numId w:val="54"/>
              </w:numPr>
              <w:tabs>
                <w:tab w:val="left" w:pos="253"/>
              </w:tabs>
              <w:spacing w:before="1"/>
              <w:ind w:firstLine="0"/>
              <w:rPr>
                <w:sz w:val="15"/>
              </w:rPr>
            </w:pPr>
            <w:r>
              <w:rPr>
                <w:sz w:val="15"/>
              </w:rPr>
              <w:t>Työttömyysaste</w:t>
            </w:r>
            <w:r>
              <w:rPr>
                <w:spacing w:val="-3"/>
                <w:sz w:val="15"/>
              </w:rPr>
              <w:t xml:space="preserve"> </w:t>
            </w:r>
            <w:r>
              <w:rPr>
                <w:sz w:val="15"/>
              </w:rPr>
              <w:t>(%)</w:t>
            </w:r>
          </w:p>
          <w:p w:rsidR="00110D76" w:rsidRDefault="00442DD6">
            <w:pPr>
              <w:pStyle w:val="TableParagraph"/>
              <w:numPr>
                <w:ilvl w:val="0"/>
                <w:numId w:val="54"/>
              </w:numPr>
              <w:tabs>
                <w:tab w:val="left" w:pos="253"/>
              </w:tabs>
              <w:ind w:right="106" w:firstLine="0"/>
              <w:rPr>
                <w:sz w:val="15"/>
              </w:rPr>
            </w:pPr>
            <w:r>
              <w:rPr>
                <w:spacing w:val="-1"/>
                <w:sz w:val="15"/>
              </w:rPr>
              <w:t xml:space="preserve">Työmarkkinatukimak- </w:t>
            </w:r>
            <w:r>
              <w:rPr>
                <w:sz w:val="15"/>
              </w:rPr>
              <w:t>sun</w:t>
            </w:r>
            <w:r>
              <w:rPr>
                <w:spacing w:val="-4"/>
                <w:sz w:val="15"/>
              </w:rPr>
              <w:t xml:space="preserve"> </w:t>
            </w:r>
            <w:r>
              <w:rPr>
                <w:sz w:val="15"/>
              </w:rPr>
              <w:t>kehitys</w:t>
            </w:r>
          </w:p>
        </w:tc>
        <w:tc>
          <w:tcPr>
            <w:tcW w:w="2314" w:type="dxa"/>
          </w:tcPr>
          <w:p w:rsidR="00110D76" w:rsidRDefault="00442DD6">
            <w:pPr>
              <w:pStyle w:val="TableParagraph"/>
              <w:numPr>
                <w:ilvl w:val="0"/>
                <w:numId w:val="53"/>
              </w:numPr>
              <w:tabs>
                <w:tab w:val="left" w:pos="243"/>
              </w:tabs>
              <w:spacing w:before="72"/>
              <w:ind w:right="177" w:firstLine="0"/>
              <w:rPr>
                <w:sz w:val="15"/>
              </w:rPr>
            </w:pPr>
            <w:r>
              <w:rPr>
                <w:sz w:val="15"/>
              </w:rPr>
              <w:t xml:space="preserve">Torniossa kokeilun aikana ollut asiakkaita yht. 626, tästä 45% työttömänä toukokuussa. Tornion malli omaehtoisen työllistymisen tukemiseksi </w:t>
            </w:r>
            <w:proofErr w:type="gramStart"/>
            <w:r>
              <w:rPr>
                <w:sz w:val="15"/>
              </w:rPr>
              <w:t>ja</w:t>
            </w:r>
            <w:proofErr w:type="gramEnd"/>
            <w:r>
              <w:rPr>
                <w:sz w:val="15"/>
              </w:rPr>
              <w:t xml:space="preserve"> aktiivimallin ehtojen täyttä- miseksi aloitettu helmikuussa 2018. 2-6/2018 tilaisuuksiin osallistunut 523 henkilöä. 70 henkilöä saanut osallistumisto- distuksen.</w:t>
            </w:r>
          </w:p>
          <w:p w:rsidR="00110D76" w:rsidRDefault="00442DD6">
            <w:pPr>
              <w:pStyle w:val="TableParagraph"/>
              <w:numPr>
                <w:ilvl w:val="0"/>
                <w:numId w:val="53"/>
              </w:numPr>
              <w:tabs>
                <w:tab w:val="left" w:pos="243"/>
              </w:tabs>
              <w:ind w:right="95" w:firstLine="0"/>
              <w:jc w:val="both"/>
              <w:rPr>
                <w:sz w:val="15"/>
              </w:rPr>
            </w:pPr>
            <w:r>
              <w:rPr>
                <w:sz w:val="15"/>
              </w:rPr>
              <w:t xml:space="preserve">Työllisyysmäärärahat ylittyvät nettona n. 150 000 euroa vuon- </w:t>
            </w:r>
            <w:proofErr w:type="gramStart"/>
            <w:r>
              <w:rPr>
                <w:sz w:val="15"/>
              </w:rPr>
              <w:t>na</w:t>
            </w:r>
            <w:proofErr w:type="gramEnd"/>
            <w:r>
              <w:rPr>
                <w:sz w:val="15"/>
              </w:rPr>
              <w:t xml:space="preserve"> 2018.</w:t>
            </w:r>
          </w:p>
          <w:p w:rsidR="00110D76" w:rsidRDefault="00442DD6">
            <w:pPr>
              <w:pStyle w:val="TableParagraph"/>
              <w:numPr>
                <w:ilvl w:val="0"/>
                <w:numId w:val="53"/>
              </w:numPr>
              <w:tabs>
                <w:tab w:val="left" w:pos="243"/>
              </w:tabs>
              <w:spacing w:before="1"/>
              <w:ind w:right="162" w:firstLine="0"/>
              <w:rPr>
                <w:sz w:val="15"/>
              </w:rPr>
            </w:pPr>
            <w:r>
              <w:rPr>
                <w:sz w:val="15"/>
              </w:rPr>
              <w:t>Tornion työttömyysaste 6/2018: 11</w:t>
            </w:r>
            <w:proofErr w:type="gramStart"/>
            <w:r>
              <w:rPr>
                <w:sz w:val="15"/>
              </w:rPr>
              <w:t>,5</w:t>
            </w:r>
            <w:proofErr w:type="gramEnd"/>
            <w:r>
              <w:rPr>
                <w:sz w:val="15"/>
              </w:rPr>
              <w:t xml:space="preserve"> % (Lappi: 13,0 %, koko maa: 10,4</w:t>
            </w:r>
            <w:r>
              <w:rPr>
                <w:spacing w:val="-6"/>
                <w:sz w:val="15"/>
              </w:rPr>
              <w:t xml:space="preserve"> </w:t>
            </w:r>
            <w:r>
              <w:rPr>
                <w:sz w:val="15"/>
              </w:rPr>
              <w:t>%)</w:t>
            </w:r>
          </w:p>
          <w:p w:rsidR="00110D76" w:rsidRDefault="00442DD6">
            <w:pPr>
              <w:pStyle w:val="TableParagraph"/>
              <w:numPr>
                <w:ilvl w:val="0"/>
                <w:numId w:val="53"/>
              </w:numPr>
              <w:tabs>
                <w:tab w:val="left" w:pos="243"/>
              </w:tabs>
              <w:ind w:right="84" w:firstLine="0"/>
              <w:rPr>
                <w:sz w:val="15"/>
              </w:rPr>
            </w:pPr>
            <w:r>
              <w:rPr>
                <w:sz w:val="15"/>
              </w:rPr>
              <w:t>Työmarkkinatukimaksu 6/2018 mennessä maksettu 642 050 euroa, jossa vähennystä ajanjaksolle 1-6/2017 oli 83 490 euroa.</w:t>
            </w:r>
          </w:p>
        </w:tc>
        <w:tc>
          <w:tcPr>
            <w:tcW w:w="780" w:type="dxa"/>
          </w:tcPr>
          <w:p w:rsidR="00110D76" w:rsidRDefault="00110D76">
            <w:pPr>
              <w:pStyle w:val="TableParagraph"/>
              <w:spacing w:before="8"/>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79FF7A2F" wp14:editId="58FF5BA0">
                  <wp:extent cx="118872" cy="118872"/>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530"/>
        </w:trPr>
        <w:tc>
          <w:tcPr>
            <w:tcW w:w="1493" w:type="dxa"/>
          </w:tcPr>
          <w:p w:rsidR="00110D76" w:rsidRDefault="00442DD6">
            <w:pPr>
              <w:pStyle w:val="TableParagraph"/>
              <w:spacing w:before="75"/>
              <w:ind w:left="74" w:right="149"/>
              <w:rPr>
                <w:sz w:val="15"/>
              </w:rPr>
            </w:pPr>
            <w:r>
              <w:rPr>
                <w:sz w:val="15"/>
              </w:rPr>
              <w:t>Kohtaava koulutus ja osaaminen</w:t>
            </w:r>
          </w:p>
        </w:tc>
        <w:tc>
          <w:tcPr>
            <w:tcW w:w="2127" w:type="dxa"/>
          </w:tcPr>
          <w:p w:rsidR="00110D76" w:rsidRDefault="00442DD6">
            <w:pPr>
              <w:pStyle w:val="TableParagraph"/>
              <w:spacing w:before="75"/>
              <w:ind w:left="74" w:right="50"/>
              <w:rPr>
                <w:sz w:val="15"/>
              </w:rPr>
            </w:pPr>
            <w:r>
              <w:rPr>
                <w:sz w:val="15"/>
              </w:rPr>
              <w:t>Tiivis hanke- ja muu yhteistyö oppilaitosten kanssa (mm.</w:t>
            </w:r>
          </w:p>
          <w:p w:rsidR="00110D76" w:rsidRDefault="00442DD6">
            <w:pPr>
              <w:pStyle w:val="TableParagraph"/>
              <w:ind w:left="74"/>
              <w:rPr>
                <w:sz w:val="15"/>
              </w:rPr>
            </w:pPr>
            <w:r>
              <w:rPr>
                <w:sz w:val="15"/>
              </w:rPr>
              <w:t>Lappia, Amk, PPO)</w:t>
            </w:r>
          </w:p>
        </w:tc>
        <w:tc>
          <w:tcPr>
            <w:tcW w:w="2124" w:type="dxa"/>
          </w:tcPr>
          <w:p w:rsidR="00110D76" w:rsidRDefault="00442DD6">
            <w:pPr>
              <w:pStyle w:val="TableParagraph"/>
              <w:numPr>
                <w:ilvl w:val="0"/>
                <w:numId w:val="52"/>
              </w:numPr>
              <w:tabs>
                <w:tab w:val="left" w:pos="252"/>
              </w:tabs>
              <w:spacing w:before="75"/>
              <w:ind w:right="255" w:firstLine="0"/>
              <w:rPr>
                <w:sz w:val="15"/>
              </w:rPr>
            </w:pPr>
            <w:r>
              <w:rPr>
                <w:sz w:val="15"/>
              </w:rPr>
              <w:t>Kumppanuussopimus (Tornion kaupunki, Lappia, Lapin</w:t>
            </w:r>
            <w:r>
              <w:rPr>
                <w:spacing w:val="-2"/>
                <w:sz w:val="15"/>
              </w:rPr>
              <w:t xml:space="preserve"> </w:t>
            </w:r>
            <w:r>
              <w:rPr>
                <w:sz w:val="15"/>
              </w:rPr>
              <w:t>amk)</w:t>
            </w:r>
          </w:p>
          <w:p w:rsidR="00110D76" w:rsidRDefault="00442DD6">
            <w:pPr>
              <w:pStyle w:val="TableParagraph"/>
              <w:numPr>
                <w:ilvl w:val="0"/>
                <w:numId w:val="52"/>
              </w:numPr>
              <w:tabs>
                <w:tab w:val="left" w:pos="252"/>
              </w:tabs>
              <w:spacing w:line="171" w:lineRule="exact"/>
              <w:ind w:firstLine="0"/>
              <w:rPr>
                <w:sz w:val="15"/>
              </w:rPr>
            </w:pPr>
            <w:r>
              <w:rPr>
                <w:sz w:val="15"/>
              </w:rPr>
              <w:t>Kesäsiika -hanke</w:t>
            </w:r>
          </w:p>
        </w:tc>
        <w:tc>
          <w:tcPr>
            <w:tcW w:w="1800" w:type="dxa"/>
          </w:tcPr>
          <w:p w:rsidR="00110D76" w:rsidRDefault="00442DD6">
            <w:pPr>
              <w:pStyle w:val="TableParagraph"/>
              <w:numPr>
                <w:ilvl w:val="0"/>
                <w:numId w:val="51"/>
              </w:numPr>
              <w:tabs>
                <w:tab w:val="left" w:pos="253"/>
              </w:tabs>
              <w:spacing w:before="75"/>
              <w:ind w:right="65" w:firstLine="0"/>
              <w:rPr>
                <w:sz w:val="15"/>
              </w:rPr>
            </w:pPr>
            <w:r>
              <w:rPr>
                <w:sz w:val="15"/>
              </w:rPr>
              <w:t>Sopimuksen</w:t>
            </w:r>
            <w:r>
              <w:rPr>
                <w:spacing w:val="-7"/>
                <w:sz w:val="15"/>
              </w:rPr>
              <w:t xml:space="preserve"> </w:t>
            </w:r>
            <w:r>
              <w:rPr>
                <w:sz w:val="15"/>
              </w:rPr>
              <w:t>valmiste- lu, hyväksyminen ja toimeenpano</w:t>
            </w:r>
          </w:p>
          <w:p w:rsidR="00110D76" w:rsidRDefault="00442DD6">
            <w:pPr>
              <w:pStyle w:val="TableParagraph"/>
              <w:numPr>
                <w:ilvl w:val="0"/>
                <w:numId w:val="51"/>
              </w:numPr>
              <w:tabs>
                <w:tab w:val="left" w:pos="253"/>
              </w:tabs>
              <w:ind w:right="146" w:firstLine="0"/>
              <w:jc w:val="both"/>
              <w:rPr>
                <w:sz w:val="15"/>
              </w:rPr>
            </w:pPr>
            <w:r>
              <w:rPr>
                <w:sz w:val="15"/>
              </w:rPr>
              <w:t>Hankkeen toteutumi- nen (tavoitteet, toimen- piteet,</w:t>
            </w:r>
            <w:r>
              <w:rPr>
                <w:spacing w:val="-1"/>
                <w:sz w:val="15"/>
              </w:rPr>
              <w:t xml:space="preserve"> </w:t>
            </w:r>
            <w:r>
              <w:rPr>
                <w:sz w:val="15"/>
              </w:rPr>
              <w:t>tulokset)</w:t>
            </w:r>
          </w:p>
        </w:tc>
        <w:tc>
          <w:tcPr>
            <w:tcW w:w="2314" w:type="dxa"/>
          </w:tcPr>
          <w:p w:rsidR="00110D76" w:rsidRDefault="00442DD6">
            <w:pPr>
              <w:pStyle w:val="TableParagraph"/>
              <w:spacing w:before="75"/>
              <w:ind w:left="74" w:right="245"/>
              <w:rPr>
                <w:sz w:val="15"/>
              </w:rPr>
            </w:pPr>
            <w:r>
              <w:rPr>
                <w:sz w:val="15"/>
              </w:rPr>
              <w:t>Kumppanuussopimuksen toi- meepano käynnissä. Lisäksi syksyllä 2018 käynnistetään neuvottelut kumppanuussopi- muksesta PPO</w:t>
            </w:r>
            <w:proofErr w:type="gramStart"/>
            <w:r>
              <w:rPr>
                <w:sz w:val="15"/>
              </w:rPr>
              <w:t>:n</w:t>
            </w:r>
            <w:proofErr w:type="gramEnd"/>
            <w:r>
              <w:rPr>
                <w:sz w:val="15"/>
              </w:rPr>
              <w:t xml:space="preserve"> kanssa.</w:t>
            </w:r>
          </w:p>
          <w:p w:rsidR="00110D76" w:rsidRDefault="00442DD6">
            <w:pPr>
              <w:pStyle w:val="TableParagraph"/>
              <w:ind w:left="74" w:right="111"/>
              <w:rPr>
                <w:sz w:val="15"/>
              </w:rPr>
            </w:pPr>
            <w:r>
              <w:rPr>
                <w:sz w:val="15"/>
              </w:rPr>
              <w:t>Kesäsiika -hanke käynnissä ja toteutunut suunnitellusti. Hanke päättyy 11 / 2018.</w:t>
            </w:r>
          </w:p>
        </w:tc>
        <w:tc>
          <w:tcPr>
            <w:tcW w:w="780" w:type="dxa"/>
          </w:tcPr>
          <w:p w:rsidR="00110D76" w:rsidRDefault="00110D76">
            <w:pPr>
              <w:pStyle w:val="TableParagraph"/>
              <w:spacing w:before="7"/>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576B0162" wp14:editId="3F20FAE5">
                  <wp:extent cx="118871" cy="118872"/>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rPr>
          <w:rFonts w:ascii="Times New Roman"/>
          <w:sz w:val="20"/>
        </w:rPr>
      </w:pPr>
    </w:p>
    <w:p w:rsidR="00110D76" w:rsidRDefault="00110D76">
      <w:pPr>
        <w:pStyle w:val="Leipteksti"/>
        <w:spacing w:before="6"/>
        <w:rPr>
          <w:rFonts w:ascii="Times New Roman"/>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340"/>
        <w:gridCol w:w="2281"/>
        <w:gridCol w:w="2125"/>
        <w:gridCol w:w="1844"/>
        <w:gridCol w:w="2269"/>
        <w:gridCol w:w="783"/>
      </w:tblGrid>
      <w:tr w:rsidR="00110D76">
        <w:trPr>
          <w:trHeight w:val="1873"/>
        </w:trPr>
        <w:tc>
          <w:tcPr>
            <w:tcW w:w="1340" w:type="dxa"/>
          </w:tcPr>
          <w:p w:rsidR="00110D76" w:rsidRDefault="00442DD6">
            <w:pPr>
              <w:pStyle w:val="TableParagraph"/>
              <w:spacing w:before="72"/>
              <w:ind w:left="74" w:right="128"/>
              <w:rPr>
                <w:sz w:val="15"/>
              </w:rPr>
            </w:pPr>
            <w:r>
              <w:rPr>
                <w:sz w:val="15"/>
              </w:rPr>
              <w:t>Tuloksellinen verkosto- ja ohjelmayhteistyö</w:t>
            </w:r>
          </w:p>
        </w:tc>
        <w:tc>
          <w:tcPr>
            <w:tcW w:w="2281" w:type="dxa"/>
          </w:tcPr>
          <w:p w:rsidR="00110D76" w:rsidRDefault="00442DD6">
            <w:pPr>
              <w:pStyle w:val="TableParagraph"/>
              <w:spacing w:before="72"/>
              <w:ind w:left="73" w:right="138"/>
              <w:rPr>
                <w:sz w:val="15"/>
              </w:rPr>
            </w:pPr>
            <w:r>
              <w:rPr>
                <w:sz w:val="15"/>
              </w:rPr>
              <w:t>Kansainvälisten ja kansallisten yhteistyöverkostojen ja rahoi- tusohjelmien hyödyntäminen elinkeinojen, osaamisen ja kilpailukyvyn kehittämisessä sekä edunvalvonnassa</w:t>
            </w:r>
          </w:p>
        </w:tc>
        <w:tc>
          <w:tcPr>
            <w:tcW w:w="2125" w:type="dxa"/>
          </w:tcPr>
          <w:p w:rsidR="00110D76" w:rsidRDefault="00442DD6">
            <w:pPr>
              <w:pStyle w:val="TableParagraph"/>
              <w:spacing w:before="72"/>
              <w:ind w:left="73" w:right="49"/>
              <w:rPr>
                <w:sz w:val="15"/>
              </w:rPr>
            </w:pPr>
            <w:r>
              <w:rPr>
                <w:sz w:val="15"/>
              </w:rPr>
              <w:t>Osallistuminen mm. Peräme- renkaaren, Tornionlaakson neuvoston ja yhteistyöhön sekä Kuntaliiton ARTTU2 – ja USO4 hankkeisiin. Maaseu- tuverkostoista keskeisimmät LEADER - toimintaryhmät (Outokaira, Perämeren rannikko).</w:t>
            </w:r>
          </w:p>
        </w:tc>
        <w:tc>
          <w:tcPr>
            <w:tcW w:w="1844" w:type="dxa"/>
          </w:tcPr>
          <w:p w:rsidR="00110D76" w:rsidRDefault="00442DD6">
            <w:pPr>
              <w:pStyle w:val="TableParagraph"/>
              <w:spacing w:before="72"/>
              <w:ind w:left="72" w:right="68"/>
              <w:jc w:val="both"/>
              <w:rPr>
                <w:sz w:val="15"/>
              </w:rPr>
            </w:pPr>
            <w:r>
              <w:rPr>
                <w:sz w:val="15"/>
              </w:rPr>
              <w:t>Hankkeiden, ohjelmien ja verkostojen vaikuttavuus, toteutuneet toimenpiteet</w:t>
            </w:r>
          </w:p>
        </w:tc>
        <w:tc>
          <w:tcPr>
            <w:tcW w:w="2269" w:type="dxa"/>
          </w:tcPr>
          <w:p w:rsidR="00110D76" w:rsidRDefault="00442DD6">
            <w:pPr>
              <w:pStyle w:val="TableParagraph"/>
              <w:spacing w:before="72"/>
              <w:ind w:left="71" w:right="78"/>
              <w:rPr>
                <w:sz w:val="15"/>
              </w:rPr>
            </w:pPr>
            <w:r>
              <w:rPr>
                <w:sz w:val="15"/>
              </w:rPr>
              <w:t xml:space="preserve">Tornion kaupunki aktiivinen verkostotoimija rajakomiteoissa ja LEADER-toimintaryhmissä. ARTTU2 -hanke päättynyt ja tulossa 30.8. </w:t>
            </w:r>
            <w:proofErr w:type="gramStart"/>
            <w:r>
              <w:rPr>
                <w:sz w:val="15"/>
              </w:rPr>
              <w:t>tulosten</w:t>
            </w:r>
            <w:proofErr w:type="gramEnd"/>
            <w:r>
              <w:rPr>
                <w:sz w:val="15"/>
              </w:rPr>
              <w:t xml:space="preserve"> esittely Torniossa. USO4 hankkeen puitteissa pidetty 2+2 koulutus- tilaisuutta 2017-2018. Mahdolli- suus vielä 1-2 kuntatilaisuu- teen.</w:t>
            </w:r>
          </w:p>
        </w:tc>
        <w:tc>
          <w:tcPr>
            <w:tcW w:w="783" w:type="dxa"/>
          </w:tcPr>
          <w:p w:rsidR="00110D76" w:rsidRDefault="00110D76">
            <w:pPr>
              <w:pStyle w:val="TableParagraph"/>
              <w:spacing w:before="8"/>
              <w:rPr>
                <w:rFonts w:ascii="Times New Roman"/>
                <w:sz w:val="7"/>
              </w:rPr>
            </w:pPr>
          </w:p>
          <w:p w:rsidR="00110D76" w:rsidRDefault="00442DD6">
            <w:pPr>
              <w:pStyle w:val="TableParagraph"/>
              <w:spacing w:line="187" w:lineRule="exact"/>
              <w:ind w:left="84"/>
              <w:rPr>
                <w:rFonts w:ascii="Times New Roman"/>
                <w:sz w:val="18"/>
              </w:rPr>
            </w:pPr>
            <w:r>
              <w:rPr>
                <w:rFonts w:ascii="Times New Roman"/>
                <w:noProof/>
                <w:position w:val="-3"/>
                <w:sz w:val="18"/>
                <w:lang w:val="fi-FI" w:eastAsia="fi-FI"/>
              </w:rPr>
              <w:drawing>
                <wp:inline distT="0" distB="0" distL="0" distR="0" wp14:anchorId="6F460B6A" wp14:editId="6D30D4BF">
                  <wp:extent cx="118872" cy="118872"/>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4809"/>
        </w:trPr>
        <w:tc>
          <w:tcPr>
            <w:tcW w:w="1340" w:type="dxa"/>
          </w:tcPr>
          <w:p w:rsidR="00110D76" w:rsidRDefault="00442DD6">
            <w:pPr>
              <w:pStyle w:val="TableParagraph"/>
              <w:spacing w:before="76" w:line="237" w:lineRule="auto"/>
              <w:ind w:left="74" w:right="139"/>
              <w:rPr>
                <w:sz w:val="15"/>
              </w:rPr>
            </w:pPr>
            <w:r>
              <w:rPr>
                <w:sz w:val="15"/>
              </w:rPr>
              <w:t>Logistisen ase- man vahvistami- nen</w:t>
            </w:r>
          </w:p>
        </w:tc>
        <w:tc>
          <w:tcPr>
            <w:tcW w:w="2281" w:type="dxa"/>
          </w:tcPr>
          <w:p w:rsidR="00110D76" w:rsidRDefault="00442DD6">
            <w:pPr>
              <w:pStyle w:val="TableParagraph"/>
              <w:numPr>
                <w:ilvl w:val="0"/>
                <w:numId w:val="50"/>
              </w:numPr>
              <w:tabs>
                <w:tab w:val="left" w:pos="252"/>
              </w:tabs>
              <w:spacing w:before="75"/>
              <w:ind w:right="96" w:firstLine="0"/>
              <w:rPr>
                <w:sz w:val="15"/>
              </w:rPr>
            </w:pPr>
            <w:r>
              <w:rPr>
                <w:sz w:val="15"/>
              </w:rPr>
              <w:t>Aluerajat ylittävä edunval- vontayhteistyö aluevaikuttavuu- deltaan merkittävissä liikenne- hankkeissa</w:t>
            </w:r>
          </w:p>
          <w:p w:rsidR="00110D76" w:rsidRDefault="00442DD6">
            <w:pPr>
              <w:pStyle w:val="TableParagraph"/>
              <w:numPr>
                <w:ilvl w:val="0"/>
                <w:numId w:val="50"/>
              </w:numPr>
              <w:tabs>
                <w:tab w:val="left" w:pos="249"/>
              </w:tabs>
              <w:ind w:right="220" w:firstLine="0"/>
              <w:rPr>
                <w:sz w:val="15"/>
              </w:rPr>
            </w:pPr>
            <w:r>
              <w:rPr>
                <w:sz w:val="15"/>
              </w:rPr>
              <w:t>Merilapin alueella joukkolii- kennevuorojen</w:t>
            </w:r>
            <w:r>
              <w:rPr>
                <w:spacing w:val="-3"/>
                <w:sz w:val="15"/>
              </w:rPr>
              <w:t xml:space="preserve"> </w:t>
            </w:r>
            <w:r>
              <w:rPr>
                <w:sz w:val="15"/>
              </w:rPr>
              <w:t>lisääminen</w:t>
            </w:r>
          </w:p>
          <w:p w:rsidR="00110D76" w:rsidRDefault="00442DD6">
            <w:pPr>
              <w:pStyle w:val="TableParagraph"/>
              <w:numPr>
                <w:ilvl w:val="0"/>
                <w:numId w:val="50"/>
              </w:numPr>
              <w:tabs>
                <w:tab w:val="left" w:pos="252"/>
              </w:tabs>
              <w:ind w:right="196" w:firstLine="0"/>
              <w:rPr>
                <w:sz w:val="15"/>
              </w:rPr>
            </w:pPr>
            <w:r>
              <w:rPr>
                <w:sz w:val="15"/>
              </w:rPr>
              <w:t>Kaupunkilinja - Ringlinjen reittien ja aikataulujen yhteen- sovittaminen</w:t>
            </w:r>
          </w:p>
        </w:tc>
        <w:tc>
          <w:tcPr>
            <w:tcW w:w="2125" w:type="dxa"/>
          </w:tcPr>
          <w:p w:rsidR="00110D76" w:rsidRDefault="00442DD6">
            <w:pPr>
              <w:pStyle w:val="TableParagraph"/>
              <w:numPr>
                <w:ilvl w:val="0"/>
                <w:numId w:val="49"/>
              </w:numPr>
              <w:tabs>
                <w:tab w:val="left" w:pos="251"/>
              </w:tabs>
              <w:spacing w:before="75"/>
              <w:ind w:right="189" w:firstLine="0"/>
              <w:rPr>
                <w:sz w:val="15"/>
              </w:rPr>
            </w:pPr>
            <w:r>
              <w:rPr>
                <w:sz w:val="15"/>
              </w:rPr>
              <w:t>Keskeiset edunvalvonta- hankkeet: Bothnian käytävä (vt. 4 Oulu-Kemi, Tornio- Laurila radan sähköistys), Kemi-Tornion</w:t>
            </w:r>
            <w:r>
              <w:rPr>
                <w:spacing w:val="-3"/>
                <w:sz w:val="15"/>
              </w:rPr>
              <w:t xml:space="preserve"> </w:t>
            </w:r>
            <w:r>
              <w:rPr>
                <w:sz w:val="15"/>
              </w:rPr>
              <w:t>lentoasema</w:t>
            </w:r>
          </w:p>
          <w:p w:rsidR="00110D76" w:rsidRDefault="00442DD6">
            <w:pPr>
              <w:pStyle w:val="TableParagraph"/>
              <w:numPr>
                <w:ilvl w:val="0"/>
                <w:numId w:val="49"/>
              </w:numPr>
              <w:tabs>
                <w:tab w:val="left" w:pos="249"/>
              </w:tabs>
              <w:ind w:right="165" w:firstLine="0"/>
              <w:rPr>
                <w:sz w:val="15"/>
              </w:rPr>
            </w:pPr>
            <w:r>
              <w:rPr>
                <w:sz w:val="15"/>
              </w:rPr>
              <w:t>Merilapin kuntien alueelle hankittu yhteisiä linja-auto vuoroja, Tornio järjestävänä kuntana. Valtionavustus kattaa lisäkustannukset, netto 0</w:t>
            </w:r>
            <w:r>
              <w:rPr>
                <w:spacing w:val="-4"/>
                <w:sz w:val="15"/>
              </w:rPr>
              <w:t xml:space="preserve"> </w:t>
            </w:r>
            <w:r>
              <w:rPr>
                <w:sz w:val="15"/>
              </w:rPr>
              <w:t>euroa.</w:t>
            </w:r>
          </w:p>
          <w:p w:rsidR="00110D76" w:rsidRDefault="00442DD6">
            <w:pPr>
              <w:pStyle w:val="TableParagraph"/>
              <w:numPr>
                <w:ilvl w:val="0"/>
                <w:numId w:val="49"/>
              </w:numPr>
              <w:tabs>
                <w:tab w:val="left" w:pos="251"/>
              </w:tabs>
              <w:ind w:right="108" w:firstLine="0"/>
              <w:rPr>
                <w:sz w:val="15"/>
              </w:rPr>
            </w:pPr>
            <w:r>
              <w:rPr>
                <w:sz w:val="15"/>
              </w:rPr>
              <w:t>Selvitys linjojen</w:t>
            </w:r>
            <w:r>
              <w:rPr>
                <w:spacing w:val="-9"/>
                <w:sz w:val="15"/>
              </w:rPr>
              <w:t xml:space="preserve"> </w:t>
            </w:r>
            <w:r>
              <w:rPr>
                <w:sz w:val="15"/>
              </w:rPr>
              <w:t>yhdistämi- sestä ja aikataulujen yhteen- sovittamisesta, mahdollinen Interreg-hanke</w:t>
            </w:r>
          </w:p>
        </w:tc>
        <w:tc>
          <w:tcPr>
            <w:tcW w:w="1844" w:type="dxa"/>
          </w:tcPr>
          <w:p w:rsidR="00110D76" w:rsidRDefault="00442DD6">
            <w:pPr>
              <w:pStyle w:val="TableParagraph"/>
              <w:numPr>
                <w:ilvl w:val="0"/>
                <w:numId w:val="48"/>
              </w:numPr>
              <w:tabs>
                <w:tab w:val="left" w:pos="251"/>
              </w:tabs>
              <w:spacing w:before="76" w:line="237" w:lineRule="auto"/>
              <w:ind w:right="94" w:firstLine="0"/>
              <w:rPr>
                <w:sz w:val="15"/>
              </w:rPr>
            </w:pPr>
            <w:r>
              <w:rPr>
                <w:sz w:val="15"/>
              </w:rPr>
              <w:t>Toteutuneet</w:t>
            </w:r>
            <w:r>
              <w:rPr>
                <w:spacing w:val="-6"/>
                <w:sz w:val="15"/>
              </w:rPr>
              <w:t xml:space="preserve"> </w:t>
            </w:r>
            <w:r>
              <w:rPr>
                <w:sz w:val="15"/>
              </w:rPr>
              <w:t>investoin- nit /</w:t>
            </w:r>
            <w:r>
              <w:rPr>
                <w:spacing w:val="-1"/>
                <w:sz w:val="15"/>
              </w:rPr>
              <w:t xml:space="preserve"> </w:t>
            </w:r>
            <w:r>
              <w:rPr>
                <w:sz w:val="15"/>
              </w:rPr>
              <w:t>päätökset</w:t>
            </w:r>
          </w:p>
          <w:p w:rsidR="00110D76" w:rsidRDefault="00442DD6">
            <w:pPr>
              <w:pStyle w:val="TableParagraph"/>
              <w:numPr>
                <w:ilvl w:val="0"/>
                <w:numId w:val="48"/>
              </w:numPr>
              <w:tabs>
                <w:tab w:val="left" w:pos="251"/>
              </w:tabs>
              <w:ind w:firstLine="0"/>
              <w:rPr>
                <w:sz w:val="15"/>
              </w:rPr>
            </w:pPr>
            <w:r>
              <w:rPr>
                <w:sz w:val="15"/>
              </w:rPr>
              <w:t>Toteutuneet</w:t>
            </w:r>
            <w:r>
              <w:rPr>
                <w:spacing w:val="-3"/>
                <w:sz w:val="15"/>
              </w:rPr>
              <w:t xml:space="preserve"> </w:t>
            </w:r>
            <w:r>
              <w:rPr>
                <w:sz w:val="15"/>
              </w:rPr>
              <w:t>lisävuorot</w:t>
            </w:r>
          </w:p>
          <w:p w:rsidR="00110D76" w:rsidRDefault="00442DD6">
            <w:pPr>
              <w:pStyle w:val="TableParagraph"/>
              <w:numPr>
                <w:ilvl w:val="0"/>
                <w:numId w:val="48"/>
              </w:numPr>
              <w:tabs>
                <w:tab w:val="left" w:pos="251"/>
              </w:tabs>
              <w:spacing w:before="1"/>
              <w:ind w:right="101" w:firstLine="0"/>
              <w:rPr>
                <w:sz w:val="15"/>
              </w:rPr>
            </w:pPr>
            <w:r>
              <w:rPr>
                <w:sz w:val="15"/>
              </w:rPr>
              <w:t>Linjojen yhteensovit- taminen, kilpailuttaminen syksy 2018, uusi sopi- muskausi 22.1.2019 alkaen</w:t>
            </w:r>
          </w:p>
        </w:tc>
        <w:tc>
          <w:tcPr>
            <w:tcW w:w="2269" w:type="dxa"/>
          </w:tcPr>
          <w:p w:rsidR="00110D76" w:rsidRDefault="00442DD6">
            <w:pPr>
              <w:pStyle w:val="TableParagraph"/>
              <w:spacing w:before="75"/>
              <w:ind w:left="71" w:right="92"/>
              <w:rPr>
                <w:sz w:val="15"/>
              </w:rPr>
            </w:pPr>
            <w:r>
              <w:rPr>
                <w:sz w:val="15"/>
              </w:rPr>
              <w:t>Torniossa käynnissä olevia maantie- ja ratainvestointeja: Keroputaan ratasilta, Thurevi- kinkadun ja Kromitien liittymä. Euroopan Komissio tehnyt esityksen 6.6. Bothnian Corri- dorin sisällyttämiseksi TEN-T ydinverkkokäytäväksi 2021 lähtien. Päätös asiasta 2019. Tornion kaupunki tehnyt yhteis- työsopimuksen (kh. 18.6.2018</w:t>
            </w:r>
          </w:p>
          <w:p w:rsidR="00110D76" w:rsidRDefault="00442DD6">
            <w:pPr>
              <w:pStyle w:val="TableParagraph"/>
              <w:ind w:left="71" w:right="169"/>
              <w:rPr>
                <w:sz w:val="15"/>
              </w:rPr>
            </w:pPr>
            <w:r>
              <w:rPr>
                <w:sz w:val="15"/>
              </w:rPr>
              <w:t>§ 206) Narvikin, Haaparannan ja Kouvolan kanssa liittyen tavaraliikennekäytävän kehit- tämiseen Narvikista Xianiin. Tornion kaupunki sitoutunut Meri-Lapin lentoliikennerahas- toon (kh. 23.4.2018 § 144).</w:t>
            </w:r>
          </w:p>
          <w:p w:rsidR="00110D76" w:rsidRDefault="00442DD6">
            <w:pPr>
              <w:pStyle w:val="TableParagraph"/>
              <w:ind w:left="71" w:right="203"/>
              <w:rPr>
                <w:sz w:val="15"/>
              </w:rPr>
            </w:pPr>
            <w:r>
              <w:rPr>
                <w:sz w:val="15"/>
              </w:rPr>
              <w:t>Tornio-Kemi linja-autovuoroja (su) hankittu vuosiksi 2017- 2019. Vuonna 2018 ei uusia vuoroja.</w:t>
            </w:r>
          </w:p>
          <w:p w:rsidR="00110D76" w:rsidRDefault="00442DD6">
            <w:pPr>
              <w:pStyle w:val="TableParagraph"/>
              <w:ind w:left="71" w:right="78"/>
              <w:rPr>
                <w:sz w:val="15"/>
              </w:rPr>
            </w:pPr>
            <w:r>
              <w:rPr>
                <w:sz w:val="15"/>
              </w:rPr>
              <w:t>Kaupunkilinjan selvitystyö kesken, mahdollinen hanke. Nykyinen sopimus päättyy 1/2019. Päätös jatkosta / kilpai- lutus syksyllä 2018.</w:t>
            </w:r>
          </w:p>
        </w:tc>
        <w:tc>
          <w:tcPr>
            <w:tcW w:w="783" w:type="dxa"/>
          </w:tcPr>
          <w:p w:rsidR="00110D76" w:rsidRDefault="00110D76">
            <w:pPr>
              <w:pStyle w:val="TableParagraph"/>
              <w:spacing w:before="8"/>
              <w:rPr>
                <w:rFonts w:ascii="Times New Roman"/>
                <w:sz w:val="7"/>
              </w:rPr>
            </w:pPr>
          </w:p>
          <w:p w:rsidR="00110D76" w:rsidRDefault="00442DD6">
            <w:pPr>
              <w:pStyle w:val="TableParagraph"/>
              <w:spacing w:line="187" w:lineRule="exact"/>
              <w:ind w:left="84"/>
              <w:rPr>
                <w:rFonts w:ascii="Times New Roman"/>
                <w:sz w:val="18"/>
              </w:rPr>
            </w:pPr>
            <w:r>
              <w:rPr>
                <w:rFonts w:ascii="Times New Roman"/>
                <w:noProof/>
                <w:position w:val="-3"/>
                <w:sz w:val="18"/>
                <w:lang w:val="fi-FI" w:eastAsia="fi-FI"/>
              </w:rPr>
              <w:drawing>
                <wp:inline distT="0" distB="0" distL="0" distR="0" wp14:anchorId="055E8B2B" wp14:editId="170D93C4">
                  <wp:extent cx="118872" cy="118872"/>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bl>
    <w:p w:rsidR="00110D76" w:rsidRDefault="00110D76">
      <w:pPr>
        <w:spacing w:line="187" w:lineRule="exact"/>
        <w:rPr>
          <w:rFonts w:ascii="Times New Roman"/>
          <w:sz w:val="18"/>
        </w:rPr>
        <w:sectPr w:rsidR="00110D76">
          <w:pgSz w:w="11910" w:h="16840"/>
          <w:pgMar w:top="1320" w:right="300" w:bottom="280" w:left="460" w:header="715" w:footer="0" w:gutter="0"/>
          <w:cols w:space="708"/>
        </w:sectPr>
      </w:pPr>
    </w:p>
    <w:p w:rsidR="00110D76" w:rsidRDefault="00110D76">
      <w:pPr>
        <w:pStyle w:val="Leipteksti"/>
        <w:spacing w:before="2"/>
        <w:rPr>
          <w:rFonts w:ascii="Times New Roman"/>
          <w:sz w:val="20"/>
        </w:rPr>
      </w:pPr>
    </w:p>
    <w:p w:rsidR="00110D76" w:rsidRDefault="00442DD6">
      <w:pPr>
        <w:spacing w:before="94"/>
        <w:ind w:left="387"/>
        <w:rPr>
          <w:i/>
          <w:sz w:val="18"/>
        </w:rPr>
      </w:pPr>
      <w:r>
        <w:rPr>
          <w:i/>
          <w:sz w:val="18"/>
        </w:rPr>
        <w:t xml:space="preserve">Hyvinvoiva </w:t>
      </w:r>
      <w:proofErr w:type="gramStart"/>
      <w:r>
        <w:rPr>
          <w:i/>
          <w:sz w:val="18"/>
        </w:rPr>
        <w:t>ja</w:t>
      </w:r>
      <w:proofErr w:type="gramEnd"/>
      <w:r>
        <w:rPr>
          <w:i/>
          <w:sz w:val="18"/>
        </w:rPr>
        <w:t xml:space="preserve"> osallistuva kuntalainen</w:t>
      </w:r>
    </w:p>
    <w:p w:rsidR="00110D76" w:rsidRDefault="00110D76">
      <w:pPr>
        <w:pStyle w:val="Leipteksti"/>
        <w:spacing w:before="6"/>
        <w:rPr>
          <w:i/>
          <w:sz w:val="2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76"/>
        <w:gridCol w:w="1925"/>
        <w:gridCol w:w="1954"/>
        <w:gridCol w:w="1826"/>
        <w:gridCol w:w="2134"/>
        <w:gridCol w:w="723"/>
      </w:tblGrid>
      <w:tr w:rsidR="00110D76">
        <w:trPr>
          <w:trHeight w:val="793"/>
        </w:trPr>
        <w:tc>
          <w:tcPr>
            <w:tcW w:w="2076" w:type="dxa"/>
            <w:shd w:val="clear" w:color="auto" w:fill="D90E1E"/>
          </w:tcPr>
          <w:p w:rsidR="00110D76" w:rsidRDefault="00110D76">
            <w:pPr>
              <w:pStyle w:val="TableParagraph"/>
              <w:rPr>
                <w:i/>
                <w:sz w:val="16"/>
              </w:rPr>
            </w:pPr>
          </w:p>
          <w:p w:rsidR="00110D76" w:rsidRDefault="00442DD6">
            <w:pPr>
              <w:pStyle w:val="TableParagraph"/>
              <w:spacing w:before="126"/>
              <w:ind w:left="74" w:right="125"/>
              <w:rPr>
                <w:b/>
                <w:sz w:val="15"/>
              </w:rPr>
            </w:pPr>
            <w:r>
              <w:rPr>
                <w:b/>
                <w:color w:val="FFFFFF"/>
                <w:sz w:val="15"/>
              </w:rPr>
              <w:t>Valtuustokauden strategi- nen tavoite</w:t>
            </w:r>
          </w:p>
        </w:tc>
        <w:tc>
          <w:tcPr>
            <w:tcW w:w="1925"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54"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Toimenpide</w:t>
            </w:r>
          </w:p>
        </w:tc>
        <w:tc>
          <w:tcPr>
            <w:tcW w:w="1826"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Mittarit</w:t>
            </w:r>
          </w:p>
        </w:tc>
        <w:tc>
          <w:tcPr>
            <w:tcW w:w="2134"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Toteuma</w:t>
            </w:r>
          </w:p>
        </w:tc>
        <w:tc>
          <w:tcPr>
            <w:tcW w:w="723" w:type="dxa"/>
            <w:shd w:val="clear" w:color="auto" w:fill="D90E1E"/>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Tila</w:t>
            </w:r>
          </w:p>
        </w:tc>
      </w:tr>
      <w:tr w:rsidR="00110D76">
        <w:trPr>
          <w:trHeight w:val="2392"/>
        </w:trPr>
        <w:tc>
          <w:tcPr>
            <w:tcW w:w="2076" w:type="dxa"/>
          </w:tcPr>
          <w:p w:rsidR="00110D76" w:rsidRDefault="00442DD6">
            <w:pPr>
              <w:pStyle w:val="TableParagraph"/>
              <w:spacing w:before="72"/>
              <w:ind w:left="74" w:right="90"/>
              <w:rPr>
                <w:b/>
                <w:i/>
                <w:sz w:val="15"/>
              </w:rPr>
            </w:pPr>
            <w:r>
              <w:rPr>
                <w:sz w:val="15"/>
              </w:rPr>
              <w:t xml:space="preserve">Kuntalaisten hyvinvointia edistävät ja ensisijaisesti ennaltaehkäisevät peruspal- velut - </w:t>
            </w:r>
            <w:r>
              <w:rPr>
                <w:b/>
                <w:i/>
                <w:sz w:val="15"/>
              </w:rPr>
              <w:t>koko väes- tö/työikäiset</w:t>
            </w:r>
          </w:p>
        </w:tc>
        <w:tc>
          <w:tcPr>
            <w:tcW w:w="1925" w:type="dxa"/>
          </w:tcPr>
          <w:p w:rsidR="00110D76" w:rsidRDefault="00442DD6">
            <w:pPr>
              <w:pStyle w:val="TableParagraph"/>
              <w:spacing w:before="72"/>
              <w:ind w:left="74" w:right="65"/>
              <w:rPr>
                <w:sz w:val="15"/>
              </w:rPr>
            </w:pPr>
            <w:r>
              <w:rPr>
                <w:sz w:val="15"/>
              </w:rPr>
              <w:t>Hyvinvoinnin, terveyden ja turvallisuuden edistämis- työn selkeyttäminen Torniossa.</w:t>
            </w:r>
          </w:p>
        </w:tc>
        <w:tc>
          <w:tcPr>
            <w:tcW w:w="1954" w:type="dxa"/>
          </w:tcPr>
          <w:p w:rsidR="00110D76" w:rsidRDefault="00442DD6">
            <w:pPr>
              <w:pStyle w:val="TableParagraph"/>
              <w:spacing w:before="72"/>
              <w:ind w:left="74" w:right="118"/>
              <w:rPr>
                <w:sz w:val="15"/>
              </w:rPr>
            </w:pPr>
            <w:r>
              <w:rPr>
                <w:sz w:val="15"/>
              </w:rPr>
              <w:t>Maaseudun arjen palvelu- verkosto -hanke</w:t>
            </w:r>
          </w:p>
        </w:tc>
        <w:tc>
          <w:tcPr>
            <w:tcW w:w="1826" w:type="dxa"/>
          </w:tcPr>
          <w:p w:rsidR="00110D76" w:rsidRDefault="00442DD6">
            <w:pPr>
              <w:pStyle w:val="TableParagraph"/>
              <w:spacing w:before="72"/>
              <w:ind w:left="74" w:right="132"/>
              <w:jc w:val="both"/>
              <w:rPr>
                <w:sz w:val="15"/>
              </w:rPr>
            </w:pPr>
            <w:r>
              <w:rPr>
                <w:sz w:val="15"/>
              </w:rPr>
              <w:t>Hankkeen toteutuminen (tavoitteet, toimenpiteet, tulokset)</w:t>
            </w:r>
          </w:p>
        </w:tc>
        <w:tc>
          <w:tcPr>
            <w:tcW w:w="2134" w:type="dxa"/>
          </w:tcPr>
          <w:p w:rsidR="00110D76" w:rsidRDefault="00442DD6">
            <w:pPr>
              <w:pStyle w:val="TableParagraph"/>
              <w:spacing w:before="72"/>
              <w:ind w:left="75" w:right="56"/>
              <w:rPr>
                <w:sz w:val="15"/>
              </w:rPr>
            </w:pPr>
            <w:r>
              <w:rPr>
                <w:sz w:val="15"/>
              </w:rPr>
              <w:t>Maaseudun arjen palveluver- kosto -hanke edennyt suunni- tellusti. Hanke päättyy vuo- den 2018 lopussa.</w:t>
            </w:r>
          </w:p>
          <w:p w:rsidR="00110D76" w:rsidRDefault="00442DD6">
            <w:pPr>
              <w:pStyle w:val="TableParagraph"/>
              <w:spacing w:before="2"/>
              <w:ind w:left="75" w:right="121"/>
              <w:rPr>
                <w:sz w:val="15"/>
              </w:rPr>
            </w:pPr>
            <w:r>
              <w:rPr>
                <w:sz w:val="15"/>
              </w:rPr>
              <w:t>Tornion kaupungin uusi HYTETU-malli valmisteltava- na. Perustettu HYTETU- valmistelutyöryhmä edistä- mään asiaa. Esitys uudesta HYTETU -toimintamallista tuodaan päätöksentekoon vuoden 2018 loppuun men- nessä.</w:t>
            </w:r>
          </w:p>
        </w:tc>
        <w:tc>
          <w:tcPr>
            <w:tcW w:w="723" w:type="dxa"/>
          </w:tcPr>
          <w:p w:rsidR="00110D76" w:rsidRDefault="00110D76">
            <w:pPr>
              <w:pStyle w:val="TableParagraph"/>
              <w:spacing w:before="9"/>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7EEA80F2" wp14:editId="0561AD58">
                  <wp:extent cx="118872" cy="118872"/>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703"/>
        </w:trPr>
        <w:tc>
          <w:tcPr>
            <w:tcW w:w="2076" w:type="dxa"/>
          </w:tcPr>
          <w:p w:rsidR="00110D76" w:rsidRDefault="00442DD6">
            <w:pPr>
              <w:pStyle w:val="TableParagraph"/>
              <w:spacing w:before="72"/>
              <w:ind w:left="74" w:right="90"/>
              <w:rPr>
                <w:b/>
                <w:i/>
                <w:sz w:val="15"/>
              </w:rPr>
            </w:pPr>
            <w:r>
              <w:rPr>
                <w:sz w:val="15"/>
              </w:rPr>
              <w:t xml:space="preserve">Kuntalaisten hyvinvointia edistävät ja ensisijaisesti ennaltaehkäisevät peruspal- velut - </w:t>
            </w:r>
            <w:r>
              <w:rPr>
                <w:b/>
                <w:i/>
                <w:sz w:val="15"/>
              </w:rPr>
              <w:t>lapset ja lapsiper- heet</w:t>
            </w:r>
          </w:p>
        </w:tc>
        <w:tc>
          <w:tcPr>
            <w:tcW w:w="1925" w:type="dxa"/>
          </w:tcPr>
          <w:p w:rsidR="00110D76" w:rsidRDefault="00442DD6">
            <w:pPr>
              <w:pStyle w:val="TableParagraph"/>
              <w:spacing w:before="72"/>
              <w:ind w:left="74" w:right="239"/>
              <w:rPr>
                <w:sz w:val="15"/>
              </w:rPr>
            </w:pPr>
            <w:r>
              <w:rPr>
                <w:sz w:val="15"/>
              </w:rPr>
              <w:t>Ennalta ehkäisevän lasten, nuorten ja lapsi- perheiden palvelumallin luominen Tornioon</w:t>
            </w:r>
          </w:p>
        </w:tc>
        <w:tc>
          <w:tcPr>
            <w:tcW w:w="1954" w:type="dxa"/>
          </w:tcPr>
          <w:p w:rsidR="00110D76" w:rsidRDefault="00442DD6">
            <w:pPr>
              <w:pStyle w:val="TableParagraph"/>
              <w:spacing w:before="72"/>
              <w:ind w:left="74" w:right="94"/>
              <w:rPr>
                <w:sz w:val="15"/>
              </w:rPr>
            </w:pPr>
            <w:r>
              <w:rPr>
                <w:sz w:val="15"/>
              </w:rPr>
              <w:t>Hallinnollinen tuki ja tarvit- tavien resurssien takaami- nen Perheille parasta - työiloa työntekijöille - hankesuunnitelman mu- kaiselle etenemiselle.</w:t>
            </w:r>
          </w:p>
          <w:p w:rsidR="00110D76" w:rsidRDefault="00442DD6">
            <w:pPr>
              <w:pStyle w:val="TableParagraph"/>
              <w:spacing w:before="4" w:line="237" w:lineRule="auto"/>
              <w:ind w:left="74" w:right="184"/>
              <w:jc w:val="both"/>
              <w:rPr>
                <w:sz w:val="15"/>
              </w:rPr>
            </w:pPr>
            <w:r>
              <w:rPr>
                <w:sz w:val="15"/>
              </w:rPr>
              <w:t>Hankkeen tavoitteiden ja toimenpiteiden yhteenso- vittamisen tuki</w:t>
            </w:r>
          </w:p>
        </w:tc>
        <w:tc>
          <w:tcPr>
            <w:tcW w:w="1826" w:type="dxa"/>
          </w:tcPr>
          <w:p w:rsidR="00110D76" w:rsidRDefault="00442DD6">
            <w:pPr>
              <w:pStyle w:val="TableParagraph"/>
              <w:spacing w:before="72"/>
              <w:ind w:left="74" w:right="132"/>
              <w:jc w:val="both"/>
              <w:rPr>
                <w:sz w:val="15"/>
              </w:rPr>
            </w:pPr>
            <w:r>
              <w:rPr>
                <w:sz w:val="15"/>
              </w:rPr>
              <w:t>Hankkeen toteutuminen (tavoitteet, toimenpiteet, tulokset)</w:t>
            </w:r>
          </w:p>
        </w:tc>
        <w:tc>
          <w:tcPr>
            <w:tcW w:w="2134" w:type="dxa"/>
          </w:tcPr>
          <w:p w:rsidR="00110D76" w:rsidRDefault="00442DD6">
            <w:pPr>
              <w:pStyle w:val="TableParagraph"/>
              <w:spacing w:before="72"/>
              <w:ind w:left="75" w:right="114"/>
              <w:rPr>
                <w:sz w:val="15"/>
              </w:rPr>
            </w:pPr>
            <w:r>
              <w:rPr>
                <w:sz w:val="15"/>
              </w:rPr>
              <w:t>Perheille parasta - työniloa työntekijöille -hanke edennyt suunnitellusti. Hanke päättyy syksyllä 2018. Tulossa vielä mm. koulutuksia esimiehille.</w:t>
            </w:r>
          </w:p>
        </w:tc>
        <w:tc>
          <w:tcPr>
            <w:tcW w:w="723" w:type="dxa"/>
          </w:tcPr>
          <w:p w:rsidR="00110D76" w:rsidRDefault="00110D76">
            <w:pPr>
              <w:pStyle w:val="TableParagraph"/>
              <w:spacing w:before="8"/>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0F43ABF7" wp14:editId="3228CF8A">
                  <wp:extent cx="118872" cy="118872"/>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2565"/>
        </w:trPr>
        <w:tc>
          <w:tcPr>
            <w:tcW w:w="2076" w:type="dxa"/>
          </w:tcPr>
          <w:p w:rsidR="00110D76" w:rsidRDefault="00442DD6">
            <w:pPr>
              <w:pStyle w:val="TableParagraph"/>
              <w:spacing w:before="72"/>
              <w:ind w:left="74" w:right="91"/>
              <w:rPr>
                <w:sz w:val="15"/>
              </w:rPr>
            </w:pPr>
            <w:r>
              <w:rPr>
                <w:sz w:val="15"/>
              </w:rPr>
              <w:t>Tiivis raja-, seutu- ja alueyh- teistyö palveluiden järjestä- misessä ja tuottamisessa</w:t>
            </w:r>
          </w:p>
        </w:tc>
        <w:tc>
          <w:tcPr>
            <w:tcW w:w="1925" w:type="dxa"/>
          </w:tcPr>
          <w:p w:rsidR="00110D76" w:rsidRDefault="00442DD6">
            <w:pPr>
              <w:pStyle w:val="TableParagraph"/>
              <w:spacing w:before="72"/>
              <w:ind w:left="74" w:right="172"/>
              <w:rPr>
                <w:sz w:val="15"/>
              </w:rPr>
            </w:pPr>
            <w:r>
              <w:rPr>
                <w:sz w:val="15"/>
              </w:rPr>
              <w:t>Ajankohtaisten alue-, seutu- ja rajayhteistyöky- symysten eteenpäin vieminen</w:t>
            </w:r>
          </w:p>
        </w:tc>
        <w:tc>
          <w:tcPr>
            <w:tcW w:w="1954" w:type="dxa"/>
          </w:tcPr>
          <w:p w:rsidR="00110D76" w:rsidRDefault="00442DD6">
            <w:pPr>
              <w:pStyle w:val="TableParagraph"/>
              <w:numPr>
                <w:ilvl w:val="0"/>
                <w:numId w:val="47"/>
              </w:numPr>
              <w:tabs>
                <w:tab w:val="left" w:pos="253"/>
              </w:tabs>
              <w:spacing w:before="72"/>
              <w:ind w:right="157" w:firstLine="0"/>
              <w:rPr>
                <w:sz w:val="15"/>
              </w:rPr>
            </w:pPr>
            <w:r>
              <w:rPr>
                <w:sz w:val="15"/>
              </w:rPr>
              <w:t>Alueuudistuksen (sote- ja maakuntauudistus) valmistelu Lappi ja Meri- Lappi</w:t>
            </w:r>
            <w:r>
              <w:rPr>
                <w:spacing w:val="-2"/>
                <w:sz w:val="15"/>
              </w:rPr>
              <w:t xml:space="preserve"> </w:t>
            </w:r>
            <w:r>
              <w:rPr>
                <w:sz w:val="15"/>
              </w:rPr>
              <w:t>-tasolla</w:t>
            </w:r>
          </w:p>
          <w:p w:rsidR="00110D76" w:rsidRDefault="00442DD6">
            <w:pPr>
              <w:pStyle w:val="TableParagraph"/>
              <w:numPr>
                <w:ilvl w:val="0"/>
                <w:numId w:val="47"/>
              </w:numPr>
              <w:tabs>
                <w:tab w:val="left" w:pos="253"/>
              </w:tabs>
              <w:spacing w:before="2"/>
              <w:ind w:right="235" w:firstLine="0"/>
              <w:rPr>
                <w:sz w:val="15"/>
              </w:rPr>
            </w:pPr>
            <w:r>
              <w:rPr>
                <w:sz w:val="15"/>
              </w:rPr>
              <w:t>TornioHaparanda yhteistyön kehittäminen (mm. uusi rajayhteistyön kehittäjä)</w:t>
            </w:r>
          </w:p>
        </w:tc>
        <w:tc>
          <w:tcPr>
            <w:tcW w:w="1826" w:type="dxa"/>
          </w:tcPr>
          <w:p w:rsidR="00110D76" w:rsidRDefault="00442DD6">
            <w:pPr>
              <w:pStyle w:val="TableParagraph"/>
              <w:spacing w:before="72"/>
              <w:ind w:left="74" w:right="141"/>
              <w:rPr>
                <w:sz w:val="15"/>
              </w:rPr>
            </w:pPr>
            <w:r>
              <w:rPr>
                <w:sz w:val="15"/>
              </w:rPr>
              <w:t>Toteutuneet yhteistyö- mallit ja rakenteet (mm. sopimukset, selvitykset, hankkeet)</w:t>
            </w:r>
          </w:p>
        </w:tc>
        <w:tc>
          <w:tcPr>
            <w:tcW w:w="2134" w:type="dxa"/>
          </w:tcPr>
          <w:p w:rsidR="00110D76" w:rsidRDefault="00442DD6">
            <w:pPr>
              <w:pStyle w:val="TableParagraph"/>
              <w:numPr>
                <w:ilvl w:val="0"/>
                <w:numId w:val="46"/>
              </w:numPr>
              <w:tabs>
                <w:tab w:val="left" w:pos="251"/>
              </w:tabs>
              <w:spacing w:before="72"/>
              <w:ind w:right="147" w:firstLine="0"/>
              <w:rPr>
                <w:sz w:val="15"/>
              </w:rPr>
            </w:pPr>
            <w:r>
              <w:rPr>
                <w:sz w:val="15"/>
              </w:rPr>
              <w:t xml:space="preserve">Maakunta- </w:t>
            </w:r>
            <w:proofErr w:type="gramStart"/>
            <w:r>
              <w:rPr>
                <w:sz w:val="15"/>
              </w:rPr>
              <w:t>ja</w:t>
            </w:r>
            <w:proofErr w:type="gramEnd"/>
            <w:r>
              <w:rPr>
                <w:sz w:val="15"/>
              </w:rPr>
              <w:t xml:space="preserve"> sote- uudistusta valmisteltu koko vuoden ajan. Mehiläinen Länsi-Pohja Oy aloittanut palvelutuotannon</w:t>
            </w:r>
            <w:r>
              <w:rPr>
                <w:spacing w:val="-4"/>
                <w:sz w:val="15"/>
              </w:rPr>
              <w:t xml:space="preserve"> </w:t>
            </w:r>
            <w:r>
              <w:rPr>
                <w:sz w:val="15"/>
              </w:rPr>
              <w:t>18.6.2018.</w:t>
            </w:r>
          </w:p>
          <w:p w:rsidR="00110D76" w:rsidRDefault="00442DD6">
            <w:pPr>
              <w:pStyle w:val="TableParagraph"/>
              <w:numPr>
                <w:ilvl w:val="0"/>
                <w:numId w:val="46"/>
              </w:numPr>
              <w:tabs>
                <w:tab w:val="left" w:pos="253"/>
              </w:tabs>
              <w:ind w:right="80" w:firstLine="0"/>
              <w:rPr>
                <w:sz w:val="15"/>
              </w:rPr>
            </w:pPr>
            <w:r>
              <w:rPr>
                <w:sz w:val="15"/>
              </w:rPr>
              <w:t>Rajayhteistyön keskiössä ollut keväällä 2018 uuden kielikoulusopimuksen valmis- telu. Lisäksi tehtiin erillisselvi- tys rajayhteistyön nykytilasta. Rajayhteistyön kehittäjä mukana TIA -prosessissa (asiantuntijatyöryhmä, Terri- torial Impact</w:t>
            </w:r>
            <w:r>
              <w:rPr>
                <w:spacing w:val="-3"/>
                <w:sz w:val="15"/>
              </w:rPr>
              <w:t xml:space="preserve"> </w:t>
            </w:r>
            <w:r>
              <w:rPr>
                <w:sz w:val="15"/>
              </w:rPr>
              <w:t>Assesment).</w:t>
            </w:r>
          </w:p>
        </w:tc>
        <w:tc>
          <w:tcPr>
            <w:tcW w:w="723" w:type="dxa"/>
          </w:tcPr>
          <w:p w:rsidR="00110D76" w:rsidRDefault="00110D76">
            <w:pPr>
              <w:pStyle w:val="TableParagraph"/>
              <w:spacing w:before="7"/>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62AEAC6F" wp14:editId="621A0D37">
                  <wp:extent cx="118871" cy="118872"/>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1701"/>
        </w:trPr>
        <w:tc>
          <w:tcPr>
            <w:tcW w:w="2076" w:type="dxa"/>
          </w:tcPr>
          <w:p w:rsidR="00110D76" w:rsidRDefault="00442DD6">
            <w:pPr>
              <w:pStyle w:val="TableParagraph"/>
              <w:spacing w:before="72"/>
              <w:ind w:left="74" w:right="190"/>
              <w:rPr>
                <w:sz w:val="15"/>
              </w:rPr>
            </w:pPr>
            <w:r>
              <w:rPr>
                <w:sz w:val="15"/>
              </w:rPr>
              <w:t>Monikanavainen ja kattava palveluverkko</w:t>
            </w:r>
          </w:p>
        </w:tc>
        <w:tc>
          <w:tcPr>
            <w:tcW w:w="1925" w:type="dxa"/>
          </w:tcPr>
          <w:p w:rsidR="00110D76" w:rsidRDefault="00442DD6">
            <w:pPr>
              <w:pStyle w:val="TableParagraph"/>
              <w:numPr>
                <w:ilvl w:val="0"/>
                <w:numId w:val="45"/>
              </w:numPr>
              <w:tabs>
                <w:tab w:val="left" w:pos="253"/>
              </w:tabs>
              <w:spacing w:before="72"/>
              <w:ind w:right="72" w:firstLine="0"/>
              <w:rPr>
                <w:sz w:val="15"/>
              </w:rPr>
            </w:pPr>
            <w:r>
              <w:rPr>
                <w:sz w:val="15"/>
              </w:rPr>
              <w:t>Sähköisten</w:t>
            </w:r>
            <w:r>
              <w:rPr>
                <w:spacing w:val="-6"/>
                <w:sz w:val="15"/>
              </w:rPr>
              <w:t xml:space="preserve"> </w:t>
            </w:r>
            <w:r>
              <w:rPr>
                <w:sz w:val="15"/>
              </w:rPr>
              <w:t>palvelualus- tojen jatkuva</w:t>
            </w:r>
            <w:r>
              <w:rPr>
                <w:spacing w:val="-6"/>
                <w:sz w:val="15"/>
              </w:rPr>
              <w:t xml:space="preserve"> </w:t>
            </w:r>
            <w:r>
              <w:rPr>
                <w:sz w:val="15"/>
              </w:rPr>
              <w:t>kehittäminen</w:t>
            </w:r>
          </w:p>
          <w:p w:rsidR="00110D76" w:rsidRDefault="00442DD6">
            <w:pPr>
              <w:pStyle w:val="TableParagraph"/>
              <w:numPr>
                <w:ilvl w:val="0"/>
                <w:numId w:val="45"/>
              </w:numPr>
              <w:tabs>
                <w:tab w:val="left" w:pos="253"/>
              </w:tabs>
              <w:spacing w:before="2" w:line="237" w:lineRule="auto"/>
              <w:ind w:right="321" w:firstLine="0"/>
              <w:jc w:val="both"/>
              <w:rPr>
                <w:sz w:val="15"/>
              </w:rPr>
            </w:pPr>
            <w:r>
              <w:rPr>
                <w:sz w:val="15"/>
              </w:rPr>
              <w:t>Asiakaspalvelupiste Kompassin toimintojen kehittäminen</w:t>
            </w:r>
          </w:p>
        </w:tc>
        <w:tc>
          <w:tcPr>
            <w:tcW w:w="1954" w:type="dxa"/>
          </w:tcPr>
          <w:p w:rsidR="00110D76" w:rsidRDefault="00442DD6">
            <w:pPr>
              <w:pStyle w:val="TableParagraph"/>
              <w:numPr>
                <w:ilvl w:val="0"/>
                <w:numId w:val="44"/>
              </w:numPr>
              <w:tabs>
                <w:tab w:val="left" w:pos="253"/>
              </w:tabs>
              <w:spacing w:before="72"/>
              <w:ind w:right="60" w:firstLine="0"/>
              <w:rPr>
                <w:sz w:val="15"/>
              </w:rPr>
            </w:pPr>
            <w:r>
              <w:rPr>
                <w:sz w:val="15"/>
              </w:rPr>
              <w:t xml:space="preserve">Tornion kaupungin internet-sivujen käyttöönot- to 2017 </w:t>
            </w:r>
            <w:proofErr w:type="gramStart"/>
            <w:r>
              <w:rPr>
                <w:sz w:val="15"/>
              </w:rPr>
              <w:t>ja</w:t>
            </w:r>
            <w:proofErr w:type="gramEnd"/>
            <w:r>
              <w:rPr>
                <w:sz w:val="15"/>
              </w:rPr>
              <w:t xml:space="preserve"> kehitystyö</w:t>
            </w:r>
            <w:r>
              <w:rPr>
                <w:spacing w:val="-6"/>
                <w:sz w:val="15"/>
              </w:rPr>
              <w:t xml:space="preserve"> </w:t>
            </w:r>
            <w:r>
              <w:rPr>
                <w:sz w:val="15"/>
              </w:rPr>
              <w:t>2018.</w:t>
            </w:r>
          </w:p>
          <w:p w:rsidR="00110D76" w:rsidRDefault="00442DD6">
            <w:pPr>
              <w:pStyle w:val="TableParagraph"/>
              <w:numPr>
                <w:ilvl w:val="0"/>
                <w:numId w:val="44"/>
              </w:numPr>
              <w:tabs>
                <w:tab w:val="left" w:pos="253"/>
              </w:tabs>
              <w:spacing w:before="1"/>
              <w:ind w:right="367" w:firstLine="0"/>
              <w:rPr>
                <w:sz w:val="15"/>
              </w:rPr>
            </w:pPr>
            <w:r>
              <w:rPr>
                <w:spacing w:val="-1"/>
                <w:sz w:val="15"/>
              </w:rPr>
              <w:t xml:space="preserve">Asiakaspalvelupiste </w:t>
            </w:r>
            <w:r>
              <w:rPr>
                <w:sz w:val="15"/>
              </w:rPr>
              <w:t>Kompassin palvelujen laajentaminen (esim. yhteispalvelut)</w:t>
            </w:r>
          </w:p>
        </w:tc>
        <w:tc>
          <w:tcPr>
            <w:tcW w:w="1826" w:type="dxa"/>
          </w:tcPr>
          <w:p w:rsidR="00110D76" w:rsidRDefault="00442DD6">
            <w:pPr>
              <w:pStyle w:val="TableParagraph"/>
              <w:numPr>
                <w:ilvl w:val="0"/>
                <w:numId w:val="43"/>
              </w:numPr>
              <w:tabs>
                <w:tab w:val="left" w:pos="253"/>
              </w:tabs>
              <w:spacing w:before="72"/>
              <w:ind w:right="248" w:firstLine="0"/>
              <w:rPr>
                <w:sz w:val="15"/>
              </w:rPr>
            </w:pPr>
            <w:r>
              <w:rPr>
                <w:sz w:val="15"/>
              </w:rPr>
              <w:t>Tornion kaupungin uudet internet-sivut on julkaistu ja</w:t>
            </w:r>
            <w:r>
              <w:rPr>
                <w:spacing w:val="-6"/>
                <w:sz w:val="15"/>
              </w:rPr>
              <w:t xml:space="preserve"> </w:t>
            </w:r>
            <w:r>
              <w:rPr>
                <w:sz w:val="15"/>
              </w:rPr>
              <w:t>käytössä</w:t>
            </w:r>
          </w:p>
          <w:p w:rsidR="00110D76" w:rsidRDefault="00442DD6">
            <w:pPr>
              <w:pStyle w:val="TableParagraph"/>
              <w:numPr>
                <w:ilvl w:val="0"/>
                <w:numId w:val="43"/>
              </w:numPr>
              <w:tabs>
                <w:tab w:val="left" w:pos="253"/>
              </w:tabs>
              <w:spacing w:before="1"/>
              <w:ind w:right="206" w:firstLine="0"/>
              <w:rPr>
                <w:sz w:val="15"/>
              </w:rPr>
            </w:pPr>
            <w:r>
              <w:rPr>
                <w:sz w:val="15"/>
              </w:rPr>
              <w:t>Asiakaspalvelupiste Kompassin kehittämis- toimet (esim. uudet palvelut,</w:t>
            </w:r>
            <w:r>
              <w:rPr>
                <w:spacing w:val="-2"/>
                <w:sz w:val="15"/>
              </w:rPr>
              <w:t xml:space="preserve"> </w:t>
            </w:r>
            <w:r>
              <w:rPr>
                <w:sz w:val="15"/>
              </w:rPr>
              <w:t>toimintamallit)</w:t>
            </w:r>
          </w:p>
        </w:tc>
        <w:tc>
          <w:tcPr>
            <w:tcW w:w="2134" w:type="dxa"/>
          </w:tcPr>
          <w:p w:rsidR="00110D76" w:rsidRDefault="00442DD6">
            <w:pPr>
              <w:pStyle w:val="TableParagraph"/>
              <w:spacing w:before="72"/>
              <w:ind w:left="75" w:right="164"/>
              <w:rPr>
                <w:sz w:val="15"/>
              </w:rPr>
            </w:pPr>
            <w:r>
              <w:rPr>
                <w:sz w:val="15"/>
              </w:rPr>
              <w:t>Internet-sivut julkaistu 1/2018. Intran uudistaminen kesken (julkaisu 8/2018).</w:t>
            </w:r>
          </w:p>
          <w:p w:rsidR="00110D76" w:rsidRDefault="00442DD6">
            <w:pPr>
              <w:pStyle w:val="TableParagraph"/>
              <w:spacing w:before="3" w:line="237" w:lineRule="auto"/>
              <w:ind w:left="75" w:right="315"/>
              <w:rPr>
                <w:sz w:val="15"/>
              </w:rPr>
            </w:pPr>
            <w:r>
              <w:rPr>
                <w:sz w:val="15"/>
              </w:rPr>
              <w:t>Lisäksi tehty mm. Tornion digitalisaatiokartoitus.</w:t>
            </w:r>
          </w:p>
          <w:p w:rsidR="00110D76" w:rsidRDefault="00442DD6">
            <w:pPr>
              <w:pStyle w:val="TableParagraph"/>
              <w:ind w:left="75" w:right="89"/>
              <w:rPr>
                <w:sz w:val="15"/>
              </w:rPr>
            </w:pPr>
            <w:r>
              <w:rPr>
                <w:sz w:val="15"/>
              </w:rPr>
              <w:t>Kompassin toimintoja ja prosesseja kehitetty koko vuoden ajan. Ei suuria palve- lumuutoksia.</w:t>
            </w:r>
          </w:p>
        </w:tc>
        <w:tc>
          <w:tcPr>
            <w:tcW w:w="723" w:type="dxa"/>
          </w:tcPr>
          <w:p w:rsidR="00110D76" w:rsidRDefault="00110D76">
            <w:pPr>
              <w:pStyle w:val="TableParagraph"/>
              <w:spacing w:before="7"/>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1C79F097" wp14:editId="0D0FA321">
                  <wp:extent cx="118871" cy="118872"/>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1531"/>
        </w:trPr>
        <w:tc>
          <w:tcPr>
            <w:tcW w:w="2076" w:type="dxa"/>
          </w:tcPr>
          <w:p w:rsidR="00110D76" w:rsidRDefault="00442DD6">
            <w:pPr>
              <w:pStyle w:val="TableParagraph"/>
              <w:spacing w:before="76" w:line="237" w:lineRule="auto"/>
              <w:ind w:left="74" w:right="123"/>
              <w:jc w:val="both"/>
              <w:rPr>
                <w:sz w:val="15"/>
              </w:rPr>
            </w:pPr>
            <w:r>
              <w:rPr>
                <w:sz w:val="15"/>
              </w:rPr>
              <w:t>Kuntalaisten vuorovaikutus- ja osallistumismahdollisuuk- sien vahvistaminen</w:t>
            </w:r>
          </w:p>
        </w:tc>
        <w:tc>
          <w:tcPr>
            <w:tcW w:w="1925" w:type="dxa"/>
          </w:tcPr>
          <w:p w:rsidR="00110D76" w:rsidRDefault="00442DD6">
            <w:pPr>
              <w:pStyle w:val="TableParagraph"/>
              <w:numPr>
                <w:ilvl w:val="0"/>
                <w:numId w:val="42"/>
              </w:numPr>
              <w:tabs>
                <w:tab w:val="left" w:pos="253"/>
              </w:tabs>
              <w:spacing w:before="76" w:line="237" w:lineRule="auto"/>
              <w:ind w:right="96" w:firstLine="0"/>
              <w:rPr>
                <w:sz w:val="15"/>
              </w:rPr>
            </w:pPr>
            <w:r>
              <w:rPr>
                <w:sz w:val="15"/>
              </w:rPr>
              <w:t>Uusien vuorovaikutusta lisäävien toimintamallien kokeilu ja</w:t>
            </w:r>
            <w:r>
              <w:rPr>
                <w:spacing w:val="-8"/>
                <w:sz w:val="15"/>
              </w:rPr>
              <w:t xml:space="preserve"> </w:t>
            </w:r>
            <w:r>
              <w:rPr>
                <w:sz w:val="15"/>
              </w:rPr>
              <w:t>käyttöönotto</w:t>
            </w:r>
          </w:p>
          <w:p w:rsidR="00110D76" w:rsidRDefault="00442DD6">
            <w:pPr>
              <w:pStyle w:val="TableParagraph"/>
              <w:numPr>
                <w:ilvl w:val="0"/>
                <w:numId w:val="42"/>
              </w:numPr>
              <w:tabs>
                <w:tab w:val="left" w:pos="253"/>
              </w:tabs>
              <w:spacing w:before="2"/>
              <w:ind w:firstLine="0"/>
              <w:rPr>
                <w:sz w:val="15"/>
              </w:rPr>
            </w:pPr>
            <w:r>
              <w:rPr>
                <w:sz w:val="15"/>
              </w:rPr>
              <w:t>Vaalien</w:t>
            </w:r>
            <w:r>
              <w:rPr>
                <w:spacing w:val="-3"/>
                <w:sz w:val="15"/>
              </w:rPr>
              <w:t xml:space="preserve"> </w:t>
            </w:r>
            <w:r>
              <w:rPr>
                <w:sz w:val="15"/>
              </w:rPr>
              <w:t>järjestäminen</w:t>
            </w:r>
          </w:p>
        </w:tc>
        <w:tc>
          <w:tcPr>
            <w:tcW w:w="1954" w:type="dxa"/>
          </w:tcPr>
          <w:p w:rsidR="00110D76" w:rsidRDefault="00442DD6">
            <w:pPr>
              <w:pStyle w:val="TableParagraph"/>
              <w:numPr>
                <w:ilvl w:val="0"/>
                <w:numId w:val="41"/>
              </w:numPr>
              <w:tabs>
                <w:tab w:val="left" w:pos="253"/>
              </w:tabs>
              <w:spacing w:before="75" w:line="171" w:lineRule="exact"/>
              <w:ind w:firstLine="0"/>
              <w:rPr>
                <w:sz w:val="15"/>
              </w:rPr>
            </w:pPr>
            <w:r>
              <w:rPr>
                <w:sz w:val="15"/>
              </w:rPr>
              <w:t>Uudet</w:t>
            </w:r>
            <w:r>
              <w:rPr>
                <w:spacing w:val="-4"/>
                <w:sz w:val="15"/>
              </w:rPr>
              <w:t xml:space="preserve"> </w:t>
            </w:r>
            <w:r>
              <w:rPr>
                <w:sz w:val="15"/>
              </w:rPr>
              <w:t>kokeilut</w:t>
            </w:r>
          </w:p>
          <w:p w:rsidR="00110D76" w:rsidRDefault="00442DD6">
            <w:pPr>
              <w:pStyle w:val="TableParagraph"/>
              <w:numPr>
                <w:ilvl w:val="0"/>
                <w:numId w:val="41"/>
              </w:numPr>
              <w:tabs>
                <w:tab w:val="left" w:pos="253"/>
              </w:tabs>
              <w:ind w:right="266" w:firstLine="0"/>
              <w:jc w:val="both"/>
              <w:rPr>
                <w:sz w:val="15"/>
              </w:rPr>
            </w:pPr>
            <w:r>
              <w:rPr>
                <w:sz w:val="15"/>
              </w:rPr>
              <w:t>Presidentinvaalien ja mahdollisten maakunta- vaalien</w:t>
            </w:r>
            <w:r>
              <w:rPr>
                <w:spacing w:val="-4"/>
                <w:sz w:val="15"/>
              </w:rPr>
              <w:t xml:space="preserve"> </w:t>
            </w:r>
            <w:r>
              <w:rPr>
                <w:sz w:val="15"/>
              </w:rPr>
              <w:t>järjestäminen</w:t>
            </w:r>
          </w:p>
        </w:tc>
        <w:tc>
          <w:tcPr>
            <w:tcW w:w="1826" w:type="dxa"/>
          </w:tcPr>
          <w:p w:rsidR="00110D76" w:rsidRDefault="00442DD6">
            <w:pPr>
              <w:pStyle w:val="TableParagraph"/>
              <w:numPr>
                <w:ilvl w:val="0"/>
                <w:numId w:val="40"/>
              </w:numPr>
              <w:tabs>
                <w:tab w:val="left" w:pos="253"/>
              </w:tabs>
              <w:spacing w:before="75" w:line="171" w:lineRule="exact"/>
              <w:rPr>
                <w:sz w:val="15"/>
              </w:rPr>
            </w:pPr>
            <w:r>
              <w:rPr>
                <w:sz w:val="15"/>
              </w:rPr>
              <w:t>Uudet</w:t>
            </w:r>
            <w:r>
              <w:rPr>
                <w:spacing w:val="-4"/>
                <w:sz w:val="15"/>
              </w:rPr>
              <w:t xml:space="preserve"> </w:t>
            </w:r>
            <w:r>
              <w:rPr>
                <w:sz w:val="15"/>
              </w:rPr>
              <w:t>kokeilut</w:t>
            </w:r>
          </w:p>
          <w:p w:rsidR="00110D76" w:rsidRDefault="00442DD6">
            <w:pPr>
              <w:pStyle w:val="TableParagraph"/>
              <w:numPr>
                <w:ilvl w:val="0"/>
                <w:numId w:val="40"/>
              </w:numPr>
              <w:tabs>
                <w:tab w:val="left" w:pos="253"/>
              </w:tabs>
              <w:spacing w:line="171" w:lineRule="exact"/>
              <w:rPr>
                <w:sz w:val="15"/>
              </w:rPr>
            </w:pPr>
            <w:r>
              <w:rPr>
                <w:sz w:val="15"/>
              </w:rPr>
              <w:t>Äänestysprosentti</w:t>
            </w:r>
          </w:p>
        </w:tc>
        <w:tc>
          <w:tcPr>
            <w:tcW w:w="2134" w:type="dxa"/>
          </w:tcPr>
          <w:p w:rsidR="00110D76" w:rsidRDefault="00442DD6">
            <w:pPr>
              <w:pStyle w:val="TableParagraph"/>
              <w:spacing w:before="75"/>
              <w:ind w:left="75" w:right="156"/>
              <w:rPr>
                <w:sz w:val="15"/>
              </w:rPr>
            </w:pPr>
            <w:r>
              <w:rPr>
                <w:sz w:val="15"/>
              </w:rPr>
              <w:t>Internet-sivujen ja some- kanavien aktivointi vuorovai- kutus- ja osallistumisalusta- na.</w:t>
            </w:r>
          </w:p>
          <w:p w:rsidR="00110D76" w:rsidRDefault="00442DD6">
            <w:pPr>
              <w:pStyle w:val="TableParagraph"/>
              <w:ind w:left="75" w:right="81"/>
              <w:rPr>
                <w:sz w:val="15"/>
              </w:rPr>
            </w:pPr>
            <w:r>
              <w:rPr>
                <w:sz w:val="15"/>
              </w:rPr>
              <w:t>Presidentinvaali järjestetty 28.1.2018. Äänestysprosentti Torniossa 67 % (koko maa: 69</w:t>
            </w:r>
            <w:proofErr w:type="gramStart"/>
            <w:r>
              <w:rPr>
                <w:sz w:val="15"/>
              </w:rPr>
              <w:t>,9</w:t>
            </w:r>
            <w:proofErr w:type="gramEnd"/>
            <w:r>
              <w:rPr>
                <w:sz w:val="15"/>
              </w:rPr>
              <w:t xml:space="preserve"> %, Lappi 67,4 %).</w:t>
            </w:r>
          </w:p>
        </w:tc>
        <w:tc>
          <w:tcPr>
            <w:tcW w:w="723" w:type="dxa"/>
          </w:tcPr>
          <w:p w:rsidR="00110D76" w:rsidRDefault="00110D76">
            <w:pPr>
              <w:pStyle w:val="TableParagraph"/>
              <w:spacing w:before="7"/>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2BF1ED66" wp14:editId="7B2D35AC">
                  <wp:extent cx="118871" cy="118872"/>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spacing w:before="1"/>
        <w:rPr>
          <w:i/>
          <w:sz w:val="20"/>
        </w:rPr>
      </w:pPr>
    </w:p>
    <w:p w:rsidR="00110D76" w:rsidRDefault="00442DD6">
      <w:pPr>
        <w:spacing w:before="93"/>
        <w:ind w:left="214"/>
        <w:rPr>
          <w:b/>
          <w:sz w:val="20"/>
        </w:rPr>
      </w:pPr>
      <w:r>
        <w:rPr>
          <w:b/>
          <w:sz w:val="20"/>
        </w:rPr>
        <w:t>Hyvinvointipalvelut</w:t>
      </w:r>
    </w:p>
    <w:p w:rsidR="00110D76" w:rsidRDefault="00110D76">
      <w:pPr>
        <w:pStyle w:val="Leipteksti"/>
        <w:spacing w:before="1"/>
        <w:rPr>
          <w:b/>
          <w:sz w:val="21"/>
        </w:rPr>
      </w:pPr>
    </w:p>
    <w:p w:rsidR="00110D76" w:rsidRDefault="00442DD6">
      <w:pPr>
        <w:ind w:left="214"/>
        <w:rPr>
          <w:sz w:val="18"/>
        </w:rPr>
      </w:pPr>
      <w:r>
        <w:rPr>
          <w:sz w:val="18"/>
        </w:rPr>
        <w:t xml:space="preserve">Hyvinvoiva </w:t>
      </w:r>
      <w:proofErr w:type="gramStart"/>
      <w:r>
        <w:rPr>
          <w:sz w:val="18"/>
        </w:rPr>
        <w:t>ja</w:t>
      </w:r>
      <w:proofErr w:type="gramEnd"/>
      <w:r>
        <w:rPr>
          <w:sz w:val="18"/>
        </w:rPr>
        <w:t xml:space="preserve"> osallistuva kuntalainen</w:t>
      </w:r>
    </w:p>
    <w:p w:rsidR="00110D76" w:rsidRDefault="00110D76">
      <w:pPr>
        <w:pStyle w:val="Leipteksti"/>
        <w:rPr>
          <w:sz w:val="20"/>
        </w:rPr>
      </w:pPr>
    </w:p>
    <w:p w:rsidR="00110D76" w:rsidRDefault="00110D76">
      <w:pPr>
        <w:pStyle w:val="Leipteksti"/>
        <w:spacing w:before="1"/>
        <w:rPr>
          <w:sz w:val="11"/>
        </w:rPr>
      </w:pPr>
    </w:p>
    <w:tbl>
      <w:tblPr>
        <w:tblStyle w:val="TableNormal"/>
        <w:tblW w:w="0" w:type="auto"/>
        <w:tblInd w:w="10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702"/>
        <w:gridCol w:w="2125"/>
        <w:gridCol w:w="2130"/>
        <w:gridCol w:w="1986"/>
        <w:gridCol w:w="2133"/>
        <w:gridCol w:w="846"/>
      </w:tblGrid>
      <w:tr w:rsidR="00110D76">
        <w:trPr>
          <w:trHeight w:val="796"/>
        </w:trPr>
        <w:tc>
          <w:tcPr>
            <w:tcW w:w="1702" w:type="dxa"/>
            <w:shd w:val="clear" w:color="auto" w:fill="FFCA04"/>
          </w:tcPr>
          <w:p w:rsidR="00110D76" w:rsidRDefault="00110D76">
            <w:pPr>
              <w:pStyle w:val="TableParagraph"/>
              <w:rPr>
                <w:sz w:val="16"/>
              </w:rPr>
            </w:pPr>
          </w:p>
          <w:p w:rsidR="00110D76" w:rsidRDefault="00442DD6">
            <w:pPr>
              <w:pStyle w:val="TableParagraph"/>
              <w:spacing w:before="128"/>
              <w:ind w:left="74" w:right="259"/>
              <w:rPr>
                <w:b/>
                <w:sz w:val="15"/>
              </w:rPr>
            </w:pPr>
            <w:r>
              <w:rPr>
                <w:b/>
                <w:color w:val="FFFFFF"/>
                <w:sz w:val="15"/>
              </w:rPr>
              <w:t>Valtuustokauden strateginen tavoite</w:t>
            </w:r>
          </w:p>
        </w:tc>
        <w:tc>
          <w:tcPr>
            <w:tcW w:w="2125" w:type="dxa"/>
            <w:shd w:val="clear" w:color="auto" w:fill="FFCA04"/>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47"/>
              <w:rPr>
                <w:b/>
                <w:sz w:val="15"/>
              </w:rPr>
            </w:pPr>
            <w:r>
              <w:rPr>
                <w:b/>
                <w:color w:val="FFFFFF"/>
                <w:sz w:val="15"/>
              </w:rPr>
              <w:t>TA Tavoite</w:t>
            </w:r>
          </w:p>
        </w:tc>
        <w:tc>
          <w:tcPr>
            <w:tcW w:w="2130" w:type="dxa"/>
            <w:shd w:val="clear" w:color="auto" w:fill="FFCA04"/>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73"/>
              <w:rPr>
                <w:b/>
                <w:sz w:val="15"/>
              </w:rPr>
            </w:pPr>
            <w:r>
              <w:rPr>
                <w:b/>
                <w:color w:val="FFFFFF"/>
                <w:sz w:val="15"/>
              </w:rPr>
              <w:t>TA Toimenpide</w:t>
            </w:r>
          </w:p>
        </w:tc>
        <w:tc>
          <w:tcPr>
            <w:tcW w:w="1986" w:type="dxa"/>
            <w:shd w:val="clear" w:color="auto" w:fill="FFCA04"/>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70"/>
              <w:rPr>
                <w:b/>
                <w:sz w:val="15"/>
              </w:rPr>
            </w:pPr>
            <w:r>
              <w:rPr>
                <w:b/>
                <w:color w:val="FFFFFF"/>
                <w:sz w:val="15"/>
              </w:rPr>
              <w:t>Mittarit</w:t>
            </w:r>
          </w:p>
        </w:tc>
        <w:tc>
          <w:tcPr>
            <w:tcW w:w="2133" w:type="dxa"/>
            <w:shd w:val="clear" w:color="auto" w:fill="FFCA04"/>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69"/>
              <w:rPr>
                <w:b/>
                <w:sz w:val="15"/>
              </w:rPr>
            </w:pPr>
            <w:r>
              <w:rPr>
                <w:b/>
                <w:color w:val="FFFFFF"/>
                <w:sz w:val="15"/>
              </w:rPr>
              <w:t>Toteuma</w:t>
            </w:r>
          </w:p>
        </w:tc>
        <w:tc>
          <w:tcPr>
            <w:tcW w:w="846" w:type="dxa"/>
            <w:shd w:val="clear" w:color="auto" w:fill="FFCA04"/>
          </w:tcPr>
          <w:p w:rsidR="00110D76" w:rsidRDefault="00110D76">
            <w:pPr>
              <w:pStyle w:val="TableParagraph"/>
              <w:rPr>
                <w:sz w:val="16"/>
              </w:rPr>
            </w:pPr>
          </w:p>
          <w:p w:rsidR="00110D76" w:rsidRDefault="00110D76">
            <w:pPr>
              <w:pStyle w:val="TableParagraph"/>
              <w:spacing w:before="8"/>
              <w:rPr>
                <w:sz w:val="18"/>
              </w:rPr>
            </w:pPr>
          </w:p>
          <w:p w:rsidR="00110D76" w:rsidRDefault="00442DD6">
            <w:pPr>
              <w:pStyle w:val="TableParagraph"/>
              <w:ind w:left="68"/>
              <w:rPr>
                <w:b/>
                <w:sz w:val="15"/>
              </w:rPr>
            </w:pPr>
            <w:r>
              <w:rPr>
                <w:b/>
                <w:color w:val="FFFFFF"/>
                <w:sz w:val="15"/>
              </w:rPr>
              <w:t>Tila</w:t>
            </w:r>
          </w:p>
        </w:tc>
      </w:tr>
      <w:tr w:rsidR="00110D76">
        <w:trPr>
          <w:trHeight w:val="2565"/>
        </w:trPr>
        <w:tc>
          <w:tcPr>
            <w:tcW w:w="1702" w:type="dxa"/>
          </w:tcPr>
          <w:p w:rsidR="00110D76" w:rsidRDefault="00442DD6">
            <w:pPr>
              <w:pStyle w:val="TableParagraph"/>
              <w:spacing w:before="72"/>
              <w:ind w:left="74" w:right="50"/>
              <w:rPr>
                <w:sz w:val="15"/>
              </w:rPr>
            </w:pPr>
            <w:r>
              <w:rPr>
                <w:sz w:val="15"/>
              </w:rPr>
              <w:t>Kuntalaisten hyvinvoin- tia edistävät ja ensisi- jaisesti ennaltaeh- käisevät peruspalvelut</w:t>
            </w:r>
          </w:p>
          <w:p w:rsidR="00110D76" w:rsidRDefault="00442DD6">
            <w:pPr>
              <w:pStyle w:val="TableParagraph"/>
              <w:spacing w:before="2"/>
              <w:ind w:left="74"/>
              <w:rPr>
                <w:rFonts w:ascii="Times New Roman" w:hAnsi="Times New Roman"/>
                <w:b/>
                <w:i/>
                <w:sz w:val="15"/>
              </w:rPr>
            </w:pPr>
            <w:r>
              <w:rPr>
                <w:sz w:val="15"/>
              </w:rPr>
              <w:t xml:space="preserve">- </w:t>
            </w:r>
            <w:r>
              <w:rPr>
                <w:rFonts w:ascii="Times New Roman" w:hAnsi="Times New Roman"/>
                <w:b/>
                <w:i/>
                <w:sz w:val="15"/>
              </w:rPr>
              <w:t>koko väestö/työikäiset</w:t>
            </w:r>
          </w:p>
        </w:tc>
        <w:tc>
          <w:tcPr>
            <w:tcW w:w="2125" w:type="dxa"/>
          </w:tcPr>
          <w:p w:rsidR="00110D76" w:rsidRDefault="00442DD6">
            <w:pPr>
              <w:pStyle w:val="TableParagraph"/>
              <w:spacing w:before="72"/>
              <w:ind w:left="74" w:right="115"/>
              <w:rPr>
                <w:sz w:val="15"/>
              </w:rPr>
            </w:pPr>
            <w:r>
              <w:rPr>
                <w:sz w:val="15"/>
              </w:rPr>
              <w:t>Resurssien mukaiset sosiaa- li- ja terveydenhuollon palve- lut. Hoitotakuun toteutumi- nen. Kuntalaisten oma vas- tuu ja itsensä huolehtiminen korostuu hyvinvoinnin edis- tämisessä.</w:t>
            </w:r>
          </w:p>
        </w:tc>
        <w:tc>
          <w:tcPr>
            <w:tcW w:w="2130" w:type="dxa"/>
          </w:tcPr>
          <w:p w:rsidR="00110D76" w:rsidRDefault="00442DD6">
            <w:pPr>
              <w:pStyle w:val="TableParagraph"/>
              <w:spacing w:before="72"/>
              <w:ind w:left="73" w:right="96"/>
              <w:rPr>
                <w:sz w:val="15"/>
              </w:rPr>
            </w:pPr>
            <w:r>
              <w:rPr>
                <w:sz w:val="15"/>
              </w:rPr>
              <w:t>Palvelujen laadun arviointi ja palvelujen kehittäminen SHQS laatuohjelman mukai- sesti. Sähköinen hyvinvointi- kertomus on käytössä. Hy- vinvointikertomuksen tietojen hyödyntäminen. Osallistumi- nen HyTeTu (hyvinvointi, terveys ja turvallisuus työ- ryhmään.) Sote kehittämis- hankkeisiin osallistuminen. Kaverikodin muuttaminen tehostetun palveluasumisen yksiköksi.</w:t>
            </w:r>
          </w:p>
        </w:tc>
        <w:tc>
          <w:tcPr>
            <w:tcW w:w="1986" w:type="dxa"/>
          </w:tcPr>
          <w:p w:rsidR="00110D76" w:rsidRDefault="00442DD6">
            <w:pPr>
              <w:pStyle w:val="TableParagraph"/>
              <w:spacing w:before="72"/>
              <w:ind w:left="70" w:right="63"/>
              <w:rPr>
                <w:sz w:val="15"/>
              </w:rPr>
            </w:pPr>
            <w:r>
              <w:rPr>
                <w:sz w:val="15"/>
              </w:rPr>
              <w:t>Asiakastyytyväisyysmittarin seuranta ja raportointi.</w:t>
            </w:r>
          </w:p>
          <w:p w:rsidR="00110D76" w:rsidRDefault="00442DD6">
            <w:pPr>
              <w:pStyle w:val="TableParagraph"/>
              <w:spacing w:before="1"/>
              <w:ind w:left="70" w:right="297"/>
              <w:rPr>
                <w:sz w:val="15"/>
              </w:rPr>
            </w:pPr>
            <w:r>
              <w:rPr>
                <w:sz w:val="15"/>
              </w:rPr>
              <w:t>Hyvinvointikertomuksen mittareiden seuranta ja raportointi. Hoitotakuun seuranta.</w:t>
            </w:r>
          </w:p>
        </w:tc>
        <w:tc>
          <w:tcPr>
            <w:tcW w:w="2133" w:type="dxa"/>
          </w:tcPr>
          <w:p w:rsidR="00110D76" w:rsidRDefault="00442DD6">
            <w:pPr>
              <w:pStyle w:val="TableParagraph"/>
              <w:spacing w:before="72"/>
              <w:ind w:left="69" w:right="252"/>
              <w:rPr>
                <w:sz w:val="15"/>
              </w:rPr>
            </w:pPr>
            <w:r>
              <w:rPr>
                <w:sz w:val="15"/>
              </w:rPr>
              <w:t>Lopullinen arviointi vuoden lopussa.</w:t>
            </w:r>
          </w:p>
          <w:p w:rsidR="00110D76" w:rsidRDefault="00442DD6">
            <w:pPr>
              <w:pStyle w:val="TableParagraph"/>
              <w:spacing w:before="1"/>
              <w:ind w:left="69" w:right="77"/>
              <w:rPr>
                <w:sz w:val="15"/>
              </w:rPr>
            </w:pPr>
            <w:r>
              <w:rPr>
                <w:sz w:val="15"/>
              </w:rPr>
              <w:t>Kaverikoti on muutettu tehos- tetun palveluasumisen yksi- köksi.</w:t>
            </w:r>
          </w:p>
        </w:tc>
        <w:tc>
          <w:tcPr>
            <w:tcW w:w="846" w:type="dxa"/>
          </w:tcPr>
          <w:p w:rsidR="00110D76" w:rsidRDefault="00110D76">
            <w:pPr>
              <w:pStyle w:val="TableParagraph"/>
              <w:spacing w:before="8"/>
              <w:rPr>
                <w:sz w:val="7"/>
              </w:rPr>
            </w:pPr>
          </w:p>
          <w:p w:rsidR="00110D76" w:rsidRDefault="00442DD6">
            <w:pPr>
              <w:pStyle w:val="TableParagraph"/>
              <w:spacing w:line="187" w:lineRule="exact"/>
              <w:ind w:left="81"/>
              <w:rPr>
                <w:sz w:val="18"/>
              </w:rPr>
            </w:pPr>
            <w:r>
              <w:rPr>
                <w:noProof/>
                <w:position w:val="-3"/>
                <w:sz w:val="18"/>
                <w:lang w:val="fi-FI" w:eastAsia="fi-FI"/>
              </w:rPr>
              <w:drawing>
                <wp:inline distT="0" distB="0" distL="0" distR="0" wp14:anchorId="1070FC9A" wp14:editId="59974FD3">
                  <wp:extent cx="118872" cy="118872"/>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8" cstate="print"/>
                          <a:stretch>
                            <a:fillRect/>
                          </a:stretch>
                        </pic:blipFill>
                        <pic:spPr>
                          <a:xfrm>
                            <a:off x="0" y="0"/>
                            <a:ext cx="118872" cy="118872"/>
                          </a:xfrm>
                          <a:prstGeom prst="rect">
                            <a:avLst/>
                          </a:prstGeom>
                        </pic:spPr>
                      </pic:pic>
                    </a:graphicData>
                  </a:graphic>
                </wp:inline>
              </w:drawing>
            </w:r>
          </w:p>
        </w:tc>
      </w:tr>
      <w:tr w:rsidR="00110D76">
        <w:trPr>
          <w:trHeight w:val="1701"/>
        </w:trPr>
        <w:tc>
          <w:tcPr>
            <w:tcW w:w="1702" w:type="dxa"/>
          </w:tcPr>
          <w:p w:rsidR="00110D76" w:rsidRDefault="00442DD6">
            <w:pPr>
              <w:pStyle w:val="TableParagraph"/>
              <w:spacing w:before="72"/>
              <w:ind w:left="74" w:right="50"/>
              <w:rPr>
                <w:sz w:val="15"/>
              </w:rPr>
            </w:pPr>
            <w:r>
              <w:rPr>
                <w:sz w:val="15"/>
              </w:rPr>
              <w:t>Kuntalaisten hyvinvoin- tia edistävät ja ensisi- jaisesti ennaltaeh- käisevät peruspalvelut</w:t>
            </w:r>
          </w:p>
          <w:p w:rsidR="00110D76" w:rsidRDefault="00442DD6">
            <w:pPr>
              <w:pStyle w:val="TableParagraph"/>
              <w:spacing w:before="2"/>
              <w:ind w:left="74"/>
              <w:rPr>
                <w:rFonts w:ascii="Times New Roman"/>
                <w:b/>
                <w:i/>
                <w:sz w:val="15"/>
              </w:rPr>
            </w:pPr>
            <w:r>
              <w:rPr>
                <w:sz w:val="15"/>
              </w:rPr>
              <w:t xml:space="preserve">- </w:t>
            </w:r>
            <w:r>
              <w:rPr>
                <w:rFonts w:ascii="Times New Roman"/>
                <w:b/>
                <w:i/>
                <w:sz w:val="15"/>
              </w:rPr>
              <w:t>lapset ja lapsiperheet</w:t>
            </w:r>
          </w:p>
        </w:tc>
        <w:tc>
          <w:tcPr>
            <w:tcW w:w="2125" w:type="dxa"/>
          </w:tcPr>
          <w:p w:rsidR="00110D76" w:rsidRDefault="00442DD6">
            <w:pPr>
              <w:pStyle w:val="TableParagraph"/>
              <w:spacing w:before="72"/>
              <w:ind w:left="74" w:right="89"/>
              <w:rPr>
                <w:sz w:val="15"/>
              </w:rPr>
            </w:pPr>
            <w:r>
              <w:rPr>
                <w:sz w:val="15"/>
              </w:rPr>
              <w:t xml:space="preserve">Toteutetaan </w:t>
            </w:r>
            <w:proofErr w:type="gramStart"/>
            <w:r>
              <w:rPr>
                <w:sz w:val="15"/>
              </w:rPr>
              <w:t>lain</w:t>
            </w:r>
            <w:proofErr w:type="gramEnd"/>
            <w:r>
              <w:rPr>
                <w:sz w:val="15"/>
              </w:rPr>
              <w:t xml:space="preserve"> edellyttämät ennaltaehkäisevät palvelut. Sosiaalihuoltolain mukaisia palveluja saatavilla, mm. kotipalvelua, perhetyötä ja perheiden jaksamista tuke- vaa palvelua. Palvelut anne- taan määräajassa.</w:t>
            </w:r>
          </w:p>
        </w:tc>
        <w:tc>
          <w:tcPr>
            <w:tcW w:w="2130" w:type="dxa"/>
          </w:tcPr>
          <w:p w:rsidR="00110D76" w:rsidRDefault="00442DD6">
            <w:pPr>
              <w:pStyle w:val="TableParagraph"/>
              <w:spacing w:before="72"/>
              <w:ind w:left="73" w:right="45"/>
              <w:rPr>
                <w:sz w:val="15"/>
              </w:rPr>
            </w:pPr>
            <w:r>
              <w:rPr>
                <w:sz w:val="15"/>
              </w:rPr>
              <w:t>Ennaltaehkäisevän lasten ja lapsiperheiden toimintamallin luominen etenee Perheille parasta hankkeessa. Toimi- alue osallistuu terveydenedis- tämiseen yhteistyössä mui- den hallintokuntien kanssa. Kärkihankkeen Lape kehittä- mistyöhön osallistuminen.</w:t>
            </w:r>
          </w:p>
        </w:tc>
        <w:tc>
          <w:tcPr>
            <w:tcW w:w="1986" w:type="dxa"/>
          </w:tcPr>
          <w:p w:rsidR="00110D76" w:rsidRDefault="00442DD6">
            <w:pPr>
              <w:pStyle w:val="TableParagraph"/>
              <w:spacing w:before="72"/>
              <w:ind w:left="70" w:right="63"/>
              <w:rPr>
                <w:sz w:val="15"/>
              </w:rPr>
            </w:pPr>
            <w:r>
              <w:rPr>
                <w:sz w:val="15"/>
              </w:rPr>
              <w:t>Ohjelmista saatavien tilastojen seuranta, ter- veyspalvelujen hoitotakuu mittarit ja lastensuojeluil- moitus määräaikojen seuranta. Sähköisen hyvin- vointikertomuksen indikaat- toreiden seuranta.</w:t>
            </w:r>
          </w:p>
        </w:tc>
        <w:tc>
          <w:tcPr>
            <w:tcW w:w="2133" w:type="dxa"/>
          </w:tcPr>
          <w:p w:rsidR="00110D76" w:rsidRDefault="00442DD6">
            <w:pPr>
              <w:pStyle w:val="TableParagraph"/>
              <w:spacing w:before="72"/>
              <w:ind w:left="69" w:right="61"/>
              <w:rPr>
                <w:sz w:val="15"/>
              </w:rPr>
            </w:pPr>
            <w:r>
              <w:rPr>
                <w:sz w:val="15"/>
              </w:rPr>
              <w:t>Palvelut toteutuneet suositus- ten mukaisesti, viivettä koulu- laisten tarkastuksissa. Hank- keisiin osallistuttu aktiivisesti. Laajempi arviointi vuoden lopussa.</w:t>
            </w:r>
          </w:p>
        </w:tc>
        <w:tc>
          <w:tcPr>
            <w:tcW w:w="846" w:type="dxa"/>
          </w:tcPr>
          <w:p w:rsidR="00110D76" w:rsidRDefault="00110D76">
            <w:pPr>
              <w:pStyle w:val="TableParagraph"/>
              <w:spacing w:before="8"/>
              <w:rPr>
                <w:sz w:val="7"/>
              </w:rPr>
            </w:pPr>
          </w:p>
          <w:p w:rsidR="00110D76" w:rsidRDefault="00442DD6">
            <w:pPr>
              <w:pStyle w:val="TableParagraph"/>
              <w:spacing w:line="187" w:lineRule="exact"/>
              <w:ind w:left="81"/>
              <w:rPr>
                <w:sz w:val="18"/>
              </w:rPr>
            </w:pPr>
            <w:r>
              <w:rPr>
                <w:noProof/>
                <w:position w:val="-3"/>
                <w:sz w:val="18"/>
                <w:lang w:val="fi-FI" w:eastAsia="fi-FI"/>
              </w:rPr>
              <w:drawing>
                <wp:inline distT="0" distB="0" distL="0" distR="0" wp14:anchorId="1CDE2E1E" wp14:editId="129BEDEC">
                  <wp:extent cx="118872" cy="118872"/>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015"/>
        </w:trPr>
        <w:tc>
          <w:tcPr>
            <w:tcW w:w="1702" w:type="dxa"/>
          </w:tcPr>
          <w:p w:rsidR="00110D76" w:rsidRDefault="00442DD6">
            <w:pPr>
              <w:pStyle w:val="TableParagraph"/>
              <w:spacing w:before="75"/>
              <w:ind w:left="74" w:right="50"/>
              <w:rPr>
                <w:sz w:val="15"/>
              </w:rPr>
            </w:pPr>
            <w:r>
              <w:rPr>
                <w:sz w:val="15"/>
              </w:rPr>
              <w:t>Kuntalaisten hyvinvoin- tia edistävät ja ensisi- jaisesti ennaltaeh- käisevät peruspalvelut</w:t>
            </w:r>
          </w:p>
          <w:p w:rsidR="00110D76" w:rsidRDefault="00442DD6">
            <w:pPr>
              <w:pStyle w:val="TableParagraph"/>
              <w:spacing w:line="172" w:lineRule="exact"/>
              <w:ind w:left="74"/>
              <w:rPr>
                <w:rFonts w:ascii="Times New Roman"/>
                <w:b/>
                <w:i/>
                <w:sz w:val="15"/>
              </w:rPr>
            </w:pPr>
            <w:r>
              <w:rPr>
                <w:sz w:val="15"/>
              </w:rPr>
              <w:t xml:space="preserve">- </w:t>
            </w:r>
            <w:r>
              <w:rPr>
                <w:rFonts w:ascii="Times New Roman"/>
                <w:b/>
                <w:i/>
                <w:sz w:val="15"/>
              </w:rPr>
              <w:t>nuoret</w:t>
            </w:r>
          </w:p>
        </w:tc>
        <w:tc>
          <w:tcPr>
            <w:tcW w:w="2125" w:type="dxa"/>
          </w:tcPr>
          <w:p w:rsidR="00110D76" w:rsidRDefault="00442DD6">
            <w:pPr>
              <w:pStyle w:val="TableParagraph"/>
              <w:spacing w:before="75"/>
              <w:ind w:left="74" w:right="156"/>
              <w:rPr>
                <w:sz w:val="15"/>
              </w:rPr>
            </w:pPr>
            <w:r>
              <w:rPr>
                <w:sz w:val="15"/>
              </w:rPr>
              <w:t>Painopisteenä mahdollisim- man varhainen puuttuminen</w:t>
            </w:r>
          </w:p>
        </w:tc>
        <w:tc>
          <w:tcPr>
            <w:tcW w:w="2130" w:type="dxa"/>
          </w:tcPr>
          <w:p w:rsidR="00110D76" w:rsidRDefault="00442DD6">
            <w:pPr>
              <w:pStyle w:val="TableParagraph"/>
              <w:spacing w:before="75"/>
              <w:ind w:left="73" w:right="120"/>
              <w:rPr>
                <w:sz w:val="15"/>
              </w:rPr>
            </w:pPr>
            <w:r>
              <w:rPr>
                <w:sz w:val="15"/>
              </w:rPr>
              <w:t>Poikkihallinnollinen yhteistyö erityisesti sivistyspalvelujen kanssa.</w:t>
            </w:r>
          </w:p>
        </w:tc>
        <w:tc>
          <w:tcPr>
            <w:tcW w:w="1986" w:type="dxa"/>
          </w:tcPr>
          <w:p w:rsidR="00110D76" w:rsidRDefault="00442DD6">
            <w:pPr>
              <w:pStyle w:val="TableParagraph"/>
              <w:spacing w:before="75"/>
              <w:ind w:left="70" w:right="63"/>
              <w:rPr>
                <w:sz w:val="15"/>
              </w:rPr>
            </w:pPr>
            <w:r>
              <w:rPr>
                <w:sz w:val="15"/>
              </w:rPr>
              <w:t>Asetusten mukaisten palvelujen toteutumisen seuranta. Sähköisen hyvin- vointikertomuksen indikaat- toreiden seuranta.</w:t>
            </w:r>
          </w:p>
        </w:tc>
        <w:tc>
          <w:tcPr>
            <w:tcW w:w="2133" w:type="dxa"/>
          </w:tcPr>
          <w:p w:rsidR="00110D76" w:rsidRDefault="00442DD6">
            <w:pPr>
              <w:pStyle w:val="TableParagraph"/>
              <w:spacing w:before="75"/>
              <w:ind w:left="69" w:right="69"/>
              <w:rPr>
                <w:sz w:val="15"/>
              </w:rPr>
            </w:pPr>
            <w:r>
              <w:rPr>
                <w:sz w:val="15"/>
              </w:rPr>
              <w:t>Palvelu toteutettu suositusten mukaisesti, laajempi arviointi vuoden lopussa.</w:t>
            </w:r>
          </w:p>
        </w:tc>
        <w:tc>
          <w:tcPr>
            <w:tcW w:w="846" w:type="dxa"/>
          </w:tcPr>
          <w:p w:rsidR="00110D76" w:rsidRDefault="00110D76">
            <w:pPr>
              <w:pStyle w:val="TableParagraph"/>
              <w:spacing w:before="10"/>
              <w:rPr>
                <w:sz w:val="7"/>
              </w:rPr>
            </w:pPr>
          </w:p>
          <w:p w:rsidR="00110D76" w:rsidRDefault="00442DD6">
            <w:pPr>
              <w:pStyle w:val="TableParagraph"/>
              <w:spacing w:line="187" w:lineRule="exact"/>
              <w:ind w:left="81"/>
              <w:rPr>
                <w:sz w:val="18"/>
              </w:rPr>
            </w:pPr>
            <w:r>
              <w:rPr>
                <w:noProof/>
                <w:position w:val="-3"/>
                <w:sz w:val="18"/>
                <w:lang w:val="fi-FI" w:eastAsia="fi-FI"/>
              </w:rPr>
              <w:drawing>
                <wp:inline distT="0" distB="0" distL="0" distR="0" wp14:anchorId="030332FB" wp14:editId="2CC77C29">
                  <wp:extent cx="118871" cy="118872"/>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2737"/>
        </w:trPr>
        <w:tc>
          <w:tcPr>
            <w:tcW w:w="1702" w:type="dxa"/>
          </w:tcPr>
          <w:p w:rsidR="00110D76" w:rsidRDefault="00442DD6">
            <w:pPr>
              <w:pStyle w:val="TableParagraph"/>
              <w:spacing w:before="72"/>
              <w:ind w:left="74" w:right="50"/>
              <w:rPr>
                <w:sz w:val="15"/>
              </w:rPr>
            </w:pPr>
            <w:r>
              <w:rPr>
                <w:sz w:val="15"/>
              </w:rPr>
              <w:t>Kuntalaisten hyvinvoin- tia edistävät ja ensisi- jaisesti ennaltaeh- käisevät peruspalvelut</w:t>
            </w:r>
          </w:p>
          <w:p w:rsidR="00110D76" w:rsidRDefault="00442DD6">
            <w:pPr>
              <w:pStyle w:val="TableParagraph"/>
              <w:spacing w:before="2"/>
              <w:ind w:left="74"/>
              <w:rPr>
                <w:rFonts w:ascii="Times New Roman" w:hAnsi="Times New Roman"/>
                <w:b/>
                <w:i/>
                <w:sz w:val="15"/>
              </w:rPr>
            </w:pPr>
            <w:r>
              <w:rPr>
                <w:sz w:val="15"/>
              </w:rPr>
              <w:t xml:space="preserve">- </w:t>
            </w:r>
            <w:r>
              <w:rPr>
                <w:rFonts w:ascii="Times New Roman" w:hAnsi="Times New Roman"/>
                <w:b/>
                <w:i/>
                <w:sz w:val="15"/>
              </w:rPr>
              <w:t>ikäihmiset</w:t>
            </w:r>
          </w:p>
        </w:tc>
        <w:tc>
          <w:tcPr>
            <w:tcW w:w="2125" w:type="dxa"/>
          </w:tcPr>
          <w:p w:rsidR="00110D76" w:rsidRDefault="00442DD6">
            <w:pPr>
              <w:pStyle w:val="TableParagraph"/>
              <w:spacing w:before="72"/>
              <w:ind w:left="74" w:right="131"/>
              <w:rPr>
                <w:sz w:val="15"/>
              </w:rPr>
            </w:pPr>
            <w:r>
              <w:rPr>
                <w:sz w:val="15"/>
              </w:rPr>
              <w:t>Vanhuspalvelulain edellyttä- mien palvelujen toteutumi- nen. Toimiva yhteistyö kol- mannen sektorin, yksityisten palvelutuottajien ja seura- kunnan kanssa.</w:t>
            </w:r>
          </w:p>
        </w:tc>
        <w:tc>
          <w:tcPr>
            <w:tcW w:w="2130" w:type="dxa"/>
          </w:tcPr>
          <w:p w:rsidR="00110D76" w:rsidRDefault="00442DD6">
            <w:pPr>
              <w:pStyle w:val="TableParagraph"/>
              <w:spacing w:before="72"/>
              <w:ind w:left="73" w:right="79"/>
              <w:rPr>
                <w:sz w:val="15"/>
              </w:rPr>
            </w:pPr>
            <w:r>
              <w:rPr>
                <w:sz w:val="15"/>
              </w:rPr>
              <w:t xml:space="preserve">Palvelurakenteen muuttami- nen avohoitopainotteiseksi, kotona ja pienkodeissa asumista tukevaksi. Palvelu- korttelitoiminnan ideoiminen ja kehittäminen. Kuntalaisten valinnan vapautta tuetaan palvelusetelillä. Kotikuntou- tuksen ja kotisairaalatoimin- nan kehittäminen. Teknologi- </w:t>
            </w:r>
            <w:proofErr w:type="gramStart"/>
            <w:r>
              <w:rPr>
                <w:sz w:val="15"/>
              </w:rPr>
              <w:t>an</w:t>
            </w:r>
            <w:proofErr w:type="gramEnd"/>
            <w:r>
              <w:rPr>
                <w:sz w:val="15"/>
              </w:rPr>
              <w:t xml:space="preserve"> hyödyntäminen hoitotyös- sä.Toimiva kotihoito Lappiin - monipuoliset tuen muodot kotiin kärkihankkeen kehittä- mistyöhön osallistuminen.</w:t>
            </w:r>
          </w:p>
        </w:tc>
        <w:tc>
          <w:tcPr>
            <w:tcW w:w="1986" w:type="dxa"/>
          </w:tcPr>
          <w:p w:rsidR="00110D76" w:rsidRDefault="00442DD6">
            <w:pPr>
              <w:pStyle w:val="TableParagraph"/>
              <w:spacing w:before="72"/>
              <w:ind w:left="70" w:right="55"/>
              <w:rPr>
                <w:sz w:val="15"/>
              </w:rPr>
            </w:pPr>
            <w:r>
              <w:rPr>
                <w:sz w:val="15"/>
              </w:rPr>
              <w:t>Vanhuspalvelulain edellyt- tämät määräajat toteutuvat. Yli 75-v. kuntalaisista vähintään 90% asuu koto- naan, enintään 1% on laitoshoidossa, tehostetus- sa palveluasumisessa on 7% ja tavallisessa palvelu- asumisessa 2%. Siirtovii-</w:t>
            </w:r>
          </w:p>
          <w:p w:rsidR="00110D76" w:rsidRDefault="00442DD6">
            <w:pPr>
              <w:pStyle w:val="TableParagraph"/>
              <w:spacing w:before="1"/>
              <w:ind w:left="70"/>
              <w:rPr>
                <w:sz w:val="15"/>
              </w:rPr>
            </w:pPr>
            <w:proofErr w:type="gramStart"/>
            <w:r>
              <w:rPr>
                <w:sz w:val="15"/>
              </w:rPr>
              <w:t>veiden</w:t>
            </w:r>
            <w:proofErr w:type="gramEnd"/>
            <w:r>
              <w:rPr>
                <w:sz w:val="15"/>
              </w:rPr>
              <w:t xml:space="preserve"> määrä 0.</w:t>
            </w:r>
          </w:p>
        </w:tc>
        <w:tc>
          <w:tcPr>
            <w:tcW w:w="2133" w:type="dxa"/>
          </w:tcPr>
          <w:p w:rsidR="00110D76" w:rsidRDefault="00442DD6">
            <w:pPr>
              <w:pStyle w:val="TableParagraph"/>
              <w:spacing w:before="72"/>
              <w:ind w:left="69" w:right="169"/>
              <w:rPr>
                <w:sz w:val="15"/>
              </w:rPr>
            </w:pPr>
            <w:r>
              <w:rPr>
                <w:sz w:val="15"/>
              </w:rPr>
              <w:t>Arvioidaan vuoden loputtua. Siirtoviivepäivien määrä 19.</w:t>
            </w:r>
          </w:p>
        </w:tc>
        <w:tc>
          <w:tcPr>
            <w:tcW w:w="846" w:type="dxa"/>
          </w:tcPr>
          <w:p w:rsidR="00110D76" w:rsidRDefault="00110D76">
            <w:pPr>
              <w:pStyle w:val="TableParagraph"/>
              <w:spacing w:before="7"/>
              <w:rPr>
                <w:sz w:val="7"/>
              </w:rPr>
            </w:pPr>
          </w:p>
          <w:p w:rsidR="00110D76" w:rsidRDefault="00442DD6">
            <w:pPr>
              <w:pStyle w:val="TableParagraph"/>
              <w:spacing w:line="187" w:lineRule="exact"/>
              <w:ind w:left="81"/>
              <w:rPr>
                <w:sz w:val="18"/>
              </w:rPr>
            </w:pPr>
            <w:r>
              <w:rPr>
                <w:noProof/>
                <w:position w:val="-3"/>
                <w:sz w:val="18"/>
                <w:lang w:val="fi-FI" w:eastAsia="fi-FI"/>
              </w:rPr>
              <w:drawing>
                <wp:inline distT="0" distB="0" distL="0" distR="0" wp14:anchorId="7BF2F47B" wp14:editId="3299FD62">
                  <wp:extent cx="118871" cy="118872"/>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1012"/>
        </w:trPr>
        <w:tc>
          <w:tcPr>
            <w:tcW w:w="1702" w:type="dxa"/>
          </w:tcPr>
          <w:p w:rsidR="00110D76" w:rsidRDefault="00442DD6">
            <w:pPr>
              <w:pStyle w:val="TableParagraph"/>
              <w:spacing w:before="72"/>
              <w:ind w:left="74" w:right="109"/>
              <w:rPr>
                <w:sz w:val="15"/>
              </w:rPr>
            </w:pPr>
            <w:r>
              <w:rPr>
                <w:sz w:val="15"/>
              </w:rPr>
              <w:t>Kuntalaisen hyvinvoin- tia edistävät ja veto- voimaiset kulttuuri- ja vapaa-aikapalvelut</w:t>
            </w:r>
          </w:p>
        </w:tc>
        <w:tc>
          <w:tcPr>
            <w:tcW w:w="2125" w:type="dxa"/>
          </w:tcPr>
          <w:p w:rsidR="00110D76" w:rsidRDefault="00442DD6">
            <w:pPr>
              <w:pStyle w:val="TableParagraph"/>
              <w:spacing w:before="72"/>
              <w:ind w:left="74" w:right="89"/>
              <w:rPr>
                <w:sz w:val="15"/>
              </w:rPr>
            </w:pPr>
            <w:r>
              <w:rPr>
                <w:sz w:val="15"/>
              </w:rPr>
              <w:t>Kulttuuri- ja vapaa-ajan palvelut sekä järjestöjen ja vapaaehtoisten toiminta tukee kuntalaisten hyvinvoin- tia.</w:t>
            </w:r>
          </w:p>
        </w:tc>
        <w:tc>
          <w:tcPr>
            <w:tcW w:w="2130" w:type="dxa"/>
          </w:tcPr>
          <w:p w:rsidR="00110D76" w:rsidRDefault="00442DD6">
            <w:pPr>
              <w:pStyle w:val="TableParagraph"/>
              <w:spacing w:before="72"/>
              <w:ind w:left="73" w:right="137"/>
              <w:rPr>
                <w:sz w:val="15"/>
              </w:rPr>
            </w:pPr>
            <w:r>
              <w:rPr>
                <w:sz w:val="15"/>
              </w:rPr>
              <w:t>Yhteistyön lisääminen eri toimijoiden kesken, avustus- ten jakaminen kriteereiden mukaan. Palveluja järjeste- tään myös seudullisesti.</w:t>
            </w:r>
          </w:p>
        </w:tc>
        <w:tc>
          <w:tcPr>
            <w:tcW w:w="1986" w:type="dxa"/>
          </w:tcPr>
          <w:p w:rsidR="00110D76" w:rsidRDefault="00442DD6">
            <w:pPr>
              <w:pStyle w:val="TableParagraph"/>
              <w:spacing w:before="72"/>
              <w:ind w:left="70" w:right="388"/>
              <w:rPr>
                <w:sz w:val="15"/>
              </w:rPr>
            </w:pPr>
            <w:r>
              <w:rPr>
                <w:sz w:val="15"/>
              </w:rPr>
              <w:t>Yhteisten tapahtumien määrä/osallistujat</w:t>
            </w:r>
          </w:p>
        </w:tc>
        <w:tc>
          <w:tcPr>
            <w:tcW w:w="2133" w:type="dxa"/>
          </w:tcPr>
          <w:p w:rsidR="00110D76" w:rsidRDefault="00442DD6">
            <w:pPr>
              <w:pStyle w:val="TableParagraph"/>
              <w:spacing w:before="72"/>
              <w:ind w:left="69" w:right="136"/>
              <w:rPr>
                <w:sz w:val="15"/>
              </w:rPr>
            </w:pPr>
            <w:r>
              <w:rPr>
                <w:sz w:val="15"/>
              </w:rPr>
              <w:t>Järjestöjen avustukset jaettu kriteereiden mukaisesti.</w:t>
            </w:r>
          </w:p>
        </w:tc>
        <w:tc>
          <w:tcPr>
            <w:tcW w:w="846" w:type="dxa"/>
          </w:tcPr>
          <w:p w:rsidR="00110D76" w:rsidRDefault="00110D76">
            <w:pPr>
              <w:pStyle w:val="TableParagraph"/>
              <w:spacing w:before="7"/>
              <w:rPr>
                <w:sz w:val="7"/>
              </w:rPr>
            </w:pPr>
          </w:p>
          <w:p w:rsidR="00110D76" w:rsidRDefault="00442DD6">
            <w:pPr>
              <w:pStyle w:val="TableParagraph"/>
              <w:spacing w:line="187" w:lineRule="exact"/>
              <w:ind w:left="81"/>
              <w:rPr>
                <w:sz w:val="18"/>
              </w:rPr>
            </w:pPr>
            <w:r>
              <w:rPr>
                <w:noProof/>
                <w:position w:val="-3"/>
                <w:sz w:val="18"/>
                <w:lang w:val="fi-FI" w:eastAsia="fi-FI"/>
              </w:rPr>
              <w:drawing>
                <wp:inline distT="0" distB="0" distL="0" distR="0" wp14:anchorId="589A6541" wp14:editId="362B417C">
                  <wp:extent cx="118871" cy="118872"/>
                  <wp:effectExtent l="0" t="0" r="0" b="0"/>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839"/>
        </w:trPr>
        <w:tc>
          <w:tcPr>
            <w:tcW w:w="1702" w:type="dxa"/>
          </w:tcPr>
          <w:p w:rsidR="00110D76" w:rsidRDefault="00442DD6">
            <w:pPr>
              <w:pStyle w:val="TableParagraph"/>
              <w:spacing w:before="72"/>
              <w:ind w:left="74" w:right="108"/>
              <w:rPr>
                <w:sz w:val="15"/>
              </w:rPr>
            </w:pPr>
            <w:r>
              <w:rPr>
                <w:sz w:val="15"/>
              </w:rPr>
              <w:t>Tiivis raja-, seutu- ja alueyhteistyö palvelui- den järjestämisessä ja tuottamisessa</w:t>
            </w:r>
          </w:p>
        </w:tc>
        <w:tc>
          <w:tcPr>
            <w:tcW w:w="2125" w:type="dxa"/>
          </w:tcPr>
          <w:p w:rsidR="00110D76" w:rsidRDefault="00442DD6">
            <w:pPr>
              <w:pStyle w:val="TableParagraph"/>
              <w:spacing w:before="72"/>
              <w:ind w:left="74" w:right="198"/>
              <w:rPr>
                <w:sz w:val="15"/>
              </w:rPr>
            </w:pPr>
            <w:r>
              <w:rPr>
                <w:sz w:val="15"/>
              </w:rPr>
              <w:t>Palvelujen kriteerien ja toimintakäytänteiden yhdis- täminen alueellisesti ja seudullisesti.</w:t>
            </w:r>
          </w:p>
        </w:tc>
        <w:tc>
          <w:tcPr>
            <w:tcW w:w="2130" w:type="dxa"/>
          </w:tcPr>
          <w:p w:rsidR="00110D76" w:rsidRDefault="00442DD6">
            <w:pPr>
              <w:pStyle w:val="TableParagraph"/>
              <w:spacing w:before="72"/>
              <w:ind w:left="73" w:right="112"/>
              <w:rPr>
                <w:sz w:val="15"/>
              </w:rPr>
            </w:pPr>
            <w:r>
              <w:rPr>
                <w:sz w:val="15"/>
              </w:rPr>
              <w:t>Työtapojen ja kriteereiden yhtenäistäminen alueellisesti ja seudullisesti. Osallistumi- nen Sote kehittämistyöhön.</w:t>
            </w:r>
          </w:p>
        </w:tc>
        <w:tc>
          <w:tcPr>
            <w:tcW w:w="1986" w:type="dxa"/>
          </w:tcPr>
          <w:p w:rsidR="00110D76" w:rsidRDefault="00442DD6">
            <w:pPr>
              <w:pStyle w:val="TableParagraph"/>
              <w:spacing w:before="72"/>
              <w:ind w:left="70" w:right="430"/>
              <w:rPr>
                <w:sz w:val="15"/>
              </w:rPr>
            </w:pPr>
            <w:r>
              <w:rPr>
                <w:sz w:val="15"/>
              </w:rPr>
              <w:t>Yhteisten kriteereiden määrä ja hankkeiden tulokset.</w:t>
            </w:r>
          </w:p>
        </w:tc>
        <w:tc>
          <w:tcPr>
            <w:tcW w:w="2133" w:type="dxa"/>
          </w:tcPr>
          <w:p w:rsidR="00110D76" w:rsidRDefault="00442DD6">
            <w:pPr>
              <w:pStyle w:val="TableParagraph"/>
              <w:spacing w:before="72"/>
              <w:ind w:left="69"/>
              <w:rPr>
                <w:sz w:val="15"/>
              </w:rPr>
            </w:pPr>
            <w:r>
              <w:rPr>
                <w:sz w:val="15"/>
              </w:rPr>
              <w:t>Arvioidaan vuoden lopussa.</w:t>
            </w:r>
          </w:p>
        </w:tc>
        <w:tc>
          <w:tcPr>
            <w:tcW w:w="846" w:type="dxa"/>
          </w:tcPr>
          <w:p w:rsidR="00110D76" w:rsidRDefault="00110D76">
            <w:pPr>
              <w:pStyle w:val="TableParagraph"/>
              <w:spacing w:before="6"/>
              <w:rPr>
                <w:sz w:val="7"/>
              </w:rPr>
            </w:pPr>
          </w:p>
          <w:p w:rsidR="00110D76" w:rsidRDefault="00442DD6">
            <w:pPr>
              <w:pStyle w:val="TableParagraph"/>
              <w:spacing w:line="187" w:lineRule="exact"/>
              <w:ind w:left="81"/>
              <w:rPr>
                <w:sz w:val="18"/>
              </w:rPr>
            </w:pPr>
            <w:r>
              <w:rPr>
                <w:noProof/>
                <w:position w:val="-3"/>
                <w:sz w:val="18"/>
                <w:lang w:val="fi-FI" w:eastAsia="fi-FI"/>
              </w:rPr>
              <w:drawing>
                <wp:inline distT="0" distB="0" distL="0" distR="0" wp14:anchorId="347C07D7" wp14:editId="15459C20">
                  <wp:extent cx="118871" cy="118872"/>
                  <wp:effectExtent l="0" t="0" r="0" b="0"/>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666"/>
        </w:trPr>
        <w:tc>
          <w:tcPr>
            <w:tcW w:w="1702" w:type="dxa"/>
          </w:tcPr>
          <w:p w:rsidR="00110D76" w:rsidRDefault="00442DD6">
            <w:pPr>
              <w:pStyle w:val="TableParagraph"/>
              <w:spacing w:before="72"/>
              <w:ind w:left="74" w:right="150"/>
              <w:rPr>
                <w:sz w:val="15"/>
              </w:rPr>
            </w:pPr>
            <w:r>
              <w:rPr>
                <w:sz w:val="15"/>
              </w:rPr>
              <w:t>Monikanavainen ja kattava palveluverkko</w:t>
            </w:r>
          </w:p>
        </w:tc>
        <w:tc>
          <w:tcPr>
            <w:tcW w:w="2125" w:type="dxa"/>
          </w:tcPr>
          <w:p w:rsidR="00110D76" w:rsidRDefault="00442DD6">
            <w:pPr>
              <w:pStyle w:val="TableParagraph"/>
              <w:spacing w:before="72"/>
              <w:ind w:left="74" w:right="189"/>
              <w:rPr>
                <w:sz w:val="15"/>
              </w:rPr>
            </w:pPr>
            <w:r>
              <w:rPr>
                <w:sz w:val="15"/>
              </w:rPr>
              <w:t>Internet sivuilla on ajankoh- taista tietoa palveluista.</w:t>
            </w:r>
          </w:p>
        </w:tc>
        <w:tc>
          <w:tcPr>
            <w:tcW w:w="2130" w:type="dxa"/>
          </w:tcPr>
          <w:p w:rsidR="00110D76" w:rsidRDefault="00442DD6">
            <w:pPr>
              <w:pStyle w:val="TableParagraph"/>
              <w:spacing w:before="72"/>
              <w:ind w:left="73" w:right="70"/>
              <w:rPr>
                <w:sz w:val="15"/>
              </w:rPr>
            </w:pPr>
            <w:r>
              <w:rPr>
                <w:sz w:val="15"/>
              </w:rPr>
              <w:t>Hyvinvointipalvelujen Internet sivujen säännöllinen päivit- täminen.</w:t>
            </w:r>
          </w:p>
        </w:tc>
        <w:tc>
          <w:tcPr>
            <w:tcW w:w="1986" w:type="dxa"/>
          </w:tcPr>
          <w:p w:rsidR="00110D76" w:rsidRDefault="00442DD6">
            <w:pPr>
              <w:pStyle w:val="TableParagraph"/>
              <w:spacing w:before="72"/>
              <w:ind w:left="70" w:right="388"/>
              <w:rPr>
                <w:sz w:val="15"/>
              </w:rPr>
            </w:pPr>
            <w:r>
              <w:rPr>
                <w:sz w:val="15"/>
              </w:rPr>
              <w:t>Päivitetyt, ajantasaiset Internet sivut</w:t>
            </w:r>
          </w:p>
        </w:tc>
        <w:tc>
          <w:tcPr>
            <w:tcW w:w="2133" w:type="dxa"/>
          </w:tcPr>
          <w:p w:rsidR="00110D76" w:rsidRDefault="00442DD6">
            <w:pPr>
              <w:pStyle w:val="TableParagraph"/>
              <w:spacing w:before="72"/>
              <w:ind w:left="69" w:right="194"/>
              <w:rPr>
                <w:sz w:val="15"/>
              </w:rPr>
            </w:pPr>
            <w:r>
              <w:rPr>
                <w:sz w:val="15"/>
              </w:rPr>
              <w:t>Sivujen päivitykset ovat kesken, pyritään aktiiviseen sivujen päivitykseen.</w:t>
            </w:r>
          </w:p>
        </w:tc>
        <w:tc>
          <w:tcPr>
            <w:tcW w:w="846" w:type="dxa"/>
          </w:tcPr>
          <w:p w:rsidR="00110D76" w:rsidRDefault="00110D76">
            <w:pPr>
              <w:pStyle w:val="TableParagraph"/>
              <w:spacing w:before="7"/>
              <w:rPr>
                <w:sz w:val="7"/>
              </w:rPr>
            </w:pPr>
          </w:p>
          <w:p w:rsidR="00110D76" w:rsidRDefault="00442DD6">
            <w:pPr>
              <w:pStyle w:val="TableParagraph"/>
              <w:spacing w:line="187" w:lineRule="exact"/>
              <w:ind w:left="81"/>
              <w:rPr>
                <w:sz w:val="18"/>
              </w:rPr>
            </w:pPr>
            <w:r>
              <w:rPr>
                <w:noProof/>
                <w:position w:val="-3"/>
                <w:sz w:val="18"/>
                <w:lang w:val="fi-FI" w:eastAsia="fi-FI"/>
              </w:rPr>
              <w:drawing>
                <wp:inline distT="0" distB="0" distL="0" distR="0" wp14:anchorId="2A832303" wp14:editId="03E2E417">
                  <wp:extent cx="118871" cy="118872"/>
                  <wp:effectExtent l="0" t="0" r="0" b="0"/>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18" cstate="print"/>
                          <a:stretch>
                            <a:fillRect/>
                          </a:stretch>
                        </pic:blipFill>
                        <pic:spPr>
                          <a:xfrm>
                            <a:off x="0" y="0"/>
                            <a:ext cx="118871" cy="118872"/>
                          </a:xfrm>
                          <a:prstGeom prst="rect">
                            <a:avLst/>
                          </a:prstGeom>
                        </pic:spPr>
                      </pic:pic>
                    </a:graphicData>
                  </a:graphic>
                </wp:inline>
              </w:drawing>
            </w:r>
          </w:p>
        </w:tc>
      </w:tr>
      <w:tr w:rsidR="00110D76">
        <w:trPr>
          <w:trHeight w:val="841"/>
        </w:trPr>
        <w:tc>
          <w:tcPr>
            <w:tcW w:w="1702" w:type="dxa"/>
          </w:tcPr>
          <w:p w:rsidR="00110D76" w:rsidRDefault="00442DD6">
            <w:pPr>
              <w:pStyle w:val="TableParagraph"/>
              <w:spacing w:before="75"/>
              <w:ind w:left="74" w:right="125"/>
              <w:rPr>
                <w:sz w:val="15"/>
              </w:rPr>
            </w:pPr>
            <w:r>
              <w:rPr>
                <w:sz w:val="15"/>
              </w:rPr>
              <w:t>Kuntalaisten vuorovai- kutus- ja osallistumis- mahdollisuuksien vahvistaminen</w:t>
            </w:r>
          </w:p>
        </w:tc>
        <w:tc>
          <w:tcPr>
            <w:tcW w:w="2125" w:type="dxa"/>
          </w:tcPr>
          <w:p w:rsidR="00110D76" w:rsidRDefault="00442DD6">
            <w:pPr>
              <w:pStyle w:val="TableParagraph"/>
              <w:spacing w:before="76" w:line="237" w:lineRule="auto"/>
              <w:ind w:left="74" w:right="123"/>
              <w:rPr>
                <w:sz w:val="15"/>
              </w:rPr>
            </w:pPr>
            <w:r>
              <w:rPr>
                <w:sz w:val="15"/>
              </w:rPr>
              <w:t>Palveluja arvioivia ja kehittä- viä asiakastyöryhmiä on eri palvelualueilla.</w:t>
            </w:r>
          </w:p>
        </w:tc>
        <w:tc>
          <w:tcPr>
            <w:tcW w:w="2130" w:type="dxa"/>
          </w:tcPr>
          <w:p w:rsidR="00110D76" w:rsidRDefault="00442DD6">
            <w:pPr>
              <w:pStyle w:val="TableParagraph"/>
              <w:spacing w:before="75"/>
              <w:ind w:left="73" w:right="196"/>
              <w:rPr>
                <w:sz w:val="15"/>
              </w:rPr>
            </w:pPr>
            <w:r>
              <w:rPr>
                <w:sz w:val="15"/>
              </w:rPr>
              <w:t>Ikäihmisten neuvosto, vam- maisneuvosto ja palvelujen käyttäjäryhmät toimivat aktiivisesti.</w:t>
            </w:r>
          </w:p>
        </w:tc>
        <w:tc>
          <w:tcPr>
            <w:tcW w:w="1986" w:type="dxa"/>
          </w:tcPr>
          <w:p w:rsidR="00110D76" w:rsidRDefault="00442DD6">
            <w:pPr>
              <w:pStyle w:val="TableParagraph"/>
              <w:spacing w:before="75"/>
              <w:ind w:left="70" w:right="454"/>
              <w:rPr>
                <w:sz w:val="15"/>
              </w:rPr>
            </w:pPr>
            <w:r>
              <w:rPr>
                <w:sz w:val="15"/>
              </w:rPr>
              <w:t>Lausunnot/aloitteiden määrä</w:t>
            </w:r>
          </w:p>
        </w:tc>
        <w:tc>
          <w:tcPr>
            <w:tcW w:w="2133" w:type="dxa"/>
          </w:tcPr>
          <w:p w:rsidR="00110D76" w:rsidRDefault="00442DD6">
            <w:pPr>
              <w:pStyle w:val="TableParagraph"/>
              <w:spacing w:before="75"/>
              <w:ind w:left="69"/>
              <w:rPr>
                <w:sz w:val="15"/>
              </w:rPr>
            </w:pPr>
            <w:r>
              <w:rPr>
                <w:sz w:val="15"/>
              </w:rPr>
              <w:t>Arviointi vuoden lopussa.</w:t>
            </w:r>
          </w:p>
        </w:tc>
        <w:tc>
          <w:tcPr>
            <w:tcW w:w="846" w:type="dxa"/>
          </w:tcPr>
          <w:p w:rsidR="00110D76" w:rsidRDefault="00110D76">
            <w:pPr>
              <w:pStyle w:val="TableParagraph"/>
              <w:spacing w:before="6"/>
              <w:rPr>
                <w:sz w:val="7"/>
              </w:rPr>
            </w:pPr>
          </w:p>
          <w:p w:rsidR="00110D76" w:rsidRDefault="00442DD6">
            <w:pPr>
              <w:pStyle w:val="TableParagraph"/>
              <w:spacing w:line="187" w:lineRule="exact"/>
              <w:ind w:left="81"/>
              <w:rPr>
                <w:sz w:val="18"/>
              </w:rPr>
            </w:pPr>
            <w:r>
              <w:rPr>
                <w:noProof/>
                <w:position w:val="-3"/>
                <w:sz w:val="18"/>
                <w:lang w:val="fi-FI" w:eastAsia="fi-FI"/>
              </w:rPr>
              <w:drawing>
                <wp:inline distT="0" distB="0" distL="0" distR="0" wp14:anchorId="3254EA19" wp14:editId="7EA58D35">
                  <wp:extent cx="118871" cy="118872"/>
                  <wp:effectExtent l="0" t="0" r="0" b="0"/>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spacing w:before="2"/>
        <w:rPr>
          <w:sz w:val="20"/>
        </w:rPr>
      </w:pPr>
    </w:p>
    <w:p w:rsidR="00110D76" w:rsidRDefault="00442DD6">
      <w:pPr>
        <w:spacing w:before="94"/>
        <w:ind w:left="387"/>
        <w:rPr>
          <w:i/>
          <w:sz w:val="18"/>
        </w:rPr>
      </w:pPr>
      <w:r>
        <w:rPr>
          <w:i/>
          <w:sz w:val="18"/>
        </w:rPr>
        <w:t xml:space="preserve">Asuminen </w:t>
      </w:r>
      <w:proofErr w:type="gramStart"/>
      <w:r>
        <w:rPr>
          <w:i/>
          <w:sz w:val="18"/>
        </w:rPr>
        <w:t>ja</w:t>
      </w:r>
      <w:proofErr w:type="gramEnd"/>
      <w:r>
        <w:rPr>
          <w:i/>
          <w:sz w:val="18"/>
        </w:rPr>
        <w:t xml:space="preserve"> ympäristö</w:t>
      </w:r>
    </w:p>
    <w:p w:rsidR="00110D76" w:rsidRDefault="00110D76">
      <w:pPr>
        <w:pStyle w:val="Leipteksti"/>
        <w:rPr>
          <w:i/>
          <w:sz w:val="20"/>
        </w:rPr>
      </w:pPr>
    </w:p>
    <w:p w:rsidR="00110D76" w:rsidRDefault="00110D76">
      <w:pPr>
        <w:pStyle w:val="Leipteksti"/>
        <w:spacing w:before="4"/>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38"/>
        <w:gridCol w:w="2159"/>
        <w:gridCol w:w="920"/>
      </w:tblGrid>
      <w:tr w:rsidR="00110D76">
        <w:trPr>
          <w:trHeight w:val="796"/>
        </w:trPr>
        <w:tc>
          <w:tcPr>
            <w:tcW w:w="1800" w:type="dxa"/>
            <w:shd w:val="clear" w:color="auto" w:fill="FFCA04"/>
          </w:tcPr>
          <w:p w:rsidR="00110D76" w:rsidRDefault="00110D76">
            <w:pPr>
              <w:pStyle w:val="TableParagraph"/>
              <w:rPr>
                <w:i/>
                <w:sz w:val="16"/>
              </w:rPr>
            </w:pPr>
          </w:p>
          <w:p w:rsidR="00110D76" w:rsidRDefault="00442DD6">
            <w:pPr>
              <w:pStyle w:val="TableParagraph"/>
              <w:spacing w:before="128"/>
              <w:ind w:left="74" w:right="357"/>
              <w:rPr>
                <w:b/>
                <w:sz w:val="15"/>
              </w:rPr>
            </w:pPr>
            <w:r>
              <w:rPr>
                <w:b/>
                <w:color w:val="FFFFFF"/>
                <w:sz w:val="15"/>
              </w:rPr>
              <w:t>Valtuustokauden strateginen tavoite</w:t>
            </w:r>
          </w:p>
        </w:tc>
        <w:tc>
          <w:tcPr>
            <w:tcW w:w="1896" w:type="dxa"/>
            <w:shd w:val="clear" w:color="auto" w:fill="FFCA04"/>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1917" w:type="dxa"/>
            <w:shd w:val="clear" w:color="auto" w:fill="FFCA04"/>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TA Toimenpide</w:t>
            </w:r>
          </w:p>
        </w:tc>
        <w:tc>
          <w:tcPr>
            <w:tcW w:w="1938" w:type="dxa"/>
            <w:shd w:val="clear" w:color="auto" w:fill="FFCA04"/>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Mittarit</w:t>
            </w:r>
          </w:p>
        </w:tc>
        <w:tc>
          <w:tcPr>
            <w:tcW w:w="2159" w:type="dxa"/>
            <w:shd w:val="clear" w:color="auto" w:fill="FFCA04"/>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7"/>
              <w:rPr>
                <w:b/>
                <w:sz w:val="15"/>
              </w:rPr>
            </w:pPr>
            <w:r>
              <w:rPr>
                <w:b/>
                <w:color w:val="FFFFFF"/>
                <w:sz w:val="15"/>
              </w:rPr>
              <w:t>Toteuma</w:t>
            </w:r>
          </w:p>
        </w:tc>
        <w:tc>
          <w:tcPr>
            <w:tcW w:w="920" w:type="dxa"/>
            <w:shd w:val="clear" w:color="auto" w:fill="FFCA04"/>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8"/>
              <w:rPr>
                <w:b/>
                <w:sz w:val="15"/>
              </w:rPr>
            </w:pPr>
            <w:r>
              <w:rPr>
                <w:b/>
                <w:color w:val="FFFFFF"/>
                <w:sz w:val="15"/>
              </w:rPr>
              <w:t>Tila</w:t>
            </w:r>
          </w:p>
        </w:tc>
      </w:tr>
      <w:tr w:rsidR="00110D76">
        <w:trPr>
          <w:trHeight w:val="1012"/>
        </w:trPr>
        <w:tc>
          <w:tcPr>
            <w:tcW w:w="1800" w:type="dxa"/>
          </w:tcPr>
          <w:p w:rsidR="00110D76" w:rsidRDefault="00442DD6">
            <w:pPr>
              <w:pStyle w:val="TableParagraph"/>
              <w:spacing w:before="72"/>
              <w:ind w:left="74" w:right="106"/>
              <w:rPr>
                <w:sz w:val="15"/>
              </w:rPr>
            </w:pPr>
            <w:r>
              <w:rPr>
                <w:sz w:val="15"/>
              </w:rPr>
              <w:t>Turvallinen, terveellinen ja viihtyisä asuin- ja elinympäristö</w:t>
            </w:r>
          </w:p>
        </w:tc>
        <w:tc>
          <w:tcPr>
            <w:tcW w:w="1896" w:type="dxa"/>
          </w:tcPr>
          <w:p w:rsidR="00110D76" w:rsidRDefault="00442DD6">
            <w:pPr>
              <w:pStyle w:val="TableParagraph"/>
              <w:spacing w:before="72"/>
              <w:ind w:left="74" w:right="144"/>
              <w:jc w:val="both"/>
              <w:rPr>
                <w:sz w:val="15"/>
              </w:rPr>
            </w:pPr>
            <w:r>
              <w:rPr>
                <w:sz w:val="15"/>
              </w:rPr>
              <w:t>Kuntalaiset voivat vaikut- taa asuinalueensa suun- nitteluun ja viihtyisyyteen</w:t>
            </w:r>
          </w:p>
          <w:p w:rsidR="00110D76" w:rsidRDefault="00442DD6">
            <w:pPr>
              <w:pStyle w:val="TableParagraph"/>
              <w:spacing w:before="1"/>
              <w:ind w:left="74" w:right="386"/>
              <w:rPr>
                <w:sz w:val="15"/>
              </w:rPr>
            </w:pPr>
            <w:r>
              <w:rPr>
                <w:sz w:val="15"/>
              </w:rPr>
              <w:t xml:space="preserve">- </w:t>
            </w:r>
            <w:proofErr w:type="gramStart"/>
            <w:r>
              <w:rPr>
                <w:sz w:val="15"/>
              </w:rPr>
              <w:t>kuntalaisten</w:t>
            </w:r>
            <w:proofErr w:type="gramEnd"/>
            <w:r>
              <w:rPr>
                <w:sz w:val="15"/>
              </w:rPr>
              <w:t xml:space="preserve"> tarpeet huomioidaan.</w:t>
            </w:r>
          </w:p>
        </w:tc>
        <w:tc>
          <w:tcPr>
            <w:tcW w:w="1917" w:type="dxa"/>
          </w:tcPr>
          <w:p w:rsidR="00110D76" w:rsidRDefault="00442DD6">
            <w:pPr>
              <w:pStyle w:val="TableParagraph"/>
              <w:spacing w:before="72"/>
              <w:ind w:left="75" w:right="156"/>
              <w:rPr>
                <w:sz w:val="15"/>
              </w:rPr>
            </w:pPr>
            <w:r>
              <w:rPr>
                <w:sz w:val="15"/>
              </w:rPr>
              <w:t>Huomioidaan ikäryhmien mukaiset tarpeet.</w:t>
            </w:r>
          </w:p>
        </w:tc>
        <w:tc>
          <w:tcPr>
            <w:tcW w:w="1938" w:type="dxa"/>
          </w:tcPr>
          <w:p w:rsidR="00110D76" w:rsidRDefault="00442DD6">
            <w:pPr>
              <w:pStyle w:val="TableParagraph"/>
              <w:spacing w:before="72"/>
              <w:ind w:left="73" w:right="86"/>
              <w:rPr>
                <w:sz w:val="15"/>
              </w:rPr>
            </w:pPr>
            <w:r>
              <w:rPr>
                <w:sz w:val="15"/>
              </w:rPr>
              <w:t>Annetut lausunnot, saadut palautteet</w:t>
            </w:r>
          </w:p>
        </w:tc>
        <w:tc>
          <w:tcPr>
            <w:tcW w:w="2159" w:type="dxa"/>
          </w:tcPr>
          <w:p w:rsidR="00110D76" w:rsidRDefault="00442DD6">
            <w:pPr>
              <w:pStyle w:val="TableParagraph"/>
              <w:spacing w:before="72"/>
              <w:ind w:left="77"/>
              <w:rPr>
                <w:sz w:val="15"/>
              </w:rPr>
            </w:pPr>
            <w:r>
              <w:rPr>
                <w:sz w:val="15"/>
              </w:rPr>
              <w:t>Arviointi vuoden lopussa.</w:t>
            </w:r>
          </w:p>
        </w:tc>
        <w:tc>
          <w:tcPr>
            <w:tcW w:w="920" w:type="dxa"/>
          </w:tcPr>
          <w:p w:rsidR="00110D76" w:rsidRDefault="00110D76">
            <w:pPr>
              <w:pStyle w:val="TableParagraph"/>
              <w:spacing w:before="8"/>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30271913" wp14:editId="66F9BA41">
                  <wp:extent cx="118872" cy="118872"/>
                  <wp:effectExtent l="0" t="0" r="0" b="0"/>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839"/>
        </w:trPr>
        <w:tc>
          <w:tcPr>
            <w:tcW w:w="1800" w:type="dxa"/>
          </w:tcPr>
          <w:p w:rsidR="00110D76" w:rsidRDefault="00442DD6">
            <w:pPr>
              <w:pStyle w:val="TableParagraph"/>
              <w:spacing w:before="72"/>
              <w:ind w:left="74" w:right="207"/>
              <w:rPr>
                <w:sz w:val="15"/>
              </w:rPr>
            </w:pPr>
            <w:r>
              <w:rPr>
                <w:sz w:val="15"/>
              </w:rPr>
              <w:t>Kestävät ympäristö- ja energiaratkaisut</w:t>
            </w:r>
          </w:p>
        </w:tc>
        <w:tc>
          <w:tcPr>
            <w:tcW w:w="1896" w:type="dxa"/>
          </w:tcPr>
          <w:p w:rsidR="00110D76" w:rsidRDefault="00442DD6">
            <w:pPr>
              <w:pStyle w:val="TableParagraph"/>
              <w:spacing w:before="72"/>
              <w:ind w:left="74" w:right="194"/>
              <w:rPr>
                <w:sz w:val="15"/>
              </w:rPr>
            </w:pPr>
            <w:r>
              <w:rPr>
                <w:sz w:val="15"/>
              </w:rPr>
              <w:t>Toimialueen palvelutuo- tannossa toteutuvat kestävän kehityksen periaatteet.</w:t>
            </w:r>
          </w:p>
        </w:tc>
        <w:tc>
          <w:tcPr>
            <w:tcW w:w="1917" w:type="dxa"/>
          </w:tcPr>
          <w:p w:rsidR="00110D76" w:rsidRDefault="00442DD6">
            <w:pPr>
              <w:pStyle w:val="TableParagraph"/>
              <w:spacing w:before="72"/>
              <w:ind w:left="75" w:right="148"/>
              <w:jc w:val="both"/>
              <w:rPr>
                <w:sz w:val="15"/>
              </w:rPr>
            </w:pPr>
            <w:r>
              <w:rPr>
                <w:sz w:val="15"/>
              </w:rPr>
              <w:t>Palveluyksiköissä huomi- oidaan kestävän kehityk- sen periaatteet</w:t>
            </w:r>
          </w:p>
        </w:tc>
        <w:tc>
          <w:tcPr>
            <w:tcW w:w="1938" w:type="dxa"/>
          </w:tcPr>
          <w:p w:rsidR="00110D76" w:rsidRDefault="00110D76">
            <w:pPr>
              <w:pStyle w:val="TableParagraph"/>
              <w:rPr>
                <w:rFonts w:ascii="Times New Roman"/>
                <w:sz w:val="14"/>
              </w:rPr>
            </w:pPr>
          </w:p>
        </w:tc>
        <w:tc>
          <w:tcPr>
            <w:tcW w:w="2159" w:type="dxa"/>
          </w:tcPr>
          <w:p w:rsidR="00110D76" w:rsidRDefault="00442DD6">
            <w:pPr>
              <w:pStyle w:val="TableParagraph"/>
              <w:spacing w:before="72"/>
              <w:ind w:left="77"/>
              <w:rPr>
                <w:sz w:val="15"/>
              </w:rPr>
            </w:pPr>
            <w:r>
              <w:rPr>
                <w:sz w:val="15"/>
              </w:rPr>
              <w:t>Arviointi vuoden lopussa.</w:t>
            </w:r>
          </w:p>
        </w:tc>
        <w:tc>
          <w:tcPr>
            <w:tcW w:w="920" w:type="dxa"/>
          </w:tcPr>
          <w:p w:rsidR="00110D76" w:rsidRDefault="00110D76">
            <w:pPr>
              <w:pStyle w:val="TableParagraph"/>
              <w:spacing w:before="8"/>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156B2CFA" wp14:editId="4BA932BC">
                  <wp:extent cx="118872" cy="118872"/>
                  <wp:effectExtent l="0" t="0" r="0" b="0"/>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8" cstate="print"/>
                          <a:stretch>
                            <a:fillRect/>
                          </a:stretch>
                        </pic:blipFill>
                        <pic:spPr>
                          <a:xfrm>
                            <a:off x="0" y="0"/>
                            <a:ext cx="118872" cy="118872"/>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5"/>
        <w:rPr>
          <w:i/>
          <w:sz w:val="18"/>
        </w:rPr>
      </w:pPr>
    </w:p>
    <w:p w:rsidR="00110D76" w:rsidRDefault="00442DD6">
      <w:pPr>
        <w:ind w:left="387"/>
        <w:rPr>
          <w:i/>
          <w:sz w:val="18"/>
        </w:rPr>
      </w:pPr>
      <w:r>
        <w:rPr>
          <w:i/>
          <w:sz w:val="18"/>
        </w:rPr>
        <w:t xml:space="preserve">Elinkeinot, osaaminen </w:t>
      </w:r>
      <w:proofErr w:type="gramStart"/>
      <w:r>
        <w:rPr>
          <w:i/>
          <w:sz w:val="18"/>
        </w:rPr>
        <w:t>ja</w:t>
      </w:r>
      <w:proofErr w:type="gramEnd"/>
      <w:r>
        <w:rPr>
          <w:i/>
          <w:sz w:val="18"/>
        </w:rPr>
        <w:t xml:space="preserve"> kilpailukyky</w:t>
      </w:r>
    </w:p>
    <w:p w:rsidR="00110D76" w:rsidRDefault="00110D76">
      <w:pPr>
        <w:pStyle w:val="Leipteksti"/>
        <w:rPr>
          <w:i/>
          <w:sz w:val="20"/>
        </w:rPr>
      </w:pPr>
    </w:p>
    <w:p w:rsidR="00110D76" w:rsidRDefault="00110D76">
      <w:pPr>
        <w:pStyle w:val="Leipteksti"/>
        <w:spacing w:before="6" w:after="1"/>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769"/>
        <w:gridCol w:w="2052"/>
        <w:gridCol w:w="1886"/>
        <w:gridCol w:w="1910"/>
        <w:gridCol w:w="2098"/>
        <w:gridCol w:w="922"/>
      </w:tblGrid>
      <w:tr w:rsidR="00110D76">
        <w:trPr>
          <w:trHeight w:val="793"/>
        </w:trPr>
        <w:tc>
          <w:tcPr>
            <w:tcW w:w="1769" w:type="dxa"/>
            <w:shd w:val="clear" w:color="auto" w:fill="FFCA04"/>
          </w:tcPr>
          <w:p w:rsidR="00110D76" w:rsidRDefault="00110D76">
            <w:pPr>
              <w:pStyle w:val="TableParagraph"/>
              <w:rPr>
                <w:i/>
                <w:sz w:val="16"/>
              </w:rPr>
            </w:pPr>
          </w:p>
          <w:p w:rsidR="00110D76" w:rsidRDefault="00442DD6">
            <w:pPr>
              <w:pStyle w:val="TableParagraph"/>
              <w:spacing w:before="126"/>
              <w:ind w:left="74" w:right="326"/>
              <w:rPr>
                <w:b/>
                <w:sz w:val="15"/>
              </w:rPr>
            </w:pPr>
            <w:r>
              <w:rPr>
                <w:b/>
                <w:color w:val="FFFFFF"/>
                <w:sz w:val="15"/>
              </w:rPr>
              <w:t>Valtuustokauden strateginen tavoite</w:t>
            </w:r>
          </w:p>
        </w:tc>
        <w:tc>
          <w:tcPr>
            <w:tcW w:w="2052"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886"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Toimenpide</w:t>
            </w:r>
          </w:p>
        </w:tc>
        <w:tc>
          <w:tcPr>
            <w:tcW w:w="1910"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Mittarit</w:t>
            </w:r>
          </w:p>
        </w:tc>
        <w:tc>
          <w:tcPr>
            <w:tcW w:w="2098"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3"/>
              <w:rPr>
                <w:b/>
                <w:sz w:val="15"/>
              </w:rPr>
            </w:pPr>
            <w:r>
              <w:rPr>
                <w:b/>
                <w:color w:val="FFFFFF"/>
                <w:sz w:val="15"/>
              </w:rPr>
              <w:t>Toteuma</w:t>
            </w:r>
          </w:p>
        </w:tc>
        <w:tc>
          <w:tcPr>
            <w:tcW w:w="922"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Tila</w:t>
            </w:r>
          </w:p>
        </w:tc>
      </w:tr>
      <w:tr w:rsidR="00110D76">
        <w:trPr>
          <w:trHeight w:val="1876"/>
        </w:trPr>
        <w:tc>
          <w:tcPr>
            <w:tcW w:w="1769" w:type="dxa"/>
          </w:tcPr>
          <w:p w:rsidR="00110D76" w:rsidRDefault="00442DD6">
            <w:pPr>
              <w:pStyle w:val="TableParagraph"/>
              <w:spacing w:before="75"/>
              <w:ind w:left="74" w:right="184"/>
              <w:rPr>
                <w:sz w:val="15"/>
              </w:rPr>
            </w:pPr>
            <w:r>
              <w:rPr>
                <w:sz w:val="15"/>
              </w:rPr>
              <w:t>Yrittäjämyönteinen elinkeinopolitiikka - kasvun mahdollistavat elinkeinopalvelut</w:t>
            </w:r>
          </w:p>
        </w:tc>
        <w:tc>
          <w:tcPr>
            <w:tcW w:w="2052" w:type="dxa"/>
          </w:tcPr>
          <w:p w:rsidR="00110D76" w:rsidRDefault="00442DD6">
            <w:pPr>
              <w:pStyle w:val="TableParagraph"/>
              <w:spacing w:before="75"/>
              <w:ind w:left="74" w:right="67"/>
              <w:rPr>
                <w:sz w:val="15"/>
              </w:rPr>
            </w:pPr>
            <w:r>
              <w:rPr>
                <w:sz w:val="15"/>
              </w:rPr>
              <w:t>Ostopalvelut toteutuvat suunnitellusti. Palvelusetelil- lä tuotettavaa palveluvali- koimaa laajennetaan.</w:t>
            </w:r>
          </w:p>
        </w:tc>
        <w:tc>
          <w:tcPr>
            <w:tcW w:w="1886" w:type="dxa"/>
          </w:tcPr>
          <w:p w:rsidR="00110D76" w:rsidRDefault="00442DD6">
            <w:pPr>
              <w:pStyle w:val="TableParagraph"/>
              <w:spacing w:before="75"/>
              <w:ind w:left="74" w:right="84"/>
              <w:rPr>
                <w:sz w:val="15"/>
              </w:rPr>
            </w:pPr>
            <w:r>
              <w:rPr>
                <w:sz w:val="15"/>
              </w:rPr>
              <w:t>Käytettävien palvelusete- lien (kotipalvelu, diabee- tikkojen jalkojenhoito, henkilökohtainen apu) markkinointi ja ostopalve- lutoiminnan seuranta.</w:t>
            </w:r>
          </w:p>
        </w:tc>
        <w:tc>
          <w:tcPr>
            <w:tcW w:w="1910" w:type="dxa"/>
          </w:tcPr>
          <w:p w:rsidR="00110D76" w:rsidRDefault="00442DD6">
            <w:pPr>
              <w:pStyle w:val="TableParagraph"/>
              <w:spacing w:before="75"/>
              <w:ind w:left="75" w:right="99"/>
              <w:rPr>
                <w:sz w:val="15"/>
              </w:rPr>
            </w:pPr>
            <w:r>
              <w:rPr>
                <w:sz w:val="15"/>
              </w:rPr>
              <w:t>Seurantakäynnit/ poik- keamat ostopalvelusopi- muksissa. Palvelusetelillä tuotettavien palvelujen määrän sähköinen seu- ranta.</w:t>
            </w:r>
          </w:p>
        </w:tc>
        <w:tc>
          <w:tcPr>
            <w:tcW w:w="2098" w:type="dxa"/>
          </w:tcPr>
          <w:p w:rsidR="00110D76" w:rsidRDefault="00442DD6">
            <w:pPr>
              <w:pStyle w:val="TableParagraph"/>
              <w:spacing w:before="75"/>
              <w:ind w:left="73" w:right="72"/>
              <w:rPr>
                <w:sz w:val="15"/>
              </w:rPr>
            </w:pPr>
            <w:r>
              <w:rPr>
                <w:sz w:val="15"/>
              </w:rPr>
              <w:t>Säännölliset seurantakäynnit toteutuvat vanhus- ja hoiva- palveluissa. Palveluseteli- asiakkaita 30.6: ikäihmisten ympärivuorokautinen palve- luasuminen 109, mielenter- veyskuntoutujien ympärivuo- rokautinen palveluasuminen 13, kotihoito 50 ja henkilö-</w:t>
            </w:r>
          </w:p>
          <w:p w:rsidR="00110D76" w:rsidRDefault="00442DD6">
            <w:pPr>
              <w:pStyle w:val="TableParagraph"/>
              <w:spacing w:before="1"/>
              <w:ind w:left="73"/>
              <w:rPr>
                <w:sz w:val="15"/>
              </w:rPr>
            </w:pPr>
            <w:proofErr w:type="gramStart"/>
            <w:r>
              <w:rPr>
                <w:sz w:val="15"/>
              </w:rPr>
              <w:t>kohtainen</w:t>
            </w:r>
            <w:proofErr w:type="gramEnd"/>
            <w:r>
              <w:rPr>
                <w:sz w:val="15"/>
              </w:rPr>
              <w:t xml:space="preserve"> apu 40.</w:t>
            </w:r>
          </w:p>
        </w:tc>
        <w:tc>
          <w:tcPr>
            <w:tcW w:w="922" w:type="dxa"/>
          </w:tcPr>
          <w:p w:rsidR="00110D76" w:rsidRDefault="00110D76">
            <w:pPr>
              <w:pStyle w:val="TableParagraph"/>
              <w:spacing w:before="7"/>
              <w:rPr>
                <w:i/>
                <w:sz w:val="7"/>
              </w:rPr>
            </w:pPr>
          </w:p>
          <w:p w:rsidR="00110D76" w:rsidRDefault="00442DD6">
            <w:pPr>
              <w:pStyle w:val="TableParagraph"/>
              <w:spacing w:line="187" w:lineRule="exact"/>
              <w:ind w:left="89"/>
              <w:rPr>
                <w:sz w:val="18"/>
              </w:rPr>
            </w:pPr>
            <w:r>
              <w:rPr>
                <w:noProof/>
                <w:position w:val="-3"/>
                <w:sz w:val="18"/>
                <w:lang w:val="fi-FI" w:eastAsia="fi-FI"/>
              </w:rPr>
              <w:drawing>
                <wp:inline distT="0" distB="0" distL="0" distR="0" wp14:anchorId="350C2DD0" wp14:editId="2F466466">
                  <wp:extent cx="118871" cy="118872"/>
                  <wp:effectExtent l="0" t="0" r="0" b="0"/>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839"/>
        </w:trPr>
        <w:tc>
          <w:tcPr>
            <w:tcW w:w="1769" w:type="dxa"/>
          </w:tcPr>
          <w:p w:rsidR="00110D76" w:rsidRDefault="00442DD6">
            <w:pPr>
              <w:pStyle w:val="TableParagraph"/>
              <w:spacing w:before="72"/>
              <w:ind w:left="74" w:right="184"/>
              <w:rPr>
                <w:sz w:val="15"/>
              </w:rPr>
            </w:pPr>
            <w:r>
              <w:rPr>
                <w:sz w:val="15"/>
              </w:rPr>
              <w:t>Työllisyyden edistämi- nen</w:t>
            </w:r>
          </w:p>
        </w:tc>
        <w:tc>
          <w:tcPr>
            <w:tcW w:w="2052" w:type="dxa"/>
          </w:tcPr>
          <w:p w:rsidR="00110D76" w:rsidRDefault="00442DD6">
            <w:pPr>
              <w:pStyle w:val="TableParagraph"/>
              <w:spacing w:before="72"/>
              <w:ind w:left="74" w:right="75"/>
              <w:rPr>
                <w:sz w:val="15"/>
              </w:rPr>
            </w:pPr>
            <w:r>
              <w:rPr>
                <w:sz w:val="15"/>
              </w:rPr>
              <w:t>Huomioidaan pitkäaikais- työttömien ja nuorten työllis- täminen palvelualueella.</w:t>
            </w:r>
          </w:p>
        </w:tc>
        <w:tc>
          <w:tcPr>
            <w:tcW w:w="1886" w:type="dxa"/>
          </w:tcPr>
          <w:p w:rsidR="00110D76" w:rsidRDefault="00442DD6">
            <w:pPr>
              <w:pStyle w:val="TableParagraph"/>
              <w:spacing w:before="72"/>
              <w:ind w:left="74" w:right="126"/>
              <w:rPr>
                <w:sz w:val="15"/>
              </w:rPr>
            </w:pPr>
            <w:r>
              <w:rPr>
                <w:sz w:val="15"/>
              </w:rPr>
              <w:t>Työllistetään resurssien mukaan pitkäaikaistyöt- tömiä ja erityisesti nuoria palvelualueelle.</w:t>
            </w:r>
          </w:p>
        </w:tc>
        <w:tc>
          <w:tcPr>
            <w:tcW w:w="1910" w:type="dxa"/>
          </w:tcPr>
          <w:p w:rsidR="00110D76" w:rsidRDefault="00442DD6">
            <w:pPr>
              <w:pStyle w:val="TableParagraph"/>
              <w:spacing w:before="72"/>
              <w:ind w:left="75"/>
              <w:rPr>
                <w:sz w:val="15"/>
              </w:rPr>
            </w:pPr>
            <w:r>
              <w:rPr>
                <w:sz w:val="15"/>
              </w:rPr>
              <w:t>Työllistyneiden määrä</w:t>
            </w:r>
          </w:p>
        </w:tc>
        <w:tc>
          <w:tcPr>
            <w:tcW w:w="2098" w:type="dxa"/>
          </w:tcPr>
          <w:p w:rsidR="00110D76" w:rsidRDefault="00442DD6">
            <w:pPr>
              <w:pStyle w:val="TableParagraph"/>
              <w:spacing w:before="72"/>
              <w:ind w:left="73" w:right="147"/>
              <w:rPr>
                <w:sz w:val="15"/>
              </w:rPr>
            </w:pPr>
            <w:r>
              <w:rPr>
                <w:sz w:val="15"/>
              </w:rPr>
              <w:t>Työllistettyjä asumispalve- luissa, keittiössä ja sosiaali- toimiston hallinnossa.</w:t>
            </w:r>
          </w:p>
        </w:tc>
        <w:tc>
          <w:tcPr>
            <w:tcW w:w="922" w:type="dxa"/>
          </w:tcPr>
          <w:p w:rsidR="00110D76" w:rsidRDefault="00110D76">
            <w:pPr>
              <w:pStyle w:val="TableParagraph"/>
              <w:spacing w:before="7"/>
              <w:rPr>
                <w:i/>
                <w:sz w:val="7"/>
              </w:rPr>
            </w:pPr>
          </w:p>
          <w:p w:rsidR="00110D76" w:rsidRDefault="00442DD6">
            <w:pPr>
              <w:pStyle w:val="TableParagraph"/>
              <w:spacing w:line="187" w:lineRule="exact"/>
              <w:ind w:left="89"/>
              <w:rPr>
                <w:sz w:val="18"/>
              </w:rPr>
            </w:pPr>
            <w:r>
              <w:rPr>
                <w:noProof/>
                <w:position w:val="-3"/>
                <w:sz w:val="18"/>
                <w:lang w:val="fi-FI" w:eastAsia="fi-FI"/>
              </w:rPr>
              <w:drawing>
                <wp:inline distT="0" distB="0" distL="0" distR="0" wp14:anchorId="3A865CBF" wp14:editId="4FA0CDFF">
                  <wp:extent cx="118871" cy="118872"/>
                  <wp:effectExtent l="0" t="0" r="0" b="0"/>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839"/>
        </w:trPr>
        <w:tc>
          <w:tcPr>
            <w:tcW w:w="1769" w:type="dxa"/>
          </w:tcPr>
          <w:p w:rsidR="00110D76" w:rsidRDefault="00442DD6">
            <w:pPr>
              <w:pStyle w:val="TableParagraph"/>
              <w:spacing w:before="72"/>
              <w:ind w:left="74" w:right="267"/>
              <w:rPr>
                <w:sz w:val="15"/>
              </w:rPr>
            </w:pPr>
            <w:r>
              <w:rPr>
                <w:sz w:val="15"/>
              </w:rPr>
              <w:t>Kohtaava koulutus ja osaaminen</w:t>
            </w:r>
          </w:p>
        </w:tc>
        <w:tc>
          <w:tcPr>
            <w:tcW w:w="2052" w:type="dxa"/>
          </w:tcPr>
          <w:p w:rsidR="00110D76" w:rsidRDefault="00442DD6">
            <w:pPr>
              <w:pStyle w:val="TableParagraph"/>
              <w:spacing w:before="72"/>
              <w:ind w:left="74" w:right="83"/>
              <w:rPr>
                <w:sz w:val="15"/>
              </w:rPr>
            </w:pPr>
            <w:r>
              <w:rPr>
                <w:sz w:val="15"/>
              </w:rPr>
              <w:t>Koulutetut ammattilaiset hakeutuvat palvelualueelle töihin. Palvelualueen positii- vinen imago työnantajana.</w:t>
            </w:r>
          </w:p>
        </w:tc>
        <w:tc>
          <w:tcPr>
            <w:tcW w:w="1886" w:type="dxa"/>
          </w:tcPr>
          <w:p w:rsidR="00110D76" w:rsidRDefault="00442DD6">
            <w:pPr>
              <w:pStyle w:val="TableParagraph"/>
              <w:spacing w:before="72"/>
              <w:ind w:left="74" w:right="164"/>
              <w:jc w:val="both"/>
              <w:rPr>
                <w:sz w:val="15"/>
              </w:rPr>
            </w:pPr>
            <w:r>
              <w:rPr>
                <w:sz w:val="15"/>
              </w:rPr>
              <w:t>Yhteistyö Lapin ja Oulun yliopistojen ja oppilaitos- ten kanssa.</w:t>
            </w:r>
          </w:p>
        </w:tc>
        <w:tc>
          <w:tcPr>
            <w:tcW w:w="1910" w:type="dxa"/>
          </w:tcPr>
          <w:p w:rsidR="00110D76" w:rsidRDefault="00442DD6">
            <w:pPr>
              <w:pStyle w:val="TableParagraph"/>
              <w:spacing w:before="72"/>
              <w:ind w:left="75" w:right="232"/>
              <w:rPr>
                <w:sz w:val="15"/>
              </w:rPr>
            </w:pPr>
            <w:r>
              <w:rPr>
                <w:sz w:val="15"/>
              </w:rPr>
              <w:t>Hakijoiden määrä/avoin työpaikka.</w:t>
            </w:r>
          </w:p>
        </w:tc>
        <w:tc>
          <w:tcPr>
            <w:tcW w:w="2098" w:type="dxa"/>
          </w:tcPr>
          <w:p w:rsidR="00110D76" w:rsidRDefault="00442DD6">
            <w:pPr>
              <w:pStyle w:val="TableParagraph"/>
              <w:spacing w:before="72"/>
              <w:ind w:left="73" w:right="189"/>
              <w:rPr>
                <w:sz w:val="15"/>
              </w:rPr>
            </w:pPr>
            <w:r>
              <w:rPr>
                <w:sz w:val="15"/>
              </w:rPr>
              <w:t>Lopullinen arviointi vuoden loputtua. Lääkäreiden ja psykologin rekrytointi ei ole onnistunut.</w:t>
            </w:r>
          </w:p>
        </w:tc>
        <w:tc>
          <w:tcPr>
            <w:tcW w:w="922" w:type="dxa"/>
          </w:tcPr>
          <w:p w:rsidR="00110D76" w:rsidRDefault="00110D76">
            <w:pPr>
              <w:pStyle w:val="TableParagraph"/>
              <w:spacing w:before="7"/>
              <w:rPr>
                <w:i/>
                <w:sz w:val="7"/>
              </w:rPr>
            </w:pPr>
          </w:p>
          <w:p w:rsidR="00110D76" w:rsidRDefault="00442DD6">
            <w:pPr>
              <w:pStyle w:val="TableParagraph"/>
              <w:spacing w:line="187" w:lineRule="exact"/>
              <w:ind w:left="89"/>
              <w:rPr>
                <w:sz w:val="18"/>
              </w:rPr>
            </w:pPr>
            <w:r>
              <w:rPr>
                <w:noProof/>
                <w:position w:val="-3"/>
                <w:sz w:val="18"/>
                <w:lang w:val="fi-FI" w:eastAsia="fi-FI"/>
              </w:rPr>
              <w:drawing>
                <wp:inline distT="0" distB="0" distL="0" distR="0" wp14:anchorId="670B9BD5" wp14:editId="43661F4F">
                  <wp:extent cx="118871" cy="118872"/>
                  <wp:effectExtent l="0" t="0" r="0" b="0"/>
                  <wp:docPr id="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18" cstate="print"/>
                          <a:stretch>
                            <a:fillRect/>
                          </a:stretch>
                        </pic:blipFill>
                        <pic:spPr>
                          <a:xfrm>
                            <a:off x="0" y="0"/>
                            <a:ext cx="118871" cy="118872"/>
                          </a:xfrm>
                          <a:prstGeom prst="rect">
                            <a:avLst/>
                          </a:prstGeom>
                        </pic:spPr>
                      </pic:pic>
                    </a:graphicData>
                  </a:graphic>
                </wp:inline>
              </w:drawing>
            </w:r>
          </w:p>
        </w:tc>
      </w:tr>
      <w:tr w:rsidR="00110D76">
        <w:trPr>
          <w:trHeight w:val="2565"/>
        </w:trPr>
        <w:tc>
          <w:tcPr>
            <w:tcW w:w="1769" w:type="dxa"/>
          </w:tcPr>
          <w:p w:rsidR="00110D76" w:rsidRDefault="00442DD6">
            <w:pPr>
              <w:pStyle w:val="TableParagraph"/>
              <w:spacing w:before="76" w:line="237" w:lineRule="auto"/>
              <w:ind w:left="74" w:right="126"/>
              <w:rPr>
                <w:sz w:val="15"/>
              </w:rPr>
            </w:pPr>
            <w:r>
              <w:rPr>
                <w:sz w:val="15"/>
              </w:rPr>
              <w:t>Tuloksellinen verkosto- ja ohjelmayhteistyö</w:t>
            </w:r>
          </w:p>
        </w:tc>
        <w:tc>
          <w:tcPr>
            <w:tcW w:w="2052" w:type="dxa"/>
          </w:tcPr>
          <w:p w:rsidR="00110D76" w:rsidRDefault="00442DD6">
            <w:pPr>
              <w:pStyle w:val="TableParagraph"/>
              <w:spacing w:before="75"/>
              <w:ind w:left="74" w:right="100"/>
              <w:rPr>
                <w:sz w:val="15"/>
              </w:rPr>
            </w:pPr>
            <w:r>
              <w:rPr>
                <w:sz w:val="15"/>
              </w:rPr>
              <w:t xml:space="preserve">Palvelujen kehittäminen yhteistyössä eri toimijoiden kanssa, osallistuminen seudulliseen yhteistyöhön. Aktiivinen rooli sosiaali- ja terveydenhuollon uudista- mistyössä.Kotihoidon ja omaishoidon ja perhepalve- lujen kehittäminen yhteis- työssä Lapin alueella </w:t>
            </w:r>
            <w:proofErr w:type="gramStart"/>
            <w:r>
              <w:rPr>
                <w:sz w:val="15"/>
              </w:rPr>
              <w:t>( STM.n</w:t>
            </w:r>
            <w:proofErr w:type="gramEnd"/>
            <w:r>
              <w:rPr>
                <w:sz w:val="15"/>
              </w:rPr>
              <w:t xml:space="preserve"> kärkihanke). Osallis- tuminen Lapin alueen työlli- syyskokeiluun. Internet sivujen päivittäminen.</w:t>
            </w:r>
          </w:p>
        </w:tc>
        <w:tc>
          <w:tcPr>
            <w:tcW w:w="1886" w:type="dxa"/>
          </w:tcPr>
          <w:p w:rsidR="00110D76" w:rsidRDefault="00442DD6">
            <w:pPr>
              <w:pStyle w:val="TableParagraph"/>
              <w:spacing w:before="76" w:line="237" w:lineRule="auto"/>
              <w:ind w:left="74" w:right="59"/>
              <w:rPr>
                <w:sz w:val="15"/>
              </w:rPr>
            </w:pPr>
            <w:r>
              <w:rPr>
                <w:sz w:val="15"/>
              </w:rPr>
              <w:t>Aktiivinen osallistuminen seudulliseen yhteistyöhön ja hankkeisiin.</w:t>
            </w:r>
          </w:p>
        </w:tc>
        <w:tc>
          <w:tcPr>
            <w:tcW w:w="1910" w:type="dxa"/>
          </w:tcPr>
          <w:p w:rsidR="00110D76" w:rsidRDefault="00442DD6">
            <w:pPr>
              <w:pStyle w:val="TableParagraph"/>
              <w:spacing w:before="76" w:line="237" w:lineRule="auto"/>
              <w:ind w:left="75" w:right="248"/>
              <w:jc w:val="both"/>
              <w:rPr>
                <w:sz w:val="15"/>
              </w:rPr>
            </w:pPr>
            <w:r>
              <w:rPr>
                <w:sz w:val="15"/>
              </w:rPr>
              <w:t>Yhteistyön raportointi ja toimenpiteiden toteutta- minen.</w:t>
            </w:r>
          </w:p>
          <w:p w:rsidR="00110D76" w:rsidRDefault="00442DD6">
            <w:pPr>
              <w:pStyle w:val="TableParagraph"/>
              <w:spacing w:before="2"/>
              <w:ind w:left="75" w:right="90"/>
              <w:rPr>
                <w:sz w:val="15"/>
              </w:rPr>
            </w:pPr>
            <w:r>
              <w:rPr>
                <w:sz w:val="15"/>
              </w:rPr>
              <w:t>Internetsivujen säännölli- nen päivittäminen. Palve- luneuvonnan pilotin tulokset. Kärkihankkeiden tulokset.Muiden hankkei- den tulokset.</w:t>
            </w:r>
          </w:p>
        </w:tc>
        <w:tc>
          <w:tcPr>
            <w:tcW w:w="2098" w:type="dxa"/>
          </w:tcPr>
          <w:p w:rsidR="00110D76" w:rsidRDefault="00442DD6">
            <w:pPr>
              <w:pStyle w:val="TableParagraph"/>
              <w:spacing w:before="76" w:line="237" w:lineRule="auto"/>
              <w:ind w:left="73" w:right="213"/>
              <w:rPr>
                <w:sz w:val="15"/>
              </w:rPr>
            </w:pPr>
            <w:r>
              <w:rPr>
                <w:sz w:val="15"/>
              </w:rPr>
              <w:t>Lopullinen arviointi vuoden loputtua.</w:t>
            </w:r>
          </w:p>
          <w:p w:rsidR="00110D76" w:rsidRDefault="00442DD6">
            <w:pPr>
              <w:pStyle w:val="TableParagraph"/>
              <w:ind w:left="73" w:right="97"/>
              <w:rPr>
                <w:sz w:val="15"/>
              </w:rPr>
            </w:pPr>
            <w:r>
              <w:rPr>
                <w:sz w:val="15"/>
              </w:rPr>
              <w:t>Työllisyys on edelleen kehit- tynyt suotuisasti - kesäkuus- sa kunnan rahoittama työrk- kinatuki oli 95 466 € ja korvattavien päivien määrä 5447. Vastaavat luvut vuotta aikaisemmin olivat 116 489</w:t>
            </w:r>
          </w:p>
          <w:p w:rsidR="00110D76" w:rsidRDefault="00442DD6">
            <w:pPr>
              <w:pStyle w:val="TableParagraph"/>
              <w:spacing w:before="1"/>
              <w:ind w:left="73" w:right="289"/>
              <w:rPr>
                <w:sz w:val="15"/>
              </w:rPr>
            </w:pPr>
            <w:r>
              <w:rPr>
                <w:sz w:val="15"/>
              </w:rPr>
              <w:t>€/6518 päivää. Pyritään Internet sivujen säännölli- seen päivittämiseen.</w:t>
            </w:r>
          </w:p>
        </w:tc>
        <w:tc>
          <w:tcPr>
            <w:tcW w:w="922" w:type="dxa"/>
          </w:tcPr>
          <w:p w:rsidR="00110D76" w:rsidRDefault="00110D76">
            <w:pPr>
              <w:pStyle w:val="TableParagraph"/>
              <w:spacing w:before="7"/>
              <w:rPr>
                <w:i/>
                <w:sz w:val="7"/>
              </w:rPr>
            </w:pPr>
          </w:p>
          <w:p w:rsidR="00110D76" w:rsidRDefault="00442DD6">
            <w:pPr>
              <w:pStyle w:val="TableParagraph"/>
              <w:spacing w:line="187" w:lineRule="exact"/>
              <w:ind w:left="89"/>
              <w:rPr>
                <w:sz w:val="18"/>
              </w:rPr>
            </w:pPr>
            <w:r>
              <w:rPr>
                <w:noProof/>
                <w:position w:val="-3"/>
                <w:sz w:val="18"/>
                <w:lang w:val="fi-FI" w:eastAsia="fi-FI"/>
              </w:rPr>
              <w:drawing>
                <wp:inline distT="0" distB="0" distL="0" distR="0" wp14:anchorId="3FCBE6E0" wp14:editId="0C64FCAA">
                  <wp:extent cx="118871" cy="118872"/>
                  <wp:effectExtent l="0" t="0" r="0" b="0"/>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spacing w:before="11"/>
        <w:rPr>
          <w:i/>
          <w:sz w:val="19"/>
        </w:rPr>
      </w:pPr>
    </w:p>
    <w:p w:rsidR="00110D76" w:rsidRDefault="00442DD6">
      <w:pPr>
        <w:spacing w:before="94"/>
        <w:ind w:left="387"/>
        <w:rPr>
          <w:i/>
          <w:sz w:val="18"/>
        </w:rPr>
      </w:pPr>
      <w:r>
        <w:rPr>
          <w:i/>
          <w:sz w:val="18"/>
        </w:rPr>
        <w:t xml:space="preserve">Resurssit </w:t>
      </w:r>
      <w:proofErr w:type="gramStart"/>
      <w:r>
        <w:rPr>
          <w:i/>
          <w:sz w:val="18"/>
        </w:rPr>
        <w:t>ja</w:t>
      </w:r>
      <w:proofErr w:type="gramEnd"/>
      <w:r>
        <w:rPr>
          <w:i/>
          <w:sz w:val="18"/>
        </w:rPr>
        <w:t xml:space="preserve"> johtaminen</w:t>
      </w:r>
    </w:p>
    <w:p w:rsidR="00110D76" w:rsidRDefault="00110D76">
      <w:pPr>
        <w:pStyle w:val="Leipteksti"/>
        <w:rPr>
          <w:i/>
          <w:sz w:val="20"/>
        </w:rPr>
      </w:pPr>
    </w:p>
    <w:p w:rsidR="00110D76" w:rsidRDefault="00110D76">
      <w:pPr>
        <w:pStyle w:val="Leipteksti"/>
        <w:spacing w:before="6"/>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779"/>
        <w:gridCol w:w="1873"/>
        <w:gridCol w:w="1897"/>
        <w:gridCol w:w="2012"/>
        <w:gridCol w:w="2303"/>
        <w:gridCol w:w="779"/>
      </w:tblGrid>
      <w:tr w:rsidR="00110D76">
        <w:trPr>
          <w:trHeight w:val="793"/>
        </w:trPr>
        <w:tc>
          <w:tcPr>
            <w:tcW w:w="1779" w:type="dxa"/>
            <w:shd w:val="clear" w:color="auto" w:fill="FFCA04"/>
          </w:tcPr>
          <w:p w:rsidR="00110D76" w:rsidRDefault="00110D76">
            <w:pPr>
              <w:pStyle w:val="TableParagraph"/>
              <w:rPr>
                <w:i/>
                <w:sz w:val="16"/>
              </w:rPr>
            </w:pPr>
          </w:p>
          <w:p w:rsidR="00110D76" w:rsidRDefault="00442DD6">
            <w:pPr>
              <w:pStyle w:val="TableParagraph"/>
              <w:spacing w:before="126"/>
              <w:ind w:left="74" w:right="336"/>
              <w:rPr>
                <w:b/>
                <w:sz w:val="15"/>
              </w:rPr>
            </w:pPr>
            <w:r>
              <w:rPr>
                <w:b/>
                <w:color w:val="FFFFFF"/>
                <w:sz w:val="15"/>
              </w:rPr>
              <w:t>Valtuustokauden strateginen tavoite</w:t>
            </w:r>
          </w:p>
        </w:tc>
        <w:tc>
          <w:tcPr>
            <w:tcW w:w="1873"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1"/>
              <w:rPr>
                <w:b/>
                <w:sz w:val="15"/>
              </w:rPr>
            </w:pPr>
            <w:r>
              <w:rPr>
                <w:b/>
                <w:color w:val="FFFFFF"/>
                <w:sz w:val="15"/>
              </w:rPr>
              <w:t>TA Tavoite</w:t>
            </w:r>
          </w:p>
        </w:tc>
        <w:tc>
          <w:tcPr>
            <w:tcW w:w="1897"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1"/>
              <w:rPr>
                <w:b/>
                <w:sz w:val="15"/>
              </w:rPr>
            </w:pPr>
            <w:r>
              <w:rPr>
                <w:b/>
                <w:color w:val="FFFFFF"/>
                <w:sz w:val="15"/>
              </w:rPr>
              <w:t>TA Toimenpide</w:t>
            </w:r>
          </w:p>
        </w:tc>
        <w:tc>
          <w:tcPr>
            <w:tcW w:w="2012"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0"/>
              <w:rPr>
                <w:b/>
                <w:sz w:val="15"/>
              </w:rPr>
            </w:pPr>
            <w:r>
              <w:rPr>
                <w:b/>
                <w:color w:val="FFFFFF"/>
                <w:sz w:val="15"/>
              </w:rPr>
              <w:t>Mittarit</w:t>
            </w:r>
          </w:p>
        </w:tc>
        <w:tc>
          <w:tcPr>
            <w:tcW w:w="2303"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69"/>
              <w:rPr>
                <w:b/>
                <w:sz w:val="15"/>
              </w:rPr>
            </w:pPr>
            <w:r>
              <w:rPr>
                <w:b/>
                <w:color w:val="FFFFFF"/>
                <w:sz w:val="15"/>
              </w:rPr>
              <w:t>Toteuma</w:t>
            </w:r>
          </w:p>
        </w:tc>
        <w:tc>
          <w:tcPr>
            <w:tcW w:w="779" w:type="dxa"/>
            <w:shd w:val="clear" w:color="auto" w:fill="FFCA04"/>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1"/>
              <w:rPr>
                <w:b/>
                <w:sz w:val="15"/>
              </w:rPr>
            </w:pPr>
            <w:r>
              <w:rPr>
                <w:b/>
                <w:color w:val="FFFFFF"/>
                <w:sz w:val="15"/>
              </w:rPr>
              <w:t>Tila</w:t>
            </w:r>
          </w:p>
        </w:tc>
      </w:tr>
      <w:tr w:rsidR="00110D76">
        <w:trPr>
          <w:trHeight w:val="1012"/>
        </w:trPr>
        <w:tc>
          <w:tcPr>
            <w:tcW w:w="1779" w:type="dxa"/>
          </w:tcPr>
          <w:p w:rsidR="00110D76" w:rsidRDefault="00442DD6">
            <w:pPr>
              <w:pStyle w:val="TableParagraph"/>
              <w:spacing w:before="75"/>
              <w:ind w:left="74"/>
              <w:rPr>
                <w:sz w:val="15"/>
              </w:rPr>
            </w:pPr>
            <w:r>
              <w:rPr>
                <w:sz w:val="15"/>
              </w:rPr>
              <w:t>Talouden hallinta</w:t>
            </w:r>
          </w:p>
        </w:tc>
        <w:tc>
          <w:tcPr>
            <w:tcW w:w="1873" w:type="dxa"/>
          </w:tcPr>
          <w:p w:rsidR="00110D76" w:rsidRDefault="00442DD6">
            <w:pPr>
              <w:pStyle w:val="TableParagraph"/>
              <w:spacing w:before="75"/>
              <w:ind w:left="71" w:right="132"/>
              <w:rPr>
                <w:sz w:val="15"/>
              </w:rPr>
            </w:pPr>
            <w:r>
              <w:rPr>
                <w:sz w:val="15"/>
              </w:rPr>
              <w:t>Kaupungin talouden tasapainottaminen TA 2018 tavoitteiden mukai- sesti</w:t>
            </w:r>
          </w:p>
        </w:tc>
        <w:tc>
          <w:tcPr>
            <w:tcW w:w="1897" w:type="dxa"/>
          </w:tcPr>
          <w:p w:rsidR="00110D76" w:rsidRDefault="00442DD6">
            <w:pPr>
              <w:pStyle w:val="TableParagraph"/>
              <w:spacing w:before="76" w:line="237" w:lineRule="auto"/>
              <w:ind w:left="71" w:right="239"/>
              <w:rPr>
                <w:sz w:val="15"/>
              </w:rPr>
            </w:pPr>
            <w:r>
              <w:rPr>
                <w:sz w:val="15"/>
              </w:rPr>
              <w:t>Talouden seuranta ja säännöllinen raportointi</w:t>
            </w:r>
          </w:p>
        </w:tc>
        <w:tc>
          <w:tcPr>
            <w:tcW w:w="2012" w:type="dxa"/>
          </w:tcPr>
          <w:p w:rsidR="00110D76" w:rsidRDefault="00442DD6">
            <w:pPr>
              <w:pStyle w:val="TableParagraph"/>
              <w:spacing w:before="75"/>
              <w:ind w:left="70" w:right="89"/>
              <w:rPr>
                <w:sz w:val="15"/>
              </w:rPr>
            </w:pPr>
            <w:r>
              <w:rPr>
                <w:sz w:val="15"/>
              </w:rPr>
              <w:t>Osavuosikatsaukset vuosi- kellon mukaan. Säännölli- nen raportointi lautakunnal- le kuukausittain.</w:t>
            </w:r>
          </w:p>
        </w:tc>
        <w:tc>
          <w:tcPr>
            <w:tcW w:w="2303" w:type="dxa"/>
          </w:tcPr>
          <w:p w:rsidR="00110D76" w:rsidRDefault="00442DD6">
            <w:pPr>
              <w:pStyle w:val="TableParagraph"/>
              <w:spacing w:before="75"/>
              <w:ind w:left="69" w:right="181"/>
              <w:rPr>
                <w:sz w:val="15"/>
              </w:rPr>
            </w:pPr>
            <w:r>
              <w:rPr>
                <w:sz w:val="15"/>
              </w:rPr>
              <w:t>Ennustetaan palvelualueen alijäämää, erikoissairaanhoito, lastensuojelu asumisyksiköt ja sosiaalityön myyntituotot eivät toteudu suunniteltusti</w:t>
            </w:r>
          </w:p>
        </w:tc>
        <w:tc>
          <w:tcPr>
            <w:tcW w:w="779" w:type="dxa"/>
          </w:tcPr>
          <w:p w:rsidR="00110D76" w:rsidRDefault="00110D76">
            <w:pPr>
              <w:pStyle w:val="TableParagraph"/>
              <w:spacing w:before="8"/>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193DBEB5" wp14:editId="70C9DB06">
                  <wp:extent cx="118872" cy="118872"/>
                  <wp:effectExtent l="0" t="0" r="0" b="0"/>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19" cstate="print"/>
                          <a:stretch>
                            <a:fillRect/>
                          </a:stretch>
                        </pic:blipFill>
                        <pic:spPr>
                          <a:xfrm>
                            <a:off x="0" y="0"/>
                            <a:ext cx="118872" cy="118872"/>
                          </a:xfrm>
                          <a:prstGeom prst="rect">
                            <a:avLst/>
                          </a:prstGeom>
                        </pic:spPr>
                      </pic:pic>
                    </a:graphicData>
                  </a:graphic>
                </wp:inline>
              </w:drawing>
            </w:r>
          </w:p>
        </w:tc>
      </w:tr>
      <w:tr w:rsidR="00110D76">
        <w:trPr>
          <w:trHeight w:val="1876"/>
        </w:trPr>
        <w:tc>
          <w:tcPr>
            <w:tcW w:w="1779" w:type="dxa"/>
          </w:tcPr>
          <w:p w:rsidR="00110D76" w:rsidRDefault="00442DD6">
            <w:pPr>
              <w:pStyle w:val="TableParagraph"/>
              <w:spacing w:before="76" w:line="237" w:lineRule="auto"/>
              <w:ind w:left="74" w:right="118"/>
              <w:jc w:val="both"/>
              <w:rPr>
                <w:sz w:val="15"/>
              </w:rPr>
            </w:pPr>
            <w:r>
              <w:rPr>
                <w:sz w:val="15"/>
              </w:rPr>
              <w:t>Kokonaistaloudelliset ja suunnitelmalliset inves- toinnit</w:t>
            </w:r>
          </w:p>
        </w:tc>
        <w:tc>
          <w:tcPr>
            <w:tcW w:w="1873" w:type="dxa"/>
          </w:tcPr>
          <w:p w:rsidR="00110D76" w:rsidRDefault="00442DD6">
            <w:pPr>
              <w:pStyle w:val="TableParagraph"/>
              <w:spacing w:before="75"/>
              <w:ind w:left="71" w:right="74"/>
              <w:rPr>
                <w:sz w:val="15"/>
              </w:rPr>
            </w:pPr>
            <w:r>
              <w:rPr>
                <w:sz w:val="15"/>
              </w:rPr>
              <w:t>Suun terveydenhuollon toimintojen yhdistäminen. Palvelusetelitoiminnan lisääminen omassa kunnassa.</w:t>
            </w:r>
          </w:p>
        </w:tc>
        <w:tc>
          <w:tcPr>
            <w:tcW w:w="1897" w:type="dxa"/>
          </w:tcPr>
          <w:p w:rsidR="00110D76" w:rsidRDefault="00442DD6">
            <w:pPr>
              <w:pStyle w:val="TableParagraph"/>
              <w:spacing w:before="76" w:line="237" w:lineRule="auto"/>
              <w:ind w:left="71" w:right="173"/>
              <w:rPr>
                <w:sz w:val="15"/>
              </w:rPr>
            </w:pPr>
            <w:r>
              <w:rPr>
                <w:sz w:val="15"/>
              </w:rPr>
              <w:t>Hyväksyttyjen suunnitel- mien toteutus.</w:t>
            </w:r>
          </w:p>
        </w:tc>
        <w:tc>
          <w:tcPr>
            <w:tcW w:w="2012" w:type="dxa"/>
          </w:tcPr>
          <w:p w:rsidR="00110D76" w:rsidRDefault="00442DD6">
            <w:pPr>
              <w:pStyle w:val="TableParagraph"/>
              <w:spacing w:before="75"/>
              <w:ind w:left="70" w:right="256"/>
              <w:rPr>
                <w:sz w:val="15"/>
              </w:rPr>
            </w:pPr>
            <w:r>
              <w:rPr>
                <w:sz w:val="15"/>
              </w:rPr>
              <w:t>Toteutuneet investoinnit. Palvelusetelitoiminnan ja oman palvelutuotannon määrät</w:t>
            </w:r>
          </w:p>
        </w:tc>
        <w:tc>
          <w:tcPr>
            <w:tcW w:w="2303" w:type="dxa"/>
          </w:tcPr>
          <w:p w:rsidR="00110D76" w:rsidRDefault="00442DD6">
            <w:pPr>
              <w:pStyle w:val="TableParagraph"/>
              <w:spacing w:before="75"/>
              <w:ind w:left="69" w:right="47"/>
              <w:rPr>
                <w:sz w:val="15"/>
              </w:rPr>
            </w:pPr>
            <w:r>
              <w:rPr>
                <w:sz w:val="15"/>
              </w:rPr>
              <w:t>Suun terveydenhuollon toiminto- jen keskittäminen toteutuu elokuun aikana terveyskeskuk- seen. Ikäihmisten asumispalve- lut ja oma laitoshoito 55% ja palveluseteli 45%, kotihoito omana toimintana 82% ja palveluseteli 18%. Diabeetikko- jen jalkojenhoito palveluseteli- toimintana loppui 30.7.</w:t>
            </w:r>
          </w:p>
        </w:tc>
        <w:tc>
          <w:tcPr>
            <w:tcW w:w="779" w:type="dxa"/>
          </w:tcPr>
          <w:p w:rsidR="00110D76" w:rsidRDefault="00110D76">
            <w:pPr>
              <w:pStyle w:val="TableParagraph"/>
              <w:spacing w:before="9"/>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0AE47B01" wp14:editId="7A4F9892">
                  <wp:extent cx="118872" cy="118872"/>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184"/>
        </w:trPr>
        <w:tc>
          <w:tcPr>
            <w:tcW w:w="1779" w:type="dxa"/>
          </w:tcPr>
          <w:p w:rsidR="00110D76" w:rsidRDefault="00442DD6">
            <w:pPr>
              <w:pStyle w:val="TableParagraph"/>
              <w:spacing w:before="72"/>
              <w:ind w:left="74" w:right="169"/>
              <w:rPr>
                <w:sz w:val="15"/>
              </w:rPr>
            </w:pPr>
            <w:r>
              <w:rPr>
                <w:sz w:val="15"/>
              </w:rPr>
              <w:t>Toimiva kuntakonserni ja omistajapolitiikka</w:t>
            </w:r>
          </w:p>
        </w:tc>
        <w:tc>
          <w:tcPr>
            <w:tcW w:w="1873" w:type="dxa"/>
          </w:tcPr>
          <w:p w:rsidR="00110D76" w:rsidRDefault="00442DD6">
            <w:pPr>
              <w:pStyle w:val="TableParagraph"/>
              <w:spacing w:before="72"/>
              <w:ind w:left="71" w:right="57"/>
              <w:rPr>
                <w:sz w:val="15"/>
              </w:rPr>
            </w:pPr>
            <w:r>
              <w:rPr>
                <w:sz w:val="15"/>
              </w:rPr>
              <w:t>Palvelujen tuottaminen kuntalaisten tarpeen mukaisesti omana, osto- palvelutoimintana ja yhteistyössä järjestöjen ja yhdistysten kanssa.</w:t>
            </w:r>
          </w:p>
        </w:tc>
        <w:tc>
          <w:tcPr>
            <w:tcW w:w="1897" w:type="dxa"/>
          </w:tcPr>
          <w:p w:rsidR="00110D76" w:rsidRDefault="00442DD6">
            <w:pPr>
              <w:pStyle w:val="TableParagraph"/>
              <w:spacing w:before="72"/>
              <w:ind w:left="71" w:right="264"/>
              <w:rPr>
                <w:sz w:val="15"/>
              </w:rPr>
            </w:pPr>
            <w:r>
              <w:rPr>
                <w:sz w:val="15"/>
              </w:rPr>
              <w:t>Palvelutuotantotapojen suhteen tarkastelu.</w:t>
            </w:r>
          </w:p>
        </w:tc>
        <w:tc>
          <w:tcPr>
            <w:tcW w:w="2012" w:type="dxa"/>
          </w:tcPr>
          <w:p w:rsidR="00110D76" w:rsidRDefault="00442DD6">
            <w:pPr>
              <w:pStyle w:val="TableParagraph"/>
              <w:spacing w:before="72"/>
              <w:ind w:left="70" w:right="163"/>
              <w:jc w:val="both"/>
              <w:rPr>
                <w:sz w:val="15"/>
              </w:rPr>
            </w:pPr>
            <w:r>
              <w:rPr>
                <w:sz w:val="15"/>
              </w:rPr>
              <w:t>Oma toiminta/ ostopalve- lut/yhteistyö järjestöjen ja yhdistysten kanssa, suhde</w:t>
            </w:r>
          </w:p>
          <w:p w:rsidR="00110D76" w:rsidRDefault="00442DD6">
            <w:pPr>
              <w:pStyle w:val="TableParagraph"/>
              <w:spacing w:before="1"/>
              <w:ind w:left="70"/>
              <w:jc w:val="both"/>
              <w:rPr>
                <w:sz w:val="15"/>
              </w:rPr>
            </w:pPr>
            <w:r>
              <w:rPr>
                <w:sz w:val="15"/>
              </w:rPr>
              <w:t>%</w:t>
            </w:r>
          </w:p>
        </w:tc>
        <w:tc>
          <w:tcPr>
            <w:tcW w:w="2303" w:type="dxa"/>
          </w:tcPr>
          <w:p w:rsidR="00110D76" w:rsidRDefault="00442DD6">
            <w:pPr>
              <w:pStyle w:val="TableParagraph"/>
              <w:spacing w:before="72"/>
              <w:ind w:left="69" w:right="106"/>
              <w:rPr>
                <w:sz w:val="15"/>
              </w:rPr>
            </w:pPr>
            <w:r>
              <w:rPr>
                <w:sz w:val="15"/>
              </w:rPr>
              <w:t>Terveyspalvelujen tulosalue siirtyi Mehiläinen Länsi-Pohja Oy:n tuottamaksi palveluksi 18.6.2018 ( pl. tekniikka, teks- tinkäsittely, lääkekeskus, sovel- lusneuvojan työt ja arkisto)</w:t>
            </w:r>
          </w:p>
        </w:tc>
        <w:tc>
          <w:tcPr>
            <w:tcW w:w="779" w:type="dxa"/>
          </w:tcPr>
          <w:p w:rsidR="00110D76" w:rsidRDefault="00110D76">
            <w:pPr>
              <w:pStyle w:val="TableParagraph"/>
              <w:spacing w:before="8"/>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5A9D169E" wp14:editId="577995B8">
                  <wp:extent cx="118872" cy="118872"/>
                  <wp:effectExtent l="0" t="0" r="0" b="0"/>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2219"/>
        </w:trPr>
        <w:tc>
          <w:tcPr>
            <w:tcW w:w="1779" w:type="dxa"/>
          </w:tcPr>
          <w:p w:rsidR="00110D76" w:rsidRDefault="00442DD6">
            <w:pPr>
              <w:pStyle w:val="TableParagraph"/>
              <w:spacing w:before="72"/>
              <w:ind w:left="74" w:right="102"/>
              <w:rPr>
                <w:sz w:val="15"/>
              </w:rPr>
            </w:pPr>
            <w:r>
              <w:rPr>
                <w:sz w:val="15"/>
              </w:rPr>
              <w:t>Kannustava johtaminen ja päätöksenteko</w:t>
            </w:r>
          </w:p>
        </w:tc>
        <w:tc>
          <w:tcPr>
            <w:tcW w:w="1873" w:type="dxa"/>
          </w:tcPr>
          <w:p w:rsidR="00110D76" w:rsidRDefault="00442DD6">
            <w:pPr>
              <w:pStyle w:val="TableParagraph"/>
              <w:spacing w:before="72"/>
              <w:ind w:left="71" w:right="91"/>
              <w:rPr>
                <w:sz w:val="15"/>
              </w:rPr>
            </w:pPr>
            <w:r>
              <w:rPr>
                <w:sz w:val="15"/>
              </w:rPr>
              <w:t>Kehitetään sisäistä johtamista ja oikeaaikais- ta viestintää.</w:t>
            </w:r>
          </w:p>
          <w:p w:rsidR="00110D76" w:rsidRDefault="00442DD6">
            <w:pPr>
              <w:pStyle w:val="TableParagraph"/>
              <w:spacing w:before="3" w:line="237" w:lineRule="auto"/>
              <w:ind w:left="71" w:right="124"/>
              <w:rPr>
                <w:sz w:val="15"/>
              </w:rPr>
            </w:pPr>
            <w:r>
              <w:rPr>
                <w:sz w:val="15"/>
              </w:rPr>
              <w:t>Henkilöstö on tietoinen palvelualueen ohjeista ja strategioista.</w:t>
            </w:r>
          </w:p>
          <w:p w:rsidR="00110D76" w:rsidRDefault="00442DD6">
            <w:pPr>
              <w:pStyle w:val="TableParagraph"/>
              <w:spacing w:before="2"/>
              <w:ind w:left="71" w:right="66"/>
              <w:rPr>
                <w:sz w:val="15"/>
              </w:rPr>
            </w:pPr>
            <w:r>
              <w:rPr>
                <w:sz w:val="15"/>
              </w:rPr>
              <w:t>Työhyvinvointikeskustelut toteutuvat tulosyksiköis- sä.</w:t>
            </w:r>
          </w:p>
          <w:p w:rsidR="00110D76" w:rsidRDefault="00442DD6">
            <w:pPr>
              <w:pStyle w:val="TableParagraph"/>
              <w:spacing w:before="1"/>
              <w:ind w:left="71" w:right="373"/>
              <w:jc w:val="both"/>
              <w:rPr>
                <w:sz w:val="15"/>
              </w:rPr>
            </w:pPr>
            <w:r>
              <w:rPr>
                <w:sz w:val="15"/>
              </w:rPr>
              <w:t>Henkilöstö osallistuu oman tuotantoalueen suunnitteluun.</w:t>
            </w:r>
          </w:p>
        </w:tc>
        <w:tc>
          <w:tcPr>
            <w:tcW w:w="1897" w:type="dxa"/>
          </w:tcPr>
          <w:p w:rsidR="00110D76" w:rsidRDefault="00442DD6">
            <w:pPr>
              <w:pStyle w:val="TableParagraph"/>
              <w:spacing w:before="72"/>
              <w:ind w:left="71" w:right="123"/>
              <w:rPr>
                <w:sz w:val="15"/>
              </w:rPr>
            </w:pPr>
            <w:r>
              <w:rPr>
                <w:sz w:val="15"/>
              </w:rPr>
              <w:t>Tiedotetaan riittävästi ja säännöllisesti palvelualu- een ajankohtaisista asioista.</w:t>
            </w:r>
          </w:p>
          <w:p w:rsidR="00110D76" w:rsidRDefault="00442DD6">
            <w:pPr>
              <w:pStyle w:val="TableParagraph"/>
              <w:ind w:left="71" w:right="106"/>
              <w:rPr>
                <w:sz w:val="15"/>
              </w:rPr>
            </w:pPr>
            <w:r>
              <w:rPr>
                <w:sz w:val="15"/>
              </w:rPr>
              <w:t>Toimenpiteet suunnitel- laan yhdessä henkilöstön kanssa.</w:t>
            </w:r>
          </w:p>
          <w:p w:rsidR="00110D76" w:rsidRDefault="00442DD6">
            <w:pPr>
              <w:pStyle w:val="TableParagraph"/>
              <w:ind w:left="71" w:right="90"/>
              <w:rPr>
                <w:sz w:val="15"/>
              </w:rPr>
            </w:pPr>
            <w:r>
              <w:rPr>
                <w:sz w:val="15"/>
              </w:rPr>
              <w:t>Työhyvinvointikeskustelut toteutuvat.</w:t>
            </w:r>
          </w:p>
        </w:tc>
        <w:tc>
          <w:tcPr>
            <w:tcW w:w="2012" w:type="dxa"/>
          </w:tcPr>
          <w:p w:rsidR="00110D76" w:rsidRDefault="00442DD6">
            <w:pPr>
              <w:pStyle w:val="TableParagraph"/>
              <w:spacing w:before="72"/>
              <w:ind w:left="70" w:right="239"/>
              <w:rPr>
                <w:sz w:val="15"/>
              </w:rPr>
            </w:pPr>
            <w:r>
              <w:rPr>
                <w:sz w:val="15"/>
              </w:rPr>
              <w:t>Hankkeiden ja yhteistyön raportointi ja seuranta.</w:t>
            </w:r>
          </w:p>
          <w:p w:rsidR="00110D76" w:rsidRDefault="00442DD6">
            <w:pPr>
              <w:pStyle w:val="TableParagraph"/>
              <w:spacing w:before="1"/>
              <w:ind w:left="70" w:right="139"/>
              <w:rPr>
                <w:sz w:val="15"/>
              </w:rPr>
            </w:pPr>
            <w:r>
              <w:rPr>
                <w:sz w:val="15"/>
              </w:rPr>
              <w:t>Työtyytyväisyyskyselyt. Yhteistyö työsuojelun kanssa, tulokset ja tuotos- ten raportointi. Työhyvin- vointikeskustelujen määrä.</w:t>
            </w:r>
          </w:p>
        </w:tc>
        <w:tc>
          <w:tcPr>
            <w:tcW w:w="2303" w:type="dxa"/>
          </w:tcPr>
          <w:p w:rsidR="00110D76" w:rsidRDefault="00442DD6">
            <w:pPr>
              <w:pStyle w:val="TableParagraph"/>
              <w:spacing w:before="72"/>
              <w:ind w:left="69" w:right="139"/>
              <w:rPr>
                <w:sz w:val="15"/>
              </w:rPr>
            </w:pPr>
            <w:r>
              <w:rPr>
                <w:sz w:val="15"/>
              </w:rPr>
              <w:t>Arviointi vuoden lopussa. Ter- veyspalvelujen henkilöstölle on pidetty useita info- ja yhteistoi- mintamenettelyn mukaisia tilaisuuksia. Työhyvinvointikes- kusteluja meneillään.</w:t>
            </w:r>
          </w:p>
        </w:tc>
        <w:tc>
          <w:tcPr>
            <w:tcW w:w="779" w:type="dxa"/>
          </w:tcPr>
          <w:p w:rsidR="00110D76" w:rsidRDefault="00110D76">
            <w:pPr>
              <w:pStyle w:val="TableParagraph"/>
              <w:spacing w:before="8"/>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6E71AA61" wp14:editId="19A232B8">
                  <wp:extent cx="118871" cy="118872"/>
                  <wp:effectExtent l="0" t="0" r="0" b="0"/>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2737"/>
        </w:trPr>
        <w:tc>
          <w:tcPr>
            <w:tcW w:w="1779" w:type="dxa"/>
          </w:tcPr>
          <w:p w:rsidR="00110D76" w:rsidRDefault="00442DD6">
            <w:pPr>
              <w:pStyle w:val="TableParagraph"/>
              <w:spacing w:before="72"/>
              <w:ind w:left="74" w:right="102"/>
              <w:rPr>
                <w:sz w:val="15"/>
              </w:rPr>
            </w:pPr>
            <w:r>
              <w:rPr>
                <w:sz w:val="15"/>
              </w:rPr>
              <w:t>Osaava, motivoitunut ja hyvinvoiva henkilöstö</w:t>
            </w:r>
          </w:p>
        </w:tc>
        <w:tc>
          <w:tcPr>
            <w:tcW w:w="1873" w:type="dxa"/>
          </w:tcPr>
          <w:p w:rsidR="00110D76" w:rsidRDefault="00442DD6">
            <w:pPr>
              <w:pStyle w:val="TableParagraph"/>
              <w:spacing w:before="72"/>
              <w:ind w:left="71" w:right="124"/>
              <w:rPr>
                <w:sz w:val="15"/>
              </w:rPr>
            </w:pPr>
            <w:r>
              <w:rPr>
                <w:sz w:val="15"/>
              </w:rPr>
              <w:t>Henkilöstön ammattitaito ja työkyky on hyvällä tasolla.</w:t>
            </w:r>
          </w:p>
          <w:p w:rsidR="00110D76" w:rsidRDefault="00442DD6">
            <w:pPr>
              <w:pStyle w:val="TableParagraph"/>
              <w:spacing w:before="1"/>
              <w:ind w:left="71" w:right="74"/>
              <w:rPr>
                <w:sz w:val="15"/>
              </w:rPr>
            </w:pPr>
            <w:r>
              <w:rPr>
                <w:sz w:val="15"/>
              </w:rPr>
              <w:t>Täydennyskoulutuksia on tarjolla ja niihin osallistu- taan.</w:t>
            </w:r>
          </w:p>
          <w:p w:rsidR="00110D76" w:rsidRDefault="00442DD6">
            <w:pPr>
              <w:pStyle w:val="TableParagraph"/>
              <w:ind w:left="71" w:right="141"/>
              <w:rPr>
                <w:sz w:val="15"/>
              </w:rPr>
            </w:pPr>
            <w:r>
              <w:rPr>
                <w:sz w:val="15"/>
              </w:rPr>
              <w:t>Henkilöstö tiedostaa ja ymmärtää työhyvinvoin- nin merkityksen itselle ja työyhteisölle.</w:t>
            </w:r>
          </w:p>
          <w:p w:rsidR="00110D76" w:rsidRDefault="00442DD6">
            <w:pPr>
              <w:pStyle w:val="TableParagraph"/>
              <w:ind w:left="71" w:right="82"/>
              <w:rPr>
                <w:sz w:val="15"/>
              </w:rPr>
            </w:pPr>
            <w:r>
              <w:rPr>
                <w:sz w:val="15"/>
              </w:rPr>
              <w:t>Henkilöstö huolehtii omasta hyvinvoinnistaan. Työpaikkakiusaamista ei hyväksytä= nolla tole- ranssi.</w:t>
            </w:r>
          </w:p>
        </w:tc>
        <w:tc>
          <w:tcPr>
            <w:tcW w:w="1897" w:type="dxa"/>
          </w:tcPr>
          <w:p w:rsidR="00110D76" w:rsidRDefault="00442DD6">
            <w:pPr>
              <w:pStyle w:val="TableParagraph"/>
              <w:spacing w:before="72"/>
              <w:ind w:left="71" w:right="64"/>
              <w:rPr>
                <w:sz w:val="15"/>
              </w:rPr>
            </w:pPr>
            <w:r>
              <w:rPr>
                <w:sz w:val="15"/>
              </w:rPr>
              <w:t>Koulutussuunnitelman pohjana on toimintaympä- ristön tarpeet.</w:t>
            </w:r>
          </w:p>
          <w:p w:rsidR="00110D76" w:rsidRDefault="00442DD6">
            <w:pPr>
              <w:pStyle w:val="TableParagraph"/>
              <w:spacing w:before="1"/>
              <w:ind w:left="71" w:right="248"/>
              <w:rPr>
                <w:sz w:val="15"/>
              </w:rPr>
            </w:pPr>
            <w:r>
              <w:rPr>
                <w:sz w:val="15"/>
              </w:rPr>
              <w:t>Savuton työyhteisö. Varhaisen tuen avulla parannetaan työssä jaksamista. Perehdytys dokumentoidaan.</w:t>
            </w:r>
          </w:p>
          <w:p w:rsidR="00110D76" w:rsidRDefault="00442DD6">
            <w:pPr>
              <w:pStyle w:val="TableParagraph"/>
              <w:ind w:left="71" w:right="115"/>
              <w:rPr>
                <w:sz w:val="15"/>
              </w:rPr>
            </w:pPr>
            <w:r>
              <w:rPr>
                <w:sz w:val="15"/>
              </w:rPr>
              <w:t>Henkilöstötarpeen, tehtä- vänkuvien/tehtävien arviointi eläköitymis- ten/toiminnan muuttumi- sen yhteydessä.</w:t>
            </w:r>
          </w:p>
        </w:tc>
        <w:tc>
          <w:tcPr>
            <w:tcW w:w="2012" w:type="dxa"/>
          </w:tcPr>
          <w:p w:rsidR="00110D76" w:rsidRDefault="00442DD6">
            <w:pPr>
              <w:pStyle w:val="TableParagraph"/>
              <w:spacing w:before="72"/>
              <w:ind w:left="70" w:right="55"/>
              <w:rPr>
                <w:sz w:val="15"/>
              </w:rPr>
            </w:pPr>
            <w:r>
              <w:rPr>
                <w:sz w:val="15"/>
              </w:rPr>
              <w:t>Täydennyskoulutus toteu- tuu säädetyllä tavalla tehtäväaloittain: Hoitohenki- lökunta 3pv/v. Muu henkilö- kunta 2pv/v. Sosiaalityönte- kijät 4pv/v. Lääkärit 5pv/v. Sairaslomien määrä ei lisäänny. Henkilöstömäärän seuranta.Henkilöstön aloitteet ja ideat toiminnan kehittämiseksi/ määrä.</w:t>
            </w:r>
          </w:p>
        </w:tc>
        <w:tc>
          <w:tcPr>
            <w:tcW w:w="2303" w:type="dxa"/>
          </w:tcPr>
          <w:p w:rsidR="00110D76" w:rsidRDefault="00442DD6">
            <w:pPr>
              <w:pStyle w:val="TableParagraph"/>
              <w:spacing w:before="72"/>
              <w:ind w:left="69"/>
              <w:rPr>
                <w:sz w:val="15"/>
              </w:rPr>
            </w:pPr>
            <w:r>
              <w:rPr>
                <w:sz w:val="15"/>
              </w:rPr>
              <w:t>Arviointi vuoden lopussa.</w:t>
            </w:r>
          </w:p>
        </w:tc>
        <w:tc>
          <w:tcPr>
            <w:tcW w:w="779" w:type="dxa"/>
          </w:tcPr>
          <w:p w:rsidR="00110D76" w:rsidRDefault="00110D76">
            <w:pPr>
              <w:pStyle w:val="TableParagraph"/>
              <w:spacing w:before="7"/>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7E806A79" wp14:editId="1F81958D">
                  <wp:extent cx="118871" cy="118872"/>
                  <wp:effectExtent l="0" t="0" r="0" b="0"/>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18"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Sivistyslautakunta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Hyvinvoiva </w:t>
      </w:r>
      <w:proofErr w:type="gramStart"/>
      <w:r>
        <w:rPr>
          <w:i/>
          <w:sz w:val="20"/>
        </w:rPr>
        <w:t>ja</w:t>
      </w:r>
      <w:proofErr w:type="gramEnd"/>
      <w:r>
        <w:rPr>
          <w:i/>
          <w:sz w:val="20"/>
        </w:rPr>
        <w:t xml:space="preserve"> osallistuva kuntalainen</w:t>
      </w:r>
    </w:p>
    <w:p w:rsidR="00110D76" w:rsidRDefault="00110D76">
      <w:pPr>
        <w:pStyle w:val="Leipteksti"/>
        <w:rPr>
          <w:i/>
          <w:sz w:val="20"/>
        </w:rPr>
      </w:pPr>
    </w:p>
    <w:p w:rsidR="00110D76" w:rsidRDefault="00110D76">
      <w:pPr>
        <w:pStyle w:val="Leipteksti"/>
        <w:spacing w:before="4"/>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76"/>
        <w:gridCol w:w="2035"/>
        <w:gridCol w:w="2116"/>
        <w:gridCol w:w="2119"/>
        <w:gridCol w:w="1600"/>
        <w:gridCol w:w="688"/>
      </w:tblGrid>
      <w:tr w:rsidR="00110D76">
        <w:trPr>
          <w:trHeight w:val="796"/>
        </w:trPr>
        <w:tc>
          <w:tcPr>
            <w:tcW w:w="2076" w:type="dxa"/>
            <w:shd w:val="clear" w:color="auto" w:fill="249C2C"/>
          </w:tcPr>
          <w:p w:rsidR="00110D76" w:rsidRDefault="00110D76">
            <w:pPr>
              <w:pStyle w:val="TableParagraph"/>
              <w:rPr>
                <w:i/>
                <w:sz w:val="16"/>
              </w:rPr>
            </w:pPr>
          </w:p>
          <w:p w:rsidR="00110D76" w:rsidRDefault="00442DD6">
            <w:pPr>
              <w:pStyle w:val="TableParagraph"/>
              <w:spacing w:before="126"/>
              <w:ind w:left="74" w:right="125"/>
              <w:rPr>
                <w:b/>
                <w:sz w:val="15"/>
              </w:rPr>
            </w:pPr>
            <w:r>
              <w:rPr>
                <w:b/>
                <w:color w:val="FFFFFF"/>
                <w:sz w:val="15"/>
              </w:rPr>
              <w:t>Valtuustokauden strategi- nen tavoite</w:t>
            </w:r>
          </w:p>
        </w:tc>
        <w:tc>
          <w:tcPr>
            <w:tcW w:w="2035"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2116"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2119"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600"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Toteuma</w:t>
            </w:r>
          </w:p>
        </w:tc>
        <w:tc>
          <w:tcPr>
            <w:tcW w:w="688"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8"/>
              <w:rPr>
                <w:b/>
                <w:sz w:val="15"/>
              </w:rPr>
            </w:pPr>
            <w:r>
              <w:rPr>
                <w:b/>
                <w:color w:val="FFFFFF"/>
                <w:sz w:val="15"/>
              </w:rPr>
              <w:t>Tila</w:t>
            </w:r>
          </w:p>
        </w:tc>
      </w:tr>
      <w:tr w:rsidR="00110D76">
        <w:trPr>
          <w:trHeight w:val="1873"/>
        </w:trPr>
        <w:tc>
          <w:tcPr>
            <w:tcW w:w="2076" w:type="dxa"/>
          </w:tcPr>
          <w:p w:rsidR="00110D76" w:rsidRDefault="00442DD6">
            <w:pPr>
              <w:pStyle w:val="TableParagraph"/>
              <w:spacing w:before="72"/>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koko väestö/työikäiset</w:t>
            </w:r>
          </w:p>
        </w:tc>
        <w:tc>
          <w:tcPr>
            <w:tcW w:w="2035" w:type="dxa"/>
          </w:tcPr>
          <w:p w:rsidR="00110D76" w:rsidRDefault="00442DD6">
            <w:pPr>
              <w:pStyle w:val="TableParagraph"/>
              <w:spacing w:before="72"/>
              <w:ind w:left="74" w:right="91"/>
              <w:rPr>
                <w:sz w:val="15"/>
              </w:rPr>
            </w:pPr>
            <w:r>
              <w:rPr>
                <w:sz w:val="15"/>
              </w:rPr>
              <w:t>Hyvinvopintijohtamisen eteenpäin vieminen muiden toimijoiden kanssa. Koulu on tärkeä osa hyvinvointiin vaikuttavana tekijänä niin yksilön kuin perheenkin kannalta.</w:t>
            </w:r>
          </w:p>
        </w:tc>
        <w:tc>
          <w:tcPr>
            <w:tcW w:w="2116" w:type="dxa"/>
          </w:tcPr>
          <w:p w:rsidR="00110D76" w:rsidRDefault="00442DD6">
            <w:pPr>
              <w:pStyle w:val="TableParagraph"/>
              <w:spacing w:before="72"/>
              <w:ind w:left="75" w:right="121"/>
              <w:rPr>
                <w:sz w:val="15"/>
              </w:rPr>
            </w:pPr>
            <w:r>
              <w:rPr>
                <w:sz w:val="15"/>
              </w:rPr>
              <w:t>Perheille parasta- työniloa työntekijöille-hankkeen jatkuminen. Varhaiskasva- tuksessa alkanut neuvolayh- teistyö laajenee ja koulunuo- ristyö on osa yläkoulujen arkea.</w:t>
            </w:r>
          </w:p>
        </w:tc>
        <w:tc>
          <w:tcPr>
            <w:tcW w:w="2119" w:type="dxa"/>
          </w:tcPr>
          <w:p w:rsidR="00110D76" w:rsidRDefault="00442DD6">
            <w:pPr>
              <w:pStyle w:val="TableParagraph"/>
              <w:spacing w:before="72"/>
              <w:ind w:left="76" w:right="115"/>
              <w:rPr>
                <w:sz w:val="15"/>
              </w:rPr>
            </w:pPr>
            <w:r>
              <w:rPr>
                <w:sz w:val="15"/>
              </w:rPr>
              <w:t>Neuvolayhteistyössä olevien lasten määrä. Kouluviihty- vyys kyselyt yläluokilla.</w:t>
            </w:r>
          </w:p>
          <w:p w:rsidR="00110D76" w:rsidRDefault="00442DD6">
            <w:pPr>
              <w:pStyle w:val="TableParagraph"/>
              <w:spacing w:before="1"/>
              <w:ind w:left="76" w:right="307"/>
              <w:rPr>
                <w:sz w:val="15"/>
              </w:rPr>
            </w:pPr>
            <w:r>
              <w:rPr>
                <w:sz w:val="15"/>
              </w:rPr>
              <w:t>Nuorisotyöntekijän tapaa- mien nuorten lukumäärä. Nuorisotiloilla käyneiden nuorten lukumäärä.</w:t>
            </w:r>
          </w:p>
        </w:tc>
        <w:tc>
          <w:tcPr>
            <w:tcW w:w="1600" w:type="dxa"/>
          </w:tcPr>
          <w:p w:rsidR="00110D76" w:rsidRDefault="00442DD6">
            <w:pPr>
              <w:pStyle w:val="TableParagraph"/>
              <w:spacing w:before="72"/>
              <w:ind w:left="77" w:right="37"/>
              <w:rPr>
                <w:sz w:val="15"/>
              </w:rPr>
            </w:pPr>
            <w:r>
              <w:rPr>
                <w:sz w:val="15"/>
              </w:rPr>
              <w:t>Toteutunut suunnitel- lusti. Etsivä nuoriso- työ tavoittaa myös yläkoululaiset. Lisäksi erityisopetusresurssin painopistettä on siirretty yläkouluihin. Molemmissa on oma ryhmä haastaville oppilaille.</w:t>
            </w:r>
          </w:p>
        </w:tc>
        <w:tc>
          <w:tcPr>
            <w:tcW w:w="688" w:type="dxa"/>
          </w:tcPr>
          <w:p w:rsidR="00110D76" w:rsidRDefault="00110D76">
            <w:pPr>
              <w:pStyle w:val="TableParagraph"/>
              <w:spacing w:before="8"/>
              <w:rPr>
                <w:i/>
                <w:sz w:val="7"/>
              </w:rPr>
            </w:pPr>
          </w:p>
          <w:p w:rsidR="00110D76" w:rsidRDefault="00442DD6">
            <w:pPr>
              <w:pStyle w:val="TableParagraph"/>
              <w:spacing w:line="187" w:lineRule="exact"/>
              <w:ind w:left="91"/>
              <w:rPr>
                <w:sz w:val="18"/>
              </w:rPr>
            </w:pPr>
            <w:r>
              <w:rPr>
                <w:noProof/>
                <w:position w:val="-3"/>
                <w:sz w:val="18"/>
                <w:lang w:val="fi-FI" w:eastAsia="fi-FI"/>
              </w:rPr>
              <w:drawing>
                <wp:inline distT="0" distB="0" distL="0" distR="0" wp14:anchorId="495303C9" wp14:editId="10C50D64">
                  <wp:extent cx="118872" cy="118872"/>
                  <wp:effectExtent l="0" t="0" r="0" b="0"/>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3600"/>
        </w:trPr>
        <w:tc>
          <w:tcPr>
            <w:tcW w:w="2076" w:type="dxa"/>
          </w:tcPr>
          <w:p w:rsidR="00110D76" w:rsidRDefault="00442DD6">
            <w:pPr>
              <w:pStyle w:val="TableParagraph"/>
              <w:spacing w:before="73"/>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lapset ja lapsiperheet</w:t>
            </w:r>
          </w:p>
        </w:tc>
        <w:tc>
          <w:tcPr>
            <w:tcW w:w="2035" w:type="dxa"/>
          </w:tcPr>
          <w:p w:rsidR="00110D76" w:rsidRDefault="00442DD6">
            <w:pPr>
              <w:pStyle w:val="TableParagraph"/>
              <w:spacing w:before="73"/>
              <w:ind w:left="74" w:right="133"/>
              <w:rPr>
                <w:sz w:val="15"/>
              </w:rPr>
            </w:pPr>
            <w:r>
              <w:rPr>
                <w:sz w:val="15"/>
              </w:rPr>
              <w:t>Uusi varhaiskasvatussuun- nitelma käytössä sekä päiväkodeissa että perhe- päivähoidossa</w:t>
            </w:r>
          </w:p>
          <w:p w:rsidR="00110D76" w:rsidRDefault="00442DD6">
            <w:pPr>
              <w:pStyle w:val="TableParagraph"/>
              <w:spacing w:before="1"/>
              <w:ind w:left="74" w:right="125"/>
              <w:rPr>
                <w:sz w:val="15"/>
              </w:rPr>
            </w:pPr>
            <w:r>
              <w:rPr>
                <w:sz w:val="15"/>
              </w:rPr>
              <w:t xml:space="preserve">Uusi opetussuunnitelma käytössä alakouluissa ja yläkoulun 7 - 8. </w:t>
            </w:r>
            <w:proofErr w:type="gramStart"/>
            <w:r>
              <w:rPr>
                <w:sz w:val="15"/>
              </w:rPr>
              <w:t>luokilla</w:t>
            </w:r>
            <w:proofErr w:type="gramEnd"/>
            <w:r>
              <w:rPr>
                <w:sz w:val="15"/>
              </w:rPr>
              <w:t>. Oppilaasta tulee aktiivinen toimija, tavoitteita itselleen asettava ja ongelmia ratko- va koululainen.</w:t>
            </w:r>
          </w:p>
          <w:p w:rsidR="00110D76" w:rsidRDefault="00442DD6">
            <w:pPr>
              <w:pStyle w:val="TableParagraph"/>
              <w:ind w:left="74" w:right="73"/>
              <w:rPr>
                <w:sz w:val="15"/>
              </w:rPr>
            </w:pPr>
            <w:r>
              <w:rPr>
                <w:sz w:val="15"/>
              </w:rPr>
              <w:t>Perheille parasta -hankkeen edistyminen niin, että luo- daan ennaltaehkäisevä malli Tornioon. Lautakun- nan alaisten toimijoiden yhteistyö syvenee sote- puolen kanssa. Mukaan myös kolmannen sektorin toimijoita.</w:t>
            </w:r>
          </w:p>
        </w:tc>
        <w:tc>
          <w:tcPr>
            <w:tcW w:w="2116" w:type="dxa"/>
          </w:tcPr>
          <w:p w:rsidR="00110D76" w:rsidRDefault="00442DD6">
            <w:pPr>
              <w:pStyle w:val="TableParagraph"/>
              <w:spacing w:before="73"/>
              <w:ind w:left="75" w:right="38"/>
              <w:rPr>
                <w:sz w:val="15"/>
              </w:rPr>
            </w:pPr>
            <w:r>
              <w:rPr>
                <w:sz w:val="15"/>
              </w:rPr>
              <w:t>Koulutusta uuteen pedago- giikkaan jatketaan. Uuden varhaiskasvatussuunnitelman mukainen toiminta toteute- taan.</w:t>
            </w:r>
          </w:p>
          <w:p w:rsidR="00110D76" w:rsidRDefault="00442DD6">
            <w:pPr>
              <w:pStyle w:val="TableParagraph"/>
              <w:spacing w:before="3" w:line="237" w:lineRule="auto"/>
              <w:ind w:left="75" w:right="171"/>
              <w:jc w:val="both"/>
              <w:rPr>
                <w:sz w:val="15"/>
              </w:rPr>
            </w:pPr>
            <w:r>
              <w:rPr>
                <w:sz w:val="15"/>
              </w:rPr>
              <w:t>Uuden opetussuunnitelman mukaista toimintaa juurrute- taan kouluihin.</w:t>
            </w:r>
          </w:p>
          <w:p w:rsidR="00110D76" w:rsidRDefault="00442DD6">
            <w:pPr>
              <w:pStyle w:val="TableParagraph"/>
              <w:spacing w:before="2"/>
              <w:ind w:left="75" w:right="188"/>
              <w:rPr>
                <w:sz w:val="15"/>
              </w:rPr>
            </w:pPr>
            <w:r>
              <w:rPr>
                <w:sz w:val="15"/>
              </w:rPr>
              <w:t>Käytössä olevien yhteistyö- muotojen syventäminen ja laajentaminen. (neuvola, koulunuoriso, sosiaalitoimi)</w:t>
            </w:r>
          </w:p>
        </w:tc>
        <w:tc>
          <w:tcPr>
            <w:tcW w:w="2119" w:type="dxa"/>
          </w:tcPr>
          <w:p w:rsidR="00110D76" w:rsidRDefault="00442DD6">
            <w:pPr>
              <w:pStyle w:val="TableParagraph"/>
              <w:spacing w:before="73"/>
              <w:ind w:left="76" w:right="40"/>
              <w:rPr>
                <w:sz w:val="15"/>
              </w:rPr>
            </w:pPr>
            <w:r>
              <w:rPr>
                <w:sz w:val="15"/>
              </w:rPr>
              <w:t xml:space="preserve">Koulutuksen määrä ja osallis- tujien määrä. Kyselyt uudesta varhaiskasvatussuunnitelman vaatimista muutoksista toimintaan niin </w:t>
            </w:r>
            <w:proofErr w:type="gramStart"/>
            <w:r>
              <w:rPr>
                <w:sz w:val="15"/>
              </w:rPr>
              <w:t>henkilöstölle ,</w:t>
            </w:r>
            <w:proofErr w:type="gramEnd"/>
            <w:r>
              <w:rPr>
                <w:sz w:val="15"/>
              </w:rPr>
              <w:t xml:space="preserve"> lapsille kuin vanhemmille.</w:t>
            </w:r>
          </w:p>
          <w:p w:rsidR="00110D76" w:rsidRDefault="00442DD6">
            <w:pPr>
              <w:pStyle w:val="TableParagraph"/>
              <w:spacing w:before="2"/>
              <w:ind w:left="76" w:right="140"/>
              <w:rPr>
                <w:sz w:val="15"/>
              </w:rPr>
            </w:pPr>
            <w:r>
              <w:rPr>
                <w:sz w:val="15"/>
              </w:rPr>
              <w:t>KARVIN (Kansallisen koulu- tuksen arviointikeskus) tulosten pohjalta kehitetään toimintaa edelleen.</w:t>
            </w:r>
          </w:p>
          <w:p w:rsidR="00110D76" w:rsidRDefault="00442DD6">
            <w:pPr>
              <w:pStyle w:val="TableParagraph"/>
              <w:ind w:left="76" w:right="107"/>
              <w:rPr>
                <w:sz w:val="15"/>
              </w:rPr>
            </w:pPr>
            <w:r>
              <w:rPr>
                <w:sz w:val="15"/>
              </w:rPr>
              <w:t>KARVIN tulosten pohjalta toiminnan kehittäminen Yhteistyön lisääntyminen. Mallin luominen ja sen saatt- taminen käytäntöön.</w:t>
            </w:r>
          </w:p>
        </w:tc>
        <w:tc>
          <w:tcPr>
            <w:tcW w:w="1600" w:type="dxa"/>
          </w:tcPr>
          <w:p w:rsidR="00110D76" w:rsidRDefault="00442DD6">
            <w:pPr>
              <w:pStyle w:val="TableParagraph"/>
              <w:spacing w:before="73"/>
              <w:ind w:left="77" w:right="78"/>
              <w:rPr>
                <w:sz w:val="15"/>
              </w:rPr>
            </w:pPr>
            <w:r>
              <w:rPr>
                <w:sz w:val="15"/>
              </w:rPr>
              <w:t>Toteutunut suunnitel- lusti. Kyselyihin vastattu (varhaiskas- vatus ja peruskoulu). Kyselyjen tulokset julkistetaan myö- hemmin.</w:t>
            </w:r>
          </w:p>
          <w:p w:rsidR="00110D76" w:rsidRDefault="00442DD6">
            <w:pPr>
              <w:pStyle w:val="TableParagraph"/>
              <w:ind w:left="77" w:right="103"/>
              <w:rPr>
                <w:sz w:val="15"/>
              </w:rPr>
            </w:pPr>
            <w:r>
              <w:rPr>
                <w:sz w:val="15"/>
              </w:rPr>
              <w:t>Alkuopetuksen yh- teistyön tiivistämisen kokeilu aloitettu Kaakamon ja Kyläjo- en kouluissa. Tarkoi- tuksena integroida esiopetus osaksi alkuopetusta. Hallin- nollinen ja pedagogi- nen yhdistyminen koulun alaisuuteen.</w:t>
            </w:r>
          </w:p>
        </w:tc>
        <w:tc>
          <w:tcPr>
            <w:tcW w:w="688" w:type="dxa"/>
          </w:tcPr>
          <w:p w:rsidR="00110D76" w:rsidRDefault="00110D76">
            <w:pPr>
              <w:pStyle w:val="TableParagraph"/>
              <w:spacing w:before="9"/>
              <w:rPr>
                <w:i/>
                <w:sz w:val="7"/>
              </w:rPr>
            </w:pPr>
          </w:p>
          <w:p w:rsidR="00110D76" w:rsidRDefault="00442DD6">
            <w:pPr>
              <w:pStyle w:val="TableParagraph"/>
              <w:spacing w:line="187" w:lineRule="exact"/>
              <w:ind w:left="91"/>
              <w:rPr>
                <w:sz w:val="18"/>
              </w:rPr>
            </w:pPr>
            <w:r>
              <w:rPr>
                <w:noProof/>
                <w:position w:val="-3"/>
                <w:sz w:val="18"/>
                <w:lang w:val="fi-FI" w:eastAsia="fi-FI"/>
              </w:rPr>
              <w:drawing>
                <wp:inline distT="0" distB="0" distL="0" distR="0" wp14:anchorId="729F60DC" wp14:editId="6753C637">
                  <wp:extent cx="118872" cy="118872"/>
                  <wp:effectExtent l="0" t="0" r="0" b="0"/>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3256"/>
        </w:trPr>
        <w:tc>
          <w:tcPr>
            <w:tcW w:w="2076" w:type="dxa"/>
          </w:tcPr>
          <w:p w:rsidR="00110D76" w:rsidRDefault="00442DD6">
            <w:pPr>
              <w:pStyle w:val="TableParagraph"/>
              <w:spacing w:before="72"/>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nuoret</w:t>
            </w:r>
          </w:p>
        </w:tc>
        <w:tc>
          <w:tcPr>
            <w:tcW w:w="2035" w:type="dxa"/>
          </w:tcPr>
          <w:p w:rsidR="00110D76" w:rsidRDefault="00442DD6">
            <w:pPr>
              <w:pStyle w:val="TableParagraph"/>
              <w:spacing w:before="72"/>
              <w:ind w:left="74" w:right="217"/>
              <w:rPr>
                <w:sz w:val="15"/>
              </w:rPr>
            </w:pPr>
            <w:r>
              <w:rPr>
                <w:sz w:val="15"/>
              </w:rPr>
              <w:t>Uuteen opetussuunnitel- maan siirtyminen myös 8- luokkien osalta syksyllä 2018.</w:t>
            </w:r>
          </w:p>
          <w:p w:rsidR="00110D76" w:rsidRDefault="00442DD6">
            <w:pPr>
              <w:pStyle w:val="TableParagraph"/>
              <w:spacing w:before="2"/>
              <w:ind w:left="74" w:right="41"/>
              <w:rPr>
                <w:sz w:val="15"/>
              </w:rPr>
            </w:pPr>
            <w:r>
              <w:rPr>
                <w:sz w:val="15"/>
              </w:rPr>
              <w:t>Perheille parasta - hank- keen edelleen kehittäminen yläkouluissa yhdessä nuori- sotoimen kanssa. Eriityisesti kehitetään keinoja auttaa koulupudokas uhan alla olevia yläkoululaisia sekä nuoria, joille säännöllinen koulunkäynti on haastavaa. Lukiossa siirtyminen uuteen opetussuunnitelmaan jatkuu ja samoin jatkuu sähköiseen opetusympäristöön siirtymi- nen.</w:t>
            </w:r>
          </w:p>
        </w:tc>
        <w:tc>
          <w:tcPr>
            <w:tcW w:w="2116" w:type="dxa"/>
          </w:tcPr>
          <w:p w:rsidR="00110D76" w:rsidRDefault="00442DD6">
            <w:pPr>
              <w:pStyle w:val="TableParagraph"/>
              <w:spacing w:before="72"/>
              <w:ind w:left="75" w:right="204"/>
              <w:rPr>
                <w:sz w:val="15"/>
              </w:rPr>
            </w:pPr>
            <w:r>
              <w:rPr>
                <w:sz w:val="15"/>
              </w:rPr>
              <w:t>Tutor-opettajat kouluilla seuraavat ja tukevat siirty- mistä uuden opetussuunni- telman käytänteisiiin.</w:t>
            </w:r>
          </w:p>
          <w:p w:rsidR="00110D76" w:rsidRDefault="00442DD6">
            <w:pPr>
              <w:pStyle w:val="TableParagraph"/>
              <w:spacing w:before="2"/>
              <w:ind w:left="75" w:right="213"/>
              <w:rPr>
                <w:sz w:val="15"/>
              </w:rPr>
            </w:pPr>
            <w:r>
              <w:rPr>
                <w:sz w:val="15"/>
              </w:rPr>
              <w:t>Etsivän nuorisotyön lisäpa- nostuksen ohjaaminen ylä- kouluille juuri näitä ryhmiä auttamaan.</w:t>
            </w:r>
          </w:p>
          <w:p w:rsidR="00110D76" w:rsidRDefault="00442DD6">
            <w:pPr>
              <w:pStyle w:val="TableParagraph"/>
              <w:ind w:left="75" w:right="113"/>
              <w:rPr>
                <w:sz w:val="15"/>
              </w:rPr>
            </w:pPr>
            <w:r>
              <w:rPr>
                <w:sz w:val="15"/>
              </w:rPr>
              <w:t>Uuden opetusuunitelman mukainen kurssitarjonta. Opettajien kouluttaminen sähköisten opetusjärjestel- miin hyödyntämiseen jatkuu.</w:t>
            </w:r>
          </w:p>
        </w:tc>
        <w:tc>
          <w:tcPr>
            <w:tcW w:w="2119" w:type="dxa"/>
          </w:tcPr>
          <w:p w:rsidR="00110D76" w:rsidRDefault="00442DD6">
            <w:pPr>
              <w:pStyle w:val="TableParagraph"/>
              <w:spacing w:before="72"/>
              <w:ind w:left="76" w:right="148"/>
              <w:rPr>
                <w:sz w:val="15"/>
              </w:rPr>
            </w:pPr>
            <w:r>
              <w:rPr>
                <w:sz w:val="15"/>
              </w:rPr>
              <w:t>Uuden pedagogiikan käytön laajuus</w:t>
            </w:r>
          </w:p>
          <w:p w:rsidR="00110D76" w:rsidRDefault="00442DD6">
            <w:pPr>
              <w:pStyle w:val="TableParagraph"/>
              <w:spacing w:before="1"/>
              <w:ind w:left="76" w:right="148"/>
              <w:rPr>
                <w:sz w:val="15"/>
              </w:rPr>
            </w:pPr>
            <w:r>
              <w:rPr>
                <w:sz w:val="15"/>
              </w:rPr>
              <w:t>Peruskoulun päättäneiden lukumäärä ja sijoittuminen II asteen opiskelupaikkoihin</w:t>
            </w:r>
          </w:p>
          <w:p w:rsidR="00110D76" w:rsidRDefault="00442DD6">
            <w:pPr>
              <w:pStyle w:val="TableParagraph"/>
              <w:spacing w:before="1"/>
              <w:ind w:left="76"/>
              <w:rPr>
                <w:sz w:val="15"/>
              </w:rPr>
            </w:pPr>
            <w:r>
              <w:rPr>
                <w:sz w:val="15"/>
              </w:rPr>
              <w:t>.</w:t>
            </w:r>
          </w:p>
          <w:p w:rsidR="00110D76" w:rsidRDefault="00442DD6">
            <w:pPr>
              <w:pStyle w:val="TableParagraph"/>
              <w:ind w:left="76" w:right="315"/>
              <w:rPr>
                <w:sz w:val="15"/>
              </w:rPr>
            </w:pPr>
            <w:r>
              <w:rPr>
                <w:sz w:val="15"/>
              </w:rPr>
              <w:t>Koulutus tavoittaa kaikkin lukion opettajat</w:t>
            </w:r>
          </w:p>
        </w:tc>
        <w:tc>
          <w:tcPr>
            <w:tcW w:w="1600" w:type="dxa"/>
          </w:tcPr>
          <w:p w:rsidR="00110D76" w:rsidRDefault="00442DD6">
            <w:pPr>
              <w:pStyle w:val="TableParagraph"/>
              <w:spacing w:before="72"/>
              <w:ind w:left="77" w:right="78"/>
              <w:rPr>
                <w:sz w:val="15"/>
              </w:rPr>
            </w:pPr>
            <w:r>
              <w:rPr>
                <w:sz w:val="15"/>
              </w:rPr>
              <w:t>Toteutunut suunnitel- lusti</w:t>
            </w:r>
          </w:p>
        </w:tc>
        <w:tc>
          <w:tcPr>
            <w:tcW w:w="688" w:type="dxa"/>
          </w:tcPr>
          <w:p w:rsidR="00110D76" w:rsidRDefault="00110D76">
            <w:pPr>
              <w:pStyle w:val="TableParagraph"/>
              <w:spacing w:before="7"/>
              <w:rPr>
                <w:i/>
                <w:sz w:val="7"/>
              </w:rPr>
            </w:pPr>
          </w:p>
          <w:p w:rsidR="00110D76" w:rsidRDefault="00442DD6">
            <w:pPr>
              <w:pStyle w:val="TableParagraph"/>
              <w:spacing w:line="187" w:lineRule="exact"/>
              <w:ind w:left="91"/>
              <w:rPr>
                <w:sz w:val="18"/>
              </w:rPr>
            </w:pPr>
            <w:r>
              <w:rPr>
                <w:noProof/>
                <w:position w:val="-3"/>
                <w:sz w:val="18"/>
                <w:lang w:val="fi-FI" w:eastAsia="fi-FI"/>
              </w:rPr>
              <w:drawing>
                <wp:inline distT="0" distB="0" distL="0" distR="0" wp14:anchorId="13E81435" wp14:editId="495C0221">
                  <wp:extent cx="118871" cy="118872"/>
                  <wp:effectExtent l="0" t="0" r="0" b="0"/>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1355"/>
        </w:trPr>
        <w:tc>
          <w:tcPr>
            <w:tcW w:w="2076" w:type="dxa"/>
          </w:tcPr>
          <w:p w:rsidR="00110D76" w:rsidRDefault="00442DD6">
            <w:pPr>
              <w:pStyle w:val="TableParagraph"/>
              <w:spacing w:before="72"/>
              <w:ind w:left="74" w:right="91"/>
              <w:rPr>
                <w:sz w:val="15"/>
              </w:rPr>
            </w:pPr>
            <w:r>
              <w:rPr>
                <w:sz w:val="15"/>
              </w:rPr>
              <w:t>Tiivis raja-, seutu- ja alueyh- teistyö palveluiden järjestä- misessä ja tuottamisessa</w:t>
            </w:r>
          </w:p>
        </w:tc>
        <w:tc>
          <w:tcPr>
            <w:tcW w:w="2035" w:type="dxa"/>
          </w:tcPr>
          <w:p w:rsidR="00110D76" w:rsidRDefault="00442DD6">
            <w:pPr>
              <w:pStyle w:val="TableParagraph"/>
              <w:spacing w:before="72"/>
              <w:ind w:left="74" w:right="99"/>
              <w:rPr>
                <w:sz w:val="15"/>
              </w:rPr>
            </w:pPr>
            <w:r>
              <w:rPr>
                <w:sz w:val="15"/>
              </w:rPr>
              <w:t>Perusopetuksessa Tornion ja Haaparannan koulujen väliseen yhteistyöhön uusien muotojen kehittämi- nen. Eri koulujen omaehtoi- sen yhteistyön laajentami- nen</w:t>
            </w:r>
          </w:p>
        </w:tc>
        <w:tc>
          <w:tcPr>
            <w:tcW w:w="2116" w:type="dxa"/>
          </w:tcPr>
          <w:p w:rsidR="00110D76" w:rsidRDefault="00442DD6">
            <w:pPr>
              <w:pStyle w:val="TableParagraph"/>
              <w:spacing w:before="72"/>
              <w:ind w:left="75" w:right="104"/>
              <w:rPr>
                <w:sz w:val="15"/>
              </w:rPr>
            </w:pPr>
            <w:r>
              <w:rPr>
                <w:sz w:val="15"/>
              </w:rPr>
              <w:t>Rehtoreiden ja koulujen yhdysopettajien tapaamisten jatkaminen.</w:t>
            </w:r>
          </w:p>
        </w:tc>
        <w:tc>
          <w:tcPr>
            <w:tcW w:w="2119" w:type="dxa"/>
          </w:tcPr>
          <w:p w:rsidR="00110D76" w:rsidRDefault="00442DD6">
            <w:pPr>
              <w:pStyle w:val="TableParagraph"/>
              <w:spacing w:before="72"/>
              <w:ind w:left="76" w:right="123"/>
              <w:rPr>
                <w:sz w:val="15"/>
              </w:rPr>
            </w:pPr>
            <w:r>
              <w:rPr>
                <w:sz w:val="15"/>
              </w:rPr>
              <w:t>Eri koulujen yhteistyön mää- rä.</w:t>
            </w:r>
          </w:p>
        </w:tc>
        <w:tc>
          <w:tcPr>
            <w:tcW w:w="1600" w:type="dxa"/>
          </w:tcPr>
          <w:p w:rsidR="00110D76" w:rsidRDefault="00442DD6">
            <w:pPr>
              <w:pStyle w:val="TableParagraph"/>
              <w:spacing w:before="72"/>
              <w:ind w:left="77" w:right="120"/>
              <w:rPr>
                <w:sz w:val="15"/>
              </w:rPr>
            </w:pPr>
            <w:r>
              <w:rPr>
                <w:sz w:val="15"/>
              </w:rPr>
              <w:t>Työryhmä kokoontu- nut ja yhteistyön muotoja suunnitel- laan. Työryhmässä on edustajia sekä Tornion että Haapa- rannan kouluista.</w:t>
            </w:r>
          </w:p>
        </w:tc>
        <w:tc>
          <w:tcPr>
            <w:tcW w:w="688" w:type="dxa"/>
          </w:tcPr>
          <w:p w:rsidR="00110D76" w:rsidRDefault="00110D76">
            <w:pPr>
              <w:pStyle w:val="TableParagraph"/>
              <w:spacing w:before="7"/>
              <w:rPr>
                <w:i/>
                <w:sz w:val="7"/>
              </w:rPr>
            </w:pPr>
          </w:p>
          <w:p w:rsidR="00110D76" w:rsidRDefault="00442DD6">
            <w:pPr>
              <w:pStyle w:val="TableParagraph"/>
              <w:spacing w:line="187" w:lineRule="exact"/>
              <w:ind w:left="91"/>
              <w:rPr>
                <w:sz w:val="18"/>
              </w:rPr>
            </w:pPr>
            <w:r>
              <w:rPr>
                <w:noProof/>
                <w:position w:val="-3"/>
                <w:sz w:val="18"/>
                <w:lang w:val="fi-FI" w:eastAsia="fi-FI"/>
              </w:rPr>
              <w:drawing>
                <wp:inline distT="0" distB="0" distL="0" distR="0" wp14:anchorId="69CA93C3" wp14:editId="1B938FA3">
                  <wp:extent cx="118871" cy="118871"/>
                  <wp:effectExtent l="0" t="0" r="0" b="0"/>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17" cstate="print"/>
                          <a:stretch>
                            <a:fillRect/>
                          </a:stretch>
                        </pic:blipFill>
                        <pic:spPr>
                          <a:xfrm>
                            <a:off x="0" y="0"/>
                            <a:ext cx="118871" cy="118871"/>
                          </a:xfrm>
                          <a:prstGeom prst="rect">
                            <a:avLst/>
                          </a:prstGeom>
                        </pic:spPr>
                      </pic:pic>
                    </a:graphicData>
                  </a:graphic>
                </wp:inline>
              </w:drawing>
            </w:r>
          </w:p>
        </w:tc>
      </w:tr>
      <w:tr w:rsidR="00110D76">
        <w:trPr>
          <w:trHeight w:val="1014"/>
        </w:trPr>
        <w:tc>
          <w:tcPr>
            <w:tcW w:w="2076" w:type="dxa"/>
          </w:tcPr>
          <w:p w:rsidR="00110D76" w:rsidRDefault="00442DD6">
            <w:pPr>
              <w:pStyle w:val="TableParagraph"/>
              <w:spacing w:before="76" w:line="237" w:lineRule="auto"/>
              <w:ind w:left="74" w:right="120"/>
              <w:jc w:val="both"/>
              <w:rPr>
                <w:sz w:val="15"/>
              </w:rPr>
            </w:pPr>
            <w:r>
              <w:rPr>
                <w:sz w:val="15"/>
              </w:rPr>
              <w:t>Kuntalaisten vuorovaikutus- ja osallistumismahdollisuuk- sien vahvistaminen</w:t>
            </w:r>
          </w:p>
        </w:tc>
        <w:tc>
          <w:tcPr>
            <w:tcW w:w="2035" w:type="dxa"/>
          </w:tcPr>
          <w:p w:rsidR="00110D76" w:rsidRDefault="00442DD6">
            <w:pPr>
              <w:pStyle w:val="TableParagraph"/>
              <w:spacing w:before="75"/>
              <w:ind w:left="74" w:right="74"/>
              <w:rPr>
                <w:sz w:val="15"/>
              </w:rPr>
            </w:pPr>
            <w:r>
              <w:rPr>
                <w:sz w:val="15"/>
              </w:rPr>
              <w:t>Huoltajien sitominen uuteen opetusuunnitelmaan ja heidän äänensä kuulemi- nen.</w:t>
            </w:r>
          </w:p>
        </w:tc>
        <w:tc>
          <w:tcPr>
            <w:tcW w:w="2116" w:type="dxa"/>
          </w:tcPr>
          <w:p w:rsidR="00110D76" w:rsidRDefault="00442DD6">
            <w:pPr>
              <w:pStyle w:val="TableParagraph"/>
              <w:spacing w:before="75"/>
              <w:ind w:left="75" w:right="196"/>
              <w:rPr>
                <w:sz w:val="15"/>
              </w:rPr>
            </w:pPr>
            <w:r>
              <w:rPr>
                <w:sz w:val="15"/>
              </w:rPr>
              <w:t>Vanhempainilloissa asiasta keskustelu ja tiedottaminen sekä sähköisten kyselyjen lähettäminen.</w:t>
            </w:r>
          </w:p>
        </w:tc>
        <w:tc>
          <w:tcPr>
            <w:tcW w:w="2119" w:type="dxa"/>
          </w:tcPr>
          <w:p w:rsidR="00110D76" w:rsidRDefault="00442DD6">
            <w:pPr>
              <w:pStyle w:val="TableParagraph"/>
              <w:spacing w:before="76" w:line="237" w:lineRule="auto"/>
              <w:ind w:left="76" w:right="106"/>
              <w:rPr>
                <w:sz w:val="15"/>
              </w:rPr>
            </w:pPr>
            <w:r>
              <w:rPr>
                <w:sz w:val="15"/>
              </w:rPr>
              <w:t>Vanhempainiltoihin osallistu- neiden määrä ja kyselyihin vastanneiden määrä.</w:t>
            </w:r>
          </w:p>
        </w:tc>
        <w:tc>
          <w:tcPr>
            <w:tcW w:w="1600" w:type="dxa"/>
          </w:tcPr>
          <w:p w:rsidR="00110D76" w:rsidRDefault="00442DD6">
            <w:pPr>
              <w:pStyle w:val="TableParagraph"/>
              <w:spacing w:before="75"/>
              <w:ind w:left="77" w:right="78"/>
              <w:rPr>
                <w:sz w:val="15"/>
              </w:rPr>
            </w:pPr>
            <w:r>
              <w:rPr>
                <w:sz w:val="15"/>
              </w:rPr>
              <w:t>Toteutunut suunnitel- lusti. Haasteena edelleen huoltajien mukaan saaminen koulun toimintaan.</w:t>
            </w:r>
          </w:p>
        </w:tc>
        <w:tc>
          <w:tcPr>
            <w:tcW w:w="688" w:type="dxa"/>
          </w:tcPr>
          <w:p w:rsidR="00110D76" w:rsidRDefault="00110D76">
            <w:pPr>
              <w:pStyle w:val="TableParagraph"/>
              <w:spacing w:before="7"/>
              <w:rPr>
                <w:i/>
                <w:sz w:val="7"/>
              </w:rPr>
            </w:pPr>
          </w:p>
          <w:p w:rsidR="00110D76" w:rsidRDefault="00442DD6">
            <w:pPr>
              <w:pStyle w:val="TableParagraph"/>
              <w:spacing w:line="187" w:lineRule="exact"/>
              <w:ind w:left="91"/>
              <w:rPr>
                <w:sz w:val="18"/>
              </w:rPr>
            </w:pPr>
            <w:r>
              <w:rPr>
                <w:noProof/>
                <w:position w:val="-3"/>
                <w:sz w:val="18"/>
                <w:lang w:val="fi-FI" w:eastAsia="fi-FI"/>
              </w:rPr>
              <w:drawing>
                <wp:inline distT="0" distB="0" distL="0" distR="0" wp14:anchorId="06FA13FE" wp14:editId="42DDBE75">
                  <wp:extent cx="118871" cy="118872"/>
                  <wp:effectExtent l="0" t="0" r="0" b="0"/>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Elämänlaatulautakunta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Hyvinvoiva </w:t>
      </w:r>
      <w:proofErr w:type="gramStart"/>
      <w:r>
        <w:rPr>
          <w:i/>
          <w:sz w:val="20"/>
        </w:rPr>
        <w:t>ja</w:t>
      </w:r>
      <w:proofErr w:type="gramEnd"/>
      <w:r>
        <w:rPr>
          <w:i/>
          <w:sz w:val="20"/>
        </w:rPr>
        <w:t xml:space="preserve"> osallistuva kuntalainen</w:t>
      </w:r>
    </w:p>
    <w:p w:rsidR="00110D76" w:rsidRDefault="00110D76">
      <w:pPr>
        <w:pStyle w:val="Leipteksti"/>
        <w:spacing w:before="3"/>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76"/>
        <w:gridCol w:w="2112"/>
        <w:gridCol w:w="2124"/>
        <w:gridCol w:w="2127"/>
        <w:gridCol w:w="1560"/>
        <w:gridCol w:w="639"/>
      </w:tblGrid>
      <w:tr w:rsidR="00110D76">
        <w:trPr>
          <w:trHeight w:val="796"/>
        </w:trPr>
        <w:tc>
          <w:tcPr>
            <w:tcW w:w="2076" w:type="dxa"/>
            <w:shd w:val="clear" w:color="auto" w:fill="249C2C"/>
          </w:tcPr>
          <w:p w:rsidR="00110D76" w:rsidRDefault="00110D76">
            <w:pPr>
              <w:pStyle w:val="TableParagraph"/>
              <w:rPr>
                <w:i/>
                <w:sz w:val="16"/>
              </w:rPr>
            </w:pPr>
          </w:p>
          <w:p w:rsidR="00110D76" w:rsidRDefault="00442DD6">
            <w:pPr>
              <w:pStyle w:val="TableParagraph"/>
              <w:spacing w:before="128"/>
              <w:ind w:left="74" w:right="125"/>
              <w:rPr>
                <w:b/>
                <w:sz w:val="15"/>
              </w:rPr>
            </w:pPr>
            <w:r>
              <w:rPr>
                <w:b/>
                <w:color w:val="FFFFFF"/>
                <w:sz w:val="15"/>
              </w:rPr>
              <w:t>Valtuustokauden strategi- nen tavoite</w:t>
            </w:r>
          </w:p>
        </w:tc>
        <w:tc>
          <w:tcPr>
            <w:tcW w:w="2112"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2124"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TA Toimenpide</w:t>
            </w:r>
          </w:p>
        </w:tc>
        <w:tc>
          <w:tcPr>
            <w:tcW w:w="2127"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Mittarit</w:t>
            </w:r>
          </w:p>
        </w:tc>
        <w:tc>
          <w:tcPr>
            <w:tcW w:w="1560"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Toteuma</w:t>
            </w:r>
          </w:p>
        </w:tc>
        <w:tc>
          <w:tcPr>
            <w:tcW w:w="639"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Tila</w:t>
            </w:r>
          </w:p>
        </w:tc>
      </w:tr>
      <w:tr w:rsidR="00110D76">
        <w:trPr>
          <w:trHeight w:val="1012"/>
        </w:trPr>
        <w:tc>
          <w:tcPr>
            <w:tcW w:w="2076" w:type="dxa"/>
          </w:tcPr>
          <w:p w:rsidR="00110D76" w:rsidRDefault="00442DD6">
            <w:pPr>
              <w:pStyle w:val="TableParagraph"/>
              <w:spacing w:before="72"/>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koko väestö/työikäiset</w:t>
            </w:r>
          </w:p>
        </w:tc>
        <w:tc>
          <w:tcPr>
            <w:tcW w:w="2112" w:type="dxa"/>
          </w:tcPr>
          <w:p w:rsidR="00110D76" w:rsidRDefault="00442DD6">
            <w:pPr>
              <w:pStyle w:val="TableParagraph"/>
              <w:spacing w:before="72"/>
              <w:ind w:left="74" w:right="225"/>
              <w:jc w:val="both"/>
              <w:rPr>
                <w:sz w:val="15"/>
              </w:rPr>
            </w:pPr>
            <w:r>
              <w:rPr>
                <w:sz w:val="15"/>
              </w:rPr>
              <w:t>Kirjastopalveluiden kehittä- minen kartoittamalla asiak- kaiden toiveita.</w:t>
            </w:r>
          </w:p>
          <w:p w:rsidR="00110D76" w:rsidRDefault="00442DD6">
            <w:pPr>
              <w:pStyle w:val="TableParagraph"/>
              <w:spacing w:before="1"/>
              <w:ind w:left="74" w:right="175"/>
              <w:jc w:val="both"/>
              <w:rPr>
                <w:sz w:val="15"/>
              </w:rPr>
            </w:pPr>
            <w:r>
              <w:rPr>
                <w:sz w:val="15"/>
              </w:rPr>
              <w:t>Kirjastoauton tulevaisuuden ratkaiseminen</w:t>
            </w:r>
          </w:p>
        </w:tc>
        <w:tc>
          <w:tcPr>
            <w:tcW w:w="2124" w:type="dxa"/>
          </w:tcPr>
          <w:p w:rsidR="00110D76" w:rsidRDefault="00442DD6">
            <w:pPr>
              <w:pStyle w:val="TableParagraph"/>
              <w:spacing w:before="72"/>
              <w:ind w:left="75" w:right="188"/>
              <w:rPr>
                <w:sz w:val="15"/>
              </w:rPr>
            </w:pPr>
            <w:r>
              <w:rPr>
                <w:sz w:val="15"/>
              </w:rPr>
              <w:t>Kyselyt ja asiakkaille järjes- tettävät tilaisuudet</w:t>
            </w:r>
          </w:p>
          <w:p w:rsidR="00110D76" w:rsidRDefault="00442DD6">
            <w:pPr>
              <w:pStyle w:val="TableParagraph"/>
              <w:spacing w:before="1"/>
              <w:ind w:left="75" w:right="146"/>
              <w:rPr>
                <w:sz w:val="15"/>
              </w:rPr>
            </w:pPr>
            <w:r>
              <w:rPr>
                <w:sz w:val="15"/>
              </w:rPr>
              <w:t>Uuden kirjastoauton hankin- nan eteenpäin vieminen</w:t>
            </w:r>
          </w:p>
        </w:tc>
        <w:tc>
          <w:tcPr>
            <w:tcW w:w="2127" w:type="dxa"/>
          </w:tcPr>
          <w:p w:rsidR="00110D76" w:rsidRDefault="00442DD6">
            <w:pPr>
              <w:pStyle w:val="TableParagraph"/>
              <w:spacing w:before="72"/>
              <w:ind w:left="75" w:right="216"/>
              <w:rPr>
                <w:sz w:val="15"/>
              </w:rPr>
            </w:pPr>
            <w:r>
              <w:rPr>
                <w:sz w:val="15"/>
              </w:rPr>
              <w:t>Kävijämäärä tilaisuuksissa, kyselyiden vastanneiden määrä.Tehdyt toimenpiteet vastausten pohjalta</w:t>
            </w:r>
          </w:p>
        </w:tc>
        <w:tc>
          <w:tcPr>
            <w:tcW w:w="1560" w:type="dxa"/>
          </w:tcPr>
          <w:p w:rsidR="00110D76" w:rsidRDefault="00442DD6">
            <w:pPr>
              <w:pStyle w:val="TableParagraph"/>
              <w:spacing w:before="72"/>
              <w:ind w:left="73" w:right="42"/>
              <w:rPr>
                <w:sz w:val="15"/>
              </w:rPr>
            </w:pPr>
            <w:r>
              <w:rPr>
                <w:sz w:val="15"/>
              </w:rPr>
              <w:t>Toteutunut suunnitel- lusti. Kirjastoauto hanke jatkuu</w:t>
            </w:r>
          </w:p>
        </w:tc>
        <w:tc>
          <w:tcPr>
            <w:tcW w:w="639" w:type="dxa"/>
          </w:tcPr>
          <w:p w:rsidR="00110D76" w:rsidRDefault="00110D76">
            <w:pPr>
              <w:pStyle w:val="TableParagraph"/>
              <w:spacing w:before="8"/>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4FE05769" wp14:editId="6C8626DE">
                  <wp:extent cx="118872" cy="118872"/>
                  <wp:effectExtent l="0" t="0" r="0" b="0"/>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531"/>
        </w:trPr>
        <w:tc>
          <w:tcPr>
            <w:tcW w:w="2076" w:type="dxa"/>
          </w:tcPr>
          <w:p w:rsidR="00110D76" w:rsidRDefault="00442DD6">
            <w:pPr>
              <w:pStyle w:val="TableParagraph"/>
              <w:spacing w:before="72"/>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lapset ja lapsiperheet</w:t>
            </w:r>
          </w:p>
        </w:tc>
        <w:tc>
          <w:tcPr>
            <w:tcW w:w="2112" w:type="dxa"/>
          </w:tcPr>
          <w:p w:rsidR="00110D76" w:rsidRDefault="00442DD6">
            <w:pPr>
              <w:pStyle w:val="TableParagraph"/>
              <w:spacing w:before="72"/>
              <w:ind w:left="74" w:right="260"/>
              <w:rPr>
                <w:sz w:val="15"/>
              </w:rPr>
            </w:pPr>
            <w:r>
              <w:rPr>
                <w:sz w:val="15"/>
              </w:rPr>
              <w:t>Taiteen perusopetuksen järjestäminen ja kehittämi- nen.</w:t>
            </w:r>
          </w:p>
          <w:p w:rsidR="00110D76" w:rsidRDefault="00442DD6">
            <w:pPr>
              <w:pStyle w:val="TableParagraph"/>
              <w:spacing w:before="1"/>
              <w:ind w:left="74" w:right="110"/>
              <w:rPr>
                <w:sz w:val="15"/>
              </w:rPr>
            </w:pPr>
            <w:r>
              <w:rPr>
                <w:sz w:val="15"/>
              </w:rPr>
              <w:t>Lasten liikkumisen aktivointi. Erityisesti urheiluseuropihin kuulumattoimat lapset Museolehtorin työn kehittä- minen</w:t>
            </w:r>
          </w:p>
        </w:tc>
        <w:tc>
          <w:tcPr>
            <w:tcW w:w="2124" w:type="dxa"/>
          </w:tcPr>
          <w:p w:rsidR="00110D76" w:rsidRDefault="00442DD6">
            <w:pPr>
              <w:pStyle w:val="TableParagraph"/>
              <w:spacing w:before="72"/>
              <w:ind w:left="75" w:right="186"/>
              <w:jc w:val="both"/>
              <w:rPr>
                <w:sz w:val="15"/>
              </w:rPr>
            </w:pPr>
            <w:r>
              <w:rPr>
                <w:sz w:val="15"/>
              </w:rPr>
              <w:t>Tarjotaan taiteen perusope- tuksen opetussuunnitelman mukaista opetusta</w:t>
            </w:r>
          </w:p>
          <w:p w:rsidR="00110D76" w:rsidRDefault="00442DD6">
            <w:pPr>
              <w:pStyle w:val="TableParagraph"/>
              <w:spacing w:before="1"/>
              <w:ind w:left="75" w:right="246"/>
              <w:rPr>
                <w:sz w:val="15"/>
              </w:rPr>
            </w:pPr>
            <w:r>
              <w:rPr>
                <w:sz w:val="15"/>
              </w:rPr>
              <w:t>Lasten liikuntakerhot ja liikuntamaa toiminta Lasten, lapsiperheiden ja nuorten elämyksellisten museokäyntien lisääminen</w:t>
            </w:r>
          </w:p>
        </w:tc>
        <w:tc>
          <w:tcPr>
            <w:tcW w:w="2127" w:type="dxa"/>
          </w:tcPr>
          <w:p w:rsidR="00110D76" w:rsidRDefault="00442DD6">
            <w:pPr>
              <w:pStyle w:val="TableParagraph"/>
              <w:spacing w:before="72"/>
              <w:ind w:left="75" w:right="194"/>
              <w:rPr>
                <w:sz w:val="15"/>
              </w:rPr>
            </w:pPr>
            <w:r>
              <w:rPr>
                <w:sz w:val="15"/>
              </w:rPr>
              <w:t>Tuntimäärä, kurssien ja osallistujien määrä Kerhojen ja kävijöiden luku- määrä</w:t>
            </w:r>
          </w:p>
          <w:p w:rsidR="00110D76" w:rsidRDefault="00442DD6">
            <w:pPr>
              <w:pStyle w:val="TableParagraph"/>
              <w:spacing w:before="2"/>
              <w:ind w:left="75" w:right="157"/>
              <w:rPr>
                <w:sz w:val="15"/>
              </w:rPr>
            </w:pPr>
            <w:r>
              <w:rPr>
                <w:sz w:val="15"/>
              </w:rPr>
              <w:t>Tapahtumien määrä ja kävi- jöiden määrä</w:t>
            </w:r>
          </w:p>
        </w:tc>
        <w:tc>
          <w:tcPr>
            <w:tcW w:w="1560" w:type="dxa"/>
          </w:tcPr>
          <w:p w:rsidR="00110D76" w:rsidRDefault="00442DD6">
            <w:pPr>
              <w:pStyle w:val="TableParagraph"/>
              <w:spacing w:before="72"/>
              <w:ind w:left="73" w:right="42"/>
              <w:rPr>
                <w:sz w:val="15"/>
              </w:rPr>
            </w:pPr>
            <w:r>
              <w:rPr>
                <w:sz w:val="15"/>
              </w:rPr>
              <w:t>Toteutunut suunnitel- lusti. Tarkat luvut saadaan vuoden lopussa.</w:t>
            </w:r>
          </w:p>
        </w:tc>
        <w:tc>
          <w:tcPr>
            <w:tcW w:w="639" w:type="dxa"/>
          </w:tcPr>
          <w:p w:rsidR="00110D76" w:rsidRDefault="00110D76">
            <w:pPr>
              <w:pStyle w:val="TableParagraph"/>
              <w:spacing w:before="8"/>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718DF6AD" wp14:editId="6E3D3791">
                  <wp:extent cx="118872" cy="118872"/>
                  <wp:effectExtent l="0" t="0" r="0" b="0"/>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873"/>
        </w:trPr>
        <w:tc>
          <w:tcPr>
            <w:tcW w:w="2076" w:type="dxa"/>
          </w:tcPr>
          <w:p w:rsidR="00110D76" w:rsidRDefault="00442DD6">
            <w:pPr>
              <w:pStyle w:val="TableParagraph"/>
              <w:spacing w:before="72"/>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nuoret</w:t>
            </w:r>
          </w:p>
        </w:tc>
        <w:tc>
          <w:tcPr>
            <w:tcW w:w="2112" w:type="dxa"/>
          </w:tcPr>
          <w:p w:rsidR="00110D76" w:rsidRDefault="00442DD6">
            <w:pPr>
              <w:pStyle w:val="TableParagraph"/>
              <w:spacing w:before="72"/>
              <w:ind w:left="74" w:right="143"/>
              <w:rPr>
                <w:sz w:val="15"/>
              </w:rPr>
            </w:pPr>
            <w:r>
              <w:rPr>
                <w:sz w:val="15"/>
              </w:rPr>
              <w:t>Taiteen perusopetus (kts.lapset ja lapsiperheet) Ennaltaehkäisevän nuoriso- työn vahvistaminen. Lasten ja nuorten hyvinvointia edis- tävien toimenpiteiden ja menetelmien kehittäminen.</w:t>
            </w:r>
          </w:p>
        </w:tc>
        <w:tc>
          <w:tcPr>
            <w:tcW w:w="2124" w:type="dxa"/>
          </w:tcPr>
          <w:p w:rsidR="00110D76" w:rsidRDefault="00442DD6">
            <w:pPr>
              <w:pStyle w:val="TableParagraph"/>
              <w:spacing w:before="72"/>
              <w:ind w:left="75" w:right="96"/>
              <w:rPr>
                <w:sz w:val="15"/>
              </w:rPr>
            </w:pPr>
            <w:r>
              <w:rPr>
                <w:sz w:val="15"/>
              </w:rPr>
              <w:t>Yläkouluikäisille suunnattu etsivä nuorisotyö toimii säännöllisesti kouluissa. Otetaan käyttöön kiusaamis- ta ehkäiseviä ja tunnetaitoja vahvistavia toimintamalleja sekä uusia ennaltaehkäise- vän päihdetyön menetelmiä yhteistyössä eri toimijoidenm kanssa,</w:t>
            </w:r>
          </w:p>
        </w:tc>
        <w:tc>
          <w:tcPr>
            <w:tcW w:w="2127" w:type="dxa"/>
          </w:tcPr>
          <w:p w:rsidR="00110D76" w:rsidRDefault="00442DD6">
            <w:pPr>
              <w:pStyle w:val="TableParagraph"/>
              <w:spacing w:before="72"/>
              <w:ind w:left="75" w:right="94"/>
              <w:rPr>
                <w:sz w:val="15"/>
              </w:rPr>
            </w:pPr>
            <w:r>
              <w:rPr>
                <w:sz w:val="15"/>
              </w:rPr>
              <w:t>Etsivä nuorisotyö toimii osana koulujen arkea. Ennakoivien toimenpiteiden ja menetelmien toteutuminen</w:t>
            </w:r>
          </w:p>
        </w:tc>
        <w:tc>
          <w:tcPr>
            <w:tcW w:w="1560" w:type="dxa"/>
          </w:tcPr>
          <w:p w:rsidR="00110D76" w:rsidRDefault="00442DD6">
            <w:pPr>
              <w:pStyle w:val="TableParagraph"/>
              <w:spacing w:before="72"/>
              <w:ind w:left="73" w:right="59"/>
              <w:rPr>
                <w:sz w:val="15"/>
              </w:rPr>
            </w:pPr>
            <w:r>
              <w:rPr>
                <w:sz w:val="15"/>
              </w:rPr>
              <w:t>Toteutunut suunnitel- lusti. Etsivä nuoriso- työ jalkautunut koulun</w:t>
            </w:r>
            <w:r>
              <w:rPr>
                <w:spacing w:val="-2"/>
                <w:sz w:val="15"/>
              </w:rPr>
              <w:t xml:space="preserve"> </w:t>
            </w:r>
            <w:r>
              <w:rPr>
                <w:sz w:val="15"/>
              </w:rPr>
              <w:t>arkeen.</w:t>
            </w:r>
          </w:p>
        </w:tc>
        <w:tc>
          <w:tcPr>
            <w:tcW w:w="639" w:type="dxa"/>
          </w:tcPr>
          <w:p w:rsidR="00110D76" w:rsidRDefault="00110D76">
            <w:pPr>
              <w:pStyle w:val="TableParagraph"/>
              <w:spacing w:before="8"/>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3D89A518" wp14:editId="648F6774">
                  <wp:extent cx="118872" cy="118872"/>
                  <wp:effectExtent l="0" t="0" r="0" b="0"/>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012"/>
        </w:trPr>
        <w:tc>
          <w:tcPr>
            <w:tcW w:w="2076" w:type="dxa"/>
          </w:tcPr>
          <w:p w:rsidR="00110D76" w:rsidRDefault="00442DD6">
            <w:pPr>
              <w:pStyle w:val="TableParagraph"/>
              <w:spacing w:before="75"/>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ikäihmiset</w:t>
            </w:r>
          </w:p>
        </w:tc>
        <w:tc>
          <w:tcPr>
            <w:tcW w:w="2112" w:type="dxa"/>
          </w:tcPr>
          <w:p w:rsidR="00110D76" w:rsidRDefault="00442DD6">
            <w:pPr>
              <w:pStyle w:val="TableParagraph"/>
              <w:spacing w:before="76" w:line="237" w:lineRule="auto"/>
              <w:ind w:left="74" w:right="283"/>
              <w:rPr>
                <w:sz w:val="15"/>
              </w:rPr>
            </w:pPr>
            <w:r>
              <w:rPr>
                <w:sz w:val="15"/>
              </w:rPr>
              <w:t>Ikäihmisten huomioiminen kurssitarjonnassa Museon ja ikäihmisten</w:t>
            </w:r>
            <w:r>
              <w:rPr>
                <w:spacing w:val="-5"/>
                <w:sz w:val="15"/>
              </w:rPr>
              <w:t xml:space="preserve"> </w:t>
            </w:r>
            <w:r>
              <w:rPr>
                <w:sz w:val="15"/>
              </w:rPr>
              <w:t>yh-</w:t>
            </w:r>
          </w:p>
          <w:p w:rsidR="00110D76" w:rsidRDefault="00442DD6">
            <w:pPr>
              <w:pStyle w:val="TableParagraph"/>
              <w:spacing w:before="2"/>
              <w:ind w:left="74" w:right="43"/>
              <w:rPr>
                <w:sz w:val="15"/>
              </w:rPr>
            </w:pPr>
            <w:r>
              <w:rPr>
                <w:sz w:val="15"/>
              </w:rPr>
              <w:t>teistyönä toteutettava muiste- luhanke</w:t>
            </w:r>
          </w:p>
        </w:tc>
        <w:tc>
          <w:tcPr>
            <w:tcW w:w="2124" w:type="dxa"/>
          </w:tcPr>
          <w:p w:rsidR="00110D76" w:rsidRDefault="00442DD6">
            <w:pPr>
              <w:pStyle w:val="TableParagraph"/>
              <w:spacing w:before="76" w:line="237" w:lineRule="auto"/>
              <w:ind w:left="75" w:right="221"/>
              <w:rPr>
                <w:sz w:val="15"/>
              </w:rPr>
            </w:pPr>
            <w:r>
              <w:rPr>
                <w:sz w:val="15"/>
              </w:rPr>
              <w:t>Toiveiden kartoitus ja kurs- sien toteuttaminen</w:t>
            </w:r>
          </w:p>
          <w:p w:rsidR="00110D76" w:rsidRDefault="00442DD6">
            <w:pPr>
              <w:pStyle w:val="TableParagraph"/>
              <w:ind w:left="75" w:right="96"/>
              <w:rPr>
                <w:sz w:val="15"/>
              </w:rPr>
            </w:pPr>
            <w:r>
              <w:rPr>
                <w:sz w:val="15"/>
              </w:rPr>
              <w:t>Tehdään kiertävää materiaa- lia vanhuspalvelun käyttöön</w:t>
            </w:r>
          </w:p>
        </w:tc>
        <w:tc>
          <w:tcPr>
            <w:tcW w:w="2127" w:type="dxa"/>
          </w:tcPr>
          <w:p w:rsidR="00110D76" w:rsidRDefault="00442DD6">
            <w:pPr>
              <w:pStyle w:val="TableParagraph"/>
              <w:spacing w:before="76" w:line="237" w:lineRule="auto"/>
              <w:ind w:left="75" w:right="174"/>
              <w:rPr>
                <w:sz w:val="15"/>
              </w:rPr>
            </w:pPr>
            <w:r>
              <w:rPr>
                <w:sz w:val="15"/>
              </w:rPr>
              <w:t>Kurssien määrä, tuntimäärä ja osallitujien lukumäärä Toteutettu hanke.</w:t>
            </w:r>
          </w:p>
        </w:tc>
        <w:tc>
          <w:tcPr>
            <w:tcW w:w="1560" w:type="dxa"/>
          </w:tcPr>
          <w:p w:rsidR="00110D76" w:rsidRDefault="00442DD6">
            <w:pPr>
              <w:pStyle w:val="TableParagraph"/>
              <w:spacing w:before="76" w:line="237" w:lineRule="auto"/>
              <w:ind w:left="73" w:right="42"/>
              <w:rPr>
                <w:sz w:val="15"/>
              </w:rPr>
            </w:pPr>
            <w:r>
              <w:rPr>
                <w:sz w:val="15"/>
              </w:rPr>
              <w:t>Toteutunut suunnitel- lusti</w:t>
            </w:r>
          </w:p>
        </w:tc>
        <w:tc>
          <w:tcPr>
            <w:tcW w:w="639" w:type="dxa"/>
          </w:tcPr>
          <w:p w:rsidR="00110D76" w:rsidRDefault="00110D76">
            <w:pPr>
              <w:pStyle w:val="TableParagraph"/>
              <w:spacing w:before="7"/>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6C80AFE5" wp14:editId="1FE8CD78">
                  <wp:extent cx="118871" cy="118872"/>
                  <wp:effectExtent l="0" t="0" r="0" b="0"/>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842"/>
        </w:trPr>
        <w:tc>
          <w:tcPr>
            <w:tcW w:w="2076" w:type="dxa"/>
          </w:tcPr>
          <w:p w:rsidR="00110D76" w:rsidRDefault="00442DD6">
            <w:pPr>
              <w:pStyle w:val="TableParagraph"/>
              <w:spacing w:before="75"/>
              <w:ind w:left="74" w:right="265"/>
              <w:rPr>
                <w:sz w:val="15"/>
              </w:rPr>
            </w:pPr>
            <w:r>
              <w:rPr>
                <w:sz w:val="15"/>
              </w:rPr>
              <w:t>Kuntalaisen hyvinvointia edistävät ja vetovoimaiset kulttuuri- ja vapaa- aikapalvelut</w:t>
            </w:r>
          </w:p>
        </w:tc>
        <w:tc>
          <w:tcPr>
            <w:tcW w:w="2112" w:type="dxa"/>
          </w:tcPr>
          <w:p w:rsidR="00110D76" w:rsidRDefault="00442DD6">
            <w:pPr>
              <w:pStyle w:val="TableParagraph"/>
              <w:spacing w:before="75"/>
              <w:ind w:left="74" w:right="76"/>
              <w:rPr>
                <w:sz w:val="15"/>
              </w:rPr>
            </w:pPr>
            <w:r>
              <w:rPr>
                <w:sz w:val="15"/>
              </w:rPr>
              <w:t>Kuntalaisten aktivoiminen ohjatun liikuntatoimen avulla.</w:t>
            </w:r>
          </w:p>
        </w:tc>
        <w:tc>
          <w:tcPr>
            <w:tcW w:w="2124" w:type="dxa"/>
          </w:tcPr>
          <w:p w:rsidR="00110D76" w:rsidRDefault="00442DD6">
            <w:pPr>
              <w:pStyle w:val="TableParagraph"/>
              <w:spacing w:before="77" w:line="237" w:lineRule="auto"/>
              <w:ind w:left="75" w:right="113"/>
              <w:rPr>
                <w:sz w:val="15"/>
              </w:rPr>
            </w:pPr>
            <w:r>
              <w:rPr>
                <w:sz w:val="15"/>
              </w:rPr>
              <w:t>Satsaa itseesi liikuntaryhmät ja soveltavan liikunnan ryhmät</w:t>
            </w:r>
          </w:p>
        </w:tc>
        <w:tc>
          <w:tcPr>
            <w:tcW w:w="2127" w:type="dxa"/>
          </w:tcPr>
          <w:p w:rsidR="00110D76" w:rsidRDefault="00442DD6">
            <w:pPr>
              <w:pStyle w:val="TableParagraph"/>
              <w:spacing w:before="75"/>
              <w:ind w:left="75" w:right="66"/>
              <w:rPr>
                <w:sz w:val="15"/>
              </w:rPr>
            </w:pPr>
            <w:r>
              <w:rPr>
                <w:sz w:val="15"/>
              </w:rPr>
              <w:t>Liikuntaryhmien lukumäärä ja kävijämäärä.</w:t>
            </w:r>
          </w:p>
        </w:tc>
        <w:tc>
          <w:tcPr>
            <w:tcW w:w="1560" w:type="dxa"/>
          </w:tcPr>
          <w:p w:rsidR="00110D76" w:rsidRDefault="00442DD6">
            <w:pPr>
              <w:pStyle w:val="TableParagraph"/>
              <w:spacing w:before="75"/>
              <w:ind w:left="73" w:right="117"/>
              <w:rPr>
                <w:sz w:val="15"/>
              </w:rPr>
            </w:pPr>
            <w:r>
              <w:rPr>
                <w:sz w:val="15"/>
              </w:rPr>
              <w:t>Lukumäärät selviä- vät vuoden lopussa.</w:t>
            </w:r>
          </w:p>
        </w:tc>
        <w:tc>
          <w:tcPr>
            <w:tcW w:w="639" w:type="dxa"/>
          </w:tcPr>
          <w:p w:rsidR="00110D76" w:rsidRDefault="00110D76">
            <w:pPr>
              <w:pStyle w:val="TableParagraph"/>
              <w:spacing w:before="8"/>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411F3003" wp14:editId="6481BE80">
                  <wp:extent cx="118871" cy="118872"/>
                  <wp:effectExtent l="0" t="0" r="0" b="0"/>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3945"/>
        </w:trPr>
        <w:tc>
          <w:tcPr>
            <w:tcW w:w="2076" w:type="dxa"/>
          </w:tcPr>
          <w:p w:rsidR="00110D76" w:rsidRDefault="00442DD6">
            <w:pPr>
              <w:pStyle w:val="TableParagraph"/>
              <w:spacing w:before="72"/>
              <w:ind w:left="74" w:right="91"/>
              <w:rPr>
                <w:sz w:val="15"/>
              </w:rPr>
            </w:pPr>
            <w:r>
              <w:rPr>
                <w:sz w:val="15"/>
              </w:rPr>
              <w:t>Tiivis raja-, seutu- ja alueyh- teistyö palveluiden järjestä- misessä ja tuottamisessa</w:t>
            </w:r>
          </w:p>
        </w:tc>
        <w:tc>
          <w:tcPr>
            <w:tcW w:w="2112" w:type="dxa"/>
          </w:tcPr>
          <w:p w:rsidR="00110D76" w:rsidRDefault="00442DD6">
            <w:pPr>
              <w:pStyle w:val="TableParagraph"/>
              <w:spacing w:before="72"/>
              <w:ind w:left="74" w:right="127"/>
              <w:rPr>
                <w:sz w:val="15"/>
              </w:rPr>
            </w:pPr>
            <w:r>
              <w:rPr>
                <w:sz w:val="15"/>
              </w:rPr>
              <w:t>Tornio-Haaparanta uimahal- liyhteistyön kehittäminen Seutukirjastoneuvottelujen jatkaminen ja mahdollisten hyötyjen kartoittaminen.</w:t>
            </w:r>
          </w:p>
          <w:p w:rsidR="00110D76" w:rsidRDefault="00442DD6">
            <w:pPr>
              <w:pStyle w:val="TableParagraph"/>
              <w:ind w:left="74" w:right="124"/>
              <w:rPr>
                <w:sz w:val="15"/>
              </w:rPr>
            </w:pPr>
            <w:r>
              <w:rPr>
                <w:sz w:val="15"/>
              </w:rPr>
              <w:t>Yhteistyömahdollisuuksien kartoittaminen Haaparannan kirjaston kanssa Haaparanta yhteistyön tiivistäminen museon osalta Opistoyhteistyön tiivistämi- seen johtavien neuvottelui- den mahdollinen</w:t>
            </w:r>
            <w:r>
              <w:rPr>
                <w:spacing w:val="-5"/>
                <w:sz w:val="15"/>
              </w:rPr>
              <w:t xml:space="preserve"> </w:t>
            </w:r>
            <w:r>
              <w:rPr>
                <w:sz w:val="15"/>
              </w:rPr>
              <w:t>jatkuminen</w:t>
            </w:r>
          </w:p>
        </w:tc>
        <w:tc>
          <w:tcPr>
            <w:tcW w:w="2124" w:type="dxa"/>
          </w:tcPr>
          <w:p w:rsidR="00110D76" w:rsidRDefault="00442DD6">
            <w:pPr>
              <w:pStyle w:val="TableParagraph"/>
              <w:spacing w:before="72"/>
              <w:ind w:left="75" w:right="87"/>
              <w:rPr>
                <w:sz w:val="15"/>
              </w:rPr>
            </w:pPr>
            <w:r>
              <w:rPr>
                <w:sz w:val="15"/>
              </w:rPr>
              <w:t>Tornion uimahallin mahdolli- sen yhteiskäytön pelisäännöt peruskorjauksen jälkeen.</w:t>
            </w:r>
          </w:p>
          <w:p w:rsidR="00110D76" w:rsidRDefault="00442DD6">
            <w:pPr>
              <w:pStyle w:val="TableParagraph"/>
              <w:ind w:left="75" w:right="254"/>
              <w:rPr>
                <w:sz w:val="15"/>
              </w:rPr>
            </w:pPr>
            <w:r>
              <w:rPr>
                <w:sz w:val="15"/>
              </w:rPr>
              <w:t>Seutukirjastoneuvottelujen jatkuminen</w:t>
            </w:r>
          </w:p>
          <w:p w:rsidR="00110D76" w:rsidRDefault="00442DD6">
            <w:pPr>
              <w:pStyle w:val="TableParagraph"/>
              <w:ind w:left="75" w:right="254"/>
              <w:rPr>
                <w:sz w:val="15"/>
              </w:rPr>
            </w:pPr>
            <w:r>
              <w:rPr>
                <w:sz w:val="15"/>
              </w:rPr>
              <w:t>´Mahdollisten yhteisten tapahtumien järjestäminen Haaparannan kirjaston kanssa</w:t>
            </w:r>
          </w:p>
          <w:p w:rsidR="00110D76" w:rsidRDefault="00442DD6">
            <w:pPr>
              <w:pStyle w:val="TableParagraph"/>
              <w:spacing w:before="1"/>
              <w:ind w:left="75" w:right="71"/>
              <w:rPr>
                <w:sz w:val="15"/>
              </w:rPr>
            </w:pPr>
            <w:r>
              <w:rPr>
                <w:sz w:val="15"/>
              </w:rPr>
              <w:t>Haaparannan koululaisten kulttuuriviikon museokäyntien vakiinnuttaminen Kartoituksen jälkeen neuvot- telutilanteen</w:t>
            </w:r>
            <w:r>
              <w:rPr>
                <w:spacing w:val="-3"/>
                <w:sz w:val="15"/>
              </w:rPr>
              <w:t xml:space="preserve"> </w:t>
            </w:r>
            <w:r>
              <w:rPr>
                <w:sz w:val="15"/>
              </w:rPr>
              <w:t>arviointi</w:t>
            </w:r>
          </w:p>
        </w:tc>
        <w:tc>
          <w:tcPr>
            <w:tcW w:w="2127" w:type="dxa"/>
          </w:tcPr>
          <w:p w:rsidR="00110D76" w:rsidRDefault="00442DD6">
            <w:pPr>
              <w:pStyle w:val="TableParagraph"/>
              <w:spacing w:before="72"/>
              <w:ind w:left="75" w:right="274"/>
              <w:rPr>
                <w:sz w:val="15"/>
              </w:rPr>
            </w:pPr>
            <w:r>
              <w:rPr>
                <w:sz w:val="15"/>
              </w:rPr>
              <w:t>Päätökset uimahalliyhteis- työstä</w:t>
            </w:r>
          </w:p>
          <w:p w:rsidR="00110D76" w:rsidRDefault="00442DD6">
            <w:pPr>
              <w:pStyle w:val="TableParagraph"/>
              <w:spacing w:before="2" w:line="237" w:lineRule="auto"/>
              <w:ind w:left="75" w:right="124"/>
              <w:rPr>
                <w:sz w:val="15"/>
              </w:rPr>
            </w:pPr>
            <w:r>
              <w:rPr>
                <w:sz w:val="15"/>
              </w:rPr>
              <w:t>Yhteiset tapahtumat Haaparantalaisten koululais- ten kävijämäärä</w:t>
            </w:r>
          </w:p>
        </w:tc>
        <w:tc>
          <w:tcPr>
            <w:tcW w:w="1560" w:type="dxa"/>
          </w:tcPr>
          <w:p w:rsidR="00110D76" w:rsidRDefault="00442DD6">
            <w:pPr>
              <w:pStyle w:val="TableParagraph"/>
              <w:spacing w:before="72"/>
              <w:ind w:left="73" w:right="51"/>
              <w:rPr>
                <w:sz w:val="15"/>
              </w:rPr>
            </w:pPr>
            <w:r>
              <w:rPr>
                <w:sz w:val="15"/>
              </w:rPr>
              <w:t xml:space="preserve">Toteutunut alustavan suunnittelun osalta. Haaparantayhteistyö on tiivistynyt. Provin- sia Bothniensiksen johdolla on perustet- tu työryhmä edistä- mään ja kehittämään </w:t>
            </w:r>
            <w:proofErr w:type="gramStart"/>
            <w:r>
              <w:rPr>
                <w:sz w:val="15"/>
              </w:rPr>
              <w:t>yhteistyötä .</w:t>
            </w:r>
            <w:proofErr w:type="gramEnd"/>
          </w:p>
          <w:p w:rsidR="00110D76" w:rsidRDefault="00442DD6">
            <w:pPr>
              <w:pStyle w:val="TableParagraph"/>
              <w:spacing w:before="1"/>
              <w:ind w:left="73" w:right="42"/>
              <w:rPr>
                <w:sz w:val="15"/>
              </w:rPr>
            </w:pPr>
            <w:r>
              <w:rPr>
                <w:sz w:val="15"/>
              </w:rPr>
              <w:t>Seutukirjastoneuvot- telut saatettu pää- tökseen. Kuntien yhteinen tahtotila oli, että seutukirjastoa ei ole mielekästä toteuttaa. Yhteistyötä voidaan hoitaa myös muulla tavoin. Pää- töksen taustalla on myös Lapin alueella tapahtunut tiivistynyt yhteistyö.</w:t>
            </w:r>
          </w:p>
        </w:tc>
        <w:tc>
          <w:tcPr>
            <w:tcW w:w="639" w:type="dxa"/>
          </w:tcPr>
          <w:p w:rsidR="00110D76" w:rsidRDefault="00110D76">
            <w:pPr>
              <w:pStyle w:val="TableParagraph"/>
              <w:spacing w:before="7"/>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6076256A" wp14:editId="2F864972">
                  <wp:extent cx="118871" cy="118872"/>
                  <wp:effectExtent l="0" t="0" r="0" b="0"/>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rPr>
          <w:i/>
          <w:sz w:val="20"/>
        </w:rPr>
      </w:pPr>
    </w:p>
    <w:p w:rsidR="00110D76" w:rsidRDefault="00110D76">
      <w:pPr>
        <w:pStyle w:val="Leipteksti"/>
        <w:spacing w:before="6"/>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76"/>
        <w:gridCol w:w="2112"/>
        <w:gridCol w:w="2124"/>
        <w:gridCol w:w="2127"/>
        <w:gridCol w:w="1560"/>
        <w:gridCol w:w="639"/>
      </w:tblGrid>
      <w:tr w:rsidR="00110D76">
        <w:trPr>
          <w:trHeight w:val="1357"/>
        </w:trPr>
        <w:tc>
          <w:tcPr>
            <w:tcW w:w="2076" w:type="dxa"/>
          </w:tcPr>
          <w:p w:rsidR="00110D76" w:rsidRDefault="00442DD6">
            <w:pPr>
              <w:pStyle w:val="TableParagraph"/>
              <w:spacing w:before="72"/>
              <w:ind w:left="74" w:right="190"/>
              <w:rPr>
                <w:sz w:val="15"/>
              </w:rPr>
            </w:pPr>
            <w:r>
              <w:rPr>
                <w:sz w:val="15"/>
              </w:rPr>
              <w:t>Monikanavainen ja kattava palveluverkko</w:t>
            </w:r>
          </w:p>
        </w:tc>
        <w:tc>
          <w:tcPr>
            <w:tcW w:w="2112" w:type="dxa"/>
          </w:tcPr>
          <w:p w:rsidR="00110D76" w:rsidRDefault="00442DD6">
            <w:pPr>
              <w:pStyle w:val="TableParagraph"/>
              <w:spacing w:before="72"/>
              <w:ind w:left="74" w:right="60"/>
              <w:rPr>
                <w:sz w:val="15"/>
              </w:rPr>
            </w:pPr>
            <w:r>
              <w:rPr>
                <w:sz w:val="15"/>
              </w:rPr>
              <w:t>Alueellinen kattavuus ja erityisryhmien huomioiminen.</w:t>
            </w:r>
          </w:p>
        </w:tc>
        <w:tc>
          <w:tcPr>
            <w:tcW w:w="2124" w:type="dxa"/>
          </w:tcPr>
          <w:p w:rsidR="00110D76" w:rsidRDefault="00442DD6">
            <w:pPr>
              <w:pStyle w:val="TableParagraph"/>
              <w:spacing w:before="72"/>
              <w:ind w:left="75" w:right="63"/>
              <w:rPr>
                <w:sz w:val="15"/>
              </w:rPr>
            </w:pPr>
            <w:r>
              <w:rPr>
                <w:sz w:val="15"/>
              </w:rPr>
              <w:t>Kursseja järjestetään mah- dollisimman laajasti kunnan eri alueilla. Kurssien räätä- löinti tarpeen mukaan ja yhteistyö sosiaalitoimen, TE - keskuksen ja kolmannen sektorin kanssa.</w:t>
            </w:r>
          </w:p>
        </w:tc>
        <w:tc>
          <w:tcPr>
            <w:tcW w:w="2127" w:type="dxa"/>
          </w:tcPr>
          <w:p w:rsidR="00110D76" w:rsidRDefault="00442DD6">
            <w:pPr>
              <w:pStyle w:val="TableParagraph"/>
              <w:spacing w:before="72"/>
              <w:ind w:left="75" w:right="116"/>
              <w:rPr>
                <w:sz w:val="15"/>
              </w:rPr>
            </w:pPr>
            <w:r>
              <w:rPr>
                <w:sz w:val="15"/>
              </w:rPr>
              <w:t>Tuntimäärä, kurssien määrä ja osallistujien määrä. Toimi- paikkojen määrä ja alueelli- nen kattavuus</w:t>
            </w:r>
          </w:p>
        </w:tc>
        <w:tc>
          <w:tcPr>
            <w:tcW w:w="1560" w:type="dxa"/>
          </w:tcPr>
          <w:p w:rsidR="00110D76" w:rsidRDefault="00442DD6">
            <w:pPr>
              <w:pStyle w:val="TableParagraph"/>
              <w:spacing w:before="72"/>
              <w:ind w:left="73" w:right="259"/>
              <w:rPr>
                <w:sz w:val="15"/>
              </w:rPr>
            </w:pPr>
            <w:r>
              <w:rPr>
                <w:sz w:val="15"/>
              </w:rPr>
              <w:t>Kansalaisopisto toteuttanut asiat suunnitelman mu- kaan.</w:t>
            </w:r>
          </w:p>
        </w:tc>
        <w:tc>
          <w:tcPr>
            <w:tcW w:w="639" w:type="dxa"/>
          </w:tcPr>
          <w:p w:rsidR="00110D76" w:rsidRDefault="00110D76">
            <w:pPr>
              <w:pStyle w:val="TableParagraph"/>
              <w:spacing w:before="8"/>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4DBC7082" wp14:editId="5134F9C0">
                  <wp:extent cx="118872" cy="118872"/>
                  <wp:effectExtent l="0" t="0" r="0" b="0"/>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701"/>
        </w:trPr>
        <w:tc>
          <w:tcPr>
            <w:tcW w:w="2076" w:type="dxa"/>
          </w:tcPr>
          <w:p w:rsidR="00110D76" w:rsidRDefault="00442DD6">
            <w:pPr>
              <w:pStyle w:val="TableParagraph"/>
              <w:spacing w:before="72"/>
              <w:ind w:left="74" w:right="123"/>
              <w:jc w:val="both"/>
              <w:rPr>
                <w:sz w:val="15"/>
              </w:rPr>
            </w:pPr>
            <w:r>
              <w:rPr>
                <w:sz w:val="15"/>
              </w:rPr>
              <w:t>Kuntalaisten vuorovaikutus- ja osallistumismahdollisuuk- sien vahvistaminen</w:t>
            </w:r>
          </w:p>
        </w:tc>
        <w:tc>
          <w:tcPr>
            <w:tcW w:w="2112" w:type="dxa"/>
          </w:tcPr>
          <w:p w:rsidR="00110D76" w:rsidRDefault="00442DD6">
            <w:pPr>
              <w:pStyle w:val="TableParagraph"/>
              <w:spacing w:before="72"/>
              <w:ind w:left="74" w:right="385"/>
              <w:rPr>
                <w:sz w:val="15"/>
              </w:rPr>
            </w:pPr>
            <w:r>
              <w:rPr>
                <w:sz w:val="15"/>
              </w:rPr>
              <w:t>Ajankohtaisten yleisö- ja keskustelutilaisuuksien lisääminen.</w:t>
            </w:r>
          </w:p>
          <w:p w:rsidR="00110D76" w:rsidRDefault="00442DD6">
            <w:pPr>
              <w:pStyle w:val="TableParagraph"/>
              <w:spacing w:before="1"/>
              <w:ind w:left="74" w:right="60"/>
              <w:rPr>
                <w:sz w:val="15"/>
              </w:rPr>
            </w:pPr>
            <w:r>
              <w:rPr>
                <w:sz w:val="15"/>
              </w:rPr>
              <w:t>Museon järjestämät yleisö- luennot ja kaupunkikierrokset Yhdenvertaisuuden vahvis- taminen nuorisotyössä.</w:t>
            </w:r>
          </w:p>
        </w:tc>
        <w:tc>
          <w:tcPr>
            <w:tcW w:w="2124" w:type="dxa"/>
          </w:tcPr>
          <w:p w:rsidR="00110D76" w:rsidRDefault="00442DD6">
            <w:pPr>
              <w:pStyle w:val="TableParagraph"/>
              <w:spacing w:before="72"/>
              <w:ind w:left="75" w:right="137"/>
              <w:rPr>
                <w:sz w:val="15"/>
              </w:rPr>
            </w:pPr>
            <w:r>
              <w:rPr>
                <w:sz w:val="15"/>
              </w:rPr>
              <w:t>Tilaisuuksien lisääminen ja tiedottamisen tehostaminen. Tapahtumien määrän lisää- minen</w:t>
            </w:r>
          </w:p>
          <w:p w:rsidR="00110D76" w:rsidRDefault="00442DD6">
            <w:pPr>
              <w:pStyle w:val="TableParagraph"/>
              <w:ind w:left="75" w:right="171"/>
              <w:rPr>
                <w:sz w:val="15"/>
              </w:rPr>
            </w:pPr>
            <w:r>
              <w:rPr>
                <w:sz w:val="15"/>
              </w:rPr>
              <w:t>Laaditaan yhdenvertaisuus- suunnitelma. Kehitetään uusia toimintatapoja ja ver- kostoja yhdenvertaisuuden edisträmiseksi.</w:t>
            </w:r>
          </w:p>
        </w:tc>
        <w:tc>
          <w:tcPr>
            <w:tcW w:w="2127" w:type="dxa"/>
          </w:tcPr>
          <w:p w:rsidR="00110D76" w:rsidRDefault="00442DD6">
            <w:pPr>
              <w:pStyle w:val="TableParagraph"/>
              <w:spacing w:before="72"/>
              <w:ind w:left="75" w:right="249"/>
              <w:rPr>
                <w:sz w:val="15"/>
              </w:rPr>
            </w:pPr>
            <w:r>
              <w:rPr>
                <w:sz w:val="15"/>
              </w:rPr>
              <w:t>Tilaisuuksien lukumäärä ja kävijämäärä</w:t>
            </w:r>
          </w:p>
          <w:p w:rsidR="00110D76" w:rsidRDefault="00442DD6">
            <w:pPr>
              <w:pStyle w:val="TableParagraph"/>
              <w:spacing w:before="2" w:line="237" w:lineRule="auto"/>
              <w:ind w:left="75" w:right="149"/>
              <w:rPr>
                <w:sz w:val="15"/>
              </w:rPr>
            </w:pPr>
            <w:r>
              <w:rPr>
                <w:sz w:val="15"/>
              </w:rPr>
              <w:t>Laadittu suunnitelma. Käy- tönnässä toteutuneet mene- telmät ja toiminta.</w:t>
            </w:r>
          </w:p>
        </w:tc>
        <w:tc>
          <w:tcPr>
            <w:tcW w:w="1560" w:type="dxa"/>
          </w:tcPr>
          <w:p w:rsidR="00110D76" w:rsidRDefault="00442DD6">
            <w:pPr>
              <w:pStyle w:val="TableParagraph"/>
              <w:spacing w:before="72"/>
              <w:ind w:left="73" w:right="42"/>
              <w:rPr>
                <w:sz w:val="15"/>
              </w:rPr>
            </w:pPr>
            <w:r>
              <w:rPr>
                <w:sz w:val="15"/>
              </w:rPr>
              <w:t>Toteutunut suunnitel- lusti.</w:t>
            </w:r>
          </w:p>
        </w:tc>
        <w:tc>
          <w:tcPr>
            <w:tcW w:w="639" w:type="dxa"/>
          </w:tcPr>
          <w:p w:rsidR="00110D76" w:rsidRDefault="00110D76">
            <w:pPr>
              <w:pStyle w:val="TableParagraph"/>
              <w:spacing w:before="8"/>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785E225F" wp14:editId="4E599EBB">
                  <wp:extent cx="118872" cy="118872"/>
                  <wp:effectExtent l="0" t="0" r="0" b="0"/>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10"/>
        <w:rPr>
          <w:i/>
          <w:sz w:val="19"/>
        </w:rPr>
      </w:pPr>
    </w:p>
    <w:p w:rsidR="00110D76" w:rsidRDefault="00442DD6">
      <w:pPr>
        <w:ind w:left="387"/>
        <w:rPr>
          <w:b/>
          <w:sz w:val="20"/>
        </w:rPr>
      </w:pPr>
      <w:r>
        <w:rPr>
          <w:b/>
          <w:sz w:val="20"/>
        </w:rPr>
        <w:t>Aineen taidemuseon johtokunta</w:t>
      </w:r>
    </w:p>
    <w:p w:rsidR="00110D76" w:rsidRDefault="00110D76">
      <w:pPr>
        <w:pStyle w:val="Leipteksti"/>
        <w:spacing w:before="11"/>
        <w:rPr>
          <w:b/>
          <w:sz w:val="20"/>
        </w:rPr>
      </w:pPr>
    </w:p>
    <w:p w:rsidR="00110D76" w:rsidRDefault="00442DD6">
      <w:pPr>
        <w:ind w:left="387"/>
        <w:rPr>
          <w:i/>
          <w:sz w:val="20"/>
        </w:rPr>
      </w:pPr>
      <w:r>
        <w:rPr>
          <w:i/>
          <w:sz w:val="20"/>
        </w:rPr>
        <w:t xml:space="preserve">Hyvinvoiva </w:t>
      </w:r>
      <w:proofErr w:type="gramStart"/>
      <w:r>
        <w:rPr>
          <w:i/>
          <w:sz w:val="20"/>
        </w:rPr>
        <w:t>ja</w:t>
      </w:r>
      <w:proofErr w:type="gramEnd"/>
      <w:r>
        <w:rPr>
          <w:i/>
          <w:sz w:val="20"/>
        </w:rPr>
        <w:t xml:space="preserve"> osallistuva kuntalainen</w:t>
      </w:r>
    </w:p>
    <w:p w:rsidR="00110D76" w:rsidRDefault="00110D76">
      <w:pPr>
        <w:pStyle w:val="Leipteksti"/>
        <w:rPr>
          <w:i/>
          <w:sz w:val="20"/>
        </w:rPr>
      </w:pPr>
    </w:p>
    <w:p w:rsidR="00110D76" w:rsidRDefault="00110D76">
      <w:pPr>
        <w:pStyle w:val="Leipteksti"/>
        <w:spacing w:before="4"/>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76"/>
        <w:gridCol w:w="1963"/>
        <w:gridCol w:w="2061"/>
        <w:gridCol w:w="2073"/>
        <w:gridCol w:w="1808"/>
        <w:gridCol w:w="652"/>
      </w:tblGrid>
      <w:tr w:rsidR="00110D76">
        <w:trPr>
          <w:trHeight w:val="796"/>
        </w:trPr>
        <w:tc>
          <w:tcPr>
            <w:tcW w:w="2076" w:type="dxa"/>
            <w:shd w:val="clear" w:color="auto" w:fill="249C2C"/>
          </w:tcPr>
          <w:p w:rsidR="00110D76" w:rsidRDefault="00110D76">
            <w:pPr>
              <w:pStyle w:val="TableParagraph"/>
              <w:rPr>
                <w:i/>
                <w:sz w:val="16"/>
              </w:rPr>
            </w:pPr>
          </w:p>
          <w:p w:rsidR="00110D76" w:rsidRDefault="00442DD6">
            <w:pPr>
              <w:pStyle w:val="TableParagraph"/>
              <w:spacing w:before="128"/>
              <w:ind w:left="74" w:right="125"/>
              <w:rPr>
                <w:b/>
                <w:sz w:val="15"/>
              </w:rPr>
            </w:pPr>
            <w:r>
              <w:rPr>
                <w:b/>
                <w:color w:val="FFFFFF"/>
                <w:sz w:val="15"/>
              </w:rPr>
              <w:t>Valtuustokauden strategi- nen tavoite</w:t>
            </w:r>
          </w:p>
        </w:tc>
        <w:tc>
          <w:tcPr>
            <w:tcW w:w="1963"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2061"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TA Toimenpide</w:t>
            </w:r>
          </w:p>
        </w:tc>
        <w:tc>
          <w:tcPr>
            <w:tcW w:w="2073"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6"/>
              <w:rPr>
                <w:b/>
                <w:sz w:val="15"/>
              </w:rPr>
            </w:pPr>
            <w:r>
              <w:rPr>
                <w:b/>
                <w:color w:val="FFFFFF"/>
                <w:sz w:val="15"/>
              </w:rPr>
              <w:t>Mittarit</w:t>
            </w:r>
          </w:p>
        </w:tc>
        <w:tc>
          <w:tcPr>
            <w:tcW w:w="1808"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Toteuma</w:t>
            </w:r>
          </w:p>
        </w:tc>
        <w:tc>
          <w:tcPr>
            <w:tcW w:w="652"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9"/>
              <w:rPr>
                <w:b/>
                <w:sz w:val="15"/>
              </w:rPr>
            </w:pPr>
            <w:r>
              <w:rPr>
                <w:b/>
                <w:color w:val="FFFFFF"/>
                <w:sz w:val="15"/>
              </w:rPr>
              <w:t>Tila</w:t>
            </w:r>
          </w:p>
        </w:tc>
      </w:tr>
      <w:tr w:rsidR="00110D76">
        <w:trPr>
          <w:trHeight w:val="2565"/>
        </w:trPr>
        <w:tc>
          <w:tcPr>
            <w:tcW w:w="2076" w:type="dxa"/>
          </w:tcPr>
          <w:p w:rsidR="00110D76" w:rsidRDefault="00442DD6">
            <w:pPr>
              <w:pStyle w:val="TableParagraph"/>
              <w:spacing w:before="72"/>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koko väestö/työikäiset</w:t>
            </w:r>
          </w:p>
        </w:tc>
        <w:tc>
          <w:tcPr>
            <w:tcW w:w="1963" w:type="dxa"/>
          </w:tcPr>
          <w:p w:rsidR="00110D76" w:rsidRDefault="00442DD6">
            <w:pPr>
              <w:pStyle w:val="TableParagraph"/>
              <w:spacing w:before="72"/>
              <w:ind w:left="74" w:right="161"/>
              <w:rPr>
                <w:sz w:val="15"/>
              </w:rPr>
            </w:pPr>
            <w:r>
              <w:rPr>
                <w:sz w:val="15"/>
              </w:rPr>
              <w:t>Tavoitteena on tuoda museopalvelut kaikkien kuntalaisten ulottuville huomioiden erilaiset koh- deryhmät ja heidän tar- peensa. Taidemuseo tarjoaa mahdollisuutta huomioida ympäröivää yhteisöä, kyseenalaista- maan ja katsomaan maa- ilmaa myös toisin.</w:t>
            </w:r>
          </w:p>
        </w:tc>
        <w:tc>
          <w:tcPr>
            <w:tcW w:w="2061" w:type="dxa"/>
          </w:tcPr>
          <w:p w:rsidR="00110D76" w:rsidRDefault="00442DD6">
            <w:pPr>
              <w:pStyle w:val="TableParagraph"/>
              <w:spacing w:before="72"/>
              <w:ind w:left="75" w:right="99"/>
              <w:jc w:val="both"/>
              <w:rPr>
                <w:sz w:val="15"/>
              </w:rPr>
            </w:pPr>
            <w:r>
              <w:rPr>
                <w:sz w:val="15"/>
              </w:rPr>
              <w:t>Tuotetaan ajatuksia herättä- vä näyttelyohjelma oheisoh- jelmineen.</w:t>
            </w:r>
          </w:p>
        </w:tc>
        <w:tc>
          <w:tcPr>
            <w:tcW w:w="2073" w:type="dxa"/>
          </w:tcPr>
          <w:p w:rsidR="00110D76" w:rsidRDefault="00442DD6">
            <w:pPr>
              <w:pStyle w:val="TableParagraph"/>
              <w:spacing w:before="72"/>
              <w:ind w:left="76" w:right="461"/>
              <w:rPr>
                <w:sz w:val="15"/>
              </w:rPr>
            </w:pPr>
            <w:r>
              <w:rPr>
                <w:sz w:val="15"/>
              </w:rPr>
              <w:t>Osallistujamäärä. Mahdolliset palautteet.</w:t>
            </w:r>
          </w:p>
        </w:tc>
        <w:tc>
          <w:tcPr>
            <w:tcW w:w="1808" w:type="dxa"/>
          </w:tcPr>
          <w:p w:rsidR="00110D76" w:rsidRDefault="00442DD6">
            <w:pPr>
              <w:pStyle w:val="TableParagraph"/>
              <w:spacing w:before="72"/>
              <w:ind w:left="75"/>
              <w:rPr>
                <w:sz w:val="15"/>
              </w:rPr>
            </w:pPr>
            <w:r>
              <w:rPr>
                <w:sz w:val="15"/>
              </w:rPr>
              <w:t>30.6.2018</w:t>
            </w:r>
          </w:p>
          <w:p w:rsidR="00110D76" w:rsidRDefault="00442DD6">
            <w:pPr>
              <w:pStyle w:val="TableParagraph"/>
              <w:spacing w:before="1"/>
              <w:ind w:left="75"/>
              <w:rPr>
                <w:sz w:val="15"/>
              </w:rPr>
            </w:pPr>
            <w:r>
              <w:rPr>
                <w:sz w:val="15"/>
              </w:rPr>
              <w:t>6848 kävijää.</w:t>
            </w:r>
          </w:p>
          <w:p w:rsidR="00110D76" w:rsidRDefault="00442DD6">
            <w:pPr>
              <w:pStyle w:val="TableParagraph"/>
              <w:ind w:left="75"/>
              <w:rPr>
                <w:sz w:val="15"/>
              </w:rPr>
            </w:pPr>
            <w:r>
              <w:rPr>
                <w:sz w:val="15"/>
              </w:rPr>
              <w:t>4 näyttelyä.</w:t>
            </w:r>
          </w:p>
          <w:p w:rsidR="00110D76" w:rsidRDefault="00442DD6">
            <w:pPr>
              <w:pStyle w:val="TableParagraph"/>
              <w:ind w:left="75"/>
              <w:rPr>
                <w:sz w:val="15"/>
              </w:rPr>
            </w:pPr>
            <w:r>
              <w:rPr>
                <w:sz w:val="15"/>
              </w:rPr>
              <w:t>113 opastusta.</w:t>
            </w:r>
          </w:p>
          <w:p w:rsidR="00110D76" w:rsidRDefault="00442DD6">
            <w:pPr>
              <w:pStyle w:val="TableParagraph"/>
              <w:spacing w:before="1" w:line="171" w:lineRule="exact"/>
              <w:ind w:left="75"/>
              <w:rPr>
                <w:sz w:val="15"/>
              </w:rPr>
            </w:pPr>
            <w:r>
              <w:rPr>
                <w:sz w:val="15"/>
              </w:rPr>
              <w:t>51 työpajaa.</w:t>
            </w:r>
          </w:p>
          <w:p w:rsidR="00110D76" w:rsidRDefault="00442DD6">
            <w:pPr>
              <w:pStyle w:val="TableParagraph"/>
              <w:ind w:left="75" w:right="38"/>
              <w:rPr>
                <w:sz w:val="15"/>
              </w:rPr>
            </w:pPr>
            <w:r>
              <w:rPr>
                <w:sz w:val="15"/>
              </w:rPr>
              <w:t>Yhä enemässä määrin ihmiset haluavat koko- naisvaltaista palvelua, johon liittyy opastus, kahvitus/lounas, työpaja. Parhaana palautteena Museoliiton Vuoden erikoispalkinto 24.5.2018 Museopäivillä.</w:t>
            </w:r>
          </w:p>
        </w:tc>
        <w:tc>
          <w:tcPr>
            <w:tcW w:w="652" w:type="dxa"/>
          </w:tcPr>
          <w:p w:rsidR="00110D76" w:rsidRDefault="00110D76">
            <w:pPr>
              <w:pStyle w:val="TableParagraph"/>
              <w:spacing w:before="7"/>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5F2B4E50" wp14:editId="1B683FDC">
                  <wp:extent cx="118871" cy="118872"/>
                  <wp:effectExtent l="0" t="0" r="0" b="0"/>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19" cstate="print"/>
                          <a:stretch>
                            <a:fillRect/>
                          </a:stretch>
                        </pic:blipFill>
                        <pic:spPr>
                          <a:xfrm>
                            <a:off x="0" y="0"/>
                            <a:ext cx="118871" cy="118872"/>
                          </a:xfrm>
                          <a:prstGeom prst="rect">
                            <a:avLst/>
                          </a:prstGeom>
                        </pic:spPr>
                      </pic:pic>
                    </a:graphicData>
                  </a:graphic>
                </wp:inline>
              </w:drawing>
            </w:r>
          </w:p>
        </w:tc>
      </w:tr>
      <w:tr w:rsidR="00110D76">
        <w:trPr>
          <w:trHeight w:val="1700"/>
        </w:trPr>
        <w:tc>
          <w:tcPr>
            <w:tcW w:w="2076" w:type="dxa"/>
          </w:tcPr>
          <w:p w:rsidR="00110D76" w:rsidRDefault="00442DD6">
            <w:pPr>
              <w:pStyle w:val="TableParagraph"/>
              <w:spacing w:before="72"/>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lapset ja lapsiperheet</w:t>
            </w:r>
          </w:p>
        </w:tc>
        <w:tc>
          <w:tcPr>
            <w:tcW w:w="1963" w:type="dxa"/>
          </w:tcPr>
          <w:p w:rsidR="00110D76" w:rsidRDefault="00442DD6">
            <w:pPr>
              <w:pStyle w:val="TableParagraph"/>
              <w:spacing w:before="72"/>
              <w:ind w:left="74" w:right="119"/>
              <w:rPr>
                <w:sz w:val="15"/>
              </w:rPr>
            </w:pPr>
            <w:r>
              <w:rPr>
                <w:sz w:val="15"/>
              </w:rPr>
              <w:t>Tavoitteena tuottaa palve- luja, joilla kasvatetaan tulevaisuuden museokävi- jöitä ja korostetaan taide- museon roolia erilaisten perheiden yhdessäolo- paikkana.</w:t>
            </w:r>
          </w:p>
        </w:tc>
        <w:tc>
          <w:tcPr>
            <w:tcW w:w="2061" w:type="dxa"/>
          </w:tcPr>
          <w:p w:rsidR="00110D76" w:rsidRDefault="00442DD6">
            <w:pPr>
              <w:pStyle w:val="TableParagraph"/>
              <w:spacing w:before="72"/>
              <w:ind w:left="75" w:right="49"/>
              <w:rPr>
                <w:sz w:val="15"/>
              </w:rPr>
            </w:pPr>
            <w:r>
              <w:rPr>
                <w:sz w:val="15"/>
              </w:rPr>
              <w:t>Järjestetään perheelle suunnattuja tapahtumia, kuten esim. Kauhukartano ja Joulupolku.</w:t>
            </w:r>
          </w:p>
        </w:tc>
        <w:tc>
          <w:tcPr>
            <w:tcW w:w="2073" w:type="dxa"/>
          </w:tcPr>
          <w:p w:rsidR="00110D76" w:rsidRDefault="00442DD6">
            <w:pPr>
              <w:pStyle w:val="TableParagraph"/>
              <w:spacing w:before="72"/>
              <w:ind w:left="76" w:right="461"/>
              <w:rPr>
                <w:sz w:val="15"/>
              </w:rPr>
            </w:pPr>
            <w:r>
              <w:rPr>
                <w:sz w:val="15"/>
              </w:rPr>
              <w:t>Osallistujamäärä. Mahdolliset palautteet.</w:t>
            </w:r>
          </w:p>
        </w:tc>
        <w:tc>
          <w:tcPr>
            <w:tcW w:w="1808" w:type="dxa"/>
          </w:tcPr>
          <w:p w:rsidR="00110D76" w:rsidRDefault="00442DD6">
            <w:pPr>
              <w:pStyle w:val="TableParagraph"/>
              <w:spacing w:before="72"/>
              <w:ind w:left="75"/>
              <w:rPr>
                <w:sz w:val="15"/>
              </w:rPr>
            </w:pPr>
            <w:r>
              <w:rPr>
                <w:sz w:val="15"/>
              </w:rPr>
              <w:t>30.6.2018</w:t>
            </w:r>
          </w:p>
          <w:p w:rsidR="00110D76" w:rsidRDefault="00442DD6">
            <w:pPr>
              <w:pStyle w:val="TableParagraph"/>
              <w:spacing w:before="1"/>
              <w:ind w:left="75" w:right="46"/>
              <w:rPr>
                <w:sz w:val="15"/>
              </w:rPr>
            </w:pPr>
            <w:r>
              <w:rPr>
                <w:sz w:val="15"/>
              </w:rPr>
              <w:t>Tornion perheiden talolle suunnattu lastenkerho- jen toimintapäivä: 5</w:t>
            </w:r>
          </w:p>
          <w:p w:rsidR="00110D76" w:rsidRDefault="00442DD6">
            <w:pPr>
              <w:pStyle w:val="TableParagraph"/>
              <w:spacing w:line="171" w:lineRule="exact"/>
              <w:ind w:left="75"/>
              <w:rPr>
                <w:sz w:val="15"/>
              </w:rPr>
            </w:pPr>
            <w:r>
              <w:rPr>
                <w:sz w:val="15"/>
              </w:rPr>
              <w:t>opastusta, 3 työpajaa,</w:t>
            </w:r>
          </w:p>
          <w:p w:rsidR="00110D76" w:rsidRDefault="00442DD6">
            <w:pPr>
              <w:pStyle w:val="TableParagraph"/>
              <w:ind w:left="75" w:right="272"/>
              <w:rPr>
                <w:sz w:val="15"/>
              </w:rPr>
            </w:pPr>
            <w:r>
              <w:rPr>
                <w:sz w:val="15"/>
              </w:rPr>
              <w:t>106 osallistujaa. Ihanat vaaleat pilvet -</w:t>
            </w:r>
          </w:p>
          <w:p w:rsidR="00110D76" w:rsidRDefault="00442DD6">
            <w:pPr>
              <w:pStyle w:val="TableParagraph"/>
              <w:spacing w:before="1"/>
              <w:ind w:left="75"/>
              <w:rPr>
                <w:sz w:val="15"/>
              </w:rPr>
            </w:pPr>
            <w:r>
              <w:rPr>
                <w:sz w:val="15"/>
              </w:rPr>
              <w:t>työpajajakso: 31 työpa-</w:t>
            </w:r>
          </w:p>
          <w:p w:rsidR="00110D76" w:rsidRDefault="00442DD6">
            <w:pPr>
              <w:pStyle w:val="TableParagraph"/>
              <w:ind w:left="75"/>
              <w:rPr>
                <w:sz w:val="15"/>
              </w:rPr>
            </w:pPr>
            <w:proofErr w:type="gramStart"/>
            <w:r>
              <w:rPr>
                <w:sz w:val="15"/>
              </w:rPr>
              <w:t>jaa</w:t>
            </w:r>
            <w:proofErr w:type="gramEnd"/>
            <w:r>
              <w:rPr>
                <w:sz w:val="15"/>
              </w:rPr>
              <w:t>, 539 osallistujaa.</w:t>
            </w:r>
          </w:p>
        </w:tc>
        <w:tc>
          <w:tcPr>
            <w:tcW w:w="652" w:type="dxa"/>
          </w:tcPr>
          <w:p w:rsidR="00110D76" w:rsidRDefault="00110D76">
            <w:pPr>
              <w:pStyle w:val="TableParagraph"/>
              <w:spacing w:before="7"/>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0966AAE0" wp14:editId="42B5FF95">
                  <wp:extent cx="118871" cy="118872"/>
                  <wp:effectExtent l="0" t="0" r="0" b="0"/>
                  <wp:docPr id="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19" cstate="print"/>
                          <a:stretch>
                            <a:fillRect/>
                          </a:stretch>
                        </pic:blipFill>
                        <pic:spPr>
                          <a:xfrm>
                            <a:off x="0" y="0"/>
                            <a:ext cx="118871" cy="118872"/>
                          </a:xfrm>
                          <a:prstGeom prst="rect">
                            <a:avLst/>
                          </a:prstGeom>
                        </pic:spPr>
                      </pic:pic>
                    </a:graphicData>
                  </a:graphic>
                </wp:inline>
              </w:drawing>
            </w:r>
          </w:p>
        </w:tc>
      </w:tr>
      <w:tr w:rsidR="00110D76">
        <w:trPr>
          <w:trHeight w:val="2220"/>
        </w:trPr>
        <w:tc>
          <w:tcPr>
            <w:tcW w:w="2076" w:type="dxa"/>
          </w:tcPr>
          <w:p w:rsidR="00110D76" w:rsidRDefault="00442DD6">
            <w:pPr>
              <w:pStyle w:val="TableParagraph"/>
              <w:spacing w:before="75"/>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nuoret</w:t>
            </w:r>
          </w:p>
        </w:tc>
        <w:tc>
          <w:tcPr>
            <w:tcW w:w="1963" w:type="dxa"/>
          </w:tcPr>
          <w:p w:rsidR="00110D76" w:rsidRDefault="00442DD6">
            <w:pPr>
              <w:pStyle w:val="TableParagraph"/>
              <w:spacing w:before="75"/>
              <w:ind w:left="74" w:right="119"/>
              <w:rPr>
                <w:sz w:val="15"/>
              </w:rPr>
            </w:pPr>
            <w:r>
              <w:rPr>
                <w:sz w:val="15"/>
              </w:rPr>
              <w:t>Yhteistyö koulujen kanssa hyödyntäen perusopetuk- sen uutta opetussuunni- telmaa, joka tukee koulu- jen moniaineista opetusta ja korostaa oppilaiden omatoimisuutta, vuorovai- kutustaitojen merkitystä sekä rohkaisee opettajia koulun ulkopuolisten oppimisympäristöjen käyttöön.</w:t>
            </w:r>
          </w:p>
        </w:tc>
        <w:tc>
          <w:tcPr>
            <w:tcW w:w="2061" w:type="dxa"/>
          </w:tcPr>
          <w:p w:rsidR="00110D76" w:rsidRDefault="00442DD6">
            <w:pPr>
              <w:pStyle w:val="TableParagraph"/>
              <w:spacing w:before="75"/>
              <w:ind w:left="75" w:right="82"/>
              <w:rPr>
                <w:sz w:val="15"/>
              </w:rPr>
            </w:pPr>
            <w:r>
              <w:rPr>
                <w:sz w:val="15"/>
              </w:rPr>
              <w:t>Tiiviimpi yhteistyö koulujen kanssa. Museon näyttelyitä ja kokoelmia on helppo liittää eri oppiaineisiin: kuvataide, historia, suomen kieli ja kirjallisuus, yhteis- kuntaoppi, uskonto, elämän- katsomustaito, psykologia, biologia ja maantieto linkitty- vät helposti museon näytte- lyihin.</w:t>
            </w:r>
          </w:p>
        </w:tc>
        <w:tc>
          <w:tcPr>
            <w:tcW w:w="2073" w:type="dxa"/>
          </w:tcPr>
          <w:p w:rsidR="00110D76" w:rsidRDefault="00442DD6">
            <w:pPr>
              <w:pStyle w:val="TableParagraph"/>
              <w:spacing w:before="76" w:line="237" w:lineRule="auto"/>
              <w:ind w:left="76" w:right="461"/>
              <w:rPr>
                <w:sz w:val="15"/>
              </w:rPr>
            </w:pPr>
            <w:r>
              <w:rPr>
                <w:sz w:val="15"/>
              </w:rPr>
              <w:t>Osallistujamäärä. Mahdolliset palautteet.</w:t>
            </w:r>
          </w:p>
        </w:tc>
        <w:tc>
          <w:tcPr>
            <w:tcW w:w="1808" w:type="dxa"/>
          </w:tcPr>
          <w:p w:rsidR="00110D76" w:rsidRDefault="00442DD6">
            <w:pPr>
              <w:pStyle w:val="TableParagraph"/>
              <w:spacing w:before="75" w:line="171" w:lineRule="exact"/>
              <w:ind w:left="75"/>
              <w:rPr>
                <w:sz w:val="15"/>
              </w:rPr>
            </w:pPr>
            <w:r>
              <w:rPr>
                <w:sz w:val="15"/>
              </w:rPr>
              <w:t>30.6.2018</w:t>
            </w:r>
          </w:p>
          <w:p w:rsidR="00110D76" w:rsidRDefault="00442DD6">
            <w:pPr>
              <w:pStyle w:val="TableParagraph"/>
              <w:spacing w:line="171" w:lineRule="exact"/>
              <w:ind w:left="75"/>
              <w:rPr>
                <w:sz w:val="15"/>
              </w:rPr>
            </w:pPr>
            <w:r>
              <w:rPr>
                <w:sz w:val="15"/>
              </w:rPr>
              <w:t>opastuksia 54, työpajoja</w:t>
            </w:r>
          </w:p>
          <w:p w:rsidR="00110D76" w:rsidRDefault="00442DD6">
            <w:pPr>
              <w:pStyle w:val="TableParagraph"/>
              <w:ind w:left="75"/>
              <w:rPr>
                <w:sz w:val="15"/>
              </w:rPr>
            </w:pPr>
            <w:r>
              <w:rPr>
                <w:sz w:val="15"/>
              </w:rPr>
              <w:t>51 osallistujia yhteensä</w:t>
            </w:r>
          </w:p>
          <w:p w:rsidR="00110D76" w:rsidRDefault="00442DD6">
            <w:pPr>
              <w:pStyle w:val="TableParagraph"/>
              <w:spacing w:before="1"/>
              <w:ind w:left="75"/>
              <w:rPr>
                <w:sz w:val="15"/>
              </w:rPr>
            </w:pPr>
            <w:r>
              <w:rPr>
                <w:sz w:val="15"/>
              </w:rPr>
              <w:t>719.</w:t>
            </w:r>
          </w:p>
          <w:p w:rsidR="00110D76" w:rsidRDefault="00442DD6">
            <w:pPr>
              <w:pStyle w:val="TableParagraph"/>
              <w:ind w:left="75" w:right="71"/>
              <w:rPr>
                <w:sz w:val="15"/>
              </w:rPr>
            </w:pPr>
            <w:r>
              <w:rPr>
                <w:sz w:val="15"/>
              </w:rPr>
              <w:t>Yhteistyö yläkoulun, lukion, ammattikoulun, AMK</w:t>
            </w:r>
            <w:proofErr w:type="gramStart"/>
            <w:r>
              <w:rPr>
                <w:sz w:val="15"/>
              </w:rPr>
              <w:t>:n</w:t>
            </w:r>
            <w:proofErr w:type="gramEnd"/>
            <w:r>
              <w:rPr>
                <w:sz w:val="15"/>
              </w:rPr>
              <w:t xml:space="preserve"> ja Lapin yliopis- ton kanssa, yhteensä 15 opastusta ja työpajaa. Kuvataidestipendin jako ylioppilaalle.</w:t>
            </w:r>
          </w:p>
        </w:tc>
        <w:tc>
          <w:tcPr>
            <w:tcW w:w="652" w:type="dxa"/>
          </w:tcPr>
          <w:p w:rsidR="00110D76" w:rsidRDefault="00110D76">
            <w:pPr>
              <w:pStyle w:val="TableParagraph"/>
              <w:spacing w:before="7"/>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5B1AD769" wp14:editId="2FC6C0A5">
                  <wp:extent cx="118871" cy="118872"/>
                  <wp:effectExtent l="0" t="0" r="0" b="0"/>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19" cstate="print"/>
                          <a:stretch>
                            <a:fillRect/>
                          </a:stretch>
                        </pic:blipFill>
                        <pic:spPr>
                          <a:xfrm>
                            <a:off x="0" y="0"/>
                            <a:ext cx="118871" cy="118872"/>
                          </a:xfrm>
                          <a:prstGeom prst="rect">
                            <a:avLst/>
                          </a:prstGeom>
                        </pic:spPr>
                      </pic:pic>
                    </a:graphicData>
                  </a:graphic>
                </wp:inline>
              </w:drawing>
            </w:r>
          </w:p>
        </w:tc>
      </w:tr>
      <w:tr w:rsidR="00110D76">
        <w:trPr>
          <w:trHeight w:val="1187"/>
        </w:trPr>
        <w:tc>
          <w:tcPr>
            <w:tcW w:w="2076" w:type="dxa"/>
          </w:tcPr>
          <w:p w:rsidR="00110D76" w:rsidRDefault="00442DD6">
            <w:pPr>
              <w:pStyle w:val="TableParagraph"/>
              <w:spacing w:before="75"/>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ikäihmiset</w:t>
            </w:r>
          </w:p>
        </w:tc>
        <w:tc>
          <w:tcPr>
            <w:tcW w:w="1963" w:type="dxa"/>
          </w:tcPr>
          <w:p w:rsidR="00110D76" w:rsidRDefault="00442DD6">
            <w:pPr>
              <w:pStyle w:val="TableParagraph"/>
              <w:spacing w:before="75"/>
              <w:ind w:left="74" w:right="161"/>
              <w:rPr>
                <w:sz w:val="15"/>
              </w:rPr>
            </w:pPr>
            <w:r>
              <w:rPr>
                <w:sz w:val="15"/>
              </w:rPr>
              <w:t>Tarjotaan virikkeellistä ja ajatuksia herättäviä hel- posti saavutettavia palve- luita.</w:t>
            </w:r>
          </w:p>
        </w:tc>
        <w:tc>
          <w:tcPr>
            <w:tcW w:w="2061" w:type="dxa"/>
          </w:tcPr>
          <w:p w:rsidR="00110D76" w:rsidRDefault="00442DD6">
            <w:pPr>
              <w:pStyle w:val="TableParagraph"/>
              <w:spacing w:before="75"/>
              <w:ind w:left="75" w:right="99"/>
              <w:rPr>
                <w:sz w:val="15"/>
              </w:rPr>
            </w:pPr>
            <w:r>
              <w:rPr>
                <w:sz w:val="15"/>
              </w:rPr>
              <w:t>Erityisopastukset ja keskus- telun mahdollistaminen museokäyntien yhteydessä. Jo olemassa olevien palve- luiden jatkaminen. (</w:t>
            </w:r>
            <w:proofErr w:type="gramStart"/>
            <w:r>
              <w:rPr>
                <w:sz w:val="15"/>
              </w:rPr>
              <w:t>mm</w:t>
            </w:r>
            <w:proofErr w:type="gramEnd"/>
            <w:r>
              <w:rPr>
                <w:sz w:val="15"/>
              </w:rPr>
              <w:t>.</w:t>
            </w:r>
          </w:p>
          <w:p w:rsidR="00110D76" w:rsidRDefault="00442DD6">
            <w:pPr>
              <w:pStyle w:val="TableParagraph"/>
              <w:spacing w:line="172" w:lineRule="exact"/>
              <w:ind w:left="75"/>
              <w:rPr>
                <w:sz w:val="15"/>
              </w:rPr>
            </w:pPr>
            <w:r>
              <w:rPr>
                <w:sz w:val="15"/>
              </w:rPr>
              <w:t>MuistiAine).</w:t>
            </w:r>
          </w:p>
        </w:tc>
        <w:tc>
          <w:tcPr>
            <w:tcW w:w="2073" w:type="dxa"/>
          </w:tcPr>
          <w:p w:rsidR="00110D76" w:rsidRDefault="00442DD6">
            <w:pPr>
              <w:pStyle w:val="TableParagraph"/>
              <w:spacing w:before="75"/>
              <w:ind w:left="76" w:right="461"/>
              <w:rPr>
                <w:sz w:val="15"/>
              </w:rPr>
            </w:pPr>
            <w:r>
              <w:rPr>
                <w:sz w:val="15"/>
              </w:rPr>
              <w:t>Osallistujamäärä. Mahdolliset palautteet.</w:t>
            </w:r>
          </w:p>
        </w:tc>
        <w:tc>
          <w:tcPr>
            <w:tcW w:w="1808" w:type="dxa"/>
          </w:tcPr>
          <w:p w:rsidR="00110D76" w:rsidRDefault="00442DD6">
            <w:pPr>
              <w:pStyle w:val="TableParagraph"/>
              <w:spacing w:before="75"/>
              <w:ind w:left="75"/>
              <w:rPr>
                <w:sz w:val="15"/>
              </w:rPr>
            </w:pPr>
            <w:r>
              <w:rPr>
                <w:sz w:val="15"/>
              </w:rPr>
              <w:t>30.6.2018</w:t>
            </w:r>
          </w:p>
          <w:p w:rsidR="00110D76" w:rsidRDefault="00442DD6">
            <w:pPr>
              <w:pStyle w:val="TableParagraph"/>
              <w:spacing w:before="1" w:line="237" w:lineRule="auto"/>
              <w:ind w:left="75" w:right="38"/>
              <w:rPr>
                <w:sz w:val="15"/>
              </w:rPr>
            </w:pPr>
            <w:r>
              <w:rPr>
                <w:sz w:val="15"/>
              </w:rPr>
              <w:t>6 opastusta, 93 osallistu- jaa.</w:t>
            </w:r>
          </w:p>
        </w:tc>
        <w:tc>
          <w:tcPr>
            <w:tcW w:w="652" w:type="dxa"/>
          </w:tcPr>
          <w:p w:rsidR="00110D76" w:rsidRDefault="00110D76">
            <w:pPr>
              <w:pStyle w:val="TableParagraph"/>
              <w:spacing w:before="7"/>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76D94A30" wp14:editId="090001E3">
                  <wp:extent cx="118871" cy="118872"/>
                  <wp:effectExtent l="0" t="0" r="0" b="0"/>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png"/>
                          <pic:cNvPicPr/>
                        </pic:nvPicPr>
                        <pic:blipFill>
                          <a:blip r:embed="rId19"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spacing w:before="6"/>
        <w:rPr>
          <w:i/>
          <w:sz w:val="7"/>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76"/>
        <w:gridCol w:w="1963"/>
        <w:gridCol w:w="2061"/>
        <w:gridCol w:w="2073"/>
        <w:gridCol w:w="1808"/>
        <w:gridCol w:w="652"/>
      </w:tblGrid>
      <w:tr w:rsidR="00110D76">
        <w:trPr>
          <w:trHeight w:val="839"/>
        </w:trPr>
        <w:tc>
          <w:tcPr>
            <w:tcW w:w="2076" w:type="dxa"/>
          </w:tcPr>
          <w:p w:rsidR="00110D76" w:rsidRDefault="00442DD6">
            <w:pPr>
              <w:pStyle w:val="TableParagraph"/>
              <w:spacing w:before="72"/>
              <w:ind w:left="74" w:right="265"/>
              <w:rPr>
                <w:sz w:val="15"/>
              </w:rPr>
            </w:pPr>
            <w:r>
              <w:rPr>
                <w:sz w:val="15"/>
              </w:rPr>
              <w:t>Kuntalaisen hyvinvointia edistävät ja vetovoimaiset kulttuuri- ja vapaa- aikapalvelut</w:t>
            </w:r>
          </w:p>
        </w:tc>
        <w:tc>
          <w:tcPr>
            <w:tcW w:w="1963" w:type="dxa"/>
          </w:tcPr>
          <w:p w:rsidR="00110D76" w:rsidRDefault="00442DD6">
            <w:pPr>
              <w:pStyle w:val="TableParagraph"/>
              <w:spacing w:before="72"/>
              <w:ind w:left="74" w:right="236"/>
              <w:rPr>
                <w:sz w:val="15"/>
              </w:rPr>
            </w:pPr>
            <w:r>
              <w:rPr>
                <w:sz w:val="15"/>
              </w:rPr>
              <w:t>Laadukkaat näyttelyt ja oheistapahtumat resurs- sien mukaan.</w:t>
            </w:r>
          </w:p>
        </w:tc>
        <w:tc>
          <w:tcPr>
            <w:tcW w:w="2061" w:type="dxa"/>
          </w:tcPr>
          <w:p w:rsidR="00110D76" w:rsidRDefault="00442DD6">
            <w:pPr>
              <w:pStyle w:val="TableParagraph"/>
              <w:spacing w:before="72"/>
              <w:ind w:left="75" w:right="99"/>
              <w:rPr>
                <w:sz w:val="15"/>
              </w:rPr>
            </w:pPr>
            <w:r>
              <w:rPr>
                <w:sz w:val="15"/>
              </w:rPr>
              <w:t>Ajankohtaisten tapahtumien järjestäminen.</w:t>
            </w:r>
          </w:p>
        </w:tc>
        <w:tc>
          <w:tcPr>
            <w:tcW w:w="2073" w:type="dxa"/>
          </w:tcPr>
          <w:p w:rsidR="00110D76" w:rsidRDefault="00442DD6">
            <w:pPr>
              <w:pStyle w:val="TableParagraph"/>
              <w:spacing w:before="72"/>
              <w:ind w:left="76"/>
              <w:rPr>
                <w:sz w:val="15"/>
              </w:rPr>
            </w:pPr>
            <w:r>
              <w:rPr>
                <w:sz w:val="15"/>
              </w:rPr>
              <w:t>Medianäkyvyys.</w:t>
            </w:r>
          </w:p>
        </w:tc>
        <w:tc>
          <w:tcPr>
            <w:tcW w:w="1808" w:type="dxa"/>
          </w:tcPr>
          <w:p w:rsidR="00110D76" w:rsidRDefault="00442DD6">
            <w:pPr>
              <w:pStyle w:val="TableParagraph"/>
              <w:spacing w:before="72"/>
              <w:ind w:left="75"/>
              <w:rPr>
                <w:sz w:val="15"/>
              </w:rPr>
            </w:pPr>
            <w:r>
              <w:rPr>
                <w:sz w:val="15"/>
              </w:rPr>
              <w:t>30.6.2018</w:t>
            </w:r>
          </w:p>
          <w:p w:rsidR="00110D76" w:rsidRDefault="00442DD6">
            <w:pPr>
              <w:pStyle w:val="TableParagraph"/>
              <w:spacing w:before="1"/>
              <w:ind w:left="75" w:right="46"/>
              <w:rPr>
                <w:sz w:val="15"/>
              </w:rPr>
            </w:pPr>
            <w:r>
              <w:rPr>
                <w:sz w:val="15"/>
              </w:rPr>
              <w:t>Hyvä medianäkyvyys. Kansainvälinen kahvila 8 kertaa.</w:t>
            </w:r>
          </w:p>
        </w:tc>
        <w:tc>
          <w:tcPr>
            <w:tcW w:w="652" w:type="dxa"/>
          </w:tcPr>
          <w:p w:rsidR="00110D76" w:rsidRDefault="00110D76">
            <w:pPr>
              <w:pStyle w:val="TableParagraph"/>
              <w:spacing w:before="8"/>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60550AE6" wp14:editId="3990048E">
                  <wp:extent cx="118872" cy="118872"/>
                  <wp:effectExtent l="0" t="0" r="0" b="0"/>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png"/>
                          <pic:cNvPicPr/>
                        </pic:nvPicPr>
                        <pic:blipFill>
                          <a:blip r:embed="rId19" cstate="print"/>
                          <a:stretch>
                            <a:fillRect/>
                          </a:stretch>
                        </pic:blipFill>
                        <pic:spPr>
                          <a:xfrm>
                            <a:off x="0" y="0"/>
                            <a:ext cx="118872" cy="118872"/>
                          </a:xfrm>
                          <a:prstGeom prst="rect">
                            <a:avLst/>
                          </a:prstGeom>
                        </pic:spPr>
                      </pic:pic>
                    </a:graphicData>
                  </a:graphic>
                </wp:inline>
              </w:drawing>
            </w:r>
          </w:p>
        </w:tc>
      </w:tr>
      <w:tr w:rsidR="00110D76">
        <w:trPr>
          <w:trHeight w:val="1357"/>
        </w:trPr>
        <w:tc>
          <w:tcPr>
            <w:tcW w:w="2076" w:type="dxa"/>
          </w:tcPr>
          <w:p w:rsidR="00110D76" w:rsidRDefault="00442DD6">
            <w:pPr>
              <w:pStyle w:val="TableParagraph"/>
              <w:spacing w:before="72"/>
              <w:ind w:left="74" w:right="91"/>
              <w:rPr>
                <w:sz w:val="15"/>
              </w:rPr>
            </w:pPr>
            <w:r>
              <w:rPr>
                <w:sz w:val="15"/>
              </w:rPr>
              <w:t>Tiivis raja-, seutu- ja alueyh- teistyö palveluiden järjestä- misessä ja tuottamisessa</w:t>
            </w:r>
          </w:p>
        </w:tc>
        <w:tc>
          <w:tcPr>
            <w:tcW w:w="1963" w:type="dxa"/>
          </w:tcPr>
          <w:p w:rsidR="00110D76" w:rsidRDefault="00442DD6">
            <w:pPr>
              <w:pStyle w:val="TableParagraph"/>
              <w:spacing w:before="72"/>
              <w:ind w:left="74" w:right="194"/>
              <w:jc w:val="both"/>
              <w:rPr>
                <w:sz w:val="15"/>
              </w:rPr>
            </w:pPr>
            <w:r>
              <w:rPr>
                <w:sz w:val="15"/>
              </w:rPr>
              <w:t>Kävijäpohjan laajentami- nen ja kävijöiden lisäämi- nen seutukunnista.</w:t>
            </w:r>
          </w:p>
        </w:tc>
        <w:tc>
          <w:tcPr>
            <w:tcW w:w="2061" w:type="dxa"/>
          </w:tcPr>
          <w:p w:rsidR="00110D76" w:rsidRDefault="00442DD6">
            <w:pPr>
              <w:pStyle w:val="TableParagraph"/>
              <w:spacing w:before="72"/>
              <w:ind w:left="75"/>
              <w:rPr>
                <w:sz w:val="15"/>
              </w:rPr>
            </w:pPr>
            <w:r>
              <w:rPr>
                <w:sz w:val="15"/>
              </w:rPr>
              <w:t>Erilaiset yhteistyöhankkeet.</w:t>
            </w:r>
          </w:p>
        </w:tc>
        <w:tc>
          <w:tcPr>
            <w:tcW w:w="2073" w:type="dxa"/>
          </w:tcPr>
          <w:p w:rsidR="00110D76" w:rsidRDefault="00442DD6">
            <w:pPr>
              <w:pStyle w:val="TableParagraph"/>
              <w:spacing w:before="72"/>
              <w:ind w:left="76"/>
              <w:rPr>
                <w:sz w:val="15"/>
              </w:rPr>
            </w:pPr>
            <w:r>
              <w:rPr>
                <w:sz w:val="15"/>
              </w:rPr>
              <w:t>Yhteistyön määrä.</w:t>
            </w:r>
          </w:p>
        </w:tc>
        <w:tc>
          <w:tcPr>
            <w:tcW w:w="1808" w:type="dxa"/>
          </w:tcPr>
          <w:p w:rsidR="00110D76" w:rsidRDefault="00442DD6">
            <w:pPr>
              <w:pStyle w:val="TableParagraph"/>
              <w:spacing w:before="72"/>
              <w:ind w:left="75"/>
              <w:rPr>
                <w:sz w:val="15"/>
              </w:rPr>
            </w:pPr>
            <w:r>
              <w:rPr>
                <w:sz w:val="15"/>
              </w:rPr>
              <w:t>30.6.2018</w:t>
            </w:r>
          </w:p>
          <w:p w:rsidR="00110D76" w:rsidRDefault="00442DD6">
            <w:pPr>
              <w:pStyle w:val="TableParagraph"/>
              <w:spacing w:before="1"/>
              <w:ind w:left="75" w:right="57"/>
              <w:rPr>
                <w:sz w:val="15"/>
              </w:rPr>
            </w:pPr>
            <w:r>
              <w:rPr>
                <w:sz w:val="15"/>
              </w:rPr>
              <w:t>Yhteistyö Tornion kirjas- ton, maakuntamuseon ja kulttuuritoimen kanssa. Viro-yhteistyö, yhteistyö Pohjola-Nordenin, Svefin, Seta ry</w:t>
            </w:r>
            <w:proofErr w:type="gramStart"/>
            <w:r>
              <w:rPr>
                <w:sz w:val="15"/>
              </w:rPr>
              <w:t>:n</w:t>
            </w:r>
            <w:proofErr w:type="gramEnd"/>
            <w:r>
              <w:rPr>
                <w:spacing w:val="-8"/>
                <w:sz w:val="15"/>
              </w:rPr>
              <w:t xml:space="preserve"> </w:t>
            </w:r>
            <w:r>
              <w:rPr>
                <w:sz w:val="15"/>
              </w:rPr>
              <w:t>kanssa.</w:t>
            </w:r>
          </w:p>
        </w:tc>
        <w:tc>
          <w:tcPr>
            <w:tcW w:w="652" w:type="dxa"/>
          </w:tcPr>
          <w:p w:rsidR="00110D76" w:rsidRDefault="00110D76">
            <w:pPr>
              <w:pStyle w:val="TableParagraph"/>
              <w:spacing w:before="9"/>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650B7DBF" wp14:editId="04E3F124">
                  <wp:extent cx="118872" cy="118872"/>
                  <wp:effectExtent l="0" t="0" r="0" b="0"/>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9" cstate="print"/>
                          <a:stretch>
                            <a:fillRect/>
                          </a:stretch>
                        </pic:blipFill>
                        <pic:spPr>
                          <a:xfrm>
                            <a:off x="0" y="0"/>
                            <a:ext cx="118872" cy="118872"/>
                          </a:xfrm>
                          <a:prstGeom prst="rect">
                            <a:avLst/>
                          </a:prstGeom>
                        </pic:spPr>
                      </pic:pic>
                    </a:graphicData>
                  </a:graphic>
                </wp:inline>
              </w:drawing>
            </w:r>
          </w:p>
        </w:tc>
      </w:tr>
      <w:tr w:rsidR="00110D76">
        <w:trPr>
          <w:trHeight w:val="1012"/>
        </w:trPr>
        <w:tc>
          <w:tcPr>
            <w:tcW w:w="2076" w:type="dxa"/>
          </w:tcPr>
          <w:p w:rsidR="00110D76" w:rsidRDefault="00442DD6">
            <w:pPr>
              <w:pStyle w:val="TableParagraph"/>
              <w:spacing w:before="72"/>
              <w:ind w:left="74" w:right="123"/>
              <w:jc w:val="both"/>
              <w:rPr>
                <w:sz w:val="15"/>
              </w:rPr>
            </w:pPr>
            <w:r>
              <w:rPr>
                <w:sz w:val="15"/>
              </w:rPr>
              <w:t>Kuntalaisten vuorovaikutus- ja osallistumismahdollisuuk- sien vahvistaminen</w:t>
            </w:r>
          </w:p>
        </w:tc>
        <w:tc>
          <w:tcPr>
            <w:tcW w:w="1963" w:type="dxa"/>
          </w:tcPr>
          <w:p w:rsidR="00110D76" w:rsidRDefault="00442DD6">
            <w:pPr>
              <w:pStyle w:val="TableParagraph"/>
              <w:spacing w:before="72"/>
              <w:ind w:left="74" w:right="111"/>
              <w:rPr>
                <w:sz w:val="15"/>
              </w:rPr>
            </w:pPr>
            <w:r>
              <w:rPr>
                <w:sz w:val="15"/>
              </w:rPr>
              <w:t>Tavoitteena saada ihmisiä osallistumaan museon toi- mintaan. Tavoitteena saada museolle vapaaeh- toista työvoimaa.</w:t>
            </w:r>
          </w:p>
        </w:tc>
        <w:tc>
          <w:tcPr>
            <w:tcW w:w="2061" w:type="dxa"/>
          </w:tcPr>
          <w:p w:rsidR="00110D76" w:rsidRDefault="00442DD6">
            <w:pPr>
              <w:pStyle w:val="TableParagraph"/>
              <w:spacing w:before="72"/>
              <w:ind w:left="75" w:right="66"/>
              <w:rPr>
                <w:sz w:val="15"/>
              </w:rPr>
            </w:pPr>
            <w:r>
              <w:rPr>
                <w:sz w:val="15"/>
              </w:rPr>
              <w:t>Tehostetaan yhteistyötä Aineen taidemuseon ystävät ry</w:t>
            </w:r>
            <w:proofErr w:type="gramStart"/>
            <w:r>
              <w:rPr>
                <w:sz w:val="15"/>
              </w:rPr>
              <w:t>:n</w:t>
            </w:r>
            <w:proofErr w:type="gramEnd"/>
            <w:r>
              <w:rPr>
                <w:sz w:val="15"/>
              </w:rPr>
              <w:t xml:space="preserve"> sekä muiden sidosryh- mien kanssa.</w:t>
            </w:r>
          </w:p>
        </w:tc>
        <w:tc>
          <w:tcPr>
            <w:tcW w:w="2073" w:type="dxa"/>
          </w:tcPr>
          <w:p w:rsidR="00110D76" w:rsidRDefault="00442DD6">
            <w:pPr>
              <w:pStyle w:val="TableParagraph"/>
              <w:spacing w:before="72"/>
              <w:ind w:left="76"/>
              <w:rPr>
                <w:sz w:val="15"/>
              </w:rPr>
            </w:pPr>
            <w:r>
              <w:rPr>
                <w:sz w:val="15"/>
              </w:rPr>
              <w:t>Yhteistilaisuuksien määrä.</w:t>
            </w:r>
          </w:p>
        </w:tc>
        <w:tc>
          <w:tcPr>
            <w:tcW w:w="1808" w:type="dxa"/>
          </w:tcPr>
          <w:p w:rsidR="00110D76" w:rsidRDefault="00442DD6">
            <w:pPr>
              <w:pStyle w:val="TableParagraph"/>
              <w:spacing w:before="72"/>
              <w:ind w:left="75"/>
              <w:rPr>
                <w:sz w:val="15"/>
              </w:rPr>
            </w:pPr>
            <w:r>
              <w:rPr>
                <w:sz w:val="15"/>
              </w:rPr>
              <w:t>30.6.2018</w:t>
            </w:r>
          </w:p>
          <w:p w:rsidR="00110D76" w:rsidRDefault="00442DD6">
            <w:pPr>
              <w:pStyle w:val="TableParagraph"/>
              <w:spacing w:before="1"/>
              <w:ind w:left="75" w:right="205"/>
              <w:rPr>
                <w:sz w:val="15"/>
              </w:rPr>
            </w:pPr>
            <w:r>
              <w:rPr>
                <w:sz w:val="15"/>
              </w:rPr>
              <w:t>13 tilaisuutta eri sidos- ryhmien kanssa.</w:t>
            </w:r>
          </w:p>
        </w:tc>
        <w:tc>
          <w:tcPr>
            <w:tcW w:w="652" w:type="dxa"/>
          </w:tcPr>
          <w:p w:rsidR="00110D76" w:rsidRDefault="00110D76">
            <w:pPr>
              <w:pStyle w:val="TableParagraph"/>
              <w:spacing w:before="8"/>
              <w:rPr>
                <w:i/>
                <w:sz w:val="7"/>
              </w:rPr>
            </w:pPr>
          </w:p>
          <w:p w:rsidR="00110D76" w:rsidRDefault="00442DD6">
            <w:pPr>
              <w:pStyle w:val="TableParagraph"/>
              <w:spacing w:line="187" w:lineRule="exact"/>
              <w:ind w:left="92"/>
              <w:rPr>
                <w:sz w:val="18"/>
              </w:rPr>
            </w:pPr>
            <w:r>
              <w:rPr>
                <w:noProof/>
                <w:position w:val="-3"/>
                <w:sz w:val="18"/>
                <w:lang w:val="fi-FI" w:eastAsia="fi-FI"/>
              </w:rPr>
              <w:drawing>
                <wp:inline distT="0" distB="0" distL="0" distR="0" wp14:anchorId="37A6A302" wp14:editId="0EC84EA8">
                  <wp:extent cx="118872" cy="118872"/>
                  <wp:effectExtent l="0" t="0" r="0" b="0"/>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19" cstate="print"/>
                          <a:stretch>
                            <a:fillRect/>
                          </a:stretch>
                        </pic:blipFill>
                        <pic:spPr>
                          <a:xfrm>
                            <a:off x="0" y="0"/>
                            <a:ext cx="118872" cy="118872"/>
                          </a:xfrm>
                          <a:prstGeom prst="rect">
                            <a:avLst/>
                          </a:prstGeom>
                        </pic:spPr>
                      </pic:pic>
                    </a:graphicData>
                  </a:graphic>
                </wp:inline>
              </w:drawing>
            </w:r>
          </w:p>
        </w:tc>
      </w:tr>
    </w:tbl>
    <w:p w:rsidR="00110D76" w:rsidRDefault="00110D76">
      <w:pPr>
        <w:pStyle w:val="Leipteksti"/>
        <w:spacing w:before="8"/>
        <w:rPr>
          <w:i/>
          <w:sz w:val="15"/>
        </w:rPr>
      </w:pPr>
    </w:p>
    <w:p w:rsidR="00110D76" w:rsidRDefault="00442DD6">
      <w:pPr>
        <w:spacing w:before="93"/>
        <w:ind w:left="387"/>
        <w:rPr>
          <w:b/>
          <w:sz w:val="20"/>
        </w:rPr>
      </w:pPr>
      <w:r>
        <w:rPr>
          <w:b/>
          <w:sz w:val="20"/>
        </w:rPr>
        <w:t>Sivistyslautakunta</w:t>
      </w:r>
    </w:p>
    <w:p w:rsidR="00110D76" w:rsidRDefault="00110D76">
      <w:pPr>
        <w:pStyle w:val="Leipteksti"/>
        <w:spacing w:before="11"/>
        <w:rPr>
          <w:b/>
          <w:sz w:val="20"/>
        </w:rPr>
      </w:pPr>
    </w:p>
    <w:p w:rsidR="00110D76" w:rsidRDefault="00442DD6">
      <w:pPr>
        <w:ind w:left="387"/>
        <w:rPr>
          <w:i/>
          <w:sz w:val="20"/>
        </w:rPr>
      </w:pPr>
      <w:r>
        <w:rPr>
          <w:i/>
          <w:sz w:val="20"/>
        </w:rPr>
        <w:t xml:space="preserve">Asuminen </w:t>
      </w:r>
      <w:proofErr w:type="gramStart"/>
      <w:r>
        <w:rPr>
          <w:i/>
          <w:sz w:val="20"/>
        </w:rPr>
        <w:t>ja</w:t>
      </w:r>
      <w:proofErr w:type="gramEnd"/>
      <w:r>
        <w:rPr>
          <w:i/>
          <w:sz w:val="20"/>
        </w:rPr>
        <w:t xml:space="preserve"> ympäristö</w:t>
      </w:r>
    </w:p>
    <w:p w:rsidR="00110D76" w:rsidRDefault="00110D76">
      <w:pPr>
        <w:pStyle w:val="Leipteksti"/>
        <w:rPr>
          <w:i/>
          <w:sz w:val="20"/>
        </w:rPr>
      </w:pPr>
    </w:p>
    <w:p w:rsidR="00110D76" w:rsidRDefault="00110D76">
      <w:pPr>
        <w:pStyle w:val="Leipteksti"/>
        <w:spacing w:before="4"/>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62"/>
        <w:gridCol w:w="1985"/>
        <w:gridCol w:w="2124"/>
        <w:gridCol w:w="1985"/>
        <w:gridCol w:w="1843"/>
        <w:gridCol w:w="639"/>
      </w:tblGrid>
      <w:tr w:rsidR="00110D76">
        <w:trPr>
          <w:trHeight w:val="796"/>
        </w:trPr>
        <w:tc>
          <w:tcPr>
            <w:tcW w:w="2062" w:type="dxa"/>
            <w:shd w:val="clear" w:color="auto" w:fill="249C2C"/>
          </w:tcPr>
          <w:p w:rsidR="00110D76" w:rsidRDefault="00110D76">
            <w:pPr>
              <w:pStyle w:val="TableParagraph"/>
              <w:rPr>
                <w:i/>
                <w:sz w:val="16"/>
              </w:rPr>
            </w:pPr>
          </w:p>
          <w:p w:rsidR="00110D76" w:rsidRDefault="00442DD6">
            <w:pPr>
              <w:pStyle w:val="TableParagraph"/>
              <w:spacing w:before="128"/>
              <w:ind w:left="74" w:right="111"/>
              <w:rPr>
                <w:b/>
                <w:sz w:val="15"/>
              </w:rPr>
            </w:pPr>
            <w:r>
              <w:rPr>
                <w:b/>
                <w:color w:val="FFFFFF"/>
                <w:sz w:val="15"/>
              </w:rPr>
              <w:t>Valtuustokauden strategi- nen tavoite</w:t>
            </w:r>
          </w:p>
        </w:tc>
        <w:tc>
          <w:tcPr>
            <w:tcW w:w="1985"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2124"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Toimenpide</w:t>
            </w:r>
          </w:p>
        </w:tc>
        <w:tc>
          <w:tcPr>
            <w:tcW w:w="1985"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Mittarit</w:t>
            </w:r>
          </w:p>
        </w:tc>
        <w:tc>
          <w:tcPr>
            <w:tcW w:w="1843"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Toteuma</w:t>
            </w:r>
          </w:p>
        </w:tc>
        <w:tc>
          <w:tcPr>
            <w:tcW w:w="639"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Tila</w:t>
            </w:r>
          </w:p>
        </w:tc>
      </w:tr>
      <w:tr w:rsidR="00110D76">
        <w:trPr>
          <w:trHeight w:val="3254"/>
        </w:trPr>
        <w:tc>
          <w:tcPr>
            <w:tcW w:w="2062" w:type="dxa"/>
          </w:tcPr>
          <w:p w:rsidR="00110D76" w:rsidRDefault="00442DD6">
            <w:pPr>
              <w:pStyle w:val="TableParagraph"/>
              <w:spacing w:before="72"/>
              <w:ind w:left="74" w:right="118"/>
              <w:rPr>
                <w:sz w:val="15"/>
              </w:rPr>
            </w:pPr>
            <w:r>
              <w:rPr>
                <w:sz w:val="15"/>
              </w:rPr>
              <w:t>Turvallinen, terveellinen ja viihtyisä asuin- ja elinympä- ristö</w:t>
            </w:r>
          </w:p>
        </w:tc>
        <w:tc>
          <w:tcPr>
            <w:tcW w:w="1985" w:type="dxa"/>
          </w:tcPr>
          <w:p w:rsidR="00110D76" w:rsidRDefault="00442DD6">
            <w:pPr>
              <w:pStyle w:val="TableParagraph"/>
              <w:spacing w:before="72"/>
              <w:ind w:left="74" w:right="58"/>
              <w:rPr>
                <w:sz w:val="15"/>
              </w:rPr>
            </w:pPr>
            <w:r>
              <w:rPr>
                <w:sz w:val="15"/>
              </w:rPr>
              <w:t>Varhaiskasvatuspalvelut ja alakoulun opetus lähipalve- luna. Tämä tukee alueiden ja palvelukylien statusta turvallisina ja viihtyiosinä asuinympäristöinä.</w:t>
            </w:r>
          </w:p>
          <w:p w:rsidR="00110D76" w:rsidRDefault="00442DD6">
            <w:pPr>
              <w:pStyle w:val="TableParagraph"/>
              <w:spacing w:before="2"/>
              <w:ind w:left="74" w:right="58"/>
              <w:rPr>
                <w:sz w:val="15"/>
              </w:rPr>
            </w:pPr>
            <w:r>
              <w:rPr>
                <w:sz w:val="15"/>
              </w:rPr>
              <w:t>Koko lukiorakennus siirtyy koulun käyttöön. Erityskou- lulle tilat Lappialta. Tällä parannetaan sekä lukion opiskelijoiden viihtyvyyttä että opetuksen ja opiskelun laatua. Oppilaskunnan tilatarve tulee huomioitua. Erityiskoulun osalta tilojen käytännöllisyys paranee ja koulun yhtenäisyys vankis- tuuu.</w:t>
            </w:r>
          </w:p>
        </w:tc>
        <w:tc>
          <w:tcPr>
            <w:tcW w:w="2124" w:type="dxa"/>
          </w:tcPr>
          <w:p w:rsidR="00110D76" w:rsidRDefault="00442DD6">
            <w:pPr>
              <w:pStyle w:val="TableParagraph"/>
              <w:spacing w:before="72"/>
              <w:ind w:left="74" w:right="80"/>
              <w:rPr>
                <w:sz w:val="15"/>
              </w:rPr>
            </w:pPr>
            <w:r>
              <w:rPr>
                <w:sz w:val="15"/>
              </w:rPr>
              <w:t>Päivähoitopaikat palvelet alueen tarpeita. Esikoulutoi- minta hallinnollisesti rehtorei- den alaisuuteen.</w:t>
            </w:r>
          </w:p>
          <w:p w:rsidR="00110D76" w:rsidRDefault="00442DD6">
            <w:pPr>
              <w:pStyle w:val="TableParagraph"/>
              <w:spacing w:before="2"/>
              <w:ind w:left="74" w:right="197"/>
              <w:rPr>
                <w:sz w:val="15"/>
              </w:rPr>
            </w:pPr>
            <w:r>
              <w:rPr>
                <w:sz w:val="15"/>
              </w:rPr>
              <w:t>Tornionseudun koululle vuokrataan tilat Lappialta. Lukiolle kaksi opetustilaa ja oppilaskunnan tila kaluste- taan.</w:t>
            </w:r>
          </w:p>
        </w:tc>
        <w:tc>
          <w:tcPr>
            <w:tcW w:w="1985" w:type="dxa"/>
          </w:tcPr>
          <w:p w:rsidR="00110D76" w:rsidRDefault="00442DD6">
            <w:pPr>
              <w:pStyle w:val="TableParagraph"/>
              <w:spacing w:before="72"/>
              <w:ind w:left="74" w:right="158"/>
              <w:rPr>
                <w:sz w:val="15"/>
              </w:rPr>
            </w:pPr>
            <w:r>
              <w:rPr>
                <w:sz w:val="15"/>
              </w:rPr>
              <w:t>Päivähoitopaikkojen riittä- vyyden seuranta ja enna- kointi.Kuljettu matka ja käytetty aika kohtuullinen. Koulukuljetus järjestetty tätä tavoitetta tukien.</w:t>
            </w:r>
          </w:p>
          <w:p w:rsidR="00110D76" w:rsidRDefault="00442DD6">
            <w:pPr>
              <w:pStyle w:val="TableParagraph"/>
              <w:spacing w:before="2"/>
              <w:ind w:left="74" w:right="125"/>
              <w:rPr>
                <w:sz w:val="15"/>
              </w:rPr>
            </w:pPr>
            <w:r>
              <w:rPr>
                <w:sz w:val="15"/>
              </w:rPr>
              <w:t>Ahtauden väheneminen lukiossa niin luokkatiloissa kuin käytävilläkin. Myös Tornionseudun kouluun saadaan väljemmät tilat-</w:t>
            </w:r>
          </w:p>
        </w:tc>
        <w:tc>
          <w:tcPr>
            <w:tcW w:w="1843" w:type="dxa"/>
          </w:tcPr>
          <w:p w:rsidR="00110D76" w:rsidRDefault="00442DD6">
            <w:pPr>
              <w:pStyle w:val="TableParagraph"/>
              <w:spacing w:before="72"/>
              <w:ind w:left="75" w:right="123"/>
              <w:rPr>
                <w:sz w:val="15"/>
              </w:rPr>
            </w:pPr>
            <w:r>
              <w:rPr>
                <w:sz w:val="15"/>
              </w:rPr>
              <w:t>Toteututunut suunnitel- lusti. Kasvavaan tarpee- seen pystytty vastaa- maan.</w:t>
            </w:r>
          </w:p>
          <w:p w:rsidR="00110D76" w:rsidRDefault="00442DD6">
            <w:pPr>
              <w:pStyle w:val="TableParagraph"/>
              <w:spacing w:before="2"/>
              <w:ind w:left="75" w:right="56"/>
              <w:rPr>
                <w:sz w:val="15"/>
              </w:rPr>
            </w:pPr>
            <w:r>
              <w:rPr>
                <w:sz w:val="15"/>
              </w:rPr>
              <w:t>Asia edennyt suunnitel- man mukaan. Päätökset loppuvuoteen mennessä. Siirtyminen tiloihin vuo- den 2019 puolella.</w:t>
            </w:r>
          </w:p>
        </w:tc>
        <w:tc>
          <w:tcPr>
            <w:tcW w:w="639" w:type="dxa"/>
          </w:tcPr>
          <w:p w:rsidR="00110D76" w:rsidRDefault="00110D76">
            <w:pPr>
              <w:pStyle w:val="TableParagraph"/>
              <w:spacing w:before="8"/>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357E4F16" wp14:editId="49ACC07B">
                  <wp:extent cx="118871" cy="118872"/>
                  <wp:effectExtent l="0" t="0" r="0" b="0"/>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841"/>
        </w:trPr>
        <w:tc>
          <w:tcPr>
            <w:tcW w:w="2062" w:type="dxa"/>
          </w:tcPr>
          <w:p w:rsidR="00110D76" w:rsidRDefault="00442DD6">
            <w:pPr>
              <w:pStyle w:val="TableParagraph"/>
              <w:spacing w:before="76" w:line="237" w:lineRule="auto"/>
              <w:ind w:left="74" w:right="127"/>
              <w:rPr>
                <w:sz w:val="15"/>
              </w:rPr>
            </w:pPr>
            <w:r>
              <w:rPr>
                <w:sz w:val="15"/>
              </w:rPr>
              <w:t>Onnistunut maankäyttöpoli- tiikka (maapolitiikka + kaa- voitus)</w:t>
            </w:r>
          </w:p>
        </w:tc>
        <w:tc>
          <w:tcPr>
            <w:tcW w:w="1985" w:type="dxa"/>
          </w:tcPr>
          <w:p w:rsidR="00110D76" w:rsidRDefault="00442DD6">
            <w:pPr>
              <w:pStyle w:val="TableParagraph"/>
              <w:spacing w:before="75"/>
              <w:ind w:left="74" w:right="91"/>
              <w:rPr>
                <w:sz w:val="15"/>
              </w:rPr>
            </w:pPr>
            <w:r>
              <w:rPr>
                <w:sz w:val="15"/>
              </w:rPr>
              <w:t>Päivähoidon ja koulujen sijainti huomioidaan maan- käyttö - ja kaavoituspolitii- kassa.</w:t>
            </w:r>
          </w:p>
        </w:tc>
        <w:tc>
          <w:tcPr>
            <w:tcW w:w="2124" w:type="dxa"/>
          </w:tcPr>
          <w:p w:rsidR="00110D76" w:rsidRDefault="00442DD6">
            <w:pPr>
              <w:pStyle w:val="TableParagraph"/>
              <w:spacing w:before="76" w:line="237" w:lineRule="auto"/>
              <w:ind w:left="74" w:right="105"/>
              <w:rPr>
                <w:sz w:val="15"/>
              </w:rPr>
            </w:pPr>
            <w:r>
              <w:rPr>
                <w:sz w:val="15"/>
              </w:rPr>
              <w:t>Suunnitteluvaiheessa yhteis- työ teknisten palveluiden kanssa.</w:t>
            </w:r>
          </w:p>
        </w:tc>
        <w:tc>
          <w:tcPr>
            <w:tcW w:w="1985" w:type="dxa"/>
          </w:tcPr>
          <w:p w:rsidR="00110D76" w:rsidRDefault="00442DD6">
            <w:pPr>
              <w:pStyle w:val="TableParagraph"/>
              <w:spacing w:before="75"/>
              <w:ind w:left="74" w:right="91"/>
              <w:rPr>
                <w:sz w:val="15"/>
              </w:rPr>
            </w:pPr>
            <w:r>
              <w:rPr>
                <w:sz w:val="15"/>
              </w:rPr>
              <w:t>Päiväkotien käyttöasteet ja koulujen oppilasmäärät.</w:t>
            </w:r>
          </w:p>
        </w:tc>
        <w:tc>
          <w:tcPr>
            <w:tcW w:w="1843" w:type="dxa"/>
          </w:tcPr>
          <w:p w:rsidR="00110D76" w:rsidRDefault="00442DD6">
            <w:pPr>
              <w:pStyle w:val="TableParagraph"/>
              <w:spacing w:before="75"/>
              <w:ind w:left="75"/>
              <w:rPr>
                <w:sz w:val="15"/>
              </w:rPr>
            </w:pPr>
            <w:r>
              <w:rPr>
                <w:sz w:val="15"/>
              </w:rPr>
              <w:t>Toteutunut</w:t>
            </w:r>
          </w:p>
        </w:tc>
        <w:tc>
          <w:tcPr>
            <w:tcW w:w="639" w:type="dxa"/>
          </w:tcPr>
          <w:p w:rsidR="00110D76" w:rsidRDefault="00110D76">
            <w:pPr>
              <w:pStyle w:val="TableParagraph"/>
              <w:spacing w:before="7"/>
              <w:rPr>
                <w:i/>
                <w:sz w:val="7"/>
              </w:rPr>
            </w:pPr>
          </w:p>
          <w:p w:rsidR="00110D76" w:rsidRDefault="00442DD6">
            <w:pPr>
              <w:pStyle w:val="TableParagraph"/>
              <w:spacing w:line="187" w:lineRule="exact"/>
              <w:ind w:left="86"/>
              <w:rPr>
                <w:sz w:val="18"/>
              </w:rPr>
            </w:pPr>
            <w:r>
              <w:rPr>
                <w:noProof/>
                <w:position w:val="-3"/>
                <w:sz w:val="18"/>
                <w:lang w:val="fi-FI" w:eastAsia="fi-FI"/>
              </w:rPr>
              <w:drawing>
                <wp:inline distT="0" distB="0" distL="0" distR="0" wp14:anchorId="0360FF16" wp14:editId="3B269EA6">
                  <wp:extent cx="118871" cy="118872"/>
                  <wp:effectExtent l="0" t="0" r="0" b="0"/>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Aineen taidemuseon johtokunta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Asuminen </w:t>
      </w:r>
      <w:proofErr w:type="gramStart"/>
      <w:r>
        <w:rPr>
          <w:i/>
          <w:sz w:val="20"/>
        </w:rPr>
        <w:t>ja</w:t>
      </w:r>
      <w:proofErr w:type="gramEnd"/>
      <w:r>
        <w:rPr>
          <w:i/>
          <w:sz w:val="20"/>
        </w:rPr>
        <w:t xml:space="preserve"> ympäristö</w:t>
      </w:r>
    </w:p>
    <w:p w:rsidR="00110D76" w:rsidRDefault="00110D76">
      <w:pPr>
        <w:pStyle w:val="Leipteksti"/>
        <w:rPr>
          <w:i/>
          <w:sz w:val="20"/>
        </w:rPr>
      </w:pPr>
    </w:p>
    <w:p w:rsidR="00110D76" w:rsidRDefault="00110D76">
      <w:pPr>
        <w:pStyle w:val="Leipteksti"/>
        <w:spacing w:before="6"/>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92"/>
        <w:gridCol w:w="1779"/>
        <w:gridCol w:w="2256"/>
        <w:gridCol w:w="2129"/>
        <w:gridCol w:w="1831"/>
        <w:gridCol w:w="651"/>
      </w:tblGrid>
      <w:tr w:rsidR="00110D76">
        <w:trPr>
          <w:trHeight w:val="793"/>
        </w:trPr>
        <w:tc>
          <w:tcPr>
            <w:tcW w:w="1992" w:type="dxa"/>
            <w:shd w:val="clear" w:color="auto" w:fill="249C2C"/>
          </w:tcPr>
          <w:p w:rsidR="00110D76" w:rsidRDefault="00110D76">
            <w:pPr>
              <w:pStyle w:val="TableParagraph"/>
              <w:rPr>
                <w:i/>
                <w:sz w:val="16"/>
              </w:rPr>
            </w:pPr>
          </w:p>
          <w:p w:rsidR="00110D76" w:rsidRDefault="00442DD6">
            <w:pPr>
              <w:pStyle w:val="TableParagraph"/>
              <w:spacing w:before="126"/>
              <w:ind w:left="74" w:right="174"/>
              <w:rPr>
                <w:b/>
                <w:sz w:val="15"/>
              </w:rPr>
            </w:pPr>
            <w:r>
              <w:rPr>
                <w:b/>
                <w:color w:val="FFFFFF"/>
                <w:sz w:val="15"/>
              </w:rPr>
              <w:t>Valtuustokauden strate- ginen tavoite</w:t>
            </w:r>
          </w:p>
        </w:tc>
        <w:tc>
          <w:tcPr>
            <w:tcW w:w="1779"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2256"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2"/>
              <w:rPr>
                <w:b/>
                <w:sz w:val="15"/>
              </w:rPr>
            </w:pPr>
            <w:r>
              <w:rPr>
                <w:b/>
                <w:color w:val="FFFFFF"/>
                <w:sz w:val="15"/>
              </w:rPr>
              <w:t>TA Toimenpide</w:t>
            </w:r>
          </w:p>
        </w:tc>
        <w:tc>
          <w:tcPr>
            <w:tcW w:w="2129"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Mittarit</w:t>
            </w:r>
          </w:p>
        </w:tc>
        <w:tc>
          <w:tcPr>
            <w:tcW w:w="1831"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Toteuma</w:t>
            </w:r>
          </w:p>
        </w:tc>
        <w:tc>
          <w:tcPr>
            <w:tcW w:w="651"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Tila</w:t>
            </w:r>
          </w:p>
        </w:tc>
      </w:tr>
      <w:tr w:rsidR="00110D76">
        <w:trPr>
          <w:trHeight w:val="1703"/>
        </w:trPr>
        <w:tc>
          <w:tcPr>
            <w:tcW w:w="1992" w:type="dxa"/>
          </w:tcPr>
          <w:p w:rsidR="00110D76" w:rsidRDefault="00442DD6">
            <w:pPr>
              <w:pStyle w:val="TableParagraph"/>
              <w:spacing w:before="76" w:line="237" w:lineRule="auto"/>
              <w:ind w:left="74" w:right="48"/>
              <w:rPr>
                <w:sz w:val="15"/>
              </w:rPr>
            </w:pPr>
            <w:r>
              <w:rPr>
                <w:sz w:val="15"/>
              </w:rPr>
              <w:t>Turvallinen, terveellinen ja viihtyisä asuin- ja elinympä- ristö</w:t>
            </w:r>
          </w:p>
        </w:tc>
        <w:tc>
          <w:tcPr>
            <w:tcW w:w="1779" w:type="dxa"/>
          </w:tcPr>
          <w:p w:rsidR="00110D76" w:rsidRDefault="00442DD6">
            <w:pPr>
              <w:pStyle w:val="TableParagraph"/>
              <w:spacing w:before="76" w:line="237" w:lineRule="auto"/>
              <w:ind w:left="74" w:right="44"/>
              <w:rPr>
                <w:sz w:val="15"/>
              </w:rPr>
            </w:pPr>
            <w:r>
              <w:rPr>
                <w:sz w:val="15"/>
              </w:rPr>
              <w:t>Ympäristö, näyttelytila ja yleisötilat viihtyisät ja siistit.</w:t>
            </w:r>
          </w:p>
        </w:tc>
        <w:tc>
          <w:tcPr>
            <w:tcW w:w="2256" w:type="dxa"/>
          </w:tcPr>
          <w:p w:rsidR="00110D76" w:rsidRDefault="00442DD6">
            <w:pPr>
              <w:pStyle w:val="TableParagraph"/>
              <w:spacing w:before="76" w:line="237" w:lineRule="auto"/>
              <w:ind w:left="72" w:right="123"/>
              <w:jc w:val="both"/>
              <w:rPr>
                <w:sz w:val="15"/>
              </w:rPr>
            </w:pPr>
            <w:r>
              <w:rPr>
                <w:sz w:val="15"/>
              </w:rPr>
              <w:t xml:space="preserve">Huolletaan näyttely- ja aulatilat päivittäin, esitteet, julisteet ym. </w:t>
            </w:r>
            <w:proofErr w:type="gramStart"/>
            <w:r>
              <w:rPr>
                <w:sz w:val="15"/>
              </w:rPr>
              <w:t>siististi</w:t>
            </w:r>
            <w:proofErr w:type="gramEnd"/>
            <w:r>
              <w:rPr>
                <w:sz w:val="15"/>
              </w:rPr>
              <w:t xml:space="preserve"> esillä ja ajantasaisia.</w:t>
            </w:r>
          </w:p>
          <w:p w:rsidR="00110D76" w:rsidRDefault="00442DD6">
            <w:pPr>
              <w:pStyle w:val="TableParagraph"/>
              <w:spacing w:before="2"/>
              <w:ind w:left="72" w:right="72"/>
              <w:rPr>
                <w:sz w:val="15"/>
              </w:rPr>
            </w:pPr>
            <w:r>
              <w:rPr>
                <w:sz w:val="15"/>
              </w:rPr>
              <w:t xml:space="preserve">Teostietolaput, lamput ym. </w:t>
            </w:r>
            <w:proofErr w:type="gramStart"/>
            <w:r>
              <w:rPr>
                <w:sz w:val="15"/>
              </w:rPr>
              <w:t>ehjiä</w:t>
            </w:r>
            <w:proofErr w:type="gramEnd"/>
            <w:r>
              <w:rPr>
                <w:sz w:val="15"/>
              </w:rPr>
              <w:t xml:space="preserve"> jne. Velvoitetaan tekninen puoli pitämään huolta kiinteis- töstä ja ympäristöstä. Palo-ovet pidetään suljettuina ja tilat paloturvallisina.</w:t>
            </w:r>
          </w:p>
        </w:tc>
        <w:tc>
          <w:tcPr>
            <w:tcW w:w="2129" w:type="dxa"/>
          </w:tcPr>
          <w:p w:rsidR="00110D76" w:rsidRDefault="00442DD6">
            <w:pPr>
              <w:pStyle w:val="TableParagraph"/>
              <w:spacing w:before="75"/>
              <w:ind w:left="74"/>
              <w:rPr>
                <w:sz w:val="15"/>
              </w:rPr>
            </w:pPr>
            <w:r>
              <w:rPr>
                <w:sz w:val="15"/>
              </w:rPr>
              <w:t>Mahdolliset palautteet.</w:t>
            </w:r>
          </w:p>
        </w:tc>
        <w:tc>
          <w:tcPr>
            <w:tcW w:w="1831" w:type="dxa"/>
          </w:tcPr>
          <w:p w:rsidR="00110D76" w:rsidRDefault="00442DD6">
            <w:pPr>
              <w:pStyle w:val="TableParagraph"/>
              <w:spacing w:before="75"/>
              <w:ind w:left="75"/>
              <w:rPr>
                <w:sz w:val="15"/>
              </w:rPr>
            </w:pPr>
            <w:r>
              <w:rPr>
                <w:sz w:val="15"/>
              </w:rPr>
              <w:t>30.6.2018</w:t>
            </w:r>
          </w:p>
          <w:p w:rsidR="00110D76" w:rsidRDefault="00442DD6">
            <w:pPr>
              <w:pStyle w:val="TableParagraph"/>
              <w:ind w:left="75" w:right="195"/>
              <w:rPr>
                <w:sz w:val="15"/>
              </w:rPr>
            </w:pPr>
            <w:r>
              <w:rPr>
                <w:sz w:val="15"/>
              </w:rPr>
              <w:t>Auditorio remontoitu. Valaistusta uusittu. Saavutettavuus tiedot- teissa sekä teostietola- puissa toteutettu.</w:t>
            </w:r>
          </w:p>
          <w:p w:rsidR="00110D76" w:rsidRDefault="00442DD6">
            <w:pPr>
              <w:pStyle w:val="TableParagraph"/>
              <w:ind w:left="75" w:right="70"/>
              <w:rPr>
                <w:sz w:val="15"/>
              </w:rPr>
            </w:pPr>
            <w:r>
              <w:rPr>
                <w:sz w:val="15"/>
              </w:rPr>
              <w:t>Työskentelytilojen uudel- leen järjestely aloitettu.</w:t>
            </w:r>
          </w:p>
        </w:tc>
        <w:tc>
          <w:tcPr>
            <w:tcW w:w="651" w:type="dxa"/>
          </w:tcPr>
          <w:p w:rsidR="00110D76" w:rsidRDefault="00110D76">
            <w:pPr>
              <w:pStyle w:val="TableParagraph"/>
              <w:spacing w:before="8"/>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53A10DDC" wp14:editId="649D9CAB">
                  <wp:extent cx="118872" cy="118872"/>
                  <wp:effectExtent l="0" t="0" r="0" b="0"/>
                  <wp:docPr id="1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png"/>
                          <pic:cNvPicPr/>
                        </pic:nvPicPr>
                        <pic:blipFill>
                          <a:blip r:embed="rId19" cstate="print"/>
                          <a:stretch>
                            <a:fillRect/>
                          </a:stretch>
                        </pic:blipFill>
                        <pic:spPr>
                          <a:xfrm>
                            <a:off x="0" y="0"/>
                            <a:ext cx="118872" cy="118872"/>
                          </a:xfrm>
                          <a:prstGeom prst="rect">
                            <a:avLst/>
                          </a:prstGeom>
                        </pic:spPr>
                      </pic:pic>
                    </a:graphicData>
                  </a:graphic>
                </wp:inline>
              </w:drawing>
            </w:r>
          </w:p>
        </w:tc>
      </w:tr>
      <w:tr w:rsidR="00110D76">
        <w:trPr>
          <w:trHeight w:val="1012"/>
        </w:trPr>
        <w:tc>
          <w:tcPr>
            <w:tcW w:w="1992" w:type="dxa"/>
          </w:tcPr>
          <w:p w:rsidR="00110D76" w:rsidRDefault="00442DD6">
            <w:pPr>
              <w:pStyle w:val="TableParagraph"/>
              <w:spacing w:before="73"/>
              <w:ind w:left="74" w:right="81"/>
              <w:rPr>
                <w:sz w:val="15"/>
              </w:rPr>
            </w:pPr>
            <w:r>
              <w:rPr>
                <w:sz w:val="15"/>
              </w:rPr>
              <w:t>Elävä, yhteinen ja esteetön kaupunkikeskusta</w:t>
            </w:r>
          </w:p>
        </w:tc>
        <w:tc>
          <w:tcPr>
            <w:tcW w:w="1779" w:type="dxa"/>
          </w:tcPr>
          <w:p w:rsidR="00110D76" w:rsidRDefault="00442DD6">
            <w:pPr>
              <w:pStyle w:val="TableParagraph"/>
              <w:spacing w:before="73"/>
              <w:ind w:left="74" w:right="43"/>
              <w:rPr>
                <w:sz w:val="15"/>
              </w:rPr>
            </w:pPr>
            <w:r>
              <w:rPr>
                <w:sz w:val="15"/>
              </w:rPr>
              <w:t>Kaupungin keskustatilan parempi käyttöönotto.</w:t>
            </w:r>
          </w:p>
        </w:tc>
        <w:tc>
          <w:tcPr>
            <w:tcW w:w="2256" w:type="dxa"/>
          </w:tcPr>
          <w:p w:rsidR="00110D76" w:rsidRDefault="00442DD6">
            <w:pPr>
              <w:pStyle w:val="TableParagraph"/>
              <w:spacing w:before="73"/>
              <w:ind w:left="72" w:right="97"/>
              <w:rPr>
                <w:sz w:val="15"/>
              </w:rPr>
            </w:pPr>
            <w:r>
              <w:rPr>
                <w:sz w:val="15"/>
              </w:rPr>
              <w:t>Keskustan julkisten veistosten esille tuominen mm. opastettu- jen kierrosten, Painu patsaille - esitteen ja mobiilisovellusten kautta.</w:t>
            </w:r>
          </w:p>
        </w:tc>
        <w:tc>
          <w:tcPr>
            <w:tcW w:w="2129" w:type="dxa"/>
          </w:tcPr>
          <w:p w:rsidR="00110D76" w:rsidRDefault="00442DD6">
            <w:pPr>
              <w:pStyle w:val="TableParagraph"/>
              <w:spacing w:before="73"/>
              <w:ind w:left="74" w:right="469"/>
              <w:rPr>
                <w:sz w:val="15"/>
              </w:rPr>
            </w:pPr>
            <w:r>
              <w:rPr>
                <w:sz w:val="15"/>
              </w:rPr>
              <w:t>Opastettujen kierrosten määrä. Palautteet.</w:t>
            </w:r>
          </w:p>
        </w:tc>
        <w:tc>
          <w:tcPr>
            <w:tcW w:w="1831" w:type="dxa"/>
          </w:tcPr>
          <w:p w:rsidR="00110D76" w:rsidRDefault="00442DD6">
            <w:pPr>
              <w:pStyle w:val="TableParagraph"/>
              <w:spacing w:before="73"/>
              <w:ind w:left="75"/>
              <w:rPr>
                <w:sz w:val="15"/>
              </w:rPr>
            </w:pPr>
            <w:r>
              <w:rPr>
                <w:sz w:val="15"/>
              </w:rPr>
              <w:t>30.6.2018</w:t>
            </w:r>
          </w:p>
          <w:p w:rsidR="00110D76" w:rsidRDefault="00442DD6">
            <w:pPr>
              <w:pStyle w:val="TableParagraph"/>
              <w:ind w:left="75" w:right="295"/>
              <w:rPr>
                <w:sz w:val="15"/>
              </w:rPr>
            </w:pPr>
            <w:r>
              <w:rPr>
                <w:sz w:val="15"/>
              </w:rPr>
              <w:t>3 kpl Painu patsaille - opastusta.</w:t>
            </w:r>
          </w:p>
        </w:tc>
        <w:tc>
          <w:tcPr>
            <w:tcW w:w="651" w:type="dxa"/>
          </w:tcPr>
          <w:p w:rsidR="00110D76" w:rsidRDefault="00110D76">
            <w:pPr>
              <w:pStyle w:val="TableParagraph"/>
              <w:spacing w:before="8"/>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0D902D9B" wp14:editId="6F3252D8">
                  <wp:extent cx="118872" cy="118872"/>
                  <wp:effectExtent l="0" t="0" r="0" b="0"/>
                  <wp:docPr id="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png"/>
                          <pic:cNvPicPr/>
                        </pic:nvPicPr>
                        <pic:blipFill>
                          <a:blip r:embed="rId19" cstate="print"/>
                          <a:stretch>
                            <a:fillRect/>
                          </a:stretch>
                        </pic:blipFill>
                        <pic:spPr>
                          <a:xfrm>
                            <a:off x="0" y="0"/>
                            <a:ext cx="118872" cy="118872"/>
                          </a:xfrm>
                          <a:prstGeom prst="rect">
                            <a:avLst/>
                          </a:prstGeom>
                        </pic:spPr>
                      </pic:pic>
                    </a:graphicData>
                  </a:graphic>
                </wp:inline>
              </w:drawing>
            </w:r>
          </w:p>
        </w:tc>
      </w:tr>
      <w:tr w:rsidR="00110D76">
        <w:trPr>
          <w:trHeight w:val="2565"/>
        </w:trPr>
        <w:tc>
          <w:tcPr>
            <w:tcW w:w="1992" w:type="dxa"/>
          </w:tcPr>
          <w:p w:rsidR="00110D76" w:rsidRDefault="00442DD6">
            <w:pPr>
              <w:pStyle w:val="TableParagraph"/>
              <w:spacing w:before="72"/>
              <w:ind w:left="74" w:right="399"/>
              <w:rPr>
                <w:sz w:val="15"/>
              </w:rPr>
            </w:pPr>
            <w:r>
              <w:rPr>
                <w:sz w:val="15"/>
              </w:rPr>
              <w:t>Kestävät ympäristö- ja energiaratkaisut</w:t>
            </w:r>
          </w:p>
        </w:tc>
        <w:tc>
          <w:tcPr>
            <w:tcW w:w="1779" w:type="dxa"/>
          </w:tcPr>
          <w:p w:rsidR="00110D76" w:rsidRDefault="00442DD6">
            <w:pPr>
              <w:pStyle w:val="TableParagraph"/>
              <w:spacing w:before="72"/>
              <w:ind w:left="74" w:right="68"/>
              <w:rPr>
                <w:rFonts w:ascii="Times New Roman" w:hAnsi="Times New Roman"/>
                <w:sz w:val="15"/>
              </w:rPr>
            </w:pPr>
            <w:r>
              <w:rPr>
                <w:sz w:val="15"/>
              </w:rPr>
              <w:t>Kestävän kehityksen mukaisen ajattelun- tuoma mahdollisuus esitellä kokoelmia ja tavoittaa yleisöä uudella tavalla sekä tuoda tuoreita lähestymistapo- ja kokoelmien hoitoon, talouteen ja yhteisölli- syyteen</w:t>
            </w:r>
            <w:r>
              <w:rPr>
                <w:rFonts w:ascii="Times New Roman" w:hAnsi="Times New Roman"/>
                <w:sz w:val="15"/>
              </w:rPr>
              <w:t>.</w:t>
            </w:r>
          </w:p>
          <w:p w:rsidR="00110D76" w:rsidRDefault="00442DD6">
            <w:pPr>
              <w:pStyle w:val="TableParagraph"/>
              <w:ind w:left="74" w:right="102"/>
              <w:rPr>
                <w:sz w:val="15"/>
              </w:rPr>
            </w:pPr>
            <w:r>
              <w:rPr>
                <w:sz w:val="15"/>
              </w:rPr>
              <w:t>Kestävä näyttelypolitiik- ka.</w:t>
            </w:r>
          </w:p>
        </w:tc>
        <w:tc>
          <w:tcPr>
            <w:tcW w:w="2256" w:type="dxa"/>
          </w:tcPr>
          <w:p w:rsidR="00110D76" w:rsidRDefault="00442DD6">
            <w:pPr>
              <w:pStyle w:val="TableParagraph"/>
              <w:spacing w:before="72"/>
              <w:ind w:left="72" w:right="122"/>
              <w:rPr>
                <w:sz w:val="15"/>
              </w:rPr>
            </w:pPr>
            <w:r>
              <w:rPr>
                <w:sz w:val="15"/>
              </w:rPr>
              <w:t>Tehokas resurssien käyttö, pitkäjänteisyys toiminnassa, sosiaalinen vastuu. Kokoelmat ja niihin liittyvä tieto julkiseen käyttöön. Kokoelmien säilymi- nen tuleville sukupolville hyvin ja turvallisesti (= kokoelmien hyvä hallinta).</w:t>
            </w:r>
          </w:p>
          <w:p w:rsidR="00110D76" w:rsidRDefault="00442DD6">
            <w:pPr>
              <w:pStyle w:val="TableParagraph"/>
              <w:ind w:left="72" w:right="256"/>
              <w:rPr>
                <w:sz w:val="15"/>
              </w:rPr>
            </w:pPr>
            <w:r>
              <w:rPr>
                <w:sz w:val="15"/>
              </w:rPr>
              <w:t>Ajattomuus, yksinkertainen, käyttövarmuuteen perustuva tekniikka. Teos- ten/näyttelyrakenteiden lai- naaminen.</w:t>
            </w:r>
          </w:p>
          <w:p w:rsidR="00110D76" w:rsidRDefault="00442DD6">
            <w:pPr>
              <w:pStyle w:val="TableParagraph"/>
              <w:spacing w:before="2"/>
              <w:ind w:left="72"/>
              <w:rPr>
                <w:sz w:val="15"/>
              </w:rPr>
            </w:pPr>
            <w:r>
              <w:rPr>
                <w:sz w:val="15"/>
              </w:rPr>
              <w:t>Somen tehokas käyttö.</w:t>
            </w:r>
          </w:p>
        </w:tc>
        <w:tc>
          <w:tcPr>
            <w:tcW w:w="2129" w:type="dxa"/>
          </w:tcPr>
          <w:p w:rsidR="00110D76" w:rsidRDefault="00442DD6">
            <w:pPr>
              <w:pStyle w:val="TableParagraph"/>
              <w:spacing w:before="72"/>
              <w:ind w:left="74" w:right="934"/>
              <w:rPr>
                <w:sz w:val="15"/>
              </w:rPr>
            </w:pPr>
            <w:r>
              <w:rPr>
                <w:sz w:val="15"/>
              </w:rPr>
              <w:t>Lainojen määrä. Some-näkyvyys.</w:t>
            </w:r>
          </w:p>
        </w:tc>
        <w:tc>
          <w:tcPr>
            <w:tcW w:w="1831" w:type="dxa"/>
          </w:tcPr>
          <w:p w:rsidR="00110D76" w:rsidRDefault="00442DD6">
            <w:pPr>
              <w:pStyle w:val="TableParagraph"/>
              <w:spacing w:before="72"/>
              <w:ind w:left="75"/>
              <w:rPr>
                <w:sz w:val="15"/>
              </w:rPr>
            </w:pPr>
            <w:r>
              <w:rPr>
                <w:sz w:val="15"/>
              </w:rPr>
              <w:t>30.6.2018</w:t>
            </w:r>
          </w:p>
          <w:p w:rsidR="00110D76" w:rsidRDefault="00442DD6">
            <w:pPr>
              <w:pStyle w:val="TableParagraph"/>
              <w:spacing w:before="1"/>
              <w:ind w:left="75"/>
              <w:rPr>
                <w:sz w:val="15"/>
              </w:rPr>
            </w:pPr>
            <w:r>
              <w:rPr>
                <w:sz w:val="15"/>
              </w:rPr>
              <w:t>8 taidemuseota lainannut</w:t>
            </w:r>
          </w:p>
          <w:p w:rsidR="00110D76" w:rsidRDefault="00442DD6">
            <w:pPr>
              <w:pStyle w:val="TableParagraph"/>
              <w:ind w:left="75" w:right="78"/>
              <w:rPr>
                <w:sz w:val="15"/>
              </w:rPr>
            </w:pPr>
            <w:proofErr w:type="gramStart"/>
            <w:r>
              <w:rPr>
                <w:sz w:val="15"/>
              </w:rPr>
              <w:t>yhteensä</w:t>
            </w:r>
            <w:proofErr w:type="gramEnd"/>
            <w:r>
              <w:rPr>
                <w:sz w:val="15"/>
              </w:rPr>
              <w:t xml:space="preserve"> 25 teosta. Aktiivisuus sosiaalisessa mediassa:</w:t>
            </w:r>
          </w:p>
          <w:p w:rsidR="00110D76" w:rsidRDefault="00442DD6">
            <w:pPr>
              <w:pStyle w:val="TableParagraph"/>
              <w:spacing w:before="1"/>
              <w:ind w:left="75" w:right="636"/>
              <w:rPr>
                <w:sz w:val="15"/>
              </w:rPr>
            </w:pPr>
            <w:r>
              <w:rPr>
                <w:sz w:val="15"/>
              </w:rPr>
              <w:t>1707 Facebook- seuraajaa</w:t>
            </w:r>
          </w:p>
          <w:p w:rsidR="00110D76" w:rsidRDefault="00442DD6">
            <w:pPr>
              <w:pStyle w:val="TableParagraph"/>
              <w:ind w:left="75" w:right="628"/>
              <w:rPr>
                <w:sz w:val="15"/>
              </w:rPr>
            </w:pPr>
            <w:r>
              <w:rPr>
                <w:sz w:val="15"/>
              </w:rPr>
              <w:t>1051 Instagram- seuraajaa</w:t>
            </w:r>
          </w:p>
          <w:p w:rsidR="00110D76" w:rsidRDefault="00442DD6">
            <w:pPr>
              <w:pStyle w:val="TableParagraph"/>
              <w:ind w:left="75"/>
              <w:rPr>
                <w:sz w:val="15"/>
              </w:rPr>
            </w:pPr>
            <w:r>
              <w:rPr>
                <w:sz w:val="15"/>
              </w:rPr>
              <w:t>425 Twitter-seuraajaa.</w:t>
            </w:r>
          </w:p>
        </w:tc>
        <w:tc>
          <w:tcPr>
            <w:tcW w:w="651" w:type="dxa"/>
          </w:tcPr>
          <w:p w:rsidR="00110D76" w:rsidRDefault="00110D76">
            <w:pPr>
              <w:pStyle w:val="TableParagraph"/>
              <w:spacing w:before="7"/>
              <w:rPr>
                <w:i/>
                <w:sz w:val="7"/>
              </w:rPr>
            </w:pPr>
          </w:p>
          <w:p w:rsidR="00110D76" w:rsidRDefault="00442DD6">
            <w:pPr>
              <w:pStyle w:val="TableParagraph"/>
              <w:spacing w:line="187" w:lineRule="exact"/>
              <w:ind w:left="88"/>
              <w:rPr>
                <w:sz w:val="18"/>
              </w:rPr>
            </w:pPr>
            <w:r>
              <w:rPr>
                <w:noProof/>
                <w:position w:val="-3"/>
                <w:sz w:val="18"/>
                <w:lang w:val="fi-FI" w:eastAsia="fi-FI"/>
              </w:rPr>
              <w:drawing>
                <wp:inline distT="0" distB="0" distL="0" distR="0" wp14:anchorId="78A129DE" wp14:editId="59D01E29">
                  <wp:extent cx="118872" cy="118872"/>
                  <wp:effectExtent l="0" t="0" r="0" b="0"/>
                  <wp:docPr id="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png"/>
                          <pic:cNvPicPr/>
                        </pic:nvPicPr>
                        <pic:blipFill>
                          <a:blip r:embed="rId19" cstate="print"/>
                          <a:stretch>
                            <a:fillRect/>
                          </a:stretch>
                        </pic:blipFill>
                        <pic:spPr>
                          <a:xfrm>
                            <a:off x="0" y="0"/>
                            <a:ext cx="118872" cy="118872"/>
                          </a:xfrm>
                          <a:prstGeom prst="rect">
                            <a:avLst/>
                          </a:prstGeom>
                        </pic:spPr>
                      </pic:pic>
                    </a:graphicData>
                  </a:graphic>
                </wp:inline>
              </w:drawing>
            </w:r>
          </w:p>
        </w:tc>
      </w:tr>
    </w:tbl>
    <w:p w:rsidR="00110D76" w:rsidRDefault="00110D76">
      <w:pPr>
        <w:pStyle w:val="Leipteksti"/>
        <w:rPr>
          <w:i/>
          <w:sz w:val="22"/>
        </w:rPr>
      </w:pPr>
    </w:p>
    <w:p w:rsidR="00110D76" w:rsidRDefault="00110D76">
      <w:pPr>
        <w:pStyle w:val="Leipteksti"/>
        <w:spacing w:before="9"/>
        <w:rPr>
          <w:i/>
          <w:sz w:val="25"/>
        </w:rPr>
      </w:pPr>
    </w:p>
    <w:p w:rsidR="00110D76" w:rsidRDefault="00442DD6">
      <w:pPr>
        <w:ind w:left="387"/>
        <w:rPr>
          <w:b/>
          <w:sz w:val="20"/>
        </w:rPr>
      </w:pPr>
      <w:r>
        <w:rPr>
          <w:b/>
          <w:sz w:val="20"/>
        </w:rPr>
        <w:t>Sivistyslautakunta</w:t>
      </w:r>
    </w:p>
    <w:p w:rsidR="00110D76" w:rsidRDefault="00110D76">
      <w:pPr>
        <w:pStyle w:val="Leipteksti"/>
        <w:spacing w:before="10"/>
        <w:rPr>
          <w:b/>
          <w:sz w:val="20"/>
        </w:rPr>
      </w:pPr>
    </w:p>
    <w:p w:rsidR="00110D76" w:rsidRDefault="00442DD6">
      <w:pPr>
        <w:ind w:left="387"/>
        <w:rPr>
          <w:i/>
          <w:sz w:val="20"/>
        </w:rPr>
      </w:pPr>
      <w:r>
        <w:rPr>
          <w:i/>
          <w:sz w:val="20"/>
        </w:rPr>
        <w:t xml:space="preserve">Elinkeinot, osaaminen </w:t>
      </w:r>
      <w:proofErr w:type="gramStart"/>
      <w:r>
        <w:rPr>
          <w:i/>
          <w:sz w:val="20"/>
        </w:rPr>
        <w:t>ja</w:t>
      </w:r>
      <w:proofErr w:type="gramEnd"/>
      <w:r>
        <w:rPr>
          <w:i/>
          <w:sz w:val="20"/>
        </w:rPr>
        <w:t xml:space="preserve"> kilpailukyky</w:t>
      </w:r>
    </w:p>
    <w:p w:rsidR="00110D76" w:rsidRDefault="00110D76">
      <w:pPr>
        <w:pStyle w:val="Leipteksti"/>
        <w:rPr>
          <w:i/>
          <w:sz w:val="20"/>
        </w:rPr>
      </w:pPr>
    </w:p>
    <w:p w:rsidR="00110D76" w:rsidRDefault="00110D76">
      <w:pPr>
        <w:pStyle w:val="Leipteksti"/>
        <w:spacing w:before="6"/>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62"/>
        <w:gridCol w:w="1700"/>
        <w:gridCol w:w="2269"/>
        <w:gridCol w:w="2128"/>
        <w:gridCol w:w="1844"/>
        <w:gridCol w:w="640"/>
      </w:tblGrid>
      <w:tr w:rsidR="00110D76">
        <w:trPr>
          <w:trHeight w:val="793"/>
        </w:trPr>
        <w:tc>
          <w:tcPr>
            <w:tcW w:w="2062" w:type="dxa"/>
            <w:shd w:val="clear" w:color="auto" w:fill="249C2C"/>
          </w:tcPr>
          <w:p w:rsidR="00110D76" w:rsidRDefault="00110D76">
            <w:pPr>
              <w:pStyle w:val="TableParagraph"/>
              <w:rPr>
                <w:i/>
                <w:sz w:val="16"/>
              </w:rPr>
            </w:pPr>
          </w:p>
          <w:p w:rsidR="00110D76" w:rsidRDefault="00442DD6">
            <w:pPr>
              <w:pStyle w:val="TableParagraph"/>
              <w:spacing w:before="126"/>
              <w:ind w:left="74" w:right="111"/>
              <w:rPr>
                <w:b/>
                <w:sz w:val="15"/>
              </w:rPr>
            </w:pPr>
            <w:r>
              <w:rPr>
                <w:b/>
                <w:color w:val="FFFFFF"/>
                <w:sz w:val="15"/>
              </w:rPr>
              <w:t>Valtuustokauden strategi- nen tavoite</w:t>
            </w:r>
          </w:p>
        </w:tc>
        <w:tc>
          <w:tcPr>
            <w:tcW w:w="1700"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2269"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3"/>
              <w:rPr>
                <w:b/>
                <w:sz w:val="15"/>
              </w:rPr>
            </w:pPr>
            <w:r>
              <w:rPr>
                <w:b/>
                <w:color w:val="FFFFFF"/>
                <w:sz w:val="15"/>
              </w:rPr>
              <w:t>TA Toimenpide</w:t>
            </w:r>
          </w:p>
        </w:tc>
        <w:tc>
          <w:tcPr>
            <w:tcW w:w="2128"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3"/>
              <w:rPr>
                <w:b/>
                <w:sz w:val="15"/>
              </w:rPr>
            </w:pPr>
            <w:r>
              <w:rPr>
                <w:b/>
                <w:color w:val="FFFFFF"/>
                <w:sz w:val="15"/>
              </w:rPr>
              <w:t>Mittarit</w:t>
            </w:r>
          </w:p>
        </w:tc>
        <w:tc>
          <w:tcPr>
            <w:tcW w:w="1844"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2"/>
              <w:rPr>
                <w:b/>
                <w:sz w:val="15"/>
              </w:rPr>
            </w:pPr>
            <w:r>
              <w:rPr>
                <w:b/>
                <w:color w:val="FFFFFF"/>
                <w:sz w:val="15"/>
              </w:rPr>
              <w:t>Toteuma</w:t>
            </w:r>
          </w:p>
        </w:tc>
        <w:tc>
          <w:tcPr>
            <w:tcW w:w="640"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69"/>
              <w:rPr>
                <w:b/>
                <w:sz w:val="15"/>
              </w:rPr>
            </w:pPr>
            <w:r>
              <w:rPr>
                <w:b/>
                <w:color w:val="FFFFFF"/>
                <w:sz w:val="15"/>
              </w:rPr>
              <w:t>Tila</w:t>
            </w:r>
          </w:p>
        </w:tc>
      </w:tr>
      <w:tr w:rsidR="00110D76">
        <w:trPr>
          <w:trHeight w:val="1358"/>
        </w:trPr>
        <w:tc>
          <w:tcPr>
            <w:tcW w:w="2062" w:type="dxa"/>
          </w:tcPr>
          <w:p w:rsidR="00110D76" w:rsidRDefault="00442DD6">
            <w:pPr>
              <w:pStyle w:val="TableParagraph"/>
              <w:spacing w:before="76" w:line="237" w:lineRule="auto"/>
              <w:ind w:left="74" w:right="153"/>
              <w:jc w:val="both"/>
              <w:rPr>
                <w:sz w:val="15"/>
              </w:rPr>
            </w:pPr>
            <w:r>
              <w:rPr>
                <w:sz w:val="15"/>
              </w:rPr>
              <w:t>Yrittäjämyönteinen elinkei- nopolitiikka - kasvun mah- dollistavat elinkeinopalvelut</w:t>
            </w:r>
          </w:p>
        </w:tc>
        <w:tc>
          <w:tcPr>
            <w:tcW w:w="1700" w:type="dxa"/>
          </w:tcPr>
          <w:p w:rsidR="00110D76" w:rsidRDefault="00442DD6">
            <w:pPr>
              <w:pStyle w:val="TableParagraph"/>
              <w:spacing w:before="75"/>
              <w:ind w:left="74" w:right="81"/>
              <w:rPr>
                <w:sz w:val="15"/>
              </w:rPr>
            </w:pPr>
            <w:r>
              <w:rPr>
                <w:sz w:val="15"/>
              </w:rPr>
              <w:t>Ostopalvelut toimivat suunnitellusti. Palvelu- setelitoiminnalla tai omalla toiminnalla tuotteva päivähoitopal- veluiden lukumäärä tarkistetaan.</w:t>
            </w:r>
          </w:p>
        </w:tc>
        <w:tc>
          <w:tcPr>
            <w:tcW w:w="2269" w:type="dxa"/>
          </w:tcPr>
          <w:p w:rsidR="00110D76" w:rsidRDefault="00442DD6">
            <w:pPr>
              <w:pStyle w:val="TableParagraph"/>
              <w:spacing w:before="76" w:line="237" w:lineRule="auto"/>
              <w:ind w:left="73" w:right="76"/>
              <w:rPr>
                <w:sz w:val="15"/>
              </w:rPr>
            </w:pPr>
            <w:r>
              <w:rPr>
                <w:sz w:val="15"/>
              </w:rPr>
              <w:t>Tarve kartoitetaan ja mahdolli- nen palvelusetelien lisääminen.</w:t>
            </w:r>
          </w:p>
        </w:tc>
        <w:tc>
          <w:tcPr>
            <w:tcW w:w="2128" w:type="dxa"/>
          </w:tcPr>
          <w:p w:rsidR="00110D76" w:rsidRDefault="00442DD6">
            <w:pPr>
              <w:pStyle w:val="TableParagraph"/>
              <w:spacing w:before="76" w:line="237" w:lineRule="auto"/>
              <w:ind w:left="73" w:right="67"/>
              <w:jc w:val="both"/>
              <w:rPr>
                <w:sz w:val="15"/>
              </w:rPr>
            </w:pPr>
            <w:r>
              <w:rPr>
                <w:sz w:val="15"/>
              </w:rPr>
              <w:t>Säännöllinen määrän seuran- ta. Laadun tarkkailu sopimus- ten mukaan.</w:t>
            </w:r>
          </w:p>
        </w:tc>
        <w:tc>
          <w:tcPr>
            <w:tcW w:w="1844" w:type="dxa"/>
          </w:tcPr>
          <w:p w:rsidR="00110D76" w:rsidRDefault="00442DD6">
            <w:pPr>
              <w:pStyle w:val="TableParagraph"/>
              <w:spacing w:before="75"/>
              <w:ind w:left="72" w:right="69"/>
              <w:rPr>
                <w:sz w:val="15"/>
              </w:rPr>
            </w:pPr>
            <w:r>
              <w:rPr>
                <w:sz w:val="15"/>
              </w:rPr>
              <w:t>Toteututunut suunnitel- lusti. Säännölliset tarkas- tuskäynnit otettu käyt- töön.</w:t>
            </w:r>
          </w:p>
        </w:tc>
        <w:tc>
          <w:tcPr>
            <w:tcW w:w="640" w:type="dxa"/>
          </w:tcPr>
          <w:p w:rsidR="00110D76" w:rsidRDefault="00110D76">
            <w:pPr>
              <w:pStyle w:val="TableParagraph"/>
              <w:spacing w:before="7"/>
              <w:rPr>
                <w:i/>
                <w:sz w:val="7"/>
              </w:rPr>
            </w:pPr>
          </w:p>
          <w:p w:rsidR="00110D76" w:rsidRDefault="00442DD6">
            <w:pPr>
              <w:pStyle w:val="TableParagraph"/>
              <w:spacing w:line="187" w:lineRule="exact"/>
              <w:ind w:left="82"/>
              <w:rPr>
                <w:sz w:val="18"/>
              </w:rPr>
            </w:pPr>
            <w:r>
              <w:rPr>
                <w:noProof/>
                <w:position w:val="-3"/>
                <w:sz w:val="18"/>
                <w:lang w:val="fi-FI" w:eastAsia="fi-FI"/>
              </w:rPr>
              <w:drawing>
                <wp:inline distT="0" distB="0" distL="0" distR="0" wp14:anchorId="2021F61F" wp14:editId="51EBB3F7">
                  <wp:extent cx="118871" cy="118872"/>
                  <wp:effectExtent l="0" t="0" r="0" b="0"/>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839"/>
        </w:trPr>
        <w:tc>
          <w:tcPr>
            <w:tcW w:w="2062" w:type="dxa"/>
          </w:tcPr>
          <w:p w:rsidR="00110D76" w:rsidRDefault="00442DD6">
            <w:pPr>
              <w:pStyle w:val="TableParagraph"/>
              <w:spacing w:before="72"/>
              <w:ind w:left="74"/>
              <w:rPr>
                <w:sz w:val="15"/>
              </w:rPr>
            </w:pPr>
            <w:r>
              <w:rPr>
                <w:sz w:val="15"/>
              </w:rPr>
              <w:t>Työllisyyden edistäminen</w:t>
            </w:r>
          </w:p>
        </w:tc>
        <w:tc>
          <w:tcPr>
            <w:tcW w:w="1700" w:type="dxa"/>
          </w:tcPr>
          <w:p w:rsidR="00110D76" w:rsidRDefault="00442DD6">
            <w:pPr>
              <w:pStyle w:val="TableParagraph"/>
              <w:spacing w:before="72"/>
              <w:ind w:left="74" w:right="106"/>
              <w:rPr>
                <w:sz w:val="15"/>
              </w:rPr>
            </w:pPr>
            <w:r>
              <w:rPr>
                <w:sz w:val="15"/>
              </w:rPr>
              <w:t>Nuorten ja pitkäaikais- työttömien työllistymi- sen edistäminen palvelualueella</w:t>
            </w:r>
          </w:p>
        </w:tc>
        <w:tc>
          <w:tcPr>
            <w:tcW w:w="2269" w:type="dxa"/>
          </w:tcPr>
          <w:p w:rsidR="00110D76" w:rsidRDefault="00442DD6">
            <w:pPr>
              <w:pStyle w:val="TableParagraph"/>
              <w:spacing w:before="72"/>
              <w:ind w:left="73" w:right="118"/>
              <w:rPr>
                <w:sz w:val="15"/>
              </w:rPr>
            </w:pPr>
            <w:r>
              <w:rPr>
                <w:sz w:val="15"/>
              </w:rPr>
              <w:t>Oppisopimus - ja harjoittelu- paikkojen tarjoaminen mahdol- lisuuksien mukaan.</w:t>
            </w:r>
          </w:p>
        </w:tc>
        <w:tc>
          <w:tcPr>
            <w:tcW w:w="2128" w:type="dxa"/>
          </w:tcPr>
          <w:p w:rsidR="00110D76" w:rsidRDefault="00442DD6">
            <w:pPr>
              <w:pStyle w:val="TableParagraph"/>
              <w:spacing w:before="72"/>
              <w:ind w:left="73" w:right="85"/>
              <w:rPr>
                <w:sz w:val="15"/>
              </w:rPr>
            </w:pPr>
            <w:r>
              <w:rPr>
                <w:sz w:val="15"/>
              </w:rPr>
              <w:t>Toteutuneet oppisopimus - ja harjoittelupaikat.</w:t>
            </w:r>
          </w:p>
        </w:tc>
        <w:tc>
          <w:tcPr>
            <w:tcW w:w="1844" w:type="dxa"/>
          </w:tcPr>
          <w:p w:rsidR="00110D76" w:rsidRDefault="00442DD6">
            <w:pPr>
              <w:pStyle w:val="TableParagraph"/>
              <w:spacing w:before="72"/>
              <w:ind w:left="72" w:right="161"/>
              <w:rPr>
                <w:sz w:val="15"/>
              </w:rPr>
            </w:pPr>
            <w:r>
              <w:rPr>
                <w:sz w:val="15"/>
              </w:rPr>
              <w:t>Toteututunut suunnitel- lusti. Käytänteitä linjattu yhteistyössä II asteen oppilaistosten kanssa.</w:t>
            </w:r>
          </w:p>
        </w:tc>
        <w:tc>
          <w:tcPr>
            <w:tcW w:w="640" w:type="dxa"/>
          </w:tcPr>
          <w:p w:rsidR="00110D76" w:rsidRDefault="00110D76">
            <w:pPr>
              <w:pStyle w:val="TableParagraph"/>
              <w:spacing w:before="7"/>
              <w:rPr>
                <w:i/>
                <w:sz w:val="7"/>
              </w:rPr>
            </w:pPr>
          </w:p>
          <w:p w:rsidR="00110D76" w:rsidRDefault="00442DD6">
            <w:pPr>
              <w:pStyle w:val="TableParagraph"/>
              <w:spacing w:line="187" w:lineRule="exact"/>
              <w:ind w:left="82"/>
              <w:rPr>
                <w:sz w:val="18"/>
              </w:rPr>
            </w:pPr>
            <w:r>
              <w:rPr>
                <w:noProof/>
                <w:position w:val="-3"/>
                <w:sz w:val="18"/>
                <w:lang w:val="fi-FI" w:eastAsia="fi-FI"/>
              </w:rPr>
              <w:drawing>
                <wp:inline distT="0" distB="0" distL="0" distR="0" wp14:anchorId="5A63E71E" wp14:editId="45A64250">
                  <wp:extent cx="118871" cy="118872"/>
                  <wp:effectExtent l="0" t="0" r="0" b="0"/>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r w:rsidR="00110D76">
        <w:trPr>
          <w:trHeight w:val="1703"/>
        </w:trPr>
        <w:tc>
          <w:tcPr>
            <w:tcW w:w="2062" w:type="dxa"/>
          </w:tcPr>
          <w:p w:rsidR="00110D76" w:rsidRDefault="00442DD6">
            <w:pPr>
              <w:pStyle w:val="TableParagraph"/>
              <w:spacing w:before="76" w:line="237" w:lineRule="auto"/>
              <w:ind w:left="74" w:right="143"/>
              <w:rPr>
                <w:sz w:val="15"/>
              </w:rPr>
            </w:pPr>
            <w:r>
              <w:rPr>
                <w:sz w:val="15"/>
              </w:rPr>
              <w:t>Kohtaava koulutus ja osaa- minen</w:t>
            </w:r>
          </w:p>
        </w:tc>
        <w:tc>
          <w:tcPr>
            <w:tcW w:w="1700" w:type="dxa"/>
          </w:tcPr>
          <w:p w:rsidR="00110D76" w:rsidRDefault="00442DD6">
            <w:pPr>
              <w:pStyle w:val="TableParagraph"/>
              <w:spacing w:before="76" w:line="237" w:lineRule="auto"/>
              <w:ind w:left="74" w:right="81"/>
              <w:rPr>
                <w:sz w:val="15"/>
              </w:rPr>
            </w:pPr>
            <w:r>
              <w:rPr>
                <w:sz w:val="15"/>
              </w:rPr>
              <w:t>Yhteistyö Lappian, Amk</w:t>
            </w:r>
            <w:proofErr w:type="gramStart"/>
            <w:r>
              <w:rPr>
                <w:sz w:val="15"/>
              </w:rPr>
              <w:t>:n</w:t>
            </w:r>
            <w:proofErr w:type="gramEnd"/>
            <w:r>
              <w:rPr>
                <w:sz w:val="15"/>
              </w:rPr>
              <w:t xml:space="preserve"> ja Peräpohjolan Opiston kanssa.</w:t>
            </w:r>
          </w:p>
          <w:p w:rsidR="00110D76" w:rsidRDefault="00442DD6">
            <w:pPr>
              <w:pStyle w:val="TableParagraph"/>
              <w:spacing w:before="2"/>
              <w:ind w:left="74" w:right="90"/>
              <w:rPr>
                <w:sz w:val="15"/>
              </w:rPr>
            </w:pPr>
            <w:r>
              <w:rPr>
                <w:sz w:val="15"/>
              </w:rPr>
              <w:t>Työelämään valmen- tava koulutus kaikille 9</w:t>
            </w:r>
          </w:p>
          <w:p w:rsidR="00110D76" w:rsidRDefault="00442DD6">
            <w:pPr>
              <w:pStyle w:val="TableParagraph"/>
              <w:spacing w:before="1"/>
              <w:ind w:left="74" w:right="123"/>
              <w:rPr>
                <w:sz w:val="15"/>
              </w:rPr>
            </w:pPr>
            <w:r>
              <w:rPr>
                <w:sz w:val="15"/>
              </w:rPr>
              <w:t xml:space="preserve">- </w:t>
            </w:r>
            <w:proofErr w:type="gramStart"/>
            <w:r>
              <w:rPr>
                <w:sz w:val="15"/>
              </w:rPr>
              <w:t>luokkalaisille</w:t>
            </w:r>
            <w:proofErr w:type="gramEnd"/>
            <w:r>
              <w:rPr>
                <w:sz w:val="15"/>
              </w:rPr>
              <w:t>. Järjes- täjänä oppilaitos tai kolmannen sektorin toimija.</w:t>
            </w:r>
          </w:p>
        </w:tc>
        <w:tc>
          <w:tcPr>
            <w:tcW w:w="2269" w:type="dxa"/>
          </w:tcPr>
          <w:p w:rsidR="00110D76" w:rsidRDefault="00442DD6">
            <w:pPr>
              <w:pStyle w:val="TableParagraph"/>
              <w:spacing w:before="75"/>
              <w:ind w:left="73" w:right="51"/>
              <w:rPr>
                <w:sz w:val="15"/>
              </w:rPr>
            </w:pPr>
            <w:r>
              <w:rPr>
                <w:sz w:val="15"/>
              </w:rPr>
              <w:t>Yhteisten tilojen käyttö, aikuis- ten perusopetuksen järjestämi- nen maahanmuuttajille (PPO). Yhteishaun jälkeen huhtikuussa jokainen peruskoulunsa päättä- vä oppilas saa työelämäkoulu- tusta.</w:t>
            </w:r>
          </w:p>
        </w:tc>
        <w:tc>
          <w:tcPr>
            <w:tcW w:w="2128" w:type="dxa"/>
          </w:tcPr>
          <w:p w:rsidR="00110D76" w:rsidRDefault="00442DD6">
            <w:pPr>
              <w:pStyle w:val="TableParagraph"/>
              <w:spacing w:before="76" w:line="237" w:lineRule="auto"/>
              <w:ind w:left="73" w:right="125"/>
              <w:jc w:val="both"/>
              <w:rPr>
                <w:sz w:val="15"/>
              </w:rPr>
            </w:pPr>
            <w:r>
              <w:rPr>
                <w:sz w:val="15"/>
              </w:rPr>
              <w:t>Tilojen käytön määrä, aikuis- ten perusopetukseen osallis- tuvien määrä.</w:t>
            </w:r>
          </w:p>
        </w:tc>
        <w:tc>
          <w:tcPr>
            <w:tcW w:w="1844" w:type="dxa"/>
          </w:tcPr>
          <w:p w:rsidR="00110D76" w:rsidRDefault="00442DD6">
            <w:pPr>
              <w:pStyle w:val="TableParagraph"/>
              <w:spacing w:before="76" w:line="237" w:lineRule="auto"/>
              <w:ind w:left="72" w:right="69"/>
              <w:rPr>
                <w:sz w:val="15"/>
              </w:rPr>
            </w:pPr>
            <w:r>
              <w:rPr>
                <w:sz w:val="15"/>
              </w:rPr>
              <w:t>Toteutunut suunnitellusti. Yhteistyötä jatkettu.</w:t>
            </w:r>
          </w:p>
        </w:tc>
        <w:tc>
          <w:tcPr>
            <w:tcW w:w="640" w:type="dxa"/>
          </w:tcPr>
          <w:p w:rsidR="00110D76" w:rsidRDefault="00110D76">
            <w:pPr>
              <w:pStyle w:val="TableParagraph"/>
              <w:spacing w:before="7"/>
              <w:rPr>
                <w:i/>
                <w:sz w:val="7"/>
              </w:rPr>
            </w:pPr>
          </w:p>
          <w:p w:rsidR="00110D76" w:rsidRDefault="00442DD6">
            <w:pPr>
              <w:pStyle w:val="TableParagraph"/>
              <w:spacing w:line="187" w:lineRule="exact"/>
              <w:ind w:left="82"/>
              <w:rPr>
                <w:sz w:val="18"/>
              </w:rPr>
            </w:pPr>
            <w:r>
              <w:rPr>
                <w:noProof/>
                <w:position w:val="-3"/>
                <w:sz w:val="18"/>
                <w:lang w:val="fi-FI" w:eastAsia="fi-FI"/>
              </w:rPr>
              <w:drawing>
                <wp:inline distT="0" distB="0" distL="0" distR="0" wp14:anchorId="164ADDCB" wp14:editId="512B6958">
                  <wp:extent cx="118871" cy="118872"/>
                  <wp:effectExtent l="0" t="0" r="0" b="0"/>
                  <wp:docPr id="1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spacing w:before="5"/>
        <w:rPr>
          <w:i/>
          <w:sz w:val="23"/>
        </w:rPr>
      </w:pPr>
    </w:p>
    <w:p w:rsidR="00110D76" w:rsidRDefault="00442DD6">
      <w:pPr>
        <w:spacing w:before="93"/>
        <w:ind w:left="387"/>
        <w:rPr>
          <w:b/>
          <w:sz w:val="20"/>
        </w:rPr>
      </w:pPr>
      <w:r>
        <w:rPr>
          <w:b/>
          <w:sz w:val="20"/>
        </w:rPr>
        <w:t>Elämänlaatulautakunta</w:t>
      </w:r>
    </w:p>
    <w:p w:rsidR="00110D76" w:rsidRDefault="00110D76">
      <w:pPr>
        <w:pStyle w:val="Leipteksti"/>
        <w:spacing w:before="10"/>
        <w:rPr>
          <w:b/>
          <w:sz w:val="20"/>
        </w:rPr>
      </w:pPr>
    </w:p>
    <w:p w:rsidR="00110D76" w:rsidRDefault="00442DD6">
      <w:pPr>
        <w:ind w:left="387"/>
        <w:rPr>
          <w:i/>
          <w:sz w:val="20"/>
        </w:rPr>
      </w:pPr>
      <w:r>
        <w:rPr>
          <w:i/>
          <w:sz w:val="20"/>
        </w:rPr>
        <w:t xml:space="preserve">Elinkeinot, osaaminen </w:t>
      </w:r>
      <w:proofErr w:type="gramStart"/>
      <w:r>
        <w:rPr>
          <w:i/>
          <w:sz w:val="20"/>
        </w:rPr>
        <w:t>ja</w:t>
      </w:r>
      <w:proofErr w:type="gramEnd"/>
      <w:r>
        <w:rPr>
          <w:i/>
          <w:sz w:val="20"/>
        </w:rPr>
        <w:t xml:space="preserve"> kilpailukyky</w:t>
      </w:r>
    </w:p>
    <w:p w:rsidR="00110D76" w:rsidRDefault="00110D76">
      <w:pPr>
        <w:pStyle w:val="Leipteksti"/>
        <w:rPr>
          <w:i/>
          <w:sz w:val="20"/>
        </w:rPr>
      </w:pPr>
    </w:p>
    <w:p w:rsidR="00110D76" w:rsidRDefault="00110D76">
      <w:pPr>
        <w:pStyle w:val="Leipteksti"/>
        <w:spacing w:before="7"/>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66"/>
        <w:gridCol w:w="1541"/>
        <w:gridCol w:w="2234"/>
        <w:gridCol w:w="2030"/>
        <w:gridCol w:w="2227"/>
        <w:gridCol w:w="638"/>
      </w:tblGrid>
      <w:tr w:rsidR="00110D76">
        <w:trPr>
          <w:trHeight w:val="793"/>
        </w:trPr>
        <w:tc>
          <w:tcPr>
            <w:tcW w:w="1966" w:type="dxa"/>
            <w:shd w:val="clear" w:color="auto" w:fill="249C2C"/>
          </w:tcPr>
          <w:p w:rsidR="00110D76" w:rsidRDefault="00110D76">
            <w:pPr>
              <w:pStyle w:val="TableParagraph"/>
              <w:rPr>
                <w:i/>
                <w:sz w:val="16"/>
              </w:rPr>
            </w:pPr>
          </w:p>
          <w:p w:rsidR="00110D76" w:rsidRDefault="00442DD6">
            <w:pPr>
              <w:pStyle w:val="TableParagraph"/>
              <w:spacing w:before="126"/>
              <w:ind w:left="74" w:right="148"/>
              <w:rPr>
                <w:b/>
                <w:sz w:val="15"/>
              </w:rPr>
            </w:pPr>
            <w:r>
              <w:rPr>
                <w:b/>
                <w:color w:val="FFFFFF"/>
                <w:sz w:val="15"/>
              </w:rPr>
              <w:t>Valtuustokauden strate- ginen tavoite</w:t>
            </w:r>
          </w:p>
        </w:tc>
        <w:tc>
          <w:tcPr>
            <w:tcW w:w="1541"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1"/>
              <w:rPr>
                <w:b/>
                <w:sz w:val="15"/>
              </w:rPr>
            </w:pPr>
            <w:r>
              <w:rPr>
                <w:b/>
                <w:color w:val="FFFFFF"/>
                <w:sz w:val="15"/>
              </w:rPr>
              <w:t>TA Tavoite</w:t>
            </w:r>
          </w:p>
        </w:tc>
        <w:tc>
          <w:tcPr>
            <w:tcW w:w="2234"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Toimenpide</w:t>
            </w:r>
          </w:p>
        </w:tc>
        <w:tc>
          <w:tcPr>
            <w:tcW w:w="2030"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Mittarit</w:t>
            </w:r>
          </w:p>
        </w:tc>
        <w:tc>
          <w:tcPr>
            <w:tcW w:w="2227"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Toteuma</w:t>
            </w:r>
          </w:p>
        </w:tc>
        <w:tc>
          <w:tcPr>
            <w:tcW w:w="638" w:type="dxa"/>
            <w:shd w:val="clear" w:color="auto" w:fill="249C2C"/>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Tila</w:t>
            </w:r>
          </w:p>
        </w:tc>
      </w:tr>
      <w:tr w:rsidR="00110D76">
        <w:trPr>
          <w:trHeight w:val="1012"/>
        </w:trPr>
        <w:tc>
          <w:tcPr>
            <w:tcW w:w="1966" w:type="dxa"/>
          </w:tcPr>
          <w:p w:rsidR="00110D76" w:rsidRDefault="00442DD6">
            <w:pPr>
              <w:pStyle w:val="TableParagraph"/>
              <w:spacing w:before="75"/>
              <w:ind w:left="74" w:right="97"/>
              <w:rPr>
                <w:sz w:val="15"/>
              </w:rPr>
            </w:pPr>
            <w:r>
              <w:rPr>
                <w:sz w:val="15"/>
              </w:rPr>
              <w:t>Yrittäjämyönteinen elinkei- nopolitiikka - kasvun mahdollistavat elinkeino- palvelut</w:t>
            </w:r>
          </w:p>
        </w:tc>
        <w:tc>
          <w:tcPr>
            <w:tcW w:w="1541" w:type="dxa"/>
          </w:tcPr>
          <w:p w:rsidR="00110D76" w:rsidRDefault="00442DD6">
            <w:pPr>
              <w:pStyle w:val="TableParagraph"/>
              <w:spacing w:before="75"/>
              <w:ind w:left="71" w:right="117"/>
              <w:rPr>
                <w:sz w:val="15"/>
              </w:rPr>
            </w:pPr>
            <w:r>
              <w:rPr>
                <w:sz w:val="15"/>
              </w:rPr>
              <w:t>Yrittäjien ja kolman- nen sektorin toimi- joiden aktivoiminen mukaan tapahtu- mien järjestelyihin.</w:t>
            </w:r>
          </w:p>
        </w:tc>
        <w:tc>
          <w:tcPr>
            <w:tcW w:w="2234" w:type="dxa"/>
          </w:tcPr>
          <w:p w:rsidR="00110D76" w:rsidRDefault="00442DD6">
            <w:pPr>
              <w:pStyle w:val="TableParagraph"/>
              <w:spacing w:before="76" w:line="237" w:lineRule="auto"/>
              <w:ind w:left="74" w:right="190"/>
              <w:rPr>
                <w:sz w:val="15"/>
              </w:rPr>
            </w:pPr>
            <w:r>
              <w:rPr>
                <w:sz w:val="15"/>
              </w:rPr>
              <w:t>Tapahtumatuottaja kartoittaa yhteistyömahdollisuudet eri tilaisuuksien järjestämisessä.</w:t>
            </w:r>
          </w:p>
        </w:tc>
        <w:tc>
          <w:tcPr>
            <w:tcW w:w="2030" w:type="dxa"/>
          </w:tcPr>
          <w:p w:rsidR="00110D76" w:rsidRDefault="00442DD6">
            <w:pPr>
              <w:pStyle w:val="TableParagraph"/>
              <w:spacing w:before="76" w:line="237" w:lineRule="auto"/>
              <w:ind w:left="75" w:right="435"/>
              <w:rPr>
                <w:sz w:val="15"/>
              </w:rPr>
            </w:pPr>
            <w:r>
              <w:rPr>
                <w:sz w:val="15"/>
              </w:rPr>
              <w:t>Yhteisten tilaisuuksien määrä.</w:t>
            </w:r>
          </w:p>
        </w:tc>
        <w:tc>
          <w:tcPr>
            <w:tcW w:w="2227" w:type="dxa"/>
          </w:tcPr>
          <w:p w:rsidR="00110D76" w:rsidRDefault="00442DD6">
            <w:pPr>
              <w:pStyle w:val="TableParagraph"/>
              <w:spacing w:before="75"/>
              <w:ind w:left="75" w:right="57"/>
              <w:rPr>
                <w:sz w:val="15"/>
              </w:rPr>
            </w:pPr>
            <w:r>
              <w:rPr>
                <w:sz w:val="15"/>
              </w:rPr>
              <w:t>Toteutunut. Tapahtumissa yrittäjien ja kolmannen sektorin rooli noussut. Näkyy erityisesti Kalotti Jazzeilla ja Peräpohjo- lan markkinoilla.</w:t>
            </w:r>
          </w:p>
        </w:tc>
        <w:tc>
          <w:tcPr>
            <w:tcW w:w="638" w:type="dxa"/>
          </w:tcPr>
          <w:p w:rsidR="00110D76" w:rsidRDefault="00110D76">
            <w:pPr>
              <w:pStyle w:val="TableParagraph"/>
              <w:spacing w:before="8"/>
              <w:rPr>
                <w:i/>
                <w:sz w:val="7"/>
              </w:rPr>
            </w:pPr>
          </w:p>
          <w:p w:rsidR="00110D76" w:rsidRDefault="00442DD6">
            <w:pPr>
              <w:pStyle w:val="TableParagraph"/>
              <w:spacing w:line="187" w:lineRule="exact"/>
              <w:ind w:left="89"/>
              <w:rPr>
                <w:sz w:val="18"/>
              </w:rPr>
            </w:pPr>
            <w:r>
              <w:rPr>
                <w:noProof/>
                <w:position w:val="-3"/>
                <w:sz w:val="18"/>
                <w:lang w:val="fi-FI" w:eastAsia="fi-FI"/>
              </w:rPr>
              <w:drawing>
                <wp:inline distT="0" distB="0" distL="0" distR="0" wp14:anchorId="09754271" wp14:editId="7282AAFC">
                  <wp:extent cx="118872" cy="118872"/>
                  <wp:effectExtent l="0" t="0" r="0" b="0"/>
                  <wp:docPr id="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842"/>
        </w:trPr>
        <w:tc>
          <w:tcPr>
            <w:tcW w:w="1966" w:type="dxa"/>
          </w:tcPr>
          <w:p w:rsidR="00110D76" w:rsidRDefault="00442DD6">
            <w:pPr>
              <w:pStyle w:val="TableParagraph"/>
              <w:spacing w:before="75"/>
              <w:ind w:left="74"/>
              <w:rPr>
                <w:sz w:val="15"/>
              </w:rPr>
            </w:pPr>
            <w:r>
              <w:rPr>
                <w:sz w:val="15"/>
              </w:rPr>
              <w:t>Työllisyyden edistäminen</w:t>
            </w:r>
          </w:p>
        </w:tc>
        <w:tc>
          <w:tcPr>
            <w:tcW w:w="1541" w:type="dxa"/>
          </w:tcPr>
          <w:p w:rsidR="00110D76" w:rsidRDefault="00442DD6">
            <w:pPr>
              <w:pStyle w:val="TableParagraph"/>
              <w:spacing w:before="75"/>
              <w:ind w:left="71" w:right="176"/>
              <w:rPr>
                <w:sz w:val="15"/>
              </w:rPr>
            </w:pPr>
            <w:r>
              <w:rPr>
                <w:sz w:val="15"/>
              </w:rPr>
              <w:t xml:space="preserve">Nuorten ja pitkäai- kaistyöttömien työllistymisen edis- </w:t>
            </w:r>
            <w:proofErr w:type="gramStart"/>
            <w:r>
              <w:rPr>
                <w:sz w:val="15"/>
              </w:rPr>
              <w:t>täminen .</w:t>
            </w:r>
            <w:proofErr w:type="gramEnd"/>
          </w:p>
        </w:tc>
        <w:tc>
          <w:tcPr>
            <w:tcW w:w="2234" w:type="dxa"/>
          </w:tcPr>
          <w:p w:rsidR="00110D76" w:rsidRDefault="00442DD6">
            <w:pPr>
              <w:pStyle w:val="TableParagraph"/>
              <w:spacing w:before="76" w:line="237" w:lineRule="auto"/>
              <w:ind w:left="74" w:right="82"/>
              <w:rPr>
                <w:sz w:val="15"/>
              </w:rPr>
            </w:pPr>
            <w:r>
              <w:rPr>
                <w:sz w:val="15"/>
              </w:rPr>
              <w:t>Oppisopimus - ja harjoittelu- paikkojen tarjoaminen mahdol- lisuuksien mukaan.</w:t>
            </w:r>
          </w:p>
        </w:tc>
        <w:tc>
          <w:tcPr>
            <w:tcW w:w="2030" w:type="dxa"/>
          </w:tcPr>
          <w:p w:rsidR="00110D76" w:rsidRDefault="00442DD6">
            <w:pPr>
              <w:pStyle w:val="TableParagraph"/>
              <w:spacing w:before="75"/>
              <w:ind w:left="75" w:right="143"/>
              <w:rPr>
                <w:sz w:val="15"/>
              </w:rPr>
            </w:pPr>
            <w:r>
              <w:rPr>
                <w:sz w:val="15"/>
              </w:rPr>
              <w:t>Toteutuneet oppisopimus - ja harjoittelupaikat.</w:t>
            </w:r>
          </w:p>
        </w:tc>
        <w:tc>
          <w:tcPr>
            <w:tcW w:w="2227" w:type="dxa"/>
          </w:tcPr>
          <w:p w:rsidR="00110D76" w:rsidRDefault="00442DD6">
            <w:pPr>
              <w:pStyle w:val="TableParagraph"/>
              <w:spacing w:before="75"/>
              <w:ind w:left="75" w:right="132"/>
              <w:rPr>
                <w:sz w:val="15"/>
              </w:rPr>
            </w:pPr>
            <w:r>
              <w:rPr>
                <w:sz w:val="15"/>
              </w:rPr>
              <w:t>Toteutunut suunnitellusti. Paikkoja tarjotaan eri elämän- laatulautakunnan alaisessa toiminnassa.</w:t>
            </w:r>
          </w:p>
        </w:tc>
        <w:tc>
          <w:tcPr>
            <w:tcW w:w="638" w:type="dxa"/>
          </w:tcPr>
          <w:p w:rsidR="00110D76" w:rsidRDefault="00110D76">
            <w:pPr>
              <w:pStyle w:val="TableParagraph"/>
              <w:spacing w:before="8"/>
              <w:rPr>
                <w:i/>
                <w:sz w:val="7"/>
              </w:rPr>
            </w:pPr>
          </w:p>
          <w:p w:rsidR="00110D76" w:rsidRDefault="00442DD6">
            <w:pPr>
              <w:pStyle w:val="TableParagraph"/>
              <w:spacing w:line="187" w:lineRule="exact"/>
              <w:ind w:left="89"/>
              <w:rPr>
                <w:sz w:val="18"/>
              </w:rPr>
            </w:pPr>
            <w:r>
              <w:rPr>
                <w:noProof/>
                <w:position w:val="-3"/>
                <w:sz w:val="18"/>
                <w:lang w:val="fi-FI" w:eastAsia="fi-FI"/>
              </w:rPr>
              <w:drawing>
                <wp:inline distT="0" distB="0" distL="0" distR="0" wp14:anchorId="19E67FC2" wp14:editId="3ABFF2D8">
                  <wp:extent cx="118872" cy="118872"/>
                  <wp:effectExtent l="0" t="0" r="0" b="0"/>
                  <wp:docPr id="1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012"/>
        </w:trPr>
        <w:tc>
          <w:tcPr>
            <w:tcW w:w="1966" w:type="dxa"/>
          </w:tcPr>
          <w:p w:rsidR="00110D76" w:rsidRDefault="00442DD6">
            <w:pPr>
              <w:pStyle w:val="TableParagraph"/>
              <w:spacing w:before="72"/>
              <w:ind w:left="74" w:right="464"/>
              <w:rPr>
                <w:sz w:val="15"/>
              </w:rPr>
            </w:pPr>
            <w:r>
              <w:rPr>
                <w:sz w:val="15"/>
              </w:rPr>
              <w:t>Kohtaava koulutus ja osaaminen</w:t>
            </w:r>
          </w:p>
        </w:tc>
        <w:tc>
          <w:tcPr>
            <w:tcW w:w="1541" w:type="dxa"/>
          </w:tcPr>
          <w:p w:rsidR="00110D76" w:rsidRDefault="00442DD6">
            <w:pPr>
              <w:pStyle w:val="TableParagraph"/>
              <w:spacing w:before="72"/>
              <w:ind w:left="71" w:right="109"/>
              <w:rPr>
                <w:sz w:val="15"/>
              </w:rPr>
            </w:pPr>
            <w:r>
              <w:rPr>
                <w:sz w:val="15"/>
              </w:rPr>
              <w:t>Kansalaisopisto vastaa paikallisiin ja alueellisiin vapaan sivistystyön tarpei- siin.</w:t>
            </w:r>
          </w:p>
        </w:tc>
        <w:tc>
          <w:tcPr>
            <w:tcW w:w="2234" w:type="dxa"/>
          </w:tcPr>
          <w:p w:rsidR="00110D76" w:rsidRDefault="00442DD6">
            <w:pPr>
              <w:pStyle w:val="TableParagraph"/>
              <w:spacing w:before="72"/>
              <w:ind w:left="74" w:right="140"/>
              <w:rPr>
                <w:sz w:val="15"/>
              </w:rPr>
            </w:pPr>
            <w:r>
              <w:rPr>
                <w:sz w:val="15"/>
              </w:rPr>
              <w:t>Opisto jatkaa aktiivista kehit- tämishanketyötä. Tämä var- mistaa kurssien toteutumisen, laadun ja aluueellisuuden</w:t>
            </w:r>
          </w:p>
        </w:tc>
        <w:tc>
          <w:tcPr>
            <w:tcW w:w="2030" w:type="dxa"/>
          </w:tcPr>
          <w:p w:rsidR="00110D76" w:rsidRDefault="00442DD6">
            <w:pPr>
              <w:pStyle w:val="TableParagraph"/>
              <w:spacing w:before="72"/>
              <w:ind w:left="75" w:right="360"/>
              <w:rPr>
                <w:sz w:val="15"/>
              </w:rPr>
            </w:pPr>
            <w:r>
              <w:rPr>
                <w:sz w:val="15"/>
              </w:rPr>
              <w:t>Kurssien ja osallistujien määrä. Toimipisteiden määrä. Tuntimäärä.</w:t>
            </w:r>
          </w:p>
        </w:tc>
        <w:tc>
          <w:tcPr>
            <w:tcW w:w="2227" w:type="dxa"/>
          </w:tcPr>
          <w:p w:rsidR="00110D76" w:rsidRDefault="00442DD6">
            <w:pPr>
              <w:pStyle w:val="TableParagraph"/>
              <w:spacing w:before="72"/>
              <w:ind w:left="75" w:right="316"/>
              <w:rPr>
                <w:sz w:val="15"/>
              </w:rPr>
            </w:pPr>
            <w:r>
              <w:rPr>
                <w:sz w:val="15"/>
              </w:rPr>
              <w:t>Toteutunut suunnitellusti. Kansalaisopisto toimii koko kunnan alueella.</w:t>
            </w:r>
          </w:p>
        </w:tc>
        <w:tc>
          <w:tcPr>
            <w:tcW w:w="638" w:type="dxa"/>
          </w:tcPr>
          <w:p w:rsidR="00110D76" w:rsidRDefault="00110D76">
            <w:pPr>
              <w:pStyle w:val="TableParagraph"/>
              <w:spacing w:before="7"/>
              <w:rPr>
                <w:i/>
                <w:sz w:val="7"/>
              </w:rPr>
            </w:pPr>
          </w:p>
          <w:p w:rsidR="00110D76" w:rsidRDefault="00442DD6">
            <w:pPr>
              <w:pStyle w:val="TableParagraph"/>
              <w:spacing w:line="187" w:lineRule="exact"/>
              <w:ind w:left="89"/>
              <w:rPr>
                <w:sz w:val="18"/>
              </w:rPr>
            </w:pPr>
            <w:r>
              <w:rPr>
                <w:noProof/>
                <w:position w:val="-3"/>
                <w:sz w:val="18"/>
                <w:lang w:val="fi-FI" w:eastAsia="fi-FI"/>
              </w:rPr>
              <w:drawing>
                <wp:inline distT="0" distB="0" distL="0" distR="0" wp14:anchorId="70D4193D" wp14:editId="13D93206">
                  <wp:extent cx="118872" cy="118872"/>
                  <wp:effectExtent l="0" t="0" r="0" b="0"/>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357"/>
        </w:trPr>
        <w:tc>
          <w:tcPr>
            <w:tcW w:w="1966" w:type="dxa"/>
          </w:tcPr>
          <w:p w:rsidR="00110D76" w:rsidRDefault="00442DD6">
            <w:pPr>
              <w:pStyle w:val="TableParagraph"/>
              <w:spacing w:before="72"/>
              <w:ind w:left="74" w:right="164"/>
              <w:rPr>
                <w:sz w:val="15"/>
              </w:rPr>
            </w:pPr>
            <w:r>
              <w:rPr>
                <w:sz w:val="15"/>
              </w:rPr>
              <w:t>Tuloksellinen verkosto- ja ohjelmayhteistyö</w:t>
            </w:r>
          </w:p>
        </w:tc>
        <w:tc>
          <w:tcPr>
            <w:tcW w:w="1541" w:type="dxa"/>
          </w:tcPr>
          <w:p w:rsidR="00110D76" w:rsidRDefault="00442DD6">
            <w:pPr>
              <w:pStyle w:val="TableParagraph"/>
              <w:spacing w:before="72"/>
              <w:ind w:left="71" w:right="192"/>
              <w:jc w:val="both"/>
              <w:rPr>
                <w:sz w:val="15"/>
              </w:rPr>
            </w:pPr>
            <w:r>
              <w:rPr>
                <w:sz w:val="15"/>
              </w:rPr>
              <w:t>Yksiköiden markki- noinnin tehostami- nen</w:t>
            </w:r>
          </w:p>
        </w:tc>
        <w:tc>
          <w:tcPr>
            <w:tcW w:w="2234" w:type="dxa"/>
          </w:tcPr>
          <w:p w:rsidR="00110D76" w:rsidRDefault="00442DD6">
            <w:pPr>
              <w:pStyle w:val="TableParagraph"/>
              <w:spacing w:before="72"/>
              <w:ind w:left="74" w:right="215"/>
              <w:rPr>
                <w:sz w:val="15"/>
              </w:rPr>
            </w:pPr>
            <w:r>
              <w:rPr>
                <w:sz w:val="15"/>
              </w:rPr>
              <w:t>Uusien kotisivujen hyödyntä- minen. Markkinointibudjetti</w:t>
            </w:r>
          </w:p>
        </w:tc>
        <w:tc>
          <w:tcPr>
            <w:tcW w:w="2030" w:type="dxa"/>
          </w:tcPr>
          <w:p w:rsidR="00110D76" w:rsidRDefault="00442DD6">
            <w:pPr>
              <w:pStyle w:val="TableParagraph"/>
              <w:spacing w:before="72"/>
              <w:ind w:left="75"/>
              <w:rPr>
                <w:sz w:val="15"/>
              </w:rPr>
            </w:pPr>
            <w:r>
              <w:rPr>
                <w:sz w:val="15"/>
              </w:rPr>
              <w:t>Näkyvyyden lisääntyminen</w:t>
            </w:r>
          </w:p>
        </w:tc>
        <w:tc>
          <w:tcPr>
            <w:tcW w:w="2227" w:type="dxa"/>
          </w:tcPr>
          <w:p w:rsidR="00110D76" w:rsidRDefault="00442DD6">
            <w:pPr>
              <w:pStyle w:val="TableParagraph"/>
              <w:spacing w:before="72"/>
              <w:ind w:left="75" w:right="40"/>
              <w:rPr>
                <w:sz w:val="15"/>
              </w:rPr>
            </w:pPr>
            <w:r>
              <w:rPr>
                <w:sz w:val="15"/>
              </w:rPr>
              <w:t>Toteutunut suunnitellusti. Uusien kotisivujen myötä kaupungin oma markkinointi on terävöitynyt. Myös elämänlaa- tulautakunnan alaisen toimin- nan ja tapahtumien markki- nointi on tehostunut.</w:t>
            </w:r>
          </w:p>
        </w:tc>
        <w:tc>
          <w:tcPr>
            <w:tcW w:w="638" w:type="dxa"/>
          </w:tcPr>
          <w:p w:rsidR="00110D76" w:rsidRDefault="00110D76">
            <w:pPr>
              <w:pStyle w:val="TableParagraph"/>
              <w:spacing w:before="7"/>
              <w:rPr>
                <w:i/>
                <w:sz w:val="7"/>
              </w:rPr>
            </w:pPr>
          </w:p>
          <w:p w:rsidR="00110D76" w:rsidRDefault="00442DD6">
            <w:pPr>
              <w:pStyle w:val="TableParagraph"/>
              <w:spacing w:line="187" w:lineRule="exact"/>
              <w:ind w:left="89"/>
              <w:rPr>
                <w:sz w:val="18"/>
              </w:rPr>
            </w:pPr>
            <w:r>
              <w:rPr>
                <w:noProof/>
                <w:position w:val="-3"/>
                <w:sz w:val="18"/>
                <w:lang w:val="fi-FI" w:eastAsia="fi-FI"/>
              </w:rPr>
              <w:drawing>
                <wp:inline distT="0" distB="0" distL="0" distR="0" wp14:anchorId="0E60C336" wp14:editId="312D967B">
                  <wp:extent cx="118871" cy="118872"/>
                  <wp:effectExtent l="0" t="0" r="0" b="0"/>
                  <wp:docPr id="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Sivistyslautakunta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5" w:after="1"/>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16"/>
        <w:gridCol w:w="1986"/>
        <w:gridCol w:w="1986"/>
        <w:gridCol w:w="1844"/>
        <w:gridCol w:w="2130"/>
        <w:gridCol w:w="781"/>
      </w:tblGrid>
      <w:tr w:rsidR="00110D76">
        <w:trPr>
          <w:trHeight w:val="796"/>
        </w:trPr>
        <w:tc>
          <w:tcPr>
            <w:tcW w:w="1916" w:type="dxa"/>
            <w:shd w:val="clear" w:color="auto" w:fill="249C2C"/>
          </w:tcPr>
          <w:p w:rsidR="00110D76" w:rsidRDefault="00110D76">
            <w:pPr>
              <w:pStyle w:val="TableParagraph"/>
              <w:rPr>
                <w:i/>
                <w:sz w:val="16"/>
              </w:rPr>
            </w:pPr>
          </w:p>
          <w:p w:rsidR="00110D76" w:rsidRDefault="00442DD6">
            <w:pPr>
              <w:pStyle w:val="TableParagraph"/>
              <w:spacing w:before="128"/>
              <w:ind w:left="74" w:right="98"/>
              <w:rPr>
                <w:b/>
                <w:sz w:val="15"/>
              </w:rPr>
            </w:pPr>
            <w:r>
              <w:rPr>
                <w:b/>
                <w:color w:val="FFFFFF"/>
                <w:sz w:val="15"/>
              </w:rPr>
              <w:t>Valtuustokauden strate- ginen tavoite</w:t>
            </w:r>
          </w:p>
        </w:tc>
        <w:tc>
          <w:tcPr>
            <w:tcW w:w="1986"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TA Tavoite</w:t>
            </w:r>
          </w:p>
        </w:tc>
        <w:tc>
          <w:tcPr>
            <w:tcW w:w="1986"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TA Toimenpide</w:t>
            </w:r>
          </w:p>
        </w:tc>
        <w:tc>
          <w:tcPr>
            <w:tcW w:w="1844"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2"/>
              <w:rPr>
                <w:b/>
                <w:sz w:val="15"/>
              </w:rPr>
            </w:pPr>
            <w:r>
              <w:rPr>
                <w:b/>
                <w:color w:val="FFFFFF"/>
                <w:sz w:val="15"/>
              </w:rPr>
              <w:t>Mittarit</w:t>
            </w:r>
          </w:p>
        </w:tc>
        <w:tc>
          <w:tcPr>
            <w:tcW w:w="2130"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1"/>
              <w:rPr>
                <w:b/>
                <w:sz w:val="15"/>
              </w:rPr>
            </w:pPr>
            <w:r>
              <w:rPr>
                <w:b/>
                <w:color w:val="FFFFFF"/>
                <w:sz w:val="15"/>
              </w:rPr>
              <w:t>Toteuma</w:t>
            </w:r>
          </w:p>
        </w:tc>
        <w:tc>
          <w:tcPr>
            <w:tcW w:w="781"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0"/>
              <w:rPr>
                <w:b/>
                <w:sz w:val="15"/>
              </w:rPr>
            </w:pPr>
            <w:r>
              <w:rPr>
                <w:b/>
                <w:color w:val="FFFFFF"/>
                <w:sz w:val="15"/>
              </w:rPr>
              <w:t>Tila</w:t>
            </w:r>
          </w:p>
        </w:tc>
      </w:tr>
      <w:tr w:rsidR="00110D76">
        <w:trPr>
          <w:trHeight w:val="2736"/>
        </w:trPr>
        <w:tc>
          <w:tcPr>
            <w:tcW w:w="1916" w:type="dxa"/>
          </w:tcPr>
          <w:p w:rsidR="00110D76" w:rsidRDefault="00442DD6">
            <w:pPr>
              <w:pStyle w:val="TableParagraph"/>
              <w:spacing w:before="72"/>
              <w:ind w:left="74"/>
              <w:rPr>
                <w:sz w:val="15"/>
              </w:rPr>
            </w:pPr>
            <w:r>
              <w:rPr>
                <w:sz w:val="15"/>
              </w:rPr>
              <w:t>Talouden hallinta</w:t>
            </w:r>
          </w:p>
        </w:tc>
        <w:tc>
          <w:tcPr>
            <w:tcW w:w="1986" w:type="dxa"/>
          </w:tcPr>
          <w:p w:rsidR="00110D76" w:rsidRDefault="00442DD6">
            <w:pPr>
              <w:pStyle w:val="TableParagraph"/>
              <w:spacing w:before="72"/>
              <w:ind w:left="73" w:right="168"/>
              <w:rPr>
                <w:sz w:val="15"/>
              </w:rPr>
            </w:pPr>
            <w:r>
              <w:rPr>
                <w:sz w:val="15"/>
              </w:rPr>
              <w:t>Kaupungin talouden tasa- painottaminen TA 2018 tavoitteiden mukaisesti</w:t>
            </w:r>
          </w:p>
        </w:tc>
        <w:tc>
          <w:tcPr>
            <w:tcW w:w="1986" w:type="dxa"/>
          </w:tcPr>
          <w:p w:rsidR="00110D76" w:rsidRDefault="00442DD6">
            <w:pPr>
              <w:pStyle w:val="TableParagraph"/>
              <w:spacing w:before="72"/>
              <w:ind w:left="73" w:right="285"/>
              <w:rPr>
                <w:sz w:val="15"/>
              </w:rPr>
            </w:pPr>
            <w:r>
              <w:rPr>
                <w:sz w:val="15"/>
              </w:rPr>
              <w:t>Talouden seuranta ja säännöllinen raportointi. Osavuosikatsaukset ja kuukausiraportit</w:t>
            </w:r>
          </w:p>
        </w:tc>
        <w:tc>
          <w:tcPr>
            <w:tcW w:w="1844" w:type="dxa"/>
          </w:tcPr>
          <w:p w:rsidR="00110D76" w:rsidRDefault="00442DD6">
            <w:pPr>
              <w:pStyle w:val="TableParagraph"/>
              <w:spacing w:before="72"/>
              <w:ind w:left="72" w:right="185"/>
              <w:rPr>
                <w:sz w:val="15"/>
              </w:rPr>
            </w:pPr>
            <w:r>
              <w:rPr>
                <w:sz w:val="15"/>
              </w:rPr>
              <w:t>Osavuosikatsaukset ja säännöllinen raportointi lautakunnalle</w:t>
            </w:r>
          </w:p>
        </w:tc>
        <w:tc>
          <w:tcPr>
            <w:tcW w:w="2130" w:type="dxa"/>
          </w:tcPr>
          <w:p w:rsidR="00110D76" w:rsidRDefault="00442DD6">
            <w:pPr>
              <w:pStyle w:val="TableParagraph"/>
              <w:spacing w:before="72"/>
              <w:ind w:left="71" w:right="89"/>
              <w:rPr>
                <w:sz w:val="15"/>
              </w:rPr>
            </w:pPr>
            <w:r>
              <w:rPr>
                <w:sz w:val="15"/>
              </w:rPr>
              <w:t>Palkkamenoissa ylitystä. Palkankorotuksiin ei varau- duttu riitävästi.Lisäksi laki- sääteiseen oppilashuoltoon panostaminen aiheuttaa menopaineita. Henkilökohtai- set avustajat niin varhaiskas- vatuksessa kuin perusope- tuksessa, koulupsykologi kunnan palvelukseen ja koulupsykologin ostopalvelu Lappian tarpeisiin. Varhais- kasvatuksen asiakasmaksut pudonneet. Taustalla halli- tuksen päätökset.</w:t>
            </w:r>
          </w:p>
        </w:tc>
        <w:tc>
          <w:tcPr>
            <w:tcW w:w="781" w:type="dxa"/>
          </w:tcPr>
          <w:p w:rsidR="00110D76" w:rsidRDefault="00110D76">
            <w:pPr>
              <w:pStyle w:val="TableParagraph"/>
              <w:spacing w:before="9"/>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3CF2B870" wp14:editId="469A6CAA">
                  <wp:extent cx="118872" cy="118872"/>
                  <wp:effectExtent l="0" t="0" r="0" b="0"/>
                  <wp:docPr id="1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2565"/>
        </w:trPr>
        <w:tc>
          <w:tcPr>
            <w:tcW w:w="1916" w:type="dxa"/>
          </w:tcPr>
          <w:p w:rsidR="00110D76" w:rsidRDefault="00442DD6">
            <w:pPr>
              <w:pStyle w:val="TableParagraph"/>
              <w:spacing w:before="75"/>
              <w:ind w:left="74" w:right="255"/>
              <w:jc w:val="both"/>
              <w:rPr>
                <w:sz w:val="15"/>
              </w:rPr>
            </w:pPr>
            <w:r>
              <w:rPr>
                <w:sz w:val="15"/>
              </w:rPr>
              <w:t>Kokonaistaloudelliset ja suunnitelmalliset inves- toinnit</w:t>
            </w:r>
          </w:p>
        </w:tc>
        <w:tc>
          <w:tcPr>
            <w:tcW w:w="1986" w:type="dxa"/>
          </w:tcPr>
          <w:p w:rsidR="00110D76" w:rsidRDefault="00442DD6">
            <w:pPr>
              <w:pStyle w:val="TableParagraph"/>
              <w:spacing w:before="75"/>
              <w:ind w:left="73" w:right="93"/>
              <w:rPr>
                <w:sz w:val="15"/>
              </w:rPr>
            </w:pPr>
            <w:r>
              <w:rPr>
                <w:sz w:val="15"/>
              </w:rPr>
              <w:t>Tarkka investoitisuunnitel- ma ottaen huomioon talou- den asettamat ehdot.</w:t>
            </w:r>
          </w:p>
          <w:p w:rsidR="00110D76" w:rsidRDefault="00442DD6">
            <w:pPr>
              <w:pStyle w:val="TableParagraph"/>
              <w:ind w:left="73" w:right="60"/>
              <w:rPr>
                <w:sz w:val="15"/>
              </w:rPr>
            </w:pPr>
            <w:r>
              <w:rPr>
                <w:sz w:val="15"/>
              </w:rPr>
              <w:t>Alustava kartoitus myös seuraavalle talousarvio- vuodelle Varhaiskasvatuksessa oman toiminnan ja palvelu- setelitoiminnan suhteen tarkistaminen. Peruskou- lussa langattomien verkko- jen saaminen joka kouluun. Erityiskoulun tilatarpeen kartoittaminen</w:t>
            </w:r>
          </w:p>
        </w:tc>
        <w:tc>
          <w:tcPr>
            <w:tcW w:w="1986" w:type="dxa"/>
          </w:tcPr>
          <w:p w:rsidR="00110D76" w:rsidRDefault="00442DD6">
            <w:pPr>
              <w:pStyle w:val="TableParagraph"/>
              <w:spacing w:before="75"/>
              <w:ind w:left="73" w:right="76"/>
              <w:rPr>
                <w:sz w:val="15"/>
              </w:rPr>
            </w:pPr>
            <w:r>
              <w:rPr>
                <w:sz w:val="15"/>
              </w:rPr>
              <w:t>Eri yksiköiden keskeiset tarpeet kootusti yhteen. Tärkeysjärjestykseen asettaminen ja investoin- tien toteuttaminen TA 2018 raamin mukaisesti Kartoitus, suunitelmat ja mahdolliset toimenpiteet</w:t>
            </w:r>
          </w:p>
        </w:tc>
        <w:tc>
          <w:tcPr>
            <w:tcW w:w="1844" w:type="dxa"/>
          </w:tcPr>
          <w:p w:rsidR="00110D76" w:rsidRDefault="00442DD6">
            <w:pPr>
              <w:pStyle w:val="TableParagraph"/>
              <w:spacing w:before="75"/>
              <w:ind w:left="72" w:right="86"/>
              <w:rPr>
                <w:sz w:val="15"/>
              </w:rPr>
            </w:pPr>
            <w:r>
              <w:rPr>
                <w:sz w:val="15"/>
              </w:rPr>
              <w:t>Vuosille 2018 - 2019 hyväksytty talouskehikk- ko. Kuukausiraporttien ja osavuosikatsauksien investointeja koskevat osiot.</w:t>
            </w:r>
          </w:p>
          <w:p w:rsidR="00110D76" w:rsidRDefault="00442DD6">
            <w:pPr>
              <w:pStyle w:val="TableParagraph"/>
              <w:spacing w:line="172" w:lineRule="exact"/>
              <w:ind w:left="72"/>
              <w:rPr>
                <w:sz w:val="15"/>
              </w:rPr>
            </w:pPr>
            <w:r>
              <w:rPr>
                <w:sz w:val="15"/>
              </w:rPr>
              <w:t>Toteutuneet investoinnit</w:t>
            </w:r>
          </w:p>
        </w:tc>
        <w:tc>
          <w:tcPr>
            <w:tcW w:w="2130" w:type="dxa"/>
          </w:tcPr>
          <w:p w:rsidR="00110D76" w:rsidRDefault="00442DD6">
            <w:pPr>
              <w:pStyle w:val="TableParagraph"/>
              <w:spacing w:before="75"/>
              <w:ind w:left="71" w:right="464"/>
              <w:rPr>
                <w:sz w:val="15"/>
              </w:rPr>
            </w:pPr>
            <w:r>
              <w:rPr>
                <w:sz w:val="15"/>
              </w:rPr>
              <w:t>Toteutunut suunnitellun etupainotteisesti.</w:t>
            </w:r>
          </w:p>
        </w:tc>
        <w:tc>
          <w:tcPr>
            <w:tcW w:w="781" w:type="dxa"/>
          </w:tcPr>
          <w:p w:rsidR="00110D76" w:rsidRDefault="00110D76">
            <w:pPr>
              <w:pStyle w:val="TableParagraph"/>
              <w:spacing w:before="10"/>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2D4796A4" wp14:editId="2E6AE619">
                  <wp:extent cx="118872" cy="118872"/>
                  <wp:effectExtent l="0" t="0" r="0" b="0"/>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2392"/>
        </w:trPr>
        <w:tc>
          <w:tcPr>
            <w:tcW w:w="1916" w:type="dxa"/>
          </w:tcPr>
          <w:p w:rsidR="00110D76" w:rsidRDefault="00442DD6">
            <w:pPr>
              <w:pStyle w:val="TableParagraph"/>
              <w:spacing w:before="75"/>
              <w:ind w:left="74" w:right="80"/>
              <w:rPr>
                <w:sz w:val="15"/>
              </w:rPr>
            </w:pPr>
            <w:r>
              <w:rPr>
                <w:sz w:val="15"/>
              </w:rPr>
              <w:t>Kannustava johtaminen ja päätöksenteko</w:t>
            </w:r>
          </w:p>
        </w:tc>
        <w:tc>
          <w:tcPr>
            <w:tcW w:w="1986" w:type="dxa"/>
          </w:tcPr>
          <w:p w:rsidR="00110D76" w:rsidRDefault="00442DD6">
            <w:pPr>
              <w:pStyle w:val="TableParagraph"/>
              <w:spacing w:before="75"/>
              <w:ind w:left="73" w:right="68"/>
              <w:rPr>
                <w:sz w:val="15"/>
              </w:rPr>
            </w:pPr>
            <w:r>
              <w:rPr>
                <w:sz w:val="15"/>
              </w:rPr>
              <w:t>Esimiestyön vahvistaminen ja henkilöstön sitouttami- nen sekä strategiatietoi- suuden lisääminen.</w:t>
            </w:r>
          </w:p>
          <w:p w:rsidR="00110D76" w:rsidRDefault="00442DD6">
            <w:pPr>
              <w:pStyle w:val="TableParagraph"/>
              <w:ind w:left="73" w:right="118"/>
              <w:rPr>
                <w:sz w:val="15"/>
              </w:rPr>
            </w:pPr>
            <w:r>
              <w:rPr>
                <w:sz w:val="15"/>
              </w:rPr>
              <w:t>Sisäiseen johtamiseen ja tiedottamiseen panostami- nen. Strategian ja ohjeis- tuksen selventäminen.</w:t>
            </w:r>
          </w:p>
          <w:p w:rsidR="00110D76" w:rsidRDefault="00442DD6">
            <w:pPr>
              <w:pStyle w:val="TableParagraph"/>
              <w:ind w:left="73" w:right="51"/>
              <w:rPr>
                <w:sz w:val="15"/>
              </w:rPr>
            </w:pPr>
            <w:r>
              <w:rPr>
                <w:sz w:val="15"/>
              </w:rPr>
              <w:t>Työhyvinvointikeskustelut tulosyksiköissä kaikille työntekijöille. Henkilöstön panoksen lisääminen oman työn suunnitelluun</w:t>
            </w:r>
          </w:p>
        </w:tc>
        <w:tc>
          <w:tcPr>
            <w:tcW w:w="1986" w:type="dxa"/>
          </w:tcPr>
          <w:p w:rsidR="00110D76" w:rsidRDefault="00442DD6">
            <w:pPr>
              <w:pStyle w:val="TableParagraph"/>
              <w:spacing w:before="75"/>
              <w:ind w:left="73" w:right="144"/>
              <w:rPr>
                <w:sz w:val="15"/>
              </w:rPr>
            </w:pPr>
            <w:r>
              <w:rPr>
                <w:sz w:val="15"/>
              </w:rPr>
              <w:t>Esimieskoulutukset (esim. JET jatkuu). Ohjeistusten selventäminen ja päivittä- minen.</w:t>
            </w:r>
          </w:p>
          <w:p w:rsidR="00110D76" w:rsidRDefault="00442DD6">
            <w:pPr>
              <w:pStyle w:val="TableParagraph"/>
              <w:ind w:left="73" w:right="335"/>
              <w:rPr>
                <w:sz w:val="15"/>
              </w:rPr>
            </w:pPr>
            <w:r>
              <w:rPr>
                <w:sz w:val="15"/>
              </w:rPr>
              <w:t>Riittävä ja säännöllinen tiedottaminen.</w:t>
            </w:r>
          </w:p>
        </w:tc>
        <w:tc>
          <w:tcPr>
            <w:tcW w:w="1844" w:type="dxa"/>
          </w:tcPr>
          <w:p w:rsidR="00110D76" w:rsidRDefault="00442DD6">
            <w:pPr>
              <w:pStyle w:val="TableParagraph"/>
              <w:spacing w:before="75"/>
              <w:ind w:left="72" w:right="144"/>
              <w:rPr>
                <w:sz w:val="15"/>
              </w:rPr>
            </w:pPr>
            <w:r>
              <w:rPr>
                <w:sz w:val="15"/>
              </w:rPr>
              <w:t>Työhyvinvointikeskuste- lut ja - kyselyt.</w:t>
            </w:r>
          </w:p>
        </w:tc>
        <w:tc>
          <w:tcPr>
            <w:tcW w:w="2130" w:type="dxa"/>
          </w:tcPr>
          <w:p w:rsidR="00110D76" w:rsidRDefault="00442DD6">
            <w:pPr>
              <w:pStyle w:val="TableParagraph"/>
              <w:spacing w:before="75"/>
              <w:ind w:left="71" w:right="139"/>
              <w:rPr>
                <w:sz w:val="15"/>
              </w:rPr>
            </w:pPr>
            <w:r>
              <w:rPr>
                <w:sz w:val="15"/>
              </w:rPr>
              <w:t>Toteutunut suunnitellusti. Sivistyslautakunnan alaises- sa toiminassa olevat esimie- het mukana JET- koulutuk- sessa.</w:t>
            </w:r>
          </w:p>
        </w:tc>
        <w:tc>
          <w:tcPr>
            <w:tcW w:w="781" w:type="dxa"/>
          </w:tcPr>
          <w:p w:rsidR="00110D76" w:rsidRDefault="00110D76">
            <w:pPr>
              <w:pStyle w:val="TableParagraph"/>
              <w:spacing w:before="7"/>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560A22B9" wp14:editId="5DE304A6">
                  <wp:extent cx="118871" cy="118872"/>
                  <wp:effectExtent l="0" t="0" r="0" b="0"/>
                  <wp:docPr id="1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png"/>
                          <pic:cNvPicPr/>
                        </pic:nvPicPr>
                        <pic:blipFill>
                          <a:blip r:embed="rId19" cstate="print"/>
                          <a:stretch>
                            <a:fillRect/>
                          </a:stretch>
                        </pic:blipFill>
                        <pic:spPr>
                          <a:xfrm>
                            <a:off x="0" y="0"/>
                            <a:ext cx="118871" cy="118872"/>
                          </a:xfrm>
                          <a:prstGeom prst="rect">
                            <a:avLst/>
                          </a:prstGeom>
                        </pic:spPr>
                      </pic:pic>
                    </a:graphicData>
                  </a:graphic>
                </wp:inline>
              </w:drawing>
            </w:r>
          </w:p>
        </w:tc>
      </w:tr>
      <w:tr w:rsidR="00110D76">
        <w:trPr>
          <w:trHeight w:val="3602"/>
        </w:trPr>
        <w:tc>
          <w:tcPr>
            <w:tcW w:w="1916" w:type="dxa"/>
          </w:tcPr>
          <w:p w:rsidR="00110D76" w:rsidRDefault="00442DD6">
            <w:pPr>
              <w:pStyle w:val="TableParagraph"/>
              <w:spacing w:before="75"/>
              <w:ind w:left="74" w:right="239"/>
              <w:rPr>
                <w:sz w:val="15"/>
              </w:rPr>
            </w:pPr>
            <w:r>
              <w:rPr>
                <w:sz w:val="15"/>
              </w:rPr>
              <w:t>Osaava, motivoitunut ja hyvinvoiva henkilöstö</w:t>
            </w:r>
          </w:p>
        </w:tc>
        <w:tc>
          <w:tcPr>
            <w:tcW w:w="1986" w:type="dxa"/>
          </w:tcPr>
          <w:p w:rsidR="00110D76" w:rsidRDefault="00442DD6">
            <w:pPr>
              <w:pStyle w:val="TableParagraph"/>
              <w:spacing w:before="75"/>
              <w:ind w:left="73" w:right="63"/>
              <w:rPr>
                <w:sz w:val="15"/>
              </w:rPr>
            </w:pPr>
            <w:r>
              <w:rPr>
                <w:sz w:val="15"/>
              </w:rPr>
              <w:t>Ammattitaito ja työkyky hyvällä tasolla. Täydennys- koulutus tarjonta riittävää ja samoin niihin osallistumi- nen. Hyvinvointi niin yksilö kuin työyhteisö tasolla tiedostetaan. Kiusaamista ei hyväksytä sen enempää lasten kuin aikuistenkaan puolelta.</w:t>
            </w:r>
          </w:p>
          <w:p w:rsidR="00110D76" w:rsidRDefault="00442DD6">
            <w:pPr>
              <w:pStyle w:val="TableParagraph"/>
              <w:ind w:left="73" w:right="51"/>
              <w:rPr>
                <w:sz w:val="15"/>
              </w:rPr>
            </w:pPr>
            <w:r>
              <w:rPr>
                <w:sz w:val="15"/>
              </w:rPr>
              <w:t>Uuden opetussuunnitelman siirtäminen käytäntöön jatkuu. TVT- teknologian hyödyntäminen opetukses- sa. Perheille parasta - työniloa työtekijöille - hankkeeseen liittyvät kehitystyöt jatkuvat niin varhaiskasvatuksessa kuin koulunuorisotyössäkin.</w:t>
            </w:r>
          </w:p>
        </w:tc>
        <w:tc>
          <w:tcPr>
            <w:tcW w:w="1986" w:type="dxa"/>
          </w:tcPr>
          <w:p w:rsidR="00110D76" w:rsidRDefault="00442DD6">
            <w:pPr>
              <w:pStyle w:val="TableParagraph"/>
              <w:spacing w:before="75"/>
              <w:ind w:left="73" w:right="160"/>
              <w:rPr>
                <w:sz w:val="15"/>
              </w:rPr>
            </w:pPr>
            <w:r>
              <w:rPr>
                <w:sz w:val="15"/>
              </w:rPr>
              <w:t xml:space="preserve">Koulutus suunnataan tarvelähtöisesti esim. </w:t>
            </w:r>
            <w:proofErr w:type="gramStart"/>
            <w:r>
              <w:rPr>
                <w:sz w:val="15"/>
              </w:rPr>
              <w:t>digikoulutus</w:t>
            </w:r>
            <w:proofErr w:type="gramEnd"/>
            <w:r>
              <w:rPr>
                <w:sz w:val="15"/>
              </w:rPr>
              <w:t xml:space="preserve"> ja uuden opetussuunnitelman aset- tamat muutostarpeet.</w:t>
            </w:r>
          </w:p>
          <w:p w:rsidR="00110D76" w:rsidRDefault="00442DD6">
            <w:pPr>
              <w:pStyle w:val="TableParagraph"/>
              <w:ind w:left="73" w:right="93"/>
              <w:rPr>
                <w:sz w:val="15"/>
              </w:rPr>
            </w:pPr>
            <w:r>
              <w:rPr>
                <w:sz w:val="15"/>
              </w:rPr>
              <w:t xml:space="preserve">Jokaisessa koulussa toimii ns. </w:t>
            </w:r>
            <w:proofErr w:type="gramStart"/>
            <w:r>
              <w:rPr>
                <w:sz w:val="15"/>
              </w:rPr>
              <w:t>digituutori</w:t>
            </w:r>
            <w:proofErr w:type="gramEnd"/>
            <w:r>
              <w:rPr>
                <w:sz w:val="15"/>
              </w:rPr>
              <w:t xml:space="preserve"> opettajien apuna siirryttäessä sähköi- siin opetusvälineisiin.</w:t>
            </w:r>
          </w:p>
          <w:p w:rsidR="00110D76" w:rsidRDefault="00442DD6">
            <w:pPr>
              <w:pStyle w:val="TableParagraph"/>
              <w:spacing w:before="1" w:line="171" w:lineRule="exact"/>
              <w:ind w:left="73"/>
              <w:rPr>
                <w:sz w:val="15"/>
              </w:rPr>
            </w:pPr>
            <w:r>
              <w:rPr>
                <w:sz w:val="15"/>
              </w:rPr>
              <w:t>Neuvolayhteistyötä sosiaali</w:t>
            </w:r>
          </w:p>
          <w:p w:rsidR="00110D76" w:rsidRDefault="00442DD6">
            <w:pPr>
              <w:pStyle w:val="TableParagraph"/>
              <w:ind w:left="73" w:right="302"/>
              <w:rPr>
                <w:sz w:val="15"/>
              </w:rPr>
            </w:pPr>
            <w:r>
              <w:rPr>
                <w:sz w:val="15"/>
              </w:rPr>
              <w:t xml:space="preserve">- </w:t>
            </w:r>
            <w:proofErr w:type="gramStart"/>
            <w:r>
              <w:rPr>
                <w:sz w:val="15"/>
              </w:rPr>
              <w:t>ja</w:t>
            </w:r>
            <w:proofErr w:type="gramEnd"/>
            <w:r>
              <w:rPr>
                <w:sz w:val="15"/>
              </w:rPr>
              <w:t xml:space="preserve"> terveyspalveluiden kanssa laajennetaan. Koulunuorisotyössä eri oppilasryhmille kohden- netttua apua.</w:t>
            </w:r>
          </w:p>
        </w:tc>
        <w:tc>
          <w:tcPr>
            <w:tcW w:w="1844" w:type="dxa"/>
          </w:tcPr>
          <w:p w:rsidR="00110D76" w:rsidRDefault="00442DD6">
            <w:pPr>
              <w:pStyle w:val="TableParagraph"/>
              <w:spacing w:before="76" w:line="237" w:lineRule="auto"/>
              <w:ind w:left="72" w:right="77"/>
              <w:rPr>
                <w:sz w:val="15"/>
              </w:rPr>
            </w:pPr>
            <w:r>
              <w:rPr>
                <w:sz w:val="15"/>
              </w:rPr>
              <w:t>Täydennyskoulutus toteutuu rakentuen yhteisten koulutusten (ns</w:t>
            </w:r>
          </w:p>
          <w:p w:rsidR="00110D76" w:rsidRDefault="00442DD6">
            <w:pPr>
              <w:pStyle w:val="TableParagraph"/>
              <w:spacing w:before="2"/>
              <w:ind w:left="72" w:right="68"/>
              <w:jc w:val="both"/>
              <w:rPr>
                <w:sz w:val="15"/>
              </w:rPr>
            </w:pPr>
            <w:r>
              <w:rPr>
                <w:sz w:val="15"/>
              </w:rPr>
              <w:t>.Veso koulutukset) lisäksi kohdennettuun koulutuk- seen.</w:t>
            </w:r>
          </w:p>
          <w:p w:rsidR="00110D76" w:rsidRDefault="00442DD6">
            <w:pPr>
              <w:pStyle w:val="TableParagraph"/>
              <w:spacing w:before="2"/>
              <w:ind w:left="72"/>
              <w:rPr>
                <w:sz w:val="15"/>
              </w:rPr>
            </w:pPr>
            <w:r>
              <w:rPr>
                <w:sz w:val="15"/>
              </w:rPr>
              <w:t>TVT käyttö opetuksessa.</w:t>
            </w:r>
          </w:p>
        </w:tc>
        <w:tc>
          <w:tcPr>
            <w:tcW w:w="2130" w:type="dxa"/>
          </w:tcPr>
          <w:p w:rsidR="00110D76" w:rsidRDefault="00442DD6">
            <w:pPr>
              <w:pStyle w:val="TableParagraph"/>
              <w:spacing w:before="75"/>
              <w:ind w:left="71" w:right="264"/>
              <w:rPr>
                <w:sz w:val="15"/>
              </w:rPr>
            </w:pPr>
            <w:r>
              <w:rPr>
                <w:sz w:val="15"/>
              </w:rPr>
              <w:t>Toteutunut suunnitellusti Tutor opettaja toiminnan avulla kouluille hankitut laitteet on saatu käyttöön. Hankerahoitus jatkuu vielä lukuvuoden 2018-2019.</w:t>
            </w:r>
          </w:p>
        </w:tc>
        <w:tc>
          <w:tcPr>
            <w:tcW w:w="781" w:type="dxa"/>
          </w:tcPr>
          <w:p w:rsidR="00110D76" w:rsidRDefault="00110D76">
            <w:pPr>
              <w:pStyle w:val="TableParagraph"/>
              <w:spacing w:before="7"/>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69362E4B" wp14:editId="5E9AD2DA">
                  <wp:extent cx="118871" cy="118872"/>
                  <wp:effectExtent l="0" t="0" r="0" b="0"/>
                  <wp:docPr id="1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Elämänlaatulautakunta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5" w:after="1"/>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77"/>
        <w:gridCol w:w="2026"/>
        <w:gridCol w:w="1983"/>
        <w:gridCol w:w="1843"/>
        <w:gridCol w:w="2168"/>
        <w:gridCol w:w="742"/>
      </w:tblGrid>
      <w:tr w:rsidR="00110D76">
        <w:trPr>
          <w:trHeight w:val="796"/>
        </w:trPr>
        <w:tc>
          <w:tcPr>
            <w:tcW w:w="1877" w:type="dxa"/>
            <w:shd w:val="clear" w:color="auto" w:fill="249C2C"/>
          </w:tcPr>
          <w:p w:rsidR="00110D76" w:rsidRDefault="00110D76">
            <w:pPr>
              <w:pStyle w:val="TableParagraph"/>
              <w:rPr>
                <w:i/>
                <w:sz w:val="16"/>
              </w:rPr>
            </w:pPr>
          </w:p>
          <w:p w:rsidR="00110D76" w:rsidRDefault="00442DD6">
            <w:pPr>
              <w:pStyle w:val="TableParagraph"/>
              <w:spacing w:before="128"/>
              <w:ind w:left="74" w:right="192"/>
              <w:rPr>
                <w:b/>
                <w:sz w:val="15"/>
              </w:rPr>
            </w:pPr>
            <w:r>
              <w:rPr>
                <w:b/>
                <w:color w:val="FFFFFF"/>
                <w:sz w:val="15"/>
              </w:rPr>
              <w:t>Valtuustokauden stra- teginen tavoite</w:t>
            </w:r>
          </w:p>
        </w:tc>
        <w:tc>
          <w:tcPr>
            <w:tcW w:w="2026"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1983"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Toimenpide</w:t>
            </w:r>
          </w:p>
        </w:tc>
        <w:tc>
          <w:tcPr>
            <w:tcW w:w="1843"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Mittarit</w:t>
            </w:r>
          </w:p>
        </w:tc>
        <w:tc>
          <w:tcPr>
            <w:tcW w:w="2168"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Toteuma</w:t>
            </w:r>
          </w:p>
        </w:tc>
        <w:tc>
          <w:tcPr>
            <w:tcW w:w="742"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Tila</w:t>
            </w:r>
          </w:p>
        </w:tc>
      </w:tr>
      <w:tr w:rsidR="00110D76">
        <w:trPr>
          <w:trHeight w:val="1701"/>
        </w:trPr>
        <w:tc>
          <w:tcPr>
            <w:tcW w:w="1877" w:type="dxa"/>
          </w:tcPr>
          <w:p w:rsidR="00110D76" w:rsidRDefault="00442DD6">
            <w:pPr>
              <w:pStyle w:val="TableParagraph"/>
              <w:spacing w:before="72"/>
              <w:ind w:left="74"/>
              <w:rPr>
                <w:sz w:val="15"/>
              </w:rPr>
            </w:pPr>
            <w:r>
              <w:rPr>
                <w:sz w:val="15"/>
              </w:rPr>
              <w:t>Talouden hallinta</w:t>
            </w:r>
          </w:p>
        </w:tc>
        <w:tc>
          <w:tcPr>
            <w:tcW w:w="2026" w:type="dxa"/>
          </w:tcPr>
          <w:p w:rsidR="00110D76" w:rsidRDefault="00442DD6">
            <w:pPr>
              <w:pStyle w:val="TableParagraph"/>
              <w:spacing w:before="72"/>
              <w:ind w:left="74" w:right="207"/>
              <w:rPr>
                <w:sz w:val="15"/>
              </w:rPr>
            </w:pPr>
            <w:r>
              <w:rPr>
                <w:sz w:val="15"/>
              </w:rPr>
              <w:t>Kaupungin talouden tasa- painottaminen 2018 Palvelujen tuottaminen talouden kanssa tasapai- nossa</w:t>
            </w:r>
          </w:p>
          <w:p w:rsidR="00110D76" w:rsidRDefault="00442DD6">
            <w:pPr>
              <w:pStyle w:val="TableParagraph"/>
              <w:ind w:left="74" w:right="157"/>
              <w:rPr>
                <w:sz w:val="15"/>
              </w:rPr>
            </w:pPr>
            <w:r>
              <w:rPr>
                <w:sz w:val="15"/>
              </w:rPr>
              <w:t>Hallintosäännön mukaisen uuden organisaation juur- ruttaminen käytäntöön.</w:t>
            </w:r>
          </w:p>
        </w:tc>
        <w:tc>
          <w:tcPr>
            <w:tcW w:w="1983" w:type="dxa"/>
          </w:tcPr>
          <w:p w:rsidR="00110D76" w:rsidRDefault="00442DD6">
            <w:pPr>
              <w:pStyle w:val="TableParagraph"/>
              <w:spacing w:before="72"/>
              <w:ind w:left="74" w:right="56"/>
              <w:rPr>
                <w:sz w:val="15"/>
              </w:rPr>
            </w:pPr>
            <w:r>
              <w:rPr>
                <w:sz w:val="15"/>
              </w:rPr>
              <w:t>Talouden tasapainottami- nen taloustyöryhmän asettamien raamien mu- kaan. Talouden seuranta ja raportointi</w:t>
            </w:r>
          </w:p>
          <w:p w:rsidR="00110D76" w:rsidRDefault="00442DD6">
            <w:pPr>
              <w:pStyle w:val="TableParagraph"/>
              <w:ind w:left="74" w:right="64"/>
              <w:rPr>
                <w:sz w:val="15"/>
              </w:rPr>
            </w:pPr>
            <w:r>
              <w:rPr>
                <w:sz w:val="15"/>
              </w:rPr>
              <w:t>Talouden mukainen toimin- ta</w:t>
            </w:r>
          </w:p>
          <w:p w:rsidR="00110D76" w:rsidRDefault="00442DD6">
            <w:pPr>
              <w:pStyle w:val="TableParagraph"/>
              <w:ind w:left="74" w:right="314"/>
              <w:rPr>
                <w:sz w:val="15"/>
              </w:rPr>
            </w:pPr>
            <w:r>
              <w:rPr>
                <w:sz w:val="15"/>
              </w:rPr>
              <w:t>Uuden organisaation toiminnan seuraaminen</w:t>
            </w:r>
          </w:p>
        </w:tc>
        <w:tc>
          <w:tcPr>
            <w:tcW w:w="1843" w:type="dxa"/>
          </w:tcPr>
          <w:p w:rsidR="00110D76" w:rsidRDefault="00442DD6">
            <w:pPr>
              <w:pStyle w:val="TableParagraph"/>
              <w:spacing w:before="72"/>
              <w:ind w:left="74" w:right="125"/>
              <w:rPr>
                <w:sz w:val="15"/>
              </w:rPr>
            </w:pPr>
            <w:r>
              <w:rPr>
                <w:sz w:val="15"/>
              </w:rPr>
              <w:t>Talouden tasapainotta- miskehikko 2018- 2019 Käyttösuunnitel- ma,kuukausiraportit ja osavuosikatsaukset Suoritettujen organisaa- tiomuutosten toimiminen käytännössä.</w:t>
            </w:r>
          </w:p>
        </w:tc>
        <w:tc>
          <w:tcPr>
            <w:tcW w:w="2168" w:type="dxa"/>
          </w:tcPr>
          <w:p w:rsidR="00110D76" w:rsidRDefault="00442DD6">
            <w:pPr>
              <w:pStyle w:val="TableParagraph"/>
              <w:spacing w:before="72"/>
              <w:ind w:left="74" w:right="174"/>
              <w:rPr>
                <w:sz w:val="15"/>
              </w:rPr>
            </w:pPr>
            <w:r>
              <w:rPr>
                <w:sz w:val="15"/>
              </w:rPr>
              <w:t>Toteutunut suunnitellusti. Siirtymävaihe aiheuttaa painetta talouden suhteen. Lisäksi palkankorotuksiin ei varauduttu riittävästi. Näistä seikoista johtuen taloudessa ylitystä.</w:t>
            </w:r>
          </w:p>
        </w:tc>
        <w:tc>
          <w:tcPr>
            <w:tcW w:w="742" w:type="dxa"/>
          </w:tcPr>
          <w:p w:rsidR="00110D76" w:rsidRDefault="00110D76">
            <w:pPr>
              <w:pStyle w:val="TableParagraph"/>
              <w:spacing w:before="9"/>
              <w:rPr>
                <w:i/>
                <w:sz w:val="7"/>
              </w:rPr>
            </w:pPr>
          </w:p>
          <w:p w:rsidR="00110D76" w:rsidRDefault="00442DD6">
            <w:pPr>
              <w:pStyle w:val="TableParagraph"/>
              <w:spacing w:line="187" w:lineRule="exact"/>
              <w:ind w:left="87"/>
              <w:rPr>
                <w:sz w:val="18"/>
              </w:rPr>
            </w:pPr>
            <w:r>
              <w:rPr>
                <w:noProof/>
                <w:position w:val="-3"/>
                <w:sz w:val="18"/>
                <w:lang w:val="fi-FI" w:eastAsia="fi-FI"/>
              </w:rPr>
              <w:drawing>
                <wp:inline distT="0" distB="0" distL="0" distR="0" wp14:anchorId="7497ECB4" wp14:editId="0360AABB">
                  <wp:extent cx="118872" cy="118872"/>
                  <wp:effectExtent l="0" t="0" r="0" b="0"/>
                  <wp:docPr id="1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669"/>
        </w:trPr>
        <w:tc>
          <w:tcPr>
            <w:tcW w:w="1877" w:type="dxa"/>
          </w:tcPr>
          <w:p w:rsidR="00110D76" w:rsidRDefault="00442DD6">
            <w:pPr>
              <w:pStyle w:val="TableParagraph"/>
              <w:spacing w:before="77" w:line="237" w:lineRule="auto"/>
              <w:ind w:left="74" w:right="216"/>
              <w:jc w:val="both"/>
              <w:rPr>
                <w:sz w:val="15"/>
              </w:rPr>
            </w:pPr>
            <w:r>
              <w:rPr>
                <w:sz w:val="15"/>
              </w:rPr>
              <w:t>Kokonaistaloudelliset ja suunnitelmalliset inves- toinnit</w:t>
            </w:r>
          </w:p>
        </w:tc>
        <w:tc>
          <w:tcPr>
            <w:tcW w:w="2026" w:type="dxa"/>
          </w:tcPr>
          <w:p w:rsidR="00110D76" w:rsidRDefault="00442DD6">
            <w:pPr>
              <w:pStyle w:val="TableParagraph"/>
              <w:spacing w:before="77" w:line="237" w:lineRule="auto"/>
              <w:ind w:left="74" w:right="82"/>
              <w:jc w:val="both"/>
              <w:rPr>
                <w:sz w:val="15"/>
              </w:rPr>
            </w:pPr>
            <w:r>
              <w:rPr>
                <w:sz w:val="15"/>
              </w:rPr>
              <w:t>Investoinnit tukevat palvelu- toimintaa. (kts. investointeja koskeva liite)</w:t>
            </w:r>
          </w:p>
        </w:tc>
        <w:tc>
          <w:tcPr>
            <w:tcW w:w="1983" w:type="dxa"/>
          </w:tcPr>
          <w:p w:rsidR="00110D76" w:rsidRDefault="00442DD6">
            <w:pPr>
              <w:pStyle w:val="TableParagraph"/>
              <w:spacing w:before="77" w:line="237" w:lineRule="auto"/>
              <w:ind w:left="74" w:right="256"/>
              <w:rPr>
                <w:sz w:val="15"/>
              </w:rPr>
            </w:pPr>
            <w:r>
              <w:rPr>
                <w:sz w:val="15"/>
              </w:rPr>
              <w:t>Hyväksyttyjen suunnitel- mien toteutus</w:t>
            </w:r>
          </w:p>
        </w:tc>
        <w:tc>
          <w:tcPr>
            <w:tcW w:w="1843" w:type="dxa"/>
          </w:tcPr>
          <w:p w:rsidR="00110D76" w:rsidRDefault="00442DD6">
            <w:pPr>
              <w:pStyle w:val="TableParagraph"/>
              <w:spacing w:before="75"/>
              <w:ind w:left="74"/>
              <w:rPr>
                <w:sz w:val="15"/>
              </w:rPr>
            </w:pPr>
            <w:r>
              <w:rPr>
                <w:sz w:val="15"/>
              </w:rPr>
              <w:t>Toteutuneet investoinnit</w:t>
            </w:r>
          </w:p>
        </w:tc>
        <w:tc>
          <w:tcPr>
            <w:tcW w:w="2168" w:type="dxa"/>
          </w:tcPr>
          <w:p w:rsidR="00110D76" w:rsidRDefault="00442DD6">
            <w:pPr>
              <w:pStyle w:val="TableParagraph"/>
              <w:spacing w:before="75"/>
              <w:ind w:left="74"/>
              <w:rPr>
                <w:sz w:val="15"/>
              </w:rPr>
            </w:pPr>
            <w:r>
              <w:rPr>
                <w:sz w:val="15"/>
              </w:rPr>
              <w:t>Toteutunut suunnitellusti.</w:t>
            </w:r>
          </w:p>
        </w:tc>
        <w:tc>
          <w:tcPr>
            <w:tcW w:w="742" w:type="dxa"/>
          </w:tcPr>
          <w:p w:rsidR="00110D76" w:rsidRDefault="00110D76">
            <w:pPr>
              <w:pStyle w:val="TableParagraph"/>
              <w:spacing w:before="9"/>
              <w:rPr>
                <w:i/>
                <w:sz w:val="7"/>
              </w:rPr>
            </w:pPr>
          </w:p>
          <w:p w:rsidR="00110D76" w:rsidRDefault="00442DD6">
            <w:pPr>
              <w:pStyle w:val="TableParagraph"/>
              <w:spacing w:line="187" w:lineRule="exact"/>
              <w:ind w:left="87"/>
              <w:rPr>
                <w:sz w:val="18"/>
              </w:rPr>
            </w:pPr>
            <w:r>
              <w:rPr>
                <w:noProof/>
                <w:position w:val="-3"/>
                <w:sz w:val="18"/>
                <w:lang w:val="fi-FI" w:eastAsia="fi-FI"/>
              </w:rPr>
              <w:drawing>
                <wp:inline distT="0" distB="0" distL="0" distR="0" wp14:anchorId="2E828CA5" wp14:editId="615A5F12">
                  <wp:extent cx="118872" cy="118872"/>
                  <wp:effectExtent l="0" t="0" r="0" b="0"/>
                  <wp:docPr id="1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528"/>
        </w:trPr>
        <w:tc>
          <w:tcPr>
            <w:tcW w:w="1877" w:type="dxa"/>
          </w:tcPr>
          <w:p w:rsidR="00110D76" w:rsidRDefault="00442DD6">
            <w:pPr>
              <w:pStyle w:val="TableParagraph"/>
              <w:spacing w:before="72"/>
              <w:ind w:left="74" w:right="41"/>
              <w:rPr>
                <w:sz w:val="15"/>
              </w:rPr>
            </w:pPr>
            <w:r>
              <w:rPr>
                <w:sz w:val="15"/>
              </w:rPr>
              <w:t>Kannustava johtaminen ja päätöksenteko</w:t>
            </w:r>
          </w:p>
        </w:tc>
        <w:tc>
          <w:tcPr>
            <w:tcW w:w="2026" w:type="dxa"/>
          </w:tcPr>
          <w:p w:rsidR="00110D76" w:rsidRDefault="00442DD6">
            <w:pPr>
              <w:pStyle w:val="TableParagraph"/>
              <w:spacing w:before="72"/>
              <w:ind w:left="74" w:right="124"/>
              <w:rPr>
                <w:sz w:val="15"/>
              </w:rPr>
            </w:pPr>
            <w:r>
              <w:rPr>
                <w:sz w:val="15"/>
              </w:rPr>
              <w:t>Johtajuudessa korostetaan avoimmuutta, kannusta- vuutta ja erityinen huomio kiinnitetään riittävään ja nopeaan tiedottamiseen. Henkilöstön tietoisuutta ohjeista ja strategiasta lisätään.</w:t>
            </w:r>
          </w:p>
        </w:tc>
        <w:tc>
          <w:tcPr>
            <w:tcW w:w="1983" w:type="dxa"/>
          </w:tcPr>
          <w:p w:rsidR="00110D76" w:rsidRDefault="00442DD6">
            <w:pPr>
              <w:pStyle w:val="TableParagraph"/>
              <w:spacing w:before="72"/>
              <w:ind w:left="74" w:right="81"/>
              <w:rPr>
                <w:sz w:val="15"/>
              </w:rPr>
            </w:pPr>
            <w:r>
              <w:rPr>
                <w:sz w:val="15"/>
              </w:rPr>
              <w:t>Työhyvinvointikeskustelut. Johtoryhmien säännölliset kokoontumiset ja tehtyjen linjausten tiedottaminen Toimenpiteet suunnitellaan yhdessä henkilöstön kans- sa</w:t>
            </w:r>
          </w:p>
        </w:tc>
        <w:tc>
          <w:tcPr>
            <w:tcW w:w="1843" w:type="dxa"/>
          </w:tcPr>
          <w:p w:rsidR="00110D76" w:rsidRDefault="00442DD6">
            <w:pPr>
              <w:pStyle w:val="TableParagraph"/>
              <w:spacing w:before="72"/>
              <w:ind w:left="74" w:right="141"/>
              <w:rPr>
                <w:sz w:val="15"/>
              </w:rPr>
            </w:pPr>
            <w:r>
              <w:rPr>
                <w:sz w:val="15"/>
              </w:rPr>
              <w:t>Työhyvinvointikeskuste- lut käydään kaikkien työntekijöiden kanssa. Työtyytyväisyyskyselyt, Työsuojelun kanssa tehtävä yhteistyö ja tuloksista raportointi</w:t>
            </w:r>
          </w:p>
        </w:tc>
        <w:tc>
          <w:tcPr>
            <w:tcW w:w="2168" w:type="dxa"/>
          </w:tcPr>
          <w:p w:rsidR="00110D76" w:rsidRDefault="00442DD6">
            <w:pPr>
              <w:pStyle w:val="TableParagraph"/>
              <w:spacing w:before="72"/>
              <w:ind w:left="74"/>
              <w:rPr>
                <w:sz w:val="15"/>
              </w:rPr>
            </w:pPr>
            <w:r>
              <w:rPr>
                <w:sz w:val="15"/>
              </w:rPr>
              <w:t>Toteutunut suunnitellusti.</w:t>
            </w:r>
          </w:p>
        </w:tc>
        <w:tc>
          <w:tcPr>
            <w:tcW w:w="742" w:type="dxa"/>
          </w:tcPr>
          <w:p w:rsidR="00110D76" w:rsidRDefault="00110D76">
            <w:pPr>
              <w:pStyle w:val="TableParagraph"/>
              <w:spacing w:before="8"/>
              <w:rPr>
                <w:i/>
                <w:sz w:val="7"/>
              </w:rPr>
            </w:pPr>
          </w:p>
          <w:p w:rsidR="00110D76" w:rsidRDefault="00442DD6">
            <w:pPr>
              <w:pStyle w:val="TableParagraph"/>
              <w:spacing w:line="187" w:lineRule="exact"/>
              <w:ind w:left="87"/>
              <w:rPr>
                <w:sz w:val="18"/>
              </w:rPr>
            </w:pPr>
            <w:r>
              <w:rPr>
                <w:noProof/>
                <w:position w:val="-3"/>
                <w:sz w:val="18"/>
                <w:lang w:val="fi-FI" w:eastAsia="fi-FI"/>
              </w:rPr>
              <w:drawing>
                <wp:inline distT="0" distB="0" distL="0" distR="0" wp14:anchorId="62FE1A2A" wp14:editId="493EBB49">
                  <wp:extent cx="118872" cy="118872"/>
                  <wp:effectExtent l="0" t="0" r="0" b="0"/>
                  <wp:docPr id="1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png"/>
                          <pic:cNvPicPr/>
                        </pic:nvPicPr>
                        <pic:blipFill>
                          <a:blip r:embed="rId17" cstate="print"/>
                          <a:stretch>
                            <a:fillRect/>
                          </a:stretch>
                        </pic:blipFill>
                        <pic:spPr>
                          <a:xfrm>
                            <a:off x="0" y="0"/>
                            <a:ext cx="118872" cy="118872"/>
                          </a:xfrm>
                          <a:prstGeom prst="rect">
                            <a:avLst/>
                          </a:prstGeom>
                        </pic:spPr>
                      </pic:pic>
                    </a:graphicData>
                  </a:graphic>
                </wp:inline>
              </w:drawing>
            </w:r>
          </w:p>
        </w:tc>
      </w:tr>
      <w:tr w:rsidR="00110D76">
        <w:trPr>
          <w:trHeight w:val="1703"/>
        </w:trPr>
        <w:tc>
          <w:tcPr>
            <w:tcW w:w="1877" w:type="dxa"/>
          </w:tcPr>
          <w:p w:rsidR="00110D76" w:rsidRDefault="00442DD6">
            <w:pPr>
              <w:pStyle w:val="TableParagraph"/>
              <w:spacing w:before="76" w:line="237" w:lineRule="auto"/>
              <w:ind w:left="74" w:right="200"/>
              <w:rPr>
                <w:sz w:val="15"/>
              </w:rPr>
            </w:pPr>
            <w:r>
              <w:rPr>
                <w:sz w:val="15"/>
              </w:rPr>
              <w:t>Osaava, motivoitunut ja hyvinvoiva henkilöstö</w:t>
            </w:r>
          </w:p>
        </w:tc>
        <w:tc>
          <w:tcPr>
            <w:tcW w:w="2026" w:type="dxa"/>
          </w:tcPr>
          <w:p w:rsidR="00110D76" w:rsidRDefault="00442DD6">
            <w:pPr>
              <w:pStyle w:val="TableParagraph"/>
              <w:spacing w:before="75"/>
              <w:ind w:left="74" w:right="166"/>
              <w:rPr>
                <w:sz w:val="15"/>
              </w:rPr>
            </w:pPr>
            <w:r>
              <w:rPr>
                <w:sz w:val="15"/>
              </w:rPr>
              <w:t>Täydennyskoulutuksen tarjoaminen resurssien puitteissa. Henkilöstön työkykyyn huomion kiinnit- täminen</w:t>
            </w:r>
          </w:p>
          <w:p w:rsidR="00110D76" w:rsidRDefault="00442DD6">
            <w:pPr>
              <w:pStyle w:val="TableParagraph"/>
              <w:ind w:left="74" w:right="207"/>
              <w:rPr>
                <w:sz w:val="15"/>
              </w:rPr>
            </w:pPr>
            <w:r>
              <w:rPr>
                <w:sz w:val="15"/>
              </w:rPr>
              <w:t>Uuden elämänlaatulauta- kunnan kokonaisuuden korostaminen koko henki- löstölle.</w:t>
            </w:r>
          </w:p>
        </w:tc>
        <w:tc>
          <w:tcPr>
            <w:tcW w:w="1983" w:type="dxa"/>
          </w:tcPr>
          <w:p w:rsidR="00110D76" w:rsidRDefault="00442DD6">
            <w:pPr>
              <w:pStyle w:val="TableParagraph"/>
              <w:spacing w:before="76" w:line="237" w:lineRule="auto"/>
              <w:ind w:left="74" w:right="89"/>
              <w:rPr>
                <w:sz w:val="15"/>
              </w:rPr>
            </w:pPr>
            <w:r>
              <w:rPr>
                <w:sz w:val="15"/>
              </w:rPr>
              <w:t>Varhaisen tuen malli käy- tössä. Työnohjausta suosi- tellaan.</w:t>
            </w:r>
          </w:p>
          <w:p w:rsidR="00110D76" w:rsidRDefault="00442DD6">
            <w:pPr>
              <w:pStyle w:val="TableParagraph"/>
              <w:spacing w:before="2"/>
              <w:ind w:left="74" w:right="181"/>
              <w:rPr>
                <w:sz w:val="15"/>
              </w:rPr>
            </w:pPr>
            <w:r>
              <w:rPr>
                <w:sz w:val="15"/>
              </w:rPr>
              <w:t>Esimiesten ja henkilöstön yhteiset tapaamiset.</w:t>
            </w:r>
          </w:p>
        </w:tc>
        <w:tc>
          <w:tcPr>
            <w:tcW w:w="1843" w:type="dxa"/>
          </w:tcPr>
          <w:p w:rsidR="00110D76" w:rsidRDefault="00442DD6">
            <w:pPr>
              <w:pStyle w:val="TableParagraph"/>
              <w:spacing w:before="76" w:line="237" w:lineRule="auto"/>
              <w:ind w:left="74" w:right="65"/>
              <w:jc w:val="both"/>
              <w:rPr>
                <w:sz w:val="15"/>
              </w:rPr>
            </w:pPr>
            <w:r>
              <w:rPr>
                <w:sz w:val="15"/>
              </w:rPr>
              <w:t>Sairauspäivien seuranta. Koulutuspäivien määrä ja osallistuminen.</w:t>
            </w:r>
          </w:p>
        </w:tc>
        <w:tc>
          <w:tcPr>
            <w:tcW w:w="2168" w:type="dxa"/>
          </w:tcPr>
          <w:p w:rsidR="00110D76" w:rsidRDefault="00442DD6">
            <w:pPr>
              <w:pStyle w:val="TableParagraph"/>
              <w:spacing w:before="76" w:line="237" w:lineRule="auto"/>
              <w:ind w:left="74" w:right="389"/>
              <w:jc w:val="both"/>
              <w:rPr>
                <w:sz w:val="15"/>
              </w:rPr>
            </w:pPr>
            <w:r>
              <w:rPr>
                <w:sz w:val="15"/>
              </w:rPr>
              <w:t>Toteutunut suunnitellusti. Luvut tarkentuvat vuoden lopussa.</w:t>
            </w:r>
          </w:p>
        </w:tc>
        <w:tc>
          <w:tcPr>
            <w:tcW w:w="742" w:type="dxa"/>
          </w:tcPr>
          <w:p w:rsidR="00110D76" w:rsidRDefault="00110D76">
            <w:pPr>
              <w:pStyle w:val="TableParagraph"/>
              <w:spacing w:before="8"/>
              <w:rPr>
                <w:i/>
                <w:sz w:val="7"/>
              </w:rPr>
            </w:pPr>
          </w:p>
          <w:p w:rsidR="00110D76" w:rsidRDefault="00442DD6">
            <w:pPr>
              <w:pStyle w:val="TableParagraph"/>
              <w:spacing w:line="187" w:lineRule="exact"/>
              <w:ind w:left="87"/>
              <w:rPr>
                <w:sz w:val="18"/>
              </w:rPr>
            </w:pPr>
            <w:r>
              <w:rPr>
                <w:noProof/>
                <w:position w:val="-3"/>
                <w:sz w:val="18"/>
                <w:lang w:val="fi-FI" w:eastAsia="fi-FI"/>
              </w:rPr>
              <w:drawing>
                <wp:inline distT="0" distB="0" distL="0" distR="0" wp14:anchorId="06A3CD4B" wp14:editId="55076DB1">
                  <wp:extent cx="118871" cy="118872"/>
                  <wp:effectExtent l="0" t="0" r="0" b="0"/>
                  <wp:docPr id="1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png"/>
                          <pic:cNvPicPr/>
                        </pic:nvPicPr>
                        <pic:blipFill>
                          <a:blip r:embed="rId17" cstate="print"/>
                          <a:stretch>
                            <a:fillRect/>
                          </a:stretch>
                        </pic:blipFill>
                        <pic:spPr>
                          <a:xfrm>
                            <a:off x="0" y="0"/>
                            <a:ext cx="118871" cy="118872"/>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spacing w:before="10"/>
        <w:rPr>
          <w:i/>
          <w:sz w:val="19"/>
        </w:rPr>
      </w:pPr>
    </w:p>
    <w:p w:rsidR="00110D76" w:rsidRDefault="00442DD6">
      <w:pPr>
        <w:spacing w:before="93"/>
        <w:ind w:left="387"/>
        <w:rPr>
          <w:b/>
          <w:sz w:val="20"/>
        </w:rPr>
      </w:pPr>
      <w:r>
        <w:rPr>
          <w:b/>
          <w:sz w:val="20"/>
        </w:rPr>
        <w:t>Aineen taidemuseon johtokunta</w:t>
      </w:r>
    </w:p>
    <w:p w:rsidR="00110D76" w:rsidRDefault="00110D76">
      <w:pPr>
        <w:pStyle w:val="Leipteksti"/>
        <w:spacing w:before="10"/>
        <w:rPr>
          <w:b/>
          <w:sz w:val="20"/>
        </w:rPr>
      </w:pPr>
    </w:p>
    <w:p w:rsidR="00110D76" w:rsidRDefault="00442DD6">
      <w:pPr>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4"/>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16"/>
        <w:gridCol w:w="1986"/>
        <w:gridCol w:w="1986"/>
        <w:gridCol w:w="1844"/>
        <w:gridCol w:w="2130"/>
        <w:gridCol w:w="781"/>
      </w:tblGrid>
      <w:tr w:rsidR="00110D76">
        <w:trPr>
          <w:trHeight w:val="796"/>
        </w:trPr>
        <w:tc>
          <w:tcPr>
            <w:tcW w:w="1916" w:type="dxa"/>
            <w:shd w:val="clear" w:color="auto" w:fill="249C2C"/>
          </w:tcPr>
          <w:p w:rsidR="00110D76" w:rsidRDefault="00110D76">
            <w:pPr>
              <w:pStyle w:val="TableParagraph"/>
              <w:rPr>
                <w:i/>
                <w:sz w:val="16"/>
              </w:rPr>
            </w:pPr>
          </w:p>
          <w:p w:rsidR="00110D76" w:rsidRDefault="00442DD6">
            <w:pPr>
              <w:pStyle w:val="TableParagraph"/>
              <w:spacing w:before="128"/>
              <w:ind w:left="74" w:right="98"/>
              <w:rPr>
                <w:b/>
                <w:sz w:val="15"/>
              </w:rPr>
            </w:pPr>
            <w:r>
              <w:rPr>
                <w:b/>
                <w:color w:val="FFFFFF"/>
                <w:sz w:val="15"/>
              </w:rPr>
              <w:t>Valtuustokauden strate- ginen tavoite</w:t>
            </w:r>
          </w:p>
        </w:tc>
        <w:tc>
          <w:tcPr>
            <w:tcW w:w="1986"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TA Tavoite</w:t>
            </w:r>
          </w:p>
        </w:tc>
        <w:tc>
          <w:tcPr>
            <w:tcW w:w="1986"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TA Toimenpide</w:t>
            </w:r>
          </w:p>
        </w:tc>
        <w:tc>
          <w:tcPr>
            <w:tcW w:w="1844"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2"/>
              <w:rPr>
                <w:b/>
                <w:sz w:val="15"/>
              </w:rPr>
            </w:pPr>
            <w:r>
              <w:rPr>
                <w:b/>
                <w:color w:val="FFFFFF"/>
                <w:sz w:val="15"/>
              </w:rPr>
              <w:t>Mittarit</w:t>
            </w:r>
          </w:p>
        </w:tc>
        <w:tc>
          <w:tcPr>
            <w:tcW w:w="2130"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1"/>
              <w:rPr>
                <w:b/>
                <w:sz w:val="15"/>
              </w:rPr>
            </w:pPr>
            <w:r>
              <w:rPr>
                <w:b/>
                <w:color w:val="FFFFFF"/>
                <w:sz w:val="15"/>
              </w:rPr>
              <w:t>Toteuma</w:t>
            </w:r>
          </w:p>
        </w:tc>
        <w:tc>
          <w:tcPr>
            <w:tcW w:w="781" w:type="dxa"/>
            <w:shd w:val="clear" w:color="auto" w:fill="249C2C"/>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0"/>
              <w:rPr>
                <w:b/>
                <w:sz w:val="15"/>
              </w:rPr>
            </w:pPr>
            <w:r>
              <w:rPr>
                <w:b/>
                <w:color w:val="FFFFFF"/>
                <w:sz w:val="15"/>
              </w:rPr>
              <w:t>Tila</w:t>
            </w:r>
          </w:p>
        </w:tc>
      </w:tr>
      <w:tr w:rsidR="00110D76">
        <w:trPr>
          <w:trHeight w:val="1012"/>
        </w:trPr>
        <w:tc>
          <w:tcPr>
            <w:tcW w:w="1916" w:type="dxa"/>
          </w:tcPr>
          <w:p w:rsidR="00110D76" w:rsidRDefault="00442DD6">
            <w:pPr>
              <w:pStyle w:val="TableParagraph"/>
              <w:spacing w:before="72"/>
              <w:ind w:left="74"/>
              <w:rPr>
                <w:sz w:val="15"/>
              </w:rPr>
            </w:pPr>
            <w:r>
              <w:rPr>
                <w:sz w:val="15"/>
              </w:rPr>
              <w:t>Talouden hallinta</w:t>
            </w:r>
          </w:p>
        </w:tc>
        <w:tc>
          <w:tcPr>
            <w:tcW w:w="1986" w:type="dxa"/>
          </w:tcPr>
          <w:p w:rsidR="00110D76" w:rsidRDefault="00442DD6">
            <w:pPr>
              <w:pStyle w:val="TableParagraph"/>
              <w:spacing w:before="72"/>
              <w:ind w:left="73" w:right="101"/>
              <w:rPr>
                <w:sz w:val="15"/>
              </w:rPr>
            </w:pPr>
            <w:r>
              <w:rPr>
                <w:sz w:val="15"/>
              </w:rPr>
              <w:t>Talousarvio toteutuu suun- nitellusti.</w:t>
            </w:r>
          </w:p>
        </w:tc>
        <w:tc>
          <w:tcPr>
            <w:tcW w:w="1986" w:type="dxa"/>
          </w:tcPr>
          <w:p w:rsidR="00110D76" w:rsidRDefault="00442DD6">
            <w:pPr>
              <w:pStyle w:val="TableParagraph"/>
              <w:spacing w:before="72"/>
              <w:ind w:left="73" w:right="43"/>
              <w:rPr>
                <w:sz w:val="15"/>
              </w:rPr>
            </w:pPr>
            <w:r>
              <w:rPr>
                <w:sz w:val="15"/>
              </w:rPr>
              <w:t>Menojen ja tulojen säännöl- linen seuranta, ulkopuoli- sen rahoituksen haku.</w:t>
            </w:r>
          </w:p>
          <w:p w:rsidR="00110D76" w:rsidRDefault="00442DD6">
            <w:pPr>
              <w:pStyle w:val="TableParagraph"/>
              <w:spacing w:before="2"/>
              <w:ind w:left="73" w:right="126"/>
              <w:rPr>
                <w:sz w:val="15"/>
              </w:rPr>
            </w:pPr>
            <w:r>
              <w:rPr>
                <w:sz w:val="15"/>
              </w:rPr>
              <w:t>Palvelujen oikea hinnoitte- lu.</w:t>
            </w:r>
          </w:p>
        </w:tc>
        <w:tc>
          <w:tcPr>
            <w:tcW w:w="1844" w:type="dxa"/>
          </w:tcPr>
          <w:p w:rsidR="00110D76" w:rsidRDefault="00442DD6">
            <w:pPr>
              <w:pStyle w:val="TableParagraph"/>
              <w:spacing w:before="72"/>
              <w:ind w:left="72" w:right="169"/>
              <w:rPr>
                <w:sz w:val="15"/>
              </w:rPr>
            </w:pPr>
            <w:r>
              <w:rPr>
                <w:sz w:val="15"/>
              </w:rPr>
              <w:t>Talousarviossa pysymi- nen.</w:t>
            </w:r>
          </w:p>
        </w:tc>
        <w:tc>
          <w:tcPr>
            <w:tcW w:w="2130" w:type="dxa"/>
          </w:tcPr>
          <w:p w:rsidR="00110D76" w:rsidRDefault="00442DD6">
            <w:pPr>
              <w:pStyle w:val="TableParagraph"/>
              <w:spacing w:before="72"/>
              <w:ind w:left="71"/>
              <w:rPr>
                <w:sz w:val="15"/>
              </w:rPr>
            </w:pPr>
            <w:r>
              <w:rPr>
                <w:sz w:val="15"/>
              </w:rPr>
              <w:t>30.6.2018</w:t>
            </w:r>
          </w:p>
          <w:p w:rsidR="00110D76" w:rsidRDefault="00442DD6">
            <w:pPr>
              <w:pStyle w:val="TableParagraph"/>
              <w:spacing w:before="1"/>
              <w:ind w:left="71"/>
              <w:rPr>
                <w:sz w:val="15"/>
              </w:rPr>
            </w:pPr>
            <w:r>
              <w:rPr>
                <w:sz w:val="15"/>
              </w:rPr>
              <w:t>Tuotot 98,1%</w:t>
            </w:r>
          </w:p>
          <w:p w:rsidR="00110D76" w:rsidRDefault="00442DD6">
            <w:pPr>
              <w:pStyle w:val="TableParagraph"/>
              <w:spacing w:before="1"/>
              <w:ind w:left="71"/>
              <w:rPr>
                <w:sz w:val="15"/>
              </w:rPr>
            </w:pPr>
            <w:r>
              <w:rPr>
                <w:sz w:val="15"/>
              </w:rPr>
              <w:t>Kulut 60,4%</w:t>
            </w:r>
          </w:p>
          <w:p w:rsidR="00110D76" w:rsidRDefault="00442DD6">
            <w:pPr>
              <w:pStyle w:val="TableParagraph"/>
              <w:ind w:left="71"/>
              <w:rPr>
                <w:sz w:val="15"/>
              </w:rPr>
            </w:pPr>
            <w:r>
              <w:rPr>
                <w:sz w:val="15"/>
              </w:rPr>
              <w:t>Netto 54,23%</w:t>
            </w:r>
          </w:p>
        </w:tc>
        <w:tc>
          <w:tcPr>
            <w:tcW w:w="781" w:type="dxa"/>
          </w:tcPr>
          <w:p w:rsidR="00110D76" w:rsidRDefault="00110D76">
            <w:pPr>
              <w:pStyle w:val="TableParagraph"/>
              <w:spacing w:before="7"/>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19080907" wp14:editId="644F1055">
                  <wp:extent cx="118871" cy="118872"/>
                  <wp:effectExtent l="0" t="0" r="0" b="0"/>
                  <wp:docPr id="1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png"/>
                          <pic:cNvPicPr/>
                        </pic:nvPicPr>
                        <pic:blipFill>
                          <a:blip r:embed="rId19" cstate="print"/>
                          <a:stretch>
                            <a:fillRect/>
                          </a:stretch>
                        </pic:blipFill>
                        <pic:spPr>
                          <a:xfrm>
                            <a:off x="0" y="0"/>
                            <a:ext cx="118871" cy="118872"/>
                          </a:xfrm>
                          <a:prstGeom prst="rect">
                            <a:avLst/>
                          </a:prstGeom>
                        </pic:spPr>
                      </pic:pic>
                    </a:graphicData>
                  </a:graphic>
                </wp:inline>
              </w:drawing>
            </w:r>
          </w:p>
        </w:tc>
      </w:tr>
      <w:tr w:rsidR="00110D76">
        <w:trPr>
          <w:trHeight w:val="1530"/>
        </w:trPr>
        <w:tc>
          <w:tcPr>
            <w:tcW w:w="1916" w:type="dxa"/>
          </w:tcPr>
          <w:p w:rsidR="00110D76" w:rsidRDefault="00442DD6">
            <w:pPr>
              <w:pStyle w:val="TableParagraph"/>
              <w:spacing w:before="72"/>
              <w:ind w:left="74" w:right="239"/>
              <w:rPr>
                <w:sz w:val="15"/>
              </w:rPr>
            </w:pPr>
            <w:r>
              <w:rPr>
                <w:sz w:val="15"/>
              </w:rPr>
              <w:t>Osaava, motivoitunut ja hyvinvoiva henkilöstö</w:t>
            </w:r>
          </w:p>
        </w:tc>
        <w:tc>
          <w:tcPr>
            <w:tcW w:w="1986" w:type="dxa"/>
          </w:tcPr>
          <w:p w:rsidR="00110D76" w:rsidRDefault="00442DD6">
            <w:pPr>
              <w:pStyle w:val="TableParagraph"/>
              <w:spacing w:before="72"/>
              <w:ind w:left="73" w:right="102"/>
              <w:rPr>
                <w:sz w:val="15"/>
              </w:rPr>
            </w:pPr>
            <w:r>
              <w:rPr>
                <w:sz w:val="15"/>
              </w:rPr>
              <w:t>Aktiivinen ja luova henki- löstö, joka jatkuvasti ylläpi- tää ja kehittää osaamis- taan.</w:t>
            </w:r>
          </w:p>
        </w:tc>
        <w:tc>
          <w:tcPr>
            <w:tcW w:w="1986" w:type="dxa"/>
          </w:tcPr>
          <w:p w:rsidR="00110D76" w:rsidRDefault="00442DD6">
            <w:pPr>
              <w:pStyle w:val="TableParagraph"/>
              <w:spacing w:before="72"/>
              <w:ind w:left="73" w:right="77"/>
              <w:rPr>
                <w:sz w:val="15"/>
              </w:rPr>
            </w:pPr>
            <w:r>
              <w:rPr>
                <w:sz w:val="15"/>
              </w:rPr>
              <w:t>Onnistuneet rekrytoinnit, yhteydenpito ja osallistumi- nen eri sidosryhmien kanssa.</w:t>
            </w:r>
          </w:p>
        </w:tc>
        <w:tc>
          <w:tcPr>
            <w:tcW w:w="1844" w:type="dxa"/>
          </w:tcPr>
          <w:p w:rsidR="00110D76" w:rsidRDefault="00442DD6">
            <w:pPr>
              <w:pStyle w:val="TableParagraph"/>
              <w:spacing w:before="72"/>
              <w:ind w:left="72" w:right="235"/>
              <w:jc w:val="both"/>
              <w:rPr>
                <w:sz w:val="15"/>
              </w:rPr>
            </w:pPr>
            <w:r>
              <w:rPr>
                <w:sz w:val="15"/>
              </w:rPr>
              <w:t>Koulutetun henkilöstön määrä, henkilötyövuo- sien määrä.</w:t>
            </w:r>
          </w:p>
        </w:tc>
        <w:tc>
          <w:tcPr>
            <w:tcW w:w="2130" w:type="dxa"/>
          </w:tcPr>
          <w:p w:rsidR="00110D76" w:rsidRDefault="00442DD6">
            <w:pPr>
              <w:pStyle w:val="TableParagraph"/>
              <w:spacing w:before="72"/>
              <w:ind w:left="71"/>
              <w:rPr>
                <w:sz w:val="15"/>
              </w:rPr>
            </w:pPr>
            <w:r>
              <w:rPr>
                <w:sz w:val="15"/>
              </w:rPr>
              <w:t>30.6.2018</w:t>
            </w:r>
          </w:p>
          <w:p w:rsidR="00110D76" w:rsidRDefault="00442DD6">
            <w:pPr>
              <w:pStyle w:val="TableParagraph"/>
              <w:spacing w:before="1"/>
              <w:ind w:left="71"/>
              <w:rPr>
                <w:sz w:val="15"/>
              </w:rPr>
            </w:pPr>
            <w:r>
              <w:rPr>
                <w:sz w:val="15"/>
              </w:rPr>
              <w:t>Vakituinen henkilöstö: 3</w:t>
            </w:r>
          </w:p>
          <w:p w:rsidR="00110D76" w:rsidRDefault="00442DD6">
            <w:pPr>
              <w:pStyle w:val="TableParagraph"/>
              <w:ind w:left="71"/>
              <w:rPr>
                <w:sz w:val="15"/>
              </w:rPr>
            </w:pPr>
            <w:r>
              <w:rPr>
                <w:sz w:val="15"/>
              </w:rPr>
              <w:t>akateemisesti koulutettua, 1</w:t>
            </w:r>
          </w:p>
          <w:p w:rsidR="00110D76" w:rsidRDefault="00442DD6">
            <w:pPr>
              <w:pStyle w:val="TableParagraph"/>
              <w:ind w:left="71" w:right="256"/>
              <w:rPr>
                <w:sz w:val="15"/>
              </w:rPr>
            </w:pPr>
            <w:r>
              <w:rPr>
                <w:sz w:val="15"/>
              </w:rPr>
              <w:t>AMK-koulutettu 2 opistota- soista</w:t>
            </w:r>
          </w:p>
          <w:p w:rsidR="00110D76" w:rsidRDefault="00442DD6">
            <w:pPr>
              <w:pStyle w:val="TableParagraph"/>
              <w:spacing w:before="2" w:line="237" w:lineRule="auto"/>
              <w:ind w:left="71" w:right="248"/>
              <w:rPr>
                <w:sz w:val="15"/>
              </w:rPr>
            </w:pPr>
            <w:r>
              <w:rPr>
                <w:sz w:val="15"/>
              </w:rPr>
              <w:t>Projektityöntekijät ym. joko akateemisia tai AMK Henkilötyövuosia 6,7</w:t>
            </w:r>
          </w:p>
        </w:tc>
        <w:tc>
          <w:tcPr>
            <w:tcW w:w="781" w:type="dxa"/>
          </w:tcPr>
          <w:p w:rsidR="00110D76" w:rsidRDefault="00110D76">
            <w:pPr>
              <w:pStyle w:val="TableParagraph"/>
              <w:spacing w:before="6"/>
              <w:rPr>
                <w:i/>
                <w:sz w:val="7"/>
              </w:rPr>
            </w:pPr>
          </w:p>
          <w:p w:rsidR="00110D76" w:rsidRDefault="00442DD6">
            <w:pPr>
              <w:pStyle w:val="TableParagraph"/>
              <w:spacing w:line="187" w:lineRule="exact"/>
              <w:ind w:left="84"/>
              <w:rPr>
                <w:sz w:val="18"/>
              </w:rPr>
            </w:pPr>
            <w:r>
              <w:rPr>
                <w:noProof/>
                <w:position w:val="-3"/>
                <w:sz w:val="18"/>
                <w:lang w:val="fi-FI" w:eastAsia="fi-FI"/>
              </w:rPr>
              <w:drawing>
                <wp:inline distT="0" distB="0" distL="0" distR="0" wp14:anchorId="48326EF6" wp14:editId="51D7A44A">
                  <wp:extent cx="118871" cy="118872"/>
                  <wp:effectExtent l="0" t="0" r="0" b="0"/>
                  <wp:docPr id="1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png"/>
                          <pic:cNvPicPr/>
                        </pic:nvPicPr>
                        <pic:blipFill>
                          <a:blip r:embed="rId19" cstate="print"/>
                          <a:stretch>
                            <a:fillRect/>
                          </a:stretch>
                        </pic:blipFill>
                        <pic:spPr>
                          <a:xfrm>
                            <a:off x="0" y="0"/>
                            <a:ext cx="118871" cy="118872"/>
                          </a:xfrm>
                          <a:prstGeom prst="rect">
                            <a:avLst/>
                          </a:prstGeom>
                        </pic:spPr>
                      </pic:pic>
                    </a:graphicData>
                  </a:graphic>
                </wp:inline>
              </w:drawing>
            </w:r>
          </w:p>
        </w:tc>
      </w:tr>
    </w:tbl>
    <w:p w:rsidR="00110D76" w:rsidRDefault="00110D76">
      <w:pPr>
        <w:spacing w:line="187" w:lineRule="exact"/>
        <w:rPr>
          <w:sz w:val="18"/>
        </w:rPr>
        <w:sectPr w:rsidR="00110D76">
          <w:pgSz w:w="11910" w:h="16840"/>
          <w:pgMar w:top="1320" w:right="300" w:bottom="280" w:left="460" w:header="715" w:footer="0" w:gutter="0"/>
          <w:cols w:space="708"/>
        </w:sectPr>
      </w:pPr>
    </w:p>
    <w:p w:rsidR="00110D76" w:rsidRDefault="00110D76">
      <w:pPr>
        <w:pStyle w:val="Leipteksti"/>
        <w:spacing w:before="4"/>
        <w:rPr>
          <w:i/>
          <w:sz w:val="20"/>
        </w:rPr>
      </w:pPr>
    </w:p>
    <w:p w:rsidR="00110D76" w:rsidRDefault="00442DD6">
      <w:pPr>
        <w:spacing w:before="92"/>
        <w:ind w:left="387"/>
        <w:rPr>
          <w:b/>
          <w:sz w:val="20"/>
        </w:rPr>
      </w:pPr>
      <w:r>
        <w:rPr>
          <w:b/>
          <w:sz w:val="20"/>
        </w:rPr>
        <w:t>Tekniset palvelut</w:t>
      </w:r>
    </w:p>
    <w:p w:rsidR="00110D76" w:rsidRDefault="00110D76">
      <w:pPr>
        <w:pStyle w:val="Leipteksti"/>
        <w:spacing w:before="11"/>
        <w:rPr>
          <w:b/>
          <w:sz w:val="20"/>
        </w:rPr>
      </w:pPr>
    </w:p>
    <w:p w:rsidR="00110D76" w:rsidRDefault="00442DD6">
      <w:pPr>
        <w:ind w:left="387"/>
        <w:rPr>
          <w:sz w:val="20"/>
        </w:rPr>
      </w:pPr>
      <w:r>
        <w:rPr>
          <w:sz w:val="20"/>
        </w:rPr>
        <w:t xml:space="preserve">Hyvinvoiva </w:t>
      </w:r>
      <w:proofErr w:type="gramStart"/>
      <w:r>
        <w:rPr>
          <w:sz w:val="20"/>
        </w:rPr>
        <w:t>ja</w:t>
      </w:r>
      <w:proofErr w:type="gramEnd"/>
      <w:r>
        <w:rPr>
          <w:sz w:val="20"/>
        </w:rPr>
        <w:t xml:space="preserve"> osallistuva kuntalainen</w:t>
      </w:r>
    </w:p>
    <w:p w:rsidR="00110D76" w:rsidRDefault="00110D76">
      <w:pPr>
        <w:pStyle w:val="Leipteksti"/>
        <w:rPr>
          <w:sz w:val="20"/>
        </w:rPr>
      </w:pPr>
    </w:p>
    <w:p w:rsidR="00110D76" w:rsidRDefault="00110D76">
      <w:pPr>
        <w:pStyle w:val="Leipteksti"/>
        <w:spacing w:before="4"/>
        <w:rPr>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76"/>
        <w:gridCol w:w="1839"/>
        <w:gridCol w:w="1863"/>
        <w:gridCol w:w="1887"/>
        <w:gridCol w:w="1852"/>
        <w:gridCol w:w="1125"/>
      </w:tblGrid>
      <w:tr w:rsidR="00110D76">
        <w:trPr>
          <w:trHeight w:val="793"/>
        </w:trPr>
        <w:tc>
          <w:tcPr>
            <w:tcW w:w="2076" w:type="dxa"/>
            <w:shd w:val="clear" w:color="auto" w:fill="0070BB"/>
          </w:tcPr>
          <w:p w:rsidR="00110D76" w:rsidRDefault="00110D76">
            <w:pPr>
              <w:pStyle w:val="TableParagraph"/>
              <w:rPr>
                <w:sz w:val="16"/>
              </w:rPr>
            </w:pPr>
          </w:p>
          <w:p w:rsidR="00110D76" w:rsidRDefault="00442DD6">
            <w:pPr>
              <w:pStyle w:val="TableParagraph"/>
              <w:spacing w:before="126"/>
              <w:ind w:left="74" w:right="125"/>
              <w:rPr>
                <w:b/>
                <w:sz w:val="15"/>
              </w:rPr>
            </w:pPr>
            <w:r>
              <w:rPr>
                <w:b/>
                <w:color w:val="FFFFFF"/>
                <w:sz w:val="15"/>
              </w:rPr>
              <w:t>Valtuustokauden strategi- nen tavoite</w:t>
            </w:r>
          </w:p>
        </w:tc>
        <w:tc>
          <w:tcPr>
            <w:tcW w:w="1839" w:type="dxa"/>
            <w:shd w:val="clear" w:color="auto" w:fill="0070BB"/>
          </w:tcPr>
          <w:p w:rsidR="00110D76" w:rsidRDefault="00110D76">
            <w:pPr>
              <w:pStyle w:val="TableParagraph"/>
              <w:rPr>
                <w:sz w:val="16"/>
              </w:rPr>
            </w:pPr>
          </w:p>
          <w:p w:rsidR="00110D76" w:rsidRDefault="00110D76">
            <w:pPr>
              <w:pStyle w:val="TableParagraph"/>
              <w:spacing w:before="5"/>
              <w:rPr>
                <w:sz w:val="18"/>
              </w:rPr>
            </w:pPr>
          </w:p>
          <w:p w:rsidR="00110D76" w:rsidRDefault="00442DD6">
            <w:pPr>
              <w:pStyle w:val="TableParagraph"/>
              <w:ind w:left="74"/>
              <w:rPr>
                <w:b/>
                <w:sz w:val="15"/>
              </w:rPr>
            </w:pPr>
            <w:r>
              <w:rPr>
                <w:b/>
                <w:color w:val="FFFFFF"/>
                <w:sz w:val="15"/>
              </w:rPr>
              <w:t>TA Tavoite</w:t>
            </w:r>
          </w:p>
        </w:tc>
        <w:tc>
          <w:tcPr>
            <w:tcW w:w="1863" w:type="dxa"/>
            <w:shd w:val="clear" w:color="auto" w:fill="0070BB"/>
          </w:tcPr>
          <w:p w:rsidR="00110D76" w:rsidRDefault="00110D76">
            <w:pPr>
              <w:pStyle w:val="TableParagraph"/>
              <w:rPr>
                <w:sz w:val="16"/>
              </w:rPr>
            </w:pPr>
          </w:p>
          <w:p w:rsidR="00110D76" w:rsidRDefault="00110D76">
            <w:pPr>
              <w:pStyle w:val="TableParagraph"/>
              <w:spacing w:before="5"/>
              <w:rPr>
                <w:sz w:val="18"/>
              </w:rPr>
            </w:pPr>
          </w:p>
          <w:p w:rsidR="00110D76" w:rsidRDefault="00442DD6">
            <w:pPr>
              <w:pStyle w:val="TableParagraph"/>
              <w:ind w:left="74"/>
              <w:rPr>
                <w:b/>
                <w:sz w:val="15"/>
              </w:rPr>
            </w:pPr>
            <w:r>
              <w:rPr>
                <w:b/>
                <w:color w:val="FFFFFF"/>
                <w:sz w:val="15"/>
              </w:rPr>
              <w:t>TA Toimenpide</w:t>
            </w:r>
          </w:p>
        </w:tc>
        <w:tc>
          <w:tcPr>
            <w:tcW w:w="1887" w:type="dxa"/>
            <w:shd w:val="clear" w:color="auto" w:fill="0070BB"/>
          </w:tcPr>
          <w:p w:rsidR="00110D76" w:rsidRDefault="00110D76">
            <w:pPr>
              <w:pStyle w:val="TableParagraph"/>
              <w:rPr>
                <w:sz w:val="16"/>
              </w:rPr>
            </w:pPr>
          </w:p>
          <w:p w:rsidR="00110D76" w:rsidRDefault="00110D76">
            <w:pPr>
              <w:pStyle w:val="TableParagraph"/>
              <w:spacing w:before="5"/>
              <w:rPr>
                <w:sz w:val="18"/>
              </w:rPr>
            </w:pPr>
          </w:p>
          <w:p w:rsidR="00110D76" w:rsidRDefault="00442DD6">
            <w:pPr>
              <w:pStyle w:val="TableParagraph"/>
              <w:ind w:left="74"/>
              <w:rPr>
                <w:b/>
                <w:sz w:val="15"/>
              </w:rPr>
            </w:pPr>
            <w:r>
              <w:rPr>
                <w:b/>
                <w:color w:val="FFFFFF"/>
                <w:sz w:val="15"/>
              </w:rPr>
              <w:t>Mittarit</w:t>
            </w:r>
          </w:p>
        </w:tc>
        <w:tc>
          <w:tcPr>
            <w:tcW w:w="1852" w:type="dxa"/>
            <w:shd w:val="clear" w:color="auto" w:fill="0070BB"/>
          </w:tcPr>
          <w:p w:rsidR="00110D76" w:rsidRDefault="00110D76">
            <w:pPr>
              <w:pStyle w:val="TableParagraph"/>
              <w:rPr>
                <w:sz w:val="16"/>
              </w:rPr>
            </w:pPr>
          </w:p>
          <w:p w:rsidR="00110D76" w:rsidRDefault="00110D76">
            <w:pPr>
              <w:pStyle w:val="TableParagraph"/>
              <w:spacing w:before="5"/>
              <w:rPr>
                <w:sz w:val="18"/>
              </w:rPr>
            </w:pPr>
          </w:p>
          <w:p w:rsidR="00110D76" w:rsidRDefault="00442DD6">
            <w:pPr>
              <w:pStyle w:val="TableParagraph"/>
              <w:ind w:left="71"/>
              <w:rPr>
                <w:b/>
                <w:sz w:val="15"/>
              </w:rPr>
            </w:pPr>
            <w:r>
              <w:rPr>
                <w:b/>
                <w:color w:val="FFFFFF"/>
                <w:sz w:val="15"/>
              </w:rPr>
              <w:t>Toteuma</w:t>
            </w:r>
          </w:p>
        </w:tc>
        <w:tc>
          <w:tcPr>
            <w:tcW w:w="1125" w:type="dxa"/>
            <w:shd w:val="clear" w:color="auto" w:fill="0070BB"/>
          </w:tcPr>
          <w:p w:rsidR="00110D76" w:rsidRDefault="00110D76">
            <w:pPr>
              <w:pStyle w:val="TableParagraph"/>
              <w:rPr>
                <w:sz w:val="16"/>
              </w:rPr>
            </w:pPr>
          </w:p>
          <w:p w:rsidR="00110D76" w:rsidRDefault="00110D76">
            <w:pPr>
              <w:pStyle w:val="TableParagraph"/>
              <w:spacing w:before="5"/>
              <w:rPr>
                <w:sz w:val="18"/>
              </w:rPr>
            </w:pPr>
          </w:p>
          <w:p w:rsidR="00110D76" w:rsidRDefault="00442DD6">
            <w:pPr>
              <w:pStyle w:val="TableParagraph"/>
              <w:ind w:left="70"/>
              <w:rPr>
                <w:b/>
                <w:sz w:val="15"/>
              </w:rPr>
            </w:pPr>
            <w:r>
              <w:rPr>
                <w:b/>
                <w:color w:val="FFFFFF"/>
                <w:sz w:val="15"/>
              </w:rPr>
              <w:t>Tila</w:t>
            </w:r>
          </w:p>
        </w:tc>
      </w:tr>
      <w:tr w:rsidR="00110D76">
        <w:trPr>
          <w:trHeight w:val="1357"/>
        </w:trPr>
        <w:tc>
          <w:tcPr>
            <w:tcW w:w="2076" w:type="dxa"/>
          </w:tcPr>
          <w:p w:rsidR="00110D76" w:rsidRDefault="00442DD6">
            <w:pPr>
              <w:pStyle w:val="TableParagraph"/>
              <w:spacing w:before="75"/>
              <w:ind w:left="74" w:right="90"/>
              <w:rPr>
                <w:rFonts w:ascii="Times New Roman" w:hAnsi="Times New Roman"/>
                <w:b/>
                <w:i/>
                <w:sz w:val="15"/>
              </w:rPr>
            </w:pPr>
            <w:r>
              <w:rPr>
                <w:sz w:val="15"/>
              </w:rPr>
              <w:t xml:space="preserve">Kuntalaisten hyvinvointia edistävät ja ensisijaisesti ennaltaehkäisevät peruspal- velut - </w:t>
            </w:r>
            <w:r>
              <w:rPr>
                <w:rFonts w:ascii="Times New Roman" w:hAnsi="Times New Roman"/>
                <w:b/>
                <w:i/>
                <w:sz w:val="15"/>
              </w:rPr>
              <w:t>koko väestö/työikäiset</w:t>
            </w:r>
          </w:p>
        </w:tc>
        <w:tc>
          <w:tcPr>
            <w:tcW w:w="1839" w:type="dxa"/>
          </w:tcPr>
          <w:p w:rsidR="00110D76" w:rsidRDefault="00442DD6">
            <w:pPr>
              <w:pStyle w:val="TableParagraph"/>
              <w:spacing w:before="75"/>
              <w:ind w:left="74" w:right="137"/>
              <w:rPr>
                <w:sz w:val="15"/>
              </w:rPr>
            </w:pPr>
            <w:r>
              <w:rPr>
                <w:sz w:val="15"/>
              </w:rPr>
              <w:t>Kuntalaisten tietoisuutta teknisten palvelujen palvelutarjonnasta lisä- tään.</w:t>
            </w:r>
          </w:p>
        </w:tc>
        <w:tc>
          <w:tcPr>
            <w:tcW w:w="1863" w:type="dxa"/>
          </w:tcPr>
          <w:p w:rsidR="00110D76" w:rsidRDefault="00442DD6">
            <w:pPr>
              <w:pStyle w:val="TableParagraph"/>
              <w:spacing w:before="75"/>
              <w:ind w:left="74" w:right="111"/>
              <w:rPr>
                <w:sz w:val="15"/>
              </w:rPr>
            </w:pPr>
            <w:r>
              <w:rPr>
                <w:sz w:val="15"/>
              </w:rPr>
              <w:t>Myönteisistä esimerkeis- tä laaditaan juttuja jul- kaistavaksi kotisivuilla ja mahdollisesti muissa medioissa.</w:t>
            </w:r>
          </w:p>
        </w:tc>
        <w:tc>
          <w:tcPr>
            <w:tcW w:w="1887" w:type="dxa"/>
          </w:tcPr>
          <w:p w:rsidR="00110D76" w:rsidRDefault="00442DD6">
            <w:pPr>
              <w:pStyle w:val="TableParagraph"/>
              <w:spacing w:before="75"/>
              <w:ind w:left="74" w:right="152"/>
              <w:rPr>
                <w:sz w:val="15"/>
              </w:rPr>
            </w:pPr>
            <w:r>
              <w:rPr>
                <w:sz w:val="15"/>
              </w:rPr>
              <w:t>Julkaistut jutut palveluis- ta, lkm</w:t>
            </w:r>
          </w:p>
        </w:tc>
        <w:tc>
          <w:tcPr>
            <w:tcW w:w="1852" w:type="dxa"/>
          </w:tcPr>
          <w:p w:rsidR="00110D76" w:rsidRDefault="00442DD6">
            <w:pPr>
              <w:pStyle w:val="TableParagraph"/>
              <w:spacing w:before="76" w:line="237" w:lineRule="auto"/>
              <w:ind w:left="71" w:right="103"/>
              <w:rPr>
                <w:sz w:val="15"/>
              </w:rPr>
            </w:pPr>
            <w:r>
              <w:rPr>
                <w:sz w:val="15"/>
              </w:rPr>
              <w:t>Tulva-aikaan kaupungin tulvansuojelutoiminnasta tehtiin useita juttuja.</w:t>
            </w:r>
          </w:p>
          <w:p w:rsidR="00110D76" w:rsidRDefault="00442DD6">
            <w:pPr>
              <w:pStyle w:val="TableParagraph"/>
              <w:spacing w:before="2"/>
              <w:ind w:left="71" w:right="178"/>
              <w:rPr>
                <w:sz w:val="15"/>
              </w:rPr>
            </w:pPr>
            <w:r>
              <w:rPr>
                <w:sz w:val="15"/>
              </w:rPr>
              <w:t>Lisäksi toukokuussa julkaistiin blogi teknisen toimialan investointien toteuttamisesta.</w:t>
            </w:r>
          </w:p>
        </w:tc>
        <w:tc>
          <w:tcPr>
            <w:tcW w:w="1125" w:type="dxa"/>
          </w:tcPr>
          <w:p w:rsidR="00110D76" w:rsidRDefault="00110D76">
            <w:pPr>
              <w:pStyle w:val="TableParagraph"/>
              <w:spacing w:before="8"/>
              <w:rPr>
                <w:sz w:val="7"/>
              </w:rPr>
            </w:pPr>
          </w:p>
          <w:p w:rsidR="00110D76" w:rsidRDefault="00442DD6">
            <w:pPr>
              <w:pStyle w:val="TableParagraph"/>
              <w:spacing w:line="180" w:lineRule="exact"/>
              <w:ind w:left="83"/>
              <w:rPr>
                <w:sz w:val="18"/>
              </w:rPr>
            </w:pPr>
            <w:r>
              <w:rPr>
                <w:noProof/>
                <w:position w:val="-3"/>
                <w:sz w:val="18"/>
                <w:lang w:val="fi-FI" w:eastAsia="fi-FI"/>
              </w:rPr>
              <w:drawing>
                <wp:inline distT="0" distB="0" distL="0" distR="0" wp14:anchorId="58C68B50" wp14:editId="53DB737F">
                  <wp:extent cx="114300" cy="114300"/>
                  <wp:effectExtent l="0" t="0" r="0" b="0"/>
                  <wp:docPr id="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r w:rsidR="00110D76">
        <w:trPr>
          <w:trHeight w:val="1185"/>
        </w:trPr>
        <w:tc>
          <w:tcPr>
            <w:tcW w:w="2076" w:type="dxa"/>
          </w:tcPr>
          <w:p w:rsidR="00110D76" w:rsidRDefault="00442DD6">
            <w:pPr>
              <w:pStyle w:val="TableParagraph"/>
              <w:spacing w:before="75"/>
              <w:ind w:left="74" w:right="91"/>
              <w:rPr>
                <w:sz w:val="15"/>
              </w:rPr>
            </w:pPr>
            <w:r>
              <w:rPr>
                <w:sz w:val="15"/>
              </w:rPr>
              <w:t>Tiivis raja-, seutu- ja alueyh- teistyö palveluiden järjestä- misessä ja tuottamisessa</w:t>
            </w:r>
          </w:p>
        </w:tc>
        <w:tc>
          <w:tcPr>
            <w:tcW w:w="1839" w:type="dxa"/>
          </w:tcPr>
          <w:p w:rsidR="00110D76" w:rsidRDefault="00442DD6">
            <w:pPr>
              <w:pStyle w:val="TableParagraph"/>
              <w:spacing w:before="75"/>
              <w:ind w:left="74" w:right="95"/>
              <w:rPr>
                <w:sz w:val="15"/>
              </w:rPr>
            </w:pPr>
            <w:r>
              <w:rPr>
                <w:sz w:val="15"/>
              </w:rPr>
              <w:t>Raja-alueen rakenteiden kehittäminen yhdessä Haaparannan kanssa.</w:t>
            </w:r>
          </w:p>
        </w:tc>
        <w:tc>
          <w:tcPr>
            <w:tcW w:w="1863" w:type="dxa"/>
          </w:tcPr>
          <w:p w:rsidR="00110D76" w:rsidRDefault="00442DD6">
            <w:pPr>
              <w:pStyle w:val="TableParagraph"/>
              <w:numPr>
                <w:ilvl w:val="0"/>
                <w:numId w:val="39"/>
              </w:numPr>
              <w:tabs>
                <w:tab w:val="left" w:pos="253"/>
              </w:tabs>
              <w:spacing w:before="75"/>
              <w:ind w:right="118" w:firstLine="0"/>
              <w:jc w:val="both"/>
              <w:rPr>
                <w:sz w:val="15"/>
              </w:rPr>
            </w:pPr>
            <w:r>
              <w:rPr>
                <w:sz w:val="15"/>
              </w:rPr>
              <w:t>Näränperän tulvasuo- jelupenkereen korottami- sen</w:t>
            </w:r>
            <w:r>
              <w:rPr>
                <w:spacing w:val="-4"/>
                <w:sz w:val="15"/>
              </w:rPr>
              <w:t xml:space="preserve"> </w:t>
            </w:r>
            <w:r>
              <w:rPr>
                <w:sz w:val="15"/>
              </w:rPr>
              <w:t>suunnittelu.</w:t>
            </w:r>
          </w:p>
          <w:p w:rsidR="00110D76" w:rsidRDefault="00442DD6">
            <w:pPr>
              <w:pStyle w:val="TableParagraph"/>
              <w:numPr>
                <w:ilvl w:val="0"/>
                <w:numId w:val="39"/>
              </w:numPr>
              <w:tabs>
                <w:tab w:val="left" w:pos="253"/>
              </w:tabs>
              <w:ind w:right="159" w:firstLine="0"/>
              <w:rPr>
                <w:sz w:val="15"/>
              </w:rPr>
            </w:pPr>
            <w:r>
              <w:rPr>
                <w:sz w:val="15"/>
              </w:rPr>
              <w:t>Toimintapuiston rajan ylittävän kulkuyhteyden toteuttaminen.</w:t>
            </w:r>
          </w:p>
        </w:tc>
        <w:tc>
          <w:tcPr>
            <w:tcW w:w="1887" w:type="dxa"/>
          </w:tcPr>
          <w:p w:rsidR="00110D76" w:rsidRDefault="00442DD6">
            <w:pPr>
              <w:pStyle w:val="TableParagraph"/>
              <w:numPr>
                <w:ilvl w:val="0"/>
                <w:numId w:val="38"/>
              </w:numPr>
              <w:tabs>
                <w:tab w:val="left" w:pos="252"/>
              </w:tabs>
              <w:spacing w:before="75" w:line="172" w:lineRule="exact"/>
              <w:ind w:firstLine="0"/>
              <w:rPr>
                <w:sz w:val="15"/>
              </w:rPr>
            </w:pPr>
            <w:r>
              <w:rPr>
                <w:sz w:val="15"/>
              </w:rPr>
              <w:t>Laadittu</w:t>
            </w:r>
            <w:r>
              <w:rPr>
                <w:spacing w:val="-3"/>
                <w:sz w:val="15"/>
              </w:rPr>
              <w:t xml:space="preserve"> </w:t>
            </w:r>
            <w:r>
              <w:rPr>
                <w:sz w:val="15"/>
              </w:rPr>
              <w:t>suunnitelma.</w:t>
            </w:r>
          </w:p>
          <w:p w:rsidR="00110D76" w:rsidRDefault="00442DD6">
            <w:pPr>
              <w:pStyle w:val="TableParagraph"/>
              <w:numPr>
                <w:ilvl w:val="0"/>
                <w:numId w:val="38"/>
              </w:numPr>
              <w:tabs>
                <w:tab w:val="left" w:pos="252"/>
              </w:tabs>
              <w:ind w:right="425" w:firstLine="0"/>
              <w:rPr>
                <w:sz w:val="15"/>
              </w:rPr>
            </w:pPr>
            <w:r>
              <w:rPr>
                <w:sz w:val="15"/>
              </w:rPr>
              <w:t>Toteutettu kevyen liikenteen</w:t>
            </w:r>
            <w:r>
              <w:rPr>
                <w:spacing w:val="-3"/>
                <w:sz w:val="15"/>
              </w:rPr>
              <w:t xml:space="preserve"> </w:t>
            </w:r>
            <w:r>
              <w:rPr>
                <w:sz w:val="15"/>
              </w:rPr>
              <w:t>yhteys.</w:t>
            </w:r>
          </w:p>
        </w:tc>
        <w:tc>
          <w:tcPr>
            <w:tcW w:w="1852" w:type="dxa"/>
          </w:tcPr>
          <w:p w:rsidR="00110D76" w:rsidRDefault="00442DD6">
            <w:pPr>
              <w:pStyle w:val="TableParagraph"/>
              <w:numPr>
                <w:ilvl w:val="0"/>
                <w:numId w:val="37"/>
              </w:numPr>
              <w:tabs>
                <w:tab w:val="left" w:pos="249"/>
              </w:tabs>
              <w:spacing w:before="75"/>
              <w:ind w:right="143" w:firstLine="0"/>
              <w:rPr>
                <w:sz w:val="15"/>
              </w:rPr>
            </w:pPr>
            <w:r>
              <w:rPr>
                <w:sz w:val="15"/>
              </w:rPr>
              <w:t>Suunnitteluhanke ei ole käynnistynyt Ruotsin rahoituksen</w:t>
            </w:r>
            <w:r>
              <w:rPr>
                <w:spacing w:val="-3"/>
                <w:sz w:val="15"/>
              </w:rPr>
              <w:t xml:space="preserve"> </w:t>
            </w:r>
            <w:r>
              <w:rPr>
                <w:sz w:val="15"/>
              </w:rPr>
              <w:t>puuttuessa.</w:t>
            </w:r>
          </w:p>
          <w:p w:rsidR="00110D76" w:rsidRDefault="00442DD6">
            <w:pPr>
              <w:pStyle w:val="TableParagraph"/>
              <w:numPr>
                <w:ilvl w:val="0"/>
                <w:numId w:val="37"/>
              </w:numPr>
              <w:tabs>
                <w:tab w:val="left" w:pos="249"/>
              </w:tabs>
              <w:ind w:right="211" w:firstLine="0"/>
              <w:rPr>
                <w:sz w:val="15"/>
              </w:rPr>
            </w:pPr>
            <w:r>
              <w:rPr>
                <w:sz w:val="15"/>
              </w:rPr>
              <w:t>Toteutettava silta hankitaan loppuvuoden aikana.</w:t>
            </w:r>
          </w:p>
        </w:tc>
        <w:tc>
          <w:tcPr>
            <w:tcW w:w="1125" w:type="dxa"/>
          </w:tcPr>
          <w:p w:rsidR="00110D76" w:rsidRDefault="00110D76">
            <w:pPr>
              <w:pStyle w:val="TableParagraph"/>
              <w:spacing w:before="8"/>
              <w:rPr>
                <w:sz w:val="7"/>
              </w:rPr>
            </w:pPr>
          </w:p>
          <w:p w:rsidR="00110D76" w:rsidRDefault="00442DD6">
            <w:pPr>
              <w:pStyle w:val="TableParagraph"/>
              <w:spacing w:line="180" w:lineRule="exact"/>
              <w:ind w:left="83"/>
              <w:rPr>
                <w:sz w:val="18"/>
              </w:rPr>
            </w:pPr>
            <w:r>
              <w:rPr>
                <w:noProof/>
                <w:position w:val="-3"/>
                <w:sz w:val="18"/>
                <w:lang w:val="fi-FI" w:eastAsia="fi-FI"/>
              </w:rPr>
              <w:drawing>
                <wp:inline distT="0" distB="0" distL="0" distR="0" wp14:anchorId="24EABD82" wp14:editId="5C74ED0E">
                  <wp:extent cx="114300" cy="114300"/>
                  <wp:effectExtent l="0" t="0" r="0" b="0"/>
                  <wp:docPr id="1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r w:rsidR="00110D76">
        <w:trPr>
          <w:trHeight w:val="1014"/>
        </w:trPr>
        <w:tc>
          <w:tcPr>
            <w:tcW w:w="2076" w:type="dxa"/>
          </w:tcPr>
          <w:p w:rsidR="00110D76" w:rsidRDefault="00442DD6">
            <w:pPr>
              <w:pStyle w:val="TableParagraph"/>
              <w:spacing w:before="76" w:line="237" w:lineRule="auto"/>
              <w:ind w:left="74" w:right="123"/>
              <w:jc w:val="both"/>
              <w:rPr>
                <w:sz w:val="15"/>
              </w:rPr>
            </w:pPr>
            <w:r>
              <w:rPr>
                <w:sz w:val="15"/>
              </w:rPr>
              <w:t>Kuntalaisten vuorovaikutus- ja osallistumismahdollisuuk- sien vahvistaminen</w:t>
            </w:r>
          </w:p>
        </w:tc>
        <w:tc>
          <w:tcPr>
            <w:tcW w:w="1839" w:type="dxa"/>
          </w:tcPr>
          <w:p w:rsidR="00110D76" w:rsidRDefault="00442DD6">
            <w:pPr>
              <w:pStyle w:val="TableParagraph"/>
              <w:spacing w:before="76" w:line="237" w:lineRule="auto"/>
              <w:ind w:left="74" w:right="370"/>
              <w:rPr>
                <w:sz w:val="15"/>
              </w:rPr>
            </w:pPr>
            <w:r>
              <w:rPr>
                <w:sz w:val="15"/>
              </w:rPr>
              <w:t>Laaja osallistaminen Europan 14 alueen kaavoitustyöhön.</w:t>
            </w:r>
          </w:p>
        </w:tc>
        <w:tc>
          <w:tcPr>
            <w:tcW w:w="1863" w:type="dxa"/>
          </w:tcPr>
          <w:p w:rsidR="00110D76" w:rsidRDefault="00442DD6">
            <w:pPr>
              <w:pStyle w:val="TableParagraph"/>
              <w:spacing w:before="75"/>
              <w:ind w:left="74" w:right="144"/>
              <w:rPr>
                <w:sz w:val="15"/>
              </w:rPr>
            </w:pPr>
            <w:r>
              <w:rPr>
                <w:sz w:val="15"/>
              </w:rPr>
              <w:t>Europan 14 arkkitehtikil- pailun yhteydessä kerä- tyn palautteen hyödyn- täminen kaavan laadin- nassa.</w:t>
            </w:r>
          </w:p>
        </w:tc>
        <w:tc>
          <w:tcPr>
            <w:tcW w:w="1887" w:type="dxa"/>
          </w:tcPr>
          <w:p w:rsidR="00110D76" w:rsidRDefault="00442DD6">
            <w:pPr>
              <w:pStyle w:val="TableParagraph"/>
              <w:spacing w:before="76" w:line="237" w:lineRule="auto"/>
              <w:ind w:left="74" w:right="135"/>
              <w:rPr>
                <w:sz w:val="15"/>
              </w:rPr>
            </w:pPr>
            <w:r>
              <w:rPr>
                <w:sz w:val="15"/>
              </w:rPr>
              <w:t>Alueen asemakaavoituk- sen käynnistäminen.</w:t>
            </w:r>
          </w:p>
        </w:tc>
        <w:tc>
          <w:tcPr>
            <w:tcW w:w="1852" w:type="dxa"/>
          </w:tcPr>
          <w:p w:rsidR="00110D76" w:rsidRDefault="00442DD6">
            <w:pPr>
              <w:pStyle w:val="TableParagraph"/>
              <w:spacing w:before="75"/>
              <w:ind w:left="71" w:right="95"/>
              <w:rPr>
                <w:sz w:val="15"/>
              </w:rPr>
            </w:pPr>
            <w:r>
              <w:rPr>
                <w:sz w:val="15"/>
              </w:rPr>
              <w:t>Asemakaavan laadinta käynnistetään työn alla olevan kehittämissuunni- telman perusteella lop- puvuoden aikana.</w:t>
            </w:r>
          </w:p>
        </w:tc>
        <w:tc>
          <w:tcPr>
            <w:tcW w:w="1125" w:type="dxa"/>
          </w:tcPr>
          <w:p w:rsidR="00110D76" w:rsidRDefault="00110D76">
            <w:pPr>
              <w:pStyle w:val="TableParagraph"/>
              <w:spacing w:before="8"/>
              <w:rPr>
                <w:sz w:val="7"/>
              </w:rPr>
            </w:pPr>
          </w:p>
          <w:p w:rsidR="00110D76" w:rsidRDefault="00442DD6">
            <w:pPr>
              <w:pStyle w:val="TableParagraph"/>
              <w:spacing w:line="180" w:lineRule="exact"/>
              <w:ind w:left="83"/>
              <w:rPr>
                <w:sz w:val="18"/>
              </w:rPr>
            </w:pPr>
            <w:r>
              <w:rPr>
                <w:noProof/>
                <w:position w:val="-3"/>
                <w:sz w:val="18"/>
                <w:lang w:val="fi-FI" w:eastAsia="fi-FI"/>
              </w:rPr>
              <w:drawing>
                <wp:inline distT="0" distB="0" distL="0" distR="0" wp14:anchorId="0CB72135" wp14:editId="6881B00A">
                  <wp:extent cx="114300" cy="114300"/>
                  <wp:effectExtent l="0" t="0" r="0" b="0"/>
                  <wp:docPr id="1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bl>
    <w:p w:rsidR="00110D76" w:rsidRDefault="00110D76">
      <w:pPr>
        <w:pStyle w:val="Leipteksti"/>
        <w:rPr>
          <w:sz w:val="22"/>
        </w:rPr>
      </w:pPr>
    </w:p>
    <w:p w:rsidR="00110D76" w:rsidRDefault="00110D76">
      <w:pPr>
        <w:pStyle w:val="Leipteksti"/>
        <w:rPr>
          <w:sz w:val="22"/>
        </w:rPr>
      </w:pPr>
    </w:p>
    <w:p w:rsidR="00110D76" w:rsidRDefault="00110D76">
      <w:pPr>
        <w:pStyle w:val="Leipteksti"/>
        <w:spacing w:before="6"/>
        <w:rPr>
          <w:sz w:val="27"/>
        </w:rPr>
      </w:pPr>
    </w:p>
    <w:p w:rsidR="00110D76" w:rsidRDefault="00442DD6">
      <w:pPr>
        <w:ind w:left="387"/>
        <w:rPr>
          <w:b/>
          <w:sz w:val="20"/>
        </w:rPr>
      </w:pPr>
      <w:r>
        <w:rPr>
          <w:b/>
          <w:sz w:val="20"/>
        </w:rPr>
        <w:t>Kunnallistekniikka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Hyvinvoiva </w:t>
      </w:r>
      <w:proofErr w:type="gramStart"/>
      <w:r>
        <w:rPr>
          <w:i/>
          <w:sz w:val="20"/>
        </w:rPr>
        <w:t>ja</w:t>
      </w:r>
      <w:proofErr w:type="gramEnd"/>
      <w:r>
        <w:rPr>
          <w:i/>
          <w:sz w:val="20"/>
        </w:rPr>
        <w:t xml:space="preserve"> osallistuva kuntalainen</w:t>
      </w:r>
    </w:p>
    <w:p w:rsidR="00110D76" w:rsidRDefault="00110D76">
      <w:pPr>
        <w:pStyle w:val="Leipteksti"/>
        <w:rPr>
          <w:i/>
          <w:sz w:val="20"/>
        </w:rPr>
      </w:pPr>
    </w:p>
    <w:p w:rsidR="00110D76" w:rsidRDefault="00110D76">
      <w:pPr>
        <w:pStyle w:val="Leipteksti"/>
        <w:spacing w:before="6"/>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3"/>
        </w:trPr>
        <w:tc>
          <w:tcPr>
            <w:tcW w:w="1800" w:type="dxa"/>
            <w:shd w:val="clear" w:color="auto" w:fill="0070BB"/>
          </w:tcPr>
          <w:p w:rsidR="00110D76" w:rsidRDefault="00110D76">
            <w:pPr>
              <w:pStyle w:val="TableParagraph"/>
              <w:rPr>
                <w:i/>
                <w:sz w:val="16"/>
              </w:rPr>
            </w:pPr>
          </w:p>
          <w:p w:rsidR="00110D76" w:rsidRDefault="00442DD6">
            <w:pPr>
              <w:pStyle w:val="TableParagraph"/>
              <w:spacing w:before="126"/>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Tila</w:t>
            </w:r>
          </w:p>
        </w:tc>
      </w:tr>
      <w:tr w:rsidR="00110D76">
        <w:trPr>
          <w:trHeight w:val="1357"/>
        </w:trPr>
        <w:tc>
          <w:tcPr>
            <w:tcW w:w="1800" w:type="dxa"/>
          </w:tcPr>
          <w:p w:rsidR="00110D76" w:rsidRDefault="00442DD6">
            <w:pPr>
              <w:pStyle w:val="TableParagraph"/>
              <w:spacing w:before="75"/>
              <w:ind w:left="74" w:right="106"/>
              <w:rPr>
                <w:rFonts w:ascii="Times New Roman" w:hAnsi="Times New Roman"/>
                <w:b/>
                <w:i/>
                <w:sz w:val="15"/>
              </w:rPr>
            </w:pPr>
            <w:r>
              <w:rPr>
                <w:sz w:val="15"/>
              </w:rPr>
              <w:t xml:space="preserve">Kuntalaisten hyvinvoin- tia edistävät ja ensisijai- sesti ennaltaehkäisevät peruspalvelut - </w:t>
            </w:r>
            <w:r>
              <w:rPr>
                <w:rFonts w:ascii="Times New Roman" w:hAnsi="Times New Roman"/>
                <w:b/>
                <w:i/>
                <w:sz w:val="15"/>
              </w:rPr>
              <w:t>koko väestö/työikäiset</w:t>
            </w:r>
          </w:p>
        </w:tc>
        <w:tc>
          <w:tcPr>
            <w:tcW w:w="1896" w:type="dxa"/>
          </w:tcPr>
          <w:p w:rsidR="00110D76" w:rsidRDefault="00442DD6">
            <w:pPr>
              <w:pStyle w:val="TableParagraph"/>
              <w:spacing w:before="75"/>
              <w:ind w:left="74" w:right="194"/>
              <w:rPr>
                <w:sz w:val="15"/>
              </w:rPr>
            </w:pPr>
            <w:r>
              <w:rPr>
                <w:sz w:val="15"/>
              </w:rPr>
              <w:t>Kuntalaisten tietoisuutta teknisten palvelujen palvelutarjonnasta lisä- tään.</w:t>
            </w:r>
          </w:p>
        </w:tc>
        <w:tc>
          <w:tcPr>
            <w:tcW w:w="1917" w:type="dxa"/>
          </w:tcPr>
          <w:p w:rsidR="00110D76" w:rsidRDefault="00442DD6">
            <w:pPr>
              <w:pStyle w:val="TableParagraph"/>
              <w:spacing w:before="75"/>
              <w:ind w:left="75" w:right="39"/>
              <w:rPr>
                <w:sz w:val="15"/>
              </w:rPr>
            </w:pPr>
            <w:r>
              <w:rPr>
                <w:sz w:val="15"/>
              </w:rPr>
              <w:t>Myönteisestä esimerkeistä laaditaan juttu julkaista- vaksi.</w:t>
            </w:r>
          </w:p>
        </w:tc>
        <w:tc>
          <w:tcPr>
            <w:tcW w:w="1941" w:type="dxa"/>
          </w:tcPr>
          <w:p w:rsidR="00110D76" w:rsidRDefault="00442DD6">
            <w:pPr>
              <w:pStyle w:val="TableParagraph"/>
              <w:spacing w:before="75"/>
              <w:ind w:left="76"/>
              <w:rPr>
                <w:sz w:val="15"/>
              </w:rPr>
            </w:pPr>
            <w:r>
              <w:rPr>
                <w:sz w:val="15"/>
              </w:rPr>
              <w:t>1 juttu / palvelualue</w:t>
            </w:r>
          </w:p>
        </w:tc>
        <w:tc>
          <w:tcPr>
            <w:tcW w:w="1903" w:type="dxa"/>
          </w:tcPr>
          <w:p w:rsidR="00110D76" w:rsidRDefault="00442DD6">
            <w:pPr>
              <w:pStyle w:val="TableParagraph"/>
              <w:spacing w:before="75"/>
              <w:ind w:left="76" w:right="149"/>
              <w:rPr>
                <w:sz w:val="15"/>
              </w:rPr>
            </w:pPr>
            <w:r>
              <w:rPr>
                <w:sz w:val="15"/>
              </w:rPr>
              <w:t>Tulva-aikaan kaupungin tulvansuojelutoiminnasta tehtiin useita juttuja.</w:t>
            </w:r>
          </w:p>
          <w:p w:rsidR="00110D76" w:rsidRDefault="00442DD6">
            <w:pPr>
              <w:pStyle w:val="TableParagraph"/>
              <w:ind w:left="76" w:right="224"/>
              <w:rPr>
                <w:sz w:val="15"/>
              </w:rPr>
            </w:pPr>
            <w:r>
              <w:rPr>
                <w:sz w:val="15"/>
              </w:rPr>
              <w:t>Lisäksi toukokuussa julkaistiin blogi teknisen toimialan investointien toteuttamisesta.</w:t>
            </w:r>
          </w:p>
        </w:tc>
        <w:tc>
          <w:tcPr>
            <w:tcW w:w="1178" w:type="dxa"/>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524B5BE7" wp14:editId="301198D1">
                  <wp:extent cx="114841" cy="114300"/>
                  <wp:effectExtent l="0" t="0" r="0" b="0"/>
                  <wp:docPr id="1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r w:rsidR="00110D76">
        <w:trPr>
          <w:trHeight w:val="2049"/>
        </w:trPr>
        <w:tc>
          <w:tcPr>
            <w:tcW w:w="1800" w:type="dxa"/>
          </w:tcPr>
          <w:p w:rsidR="00110D76" w:rsidRDefault="00442DD6">
            <w:pPr>
              <w:pStyle w:val="TableParagraph"/>
              <w:spacing w:before="75"/>
              <w:ind w:left="74" w:right="206"/>
              <w:rPr>
                <w:sz w:val="15"/>
              </w:rPr>
            </w:pPr>
            <w:r>
              <w:rPr>
                <w:sz w:val="15"/>
              </w:rPr>
              <w:t>Tiivis raja-, seutu- ja alueyhteistyö palvelui- den järjestämisessä ja tuottamisessa</w:t>
            </w:r>
          </w:p>
        </w:tc>
        <w:tc>
          <w:tcPr>
            <w:tcW w:w="1896" w:type="dxa"/>
          </w:tcPr>
          <w:p w:rsidR="00110D76" w:rsidRDefault="00442DD6">
            <w:pPr>
              <w:pStyle w:val="TableParagraph"/>
              <w:spacing w:before="76" w:line="237" w:lineRule="auto"/>
              <w:ind w:left="74" w:right="69"/>
              <w:rPr>
                <w:sz w:val="15"/>
              </w:rPr>
            </w:pPr>
            <w:r>
              <w:rPr>
                <w:sz w:val="15"/>
              </w:rPr>
              <w:t>Raja-alueen rakenteiden kehittäminen yhteistyössä Haaparannan kanssa.</w:t>
            </w:r>
          </w:p>
        </w:tc>
        <w:tc>
          <w:tcPr>
            <w:tcW w:w="1917" w:type="dxa"/>
          </w:tcPr>
          <w:p w:rsidR="00110D76" w:rsidRDefault="00442DD6">
            <w:pPr>
              <w:pStyle w:val="TableParagraph"/>
              <w:numPr>
                <w:ilvl w:val="0"/>
                <w:numId w:val="36"/>
              </w:numPr>
              <w:tabs>
                <w:tab w:val="left" w:pos="253"/>
              </w:tabs>
              <w:spacing w:before="76" w:line="237" w:lineRule="auto"/>
              <w:ind w:right="212" w:firstLine="0"/>
              <w:rPr>
                <w:sz w:val="15"/>
              </w:rPr>
            </w:pPr>
            <w:r>
              <w:rPr>
                <w:sz w:val="15"/>
              </w:rPr>
              <w:t>Näränperän tulvan- vuojelupenkereen korot- tamisen</w:t>
            </w:r>
            <w:r>
              <w:rPr>
                <w:spacing w:val="-4"/>
                <w:sz w:val="15"/>
              </w:rPr>
              <w:t xml:space="preserve"> </w:t>
            </w:r>
            <w:r>
              <w:rPr>
                <w:sz w:val="15"/>
              </w:rPr>
              <w:t>suunnittelu.</w:t>
            </w:r>
          </w:p>
          <w:p w:rsidR="00110D76" w:rsidRDefault="00442DD6">
            <w:pPr>
              <w:pStyle w:val="TableParagraph"/>
              <w:numPr>
                <w:ilvl w:val="0"/>
                <w:numId w:val="36"/>
              </w:numPr>
              <w:tabs>
                <w:tab w:val="left" w:pos="253"/>
              </w:tabs>
              <w:spacing w:before="2"/>
              <w:ind w:right="147" w:firstLine="0"/>
              <w:rPr>
                <w:sz w:val="15"/>
              </w:rPr>
            </w:pPr>
            <w:r>
              <w:rPr>
                <w:sz w:val="15"/>
              </w:rPr>
              <w:t>Rajan ylittävä kulkuyh- teys</w:t>
            </w:r>
            <w:r>
              <w:rPr>
                <w:spacing w:val="-3"/>
                <w:sz w:val="15"/>
              </w:rPr>
              <w:t xml:space="preserve"> </w:t>
            </w:r>
            <w:r>
              <w:rPr>
                <w:sz w:val="15"/>
              </w:rPr>
              <w:t>toimintapuistoon.</w:t>
            </w:r>
          </w:p>
          <w:p w:rsidR="00110D76" w:rsidRDefault="00442DD6">
            <w:pPr>
              <w:pStyle w:val="TableParagraph"/>
              <w:numPr>
                <w:ilvl w:val="0"/>
                <w:numId w:val="36"/>
              </w:numPr>
              <w:tabs>
                <w:tab w:val="left" w:pos="253"/>
              </w:tabs>
              <w:spacing w:before="2"/>
              <w:ind w:right="63" w:firstLine="0"/>
              <w:rPr>
                <w:sz w:val="15"/>
              </w:rPr>
            </w:pPr>
            <w:r>
              <w:rPr>
                <w:sz w:val="15"/>
              </w:rPr>
              <w:t xml:space="preserve">Käytännön toimijoiden yhteistyö yhteisten aluiden kehittämisessä </w:t>
            </w:r>
            <w:proofErr w:type="gramStart"/>
            <w:r>
              <w:rPr>
                <w:sz w:val="15"/>
              </w:rPr>
              <w:t>ja</w:t>
            </w:r>
            <w:proofErr w:type="gramEnd"/>
            <w:r>
              <w:rPr>
                <w:sz w:val="15"/>
              </w:rPr>
              <w:t xml:space="preserve"> ylläpi- dossa.</w:t>
            </w:r>
          </w:p>
        </w:tc>
        <w:tc>
          <w:tcPr>
            <w:tcW w:w="1941" w:type="dxa"/>
          </w:tcPr>
          <w:p w:rsidR="00110D76" w:rsidRDefault="00442DD6">
            <w:pPr>
              <w:pStyle w:val="TableParagraph"/>
              <w:numPr>
                <w:ilvl w:val="0"/>
                <w:numId w:val="35"/>
              </w:numPr>
              <w:tabs>
                <w:tab w:val="left" w:pos="254"/>
              </w:tabs>
              <w:spacing w:before="75"/>
              <w:ind w:right="120" w:firstLine="0"/>
              <w:rPr>
                <w:sz w:val="15"/>
              </w:rPr>
            </w:pPr>
            <w:r>
              <w:rPr>
                <w:sz w:val="15"/>
              </w:rPr>
              <w:t>Käynnistynyt suunnitte- luhanke.</w:t>
            </w:r>
          </w:p>
          <w:p w:rsidR="00110D76" w:rsidRDefault="00442DD6">
            <w:pPr>
              <w:pStyle w:val="TableParagraph"/>
              <w:numPr>
                <w:ilvl w:val="0"/>
                <w:numId w:val="35"/>
              </w:numPr>
              <w:tabs>
                <w:tab w:val="left" w:pos="254"/>
              </w:tabs>
              <w:ind w:right="229" w:firstLine="0"/>
              <w:rPr>
                <w:sz w:val="15"/>
              </w:rPr>
            </w:pPr>
            <w:r>
              <w:rPr>
                <w:sz w:val="15"/>
              </w:rPr>
              <w:t>Toteutettu pyöräily-</w:t>
            </w:r>
            <w:r>
              <w:rPr>
                <w:spacing w:val="-6"/>
                <w:sz w:val="15"/>
              </w:rPr>
              <w:t xml:space="preserve"> </w:t>
            </w:r>
            <w:proofErr w:type="gramStart"/>
            <w:r>
              <w:rPr>
                <w:sz w:val="15"/>
              </w:rPr>
              <w:t>ja</w:t>
            </w:r>
            <w:proofErr w:type="gramEnd"/>
            <w:r>
              <w:rPr>
                <w:sz w:val="15"/>
              </w:rPr>
              <w:t xml:space="preserve"> kävelysilta.</w:t>
            </w:r>
          </w:p>
          <w:p w:rsidR="00110D76" w:rsidRDefault="00442DD6">
            <w:pPr>
              <w:pStyle w:val="TableParagraph"/>
              <w:numPr>
                <w:ilvl w:val="0"/>
                <w:numId w:val="35"/>
              </w:numPr>
              <w:tabs>
                <w:tab w:val="left" w:pos="254"/>
              </w:tabs>
              <w:ind w:right="218" w:firstLine="0"/>
              <w:rPr>
                <w:sz w:val="15"/>
              </w:rPr>
            </w:pPr>
            <w:r>
              <w:rPr>
                <w:sz w:val="15"/>
              </w:rPr>
              <w:t>Yhteistyöpalaverit Haaparannan kollegojen kanssa.</w:t>
            </w:r>
          </w:p>
        </w:tc>
        <w:tc>
          <w:tcPr>
            <w:tcW w:w="1903" w:type="dxa"/>
          </w:tcPr>
          <w:p w:rsidR="00110D76" w:rsidRDefault="00442DD6">
            <w:pPr>
              <w:pStyle w:val="TableParagraph"/>
              <w:numPr>
                <w:ilvl w:val="0"/>
                <w:numId w:val="34"/>
              </w:numPr>
              <w:tabs>
                <w:tab w:val="left" w:pos="255"/>
              </w:tabs>
              <w:spacing w:before="76" w:line="237" w:lineRule="auto"/>
              <w:ind w:right="71" w:firstLine="0"/>
              <w:rPr>
                <w:sz w:val="15"/>
              </w:rPr>
            </w:pPr>
            <w:r>
              <w:rPr>
                <w:sz w:val="15"/>
              </w:rPr>
              <w:t>Suunnitteluhanke ei ole käynnistynyt Ruotsin rahoituksen</w:t>
            </w:r>
            <w:r>
              <w:rPr>
                <w:spacing w:val="-3"/>
                <w:sz w:val="15"/>
              </w:rPr>
              <w:t xml:space="preserve"> </w:t>
            </w:r>
            <w:r>
              <w:rPr>
                <w:sz w:val="15"/>
              </w:rPr>
              <w:t>puuttuessa.</w:t>
            </w:r>
          </w:p>
          <w:p w:rsidR="00110D76" w:rsidRDefault="00442DD6">
            <w:pPr>
              <w:pStyle w:val="TableParagraph"/>
              <w:numPr>
                <w:ilvl w:val="0"/>
                <w:numId w:val="34"/>
              </w:numPr>
              <w:tabs>
                <w:tab w:val="left" w:pos="255"/>
              </w:tabs>
              <w:spacing w:before="2"/>
              <w:ind w:right="256" w:firstLine="0"/>
              <w:rPr>
                <w:sz w:val="15"/>
              </w:rPr>
            </w:pPr>
            <w:r>
              <w:rPr>
                <w:sz w:val="15"/>
              </w:rPr>
              <w:t>Toteutettava silta hankitaan loppuvuoden aikana.</w:t>
            </w:r>
          </w:p>
          <w:p w:rsidR="00110D76" w:rsidRDefault="00442DD6">
            <w:pPr>
              <w:pStyle w:val="TableParagraph"/>
              <w:numPr>
                <w:ilvl w:val="0"/>
                <w:numId w:val="34"/>
              </w:numPr>
              <w:tabs>
                <w:tab w:val="left" w:pos="255"/>
              </w:tabs>
              <w:spacing w:before="2"/>
              <w:ind w:right="107" w:firstLine="0"/>
              <w:rPr>
                <w:sz w:val="15"/>
              </w:rPr>
            </w:pPr>
            <w:r>
              <w:rPr>
                <w:sz w:val="15"/>
              </w:rPr>
              <w:t>Yhteistyöpalaverit ovat toteutuneet suunnitellusti. Lisäksi tulva-aikaan yhteistoiminta oli päivit- täistä.</w:t>
            </w:r>
          </w:p>
        </w:tc>
        <w:tc>
          <w:tcPr>
            <w:tcW w:w="1178" w:type="dxa"/>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2E2052FB" wp14:editId="291C44D8">
                  <wp:extent cx="114841" cy="114300"/>
                  <wp:effectExtent l="0" t="0" r="0" b="0"/>
                  <wp:docPr id="1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bl>
    <w:p w:rsidR="00110D76" w:rsidRDefault="00110D76">
      <w:pPr>
        <w:spacing w:line="180"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 xml:space="preserve">Kaavoitus </w:t>
      </w:r>
      <w:proofErr w:type="gramStart"/>
      <w:r>
        <w:rPr>
          <w:b/>
          <w:sz w:val="20"/>
        </w:rPr>
        <w:t>ja</w:t>
      </w:r>
      <w:proofErr w:type="gramEnd"/>
      <w:r>
        <w:rPr>
          <w:b/>
          <w:sz w:val="20"/>
        </w:rPr>
        <w:t xml:space="preserve"> mittaus</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Hyvinvoiva </w:t>
      </w:r>
      <w:proofErr w:type="gramStart"/>
      <w:r>
        <w:rPr>
          <w:i/>
          <w:sz w:val="20"/>
        </w:rPr>
        <w:t>ja</w:t>
      </w:r>
      <w:proofErr w:type="gramEnd"/>
      <w:r>
        <w:rPr>
          <w:i/>
          <w:sz w:val="20"/>
        </w:rPr>
        <w:t xml:space="preserve"> osallistuva kuntalainen</w:t>
      </w:r>
    </w:p>
    <w:p w:rsidR="00110D76" w:rsidRDefault="00110D76">
      <w:pPr>
        <w:pStyle w:val="Leipteksti"/>
        <w:rPr>
          <w:i/>
          <w:sz w:val="20"/>
        </w:rPr>
      </w:pPr>
    </w:p>
    <w:p w:rsidR="00110D76" w:rsidRDefault="00110D76">
      <w:pPr>
        <w:pStyle w:val="Leipteksti"/>
        <w:spacing w:before="5" w:after="1"/>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076"/>
        <w:gridCol w:w="1839"/>
        <w:gridCol w:w="1863"/>
        <w:gridCol w:w="1887"/>
        <w:gridCol w:w="1852"/>
        <w:gridCol w:w="1125"/>
      </w:tblGrid>
      <w:tr w:rsidR="00110D76">
        <w:trPr>
          <w:trHeight w:val="796"/>
        </w:trPr>
        <w:tc>
          <w:tcPr>
            <w:tcW w:w="2076" w:type="dxa"/>
            <w:shd w:val="clear" w:color="auto" w:fill="0070BB"/>
          </w:tcPr>
          <w:p w:rsidR="00110D76" w:rsidRDefault="00110D76">
            <w:pPr>
              <w:pStyle w:val="TableParagraph"/>
              <w:rPr>
                <w:i/>
                <w:sz w:val="16"/>
              </w:rPr>
            </w:pPr>
          </w:p>
          <w:p w:rsidR="00110D76" w:rsidRDefault="00442DD6">
            <w:pPr>
              <w:pStyle w:val="TableParagraph"/>
              <w:spacing w:before="128"/>
              <w:ind w:left="74" w:right="125"/>
              <w:rPr>
                <w:b/>
                <w:sz w:val="15"/>
              </w:rPr>
            </w:pPr>
            <w:r>
              <w:rPr>
                <w:b/>
                <w:color w:val="FFFFFF"/>
                <w:sz w:val="15"/>
              </w:rPr>
              <w:t>Valtuustokauden strategi- nen tavoite</w:t>
            </w:r>
          </w:p>
        </w:tc>
        <w:tc>
          <w:tcPr>
            <w:tcW w:w="1839"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1863"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Toimenpide</w:t>
            </w:r>
          </w:p>
        </w:tc>
        <w:tc>
          <w:tcPr>
            <w:tcW w:w="1887"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Mittarit</w:t>
            </w:r>
          </w:p>
        </w:tc>
        <w:tc>
          <w:tcPr>
            <w:tcW w:w="1852"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1"/>
              <w:rPr>
                <w:b/>
                <w:sz w:val="15"/>
              </w:rPr>
            </w:pPr>
            <w:r>
              <w:rPr>
                <w:b/>
                <w:color w:val="FFFFFF"/>
                <w:sz w:val="15"/>
              </w:rPr>
              <w:t>Toteuma</w:t>
            </w:r>
          </w:p>
        </w:tc>
        <w:tc>
          <w:tcPr>
            <w:tcW w:w="1125"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0"/>
              <w:rPr>
                <w:b/>
                <w:sz w:val="15"/>
              </w:rPr>
            </w:pPr>
            <w:r>
              <w:rPr>
                <w:b/>
                <w:color w:val="FFFFFF"/>
                <w:sz w:val="15"/>
              </w:rPr>
              <w:t>Tila</w:t>
            </w:r>
          </w:p>
        </w:tc>
      </w:tr>
      <w:tr w:rsidR="00110D76">
        <w:trPr>
          <w:trHeight w:val="1012"/>
        </w:trPr>
        <w:tc>
          <w:tcPr>
            <w:tcW w:w="2076" w:type="dxa"/>
          </w:tcPr>
          <w:p w:rsidR="00110D76" w:rsidRDefault="00442DD6">
            <w:pPr>
              <w:pStyle w:val="TableParagraph"/>
              <w:spacing w:before="72"/>
              <w:ind w:left="74" w:right="123"/>
              <w:jc w:val="both"/>
              <w:rPr>
                <w:sz w:val="15"/>
              </w:rPr>
            </w:pPr>
            <w:r>
              <w:rPr>
                <w:sz w:val="15"/>
              </w:rPr>
              <w:t>Kuntalaisten vuorovaikutus- ja osallistumismahdollisuuk- sien vahvistaminen</w:t>
            </w:r>
          </w:p>
        </w:tc>
        <w:tc>
          <w:tcPr>
            <w:tcW w:w="1839" w:type="dxa"/>
          </w:tcPr>
          <w:p w:rsidR="00110D76" w:rsidRDefault="00442DD6">
            <w:pPr>
              <w:pStyle w:val="TableParagraph"/>
              <w:spacing w:before="72"/>
              <w:ind w:left="74" w:right="370"/>
              <w:rPr>
                <w:sz w:val="15"/>
              </w:rPr>
            </w:pPr>
            <w:r>
              <w:rPr>
                <w:sz w:val="15"/>
              </w:rPr>
              <w:t>Laaja osallistaminen Europan 14 alueen kaavoitustyöhön.</w:t>
            </w:r>
          </w:p>
        </w:tc>
        <w:tc>
          <w:tcPr>
            <w:tcW w:w="1863" w:type="dxa"/>
          </w:tcPr>
          <w:p w:rsidR="00110D76" w:rsidRDefault="00442DD6">
            <w:pPr>
              <w:pStyle w:val="TableParagraph"/>
              <w:spacing w:before="72"/>
              <w:ind w:left="74" w:right="144"/>
              <w:rPr>
                <w:sz w:val="15"/>
              </w:rPr>
            </w:pPr>
            <w:r>
              <w:rPr>
                <w:sz w:val="15"/>
              </w:rPr>
              <w:t>Europan 14 arkkitehtikil- pailun yhteydessä kerä- tyn palautteen hyödyn- täminen kaavan laadin- nassa.</w:t>
            </w:r>
          </w:p>
        </w:tc>
        <w:tc>
          <w:tcPr>
            <w:tcW w:w="1887" w:type="dxa"/>
          </w:tcPr>
          <w:p w:rsidR="00110D76" w:rsidRDefault="00442DD6">
            <w:pPr>
              <w:pStyle w:val="TableParagraph"/>
              <w:spacing w:before="72"/>
              <w:ind w:left="74" w:right="135"/>
              <w:rPr>
                <w:sz w:val="15"/>
              </w:rPr>
            </w:pPr>
            <w:r>
              <w:rPr>
                <w:sz w:val="15"/>
              </w:rPr>
              <w:t>Alueen asemakaavoituk- sen käynnistäminen loppuvuodesta 2018.</w:t>
            </w:r>
          </w:p>
        </w:tc>
        <w:tc>
          <w:tcPr>
            <w:tcW w:w="1852" w:type="dxa"/>
          </w:tcPr>
          <w:p w:rsidR="00110D76" w:rsidRDefault="00442DD6">
            <w:pPr>
              <w:pStyle w:val="TableParagraph"/>
              <w:spacing w:before="72"/>
              <w:ind w:left="71" w:right="120"/>
              <w:rPr>
                <w:sz w:val="15"/>
              </w:rPr>
            </w:pPr>
            <w:r>
              <w:rPr>
                <w:sz w:val="15"/>
              </w:rPr>
              <w:t>Aloitetaan kun E14- alueen suunnitelmat on päivitetty ja E4- yleissuunnitelma valmis- tuu.</w:t>
            </w:r>
          </w:p>
        </w:tc>
        <w:tc>
          <w:tcPr>
            <w:tcW w:w="1125" w:type="dxa"/>
          </w:tcPr>
          <w:p w:rsidR="00110D76" w:rsidRDefault="00110D76">
            <w:pPr>
              <w:pStyle w:val="TableParagraph"/>
              <w:spacing w:before="8"/>
              <w:rPr>
                <w:i/>
                <w:sz w:val="7"/>
              </w:rPr>
            </w:pPr>
          </w:p>
          <w:p w:rsidR="00110D76" w:rsidRDefault="00442DD6">
            <w:pPr>
              <w:pStyle w:val="TableParagraph"/>
              <w:spacing w:line="180" w:lineRule="exact"/>
              <w:ind w:left="83"/>
              <w:rPr>
                <w:sz w:val="18"/>
              </w:rPr>
            </w:pPr>
            <w:r>
              <w:rPr>
                <w:noProof/>
                <w:position w:val="-3"/>
                <w:sz w:val="18"/>
                <w:lang w:val="fi-FI" w:eastAsia="fi-FI"/>
              </w:rPr>
              <w:drawing>
                <wp:inline distT="0" distB="0" distL="0" distR="0" wp14:anchorId="3C89EE42" wp14:editId="12862103">
                  <wp:extent cx="114300" cy="114300"/>
                  <wp:effectExtent l="0" t="0" r="0" b="0"/>
                  <wp:docPr id="1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8"/>
        <w:rPr>
          <w:i/>
          <w:sz w:val="23"/>
        </w:rPr>
      </w:pPr>
    </w:p>
    <w:p w:rsidR="00110D76" w:rsidRDefault="00442DD6">
      <w:pPr>
        <w:spacing w:before="93"/>
        <w:ind w:left="387"/>
        <w:rPr>
          <w:b/>
          <w:sz w:val="20"/>
        </w:rPr>
      </w:pPr>
      <w:r>
        <w:rPr>
          <w:b/>
          <w:sz w:val="20"/>
        </w:rPr>
        <w:t>Tilapalvelut</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Hyvinvoiva </w:t>
      </w:r>
      <w:proofErr w:type="gramStart"/>
      <w:r>
        <w:rPr>
          <w:i/>
          <w:sz w:val="20"/>
        </w:rPr>
        <w:t>ja</w:t>
      </w:r>
      <w:proofErr w:type="gramEnd"/>
      <w:r>
        <w:rPr>
          <w:i/>
          <w:sz w:val="20"/>
        </w:rPr>
        <w:t xml:space="preserve"> osallistuva kuntalainen</w:t>
      </w:r>
    </w:p>
    <w:p w:rsidR="00110D76" w:rsidRDefault="00110D76">
      <w:pPr>
        <w:pStyle w:val="Leipteksti"/>
        <w:rPr>
          <w:i/>
          <w:sz w:val="20"/>
        </w:rPr>
      </w:pPr>
    </w:p>
    <w:p w:rsidR="00110D76" w:rsidRDefault="00110D76">
      <w:pPr>
        <w:pStyle w:val="Leipteksti"/>
        <w:spacing w:before="3"/>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6"/>
        </w:trPr>
        <w:tc>
          <w:tcPr>
            <w:tcW w:w="1800" w:type="dxa"/>
            <w:shd w:val="clear" w:color="auto" w:fill="0070BB"/>
          </w:tcPr>
          <w:p w:rsidR="00110D76" w:rsidRDefault="00110D76">
            <w:pPr>
              <w:pStyle w:val="TableParagraph"/>
              <w:rPr>
                <w:i/>
                <w:sz w:val="16"/>
              </w:rPr>
            </w:pPr>
          </w:p>
          <w:p w:rsidR="00110D76" w:rsidRDefault="00442DD6">
            <w:pPr>
              <w:pStyle w:val="TableParagraph"/>
              <w:spacing w:before="128"/>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7"/>
              <w:rPr>
                <w:b/>
                <w:sz w:val="15"/>
              </w:rPr>
            </w:pPr>
            <w:r>
              <w:rPr>
                <w:b/>
                <w:color w:val="FFFFFF"/>
                <w:sz w:val="15"/>
              </w:rPr>
              <w:t>Tila</w:t>
            </w:r>
          </w:p>
        </w:tc>
      </w:tr>
      <w:tr w:rsidR="00110D76">
        <w:trPr>
          <w:trHeight w:val="1014"/>
        </w:trPr>
        <w:tc>
          <w:tcPr>
            <w:tcW w:w="1800" w:type="dxa"/>
          </w:tcPr>
          <w:p w:rsidR="00110D76" w:rsidRDefault="00442DD6">
            <w:pPr>
              <w:pStyle w:val="TableParagraph"/>
              <w:spacing w:before="72"/>
              <w:ind w:left="74" w:right="106"/>
              <w:rPr>
                <w:rFonts w:ascii="Times New Roman" w:hAnsi="Times New Roman"/>
                <w:b/>
                <w:i/>
                <w:sz w:val="15"/>
              </w:rPr>
            </w:pPr>
            <w:r>
              <w:rPr>
                <w:sz w:val="15"/>
              </w:rPr>
              <w:t xml:space="preserve">Kuntalaisten hyvinvoin- tia edistävät ja ensisijai- sesti ennaltaehkäisevät peruspalvelut - </w:t>
            </w:r>
            <w:r>
              <w:rPr>
                <w:rFonts w:ascii="Times New Roman" w:hAnsi="Times New Roman"/>
                <w:b/>
                <w:i/>
                <w:sz w:val="15"/>
              </w:rPr>
              <w:t>koko väestö/työikäiset</w:t>
            </w:r>
          </w:p>
        </w:tc>
        <w:tc>
          <w:tcPr>
            <w:tcW w:w="1896" w:type="dxa"/>
          </w:tcPr>
          <w:p w:rsidR="00110D76" w:rsidRDefault="00442DD6">
            <w:pPr>
              <w:pStyle w:val="TableParagraph"/>
              <w:spacing w:before="72"/>
              <w:ind w:left="74" w:right="228"/>
              <w:rPr>
                <w:sz w:val="15"/>
              </w:rPr>
            </w:pPr>
            <w:r>
              <w:rPr>
                <w:sz w:val="15"/>
              </w:rPr>
              <w:t>Nykyaikaiset ja toimivat liikuntapaikat.</w:t>
            </w:r>
          </w:p>
        </w:tc>
        <w:tc>
          <w:tcPr>
            <w:tcW w:w="1917" w:type="dxa"/>
          </w:tcPr>
          <w:p w:rsidR="00110D76" w:rsidRDefault="00442DD6">
            <w:pPr>
              <w:pStyle w:val="TableParagraph"/>
              <w:spacing w:before="72"/>
              <w:ind w:left="75"/>
              <w:rPr>
                <w:sz w:val="15"/>
              </w:rPr>
            </w:pPr>
            <w:r>
              <w:rPr>
                <w:sz w:val="15"/>
              </w:rPr>
              <w:t>Uimahallin peruskorjaus.</w:t>
            </w:r>
          </w:p>
        </w:tc>
        <w:tc>
          <w:tcPr>
            <w:tcW w:w="1941" w:type="dxa"/>
          </w:tcPr>
          <w:p w:rsidR="00110D76" w:rsidRDefault="00442DD6">
            <w:pPr>
              <w:pStyle w:val="TableParagraph"/>
              <w:spacing w:before="72"/>
              <w:ind w:left="76" w:right="171"/>
              <w:jc w:val="both"/>
              <w:rPr>
                <w:sz w:val="15"/>
              </w:rPr>
            </w:pPr>
            <w:r>
              <w:rPr>
                <w:sz w:val="15"/>
              </w:rPr>
              <w:t>Uimahallin peruskorjauk- sen toteutuminen ja aika- taulu.</w:t>
            </w:r>
          </w:p>
        </w:tc>
        <w:tc>
          <w:tcPr>
            <w:tcW w:w="1903" w:type="dxa"/>
          </w:tcPr>
          <w:p w:rsidR="00110D76" w:rsidRDefault="00442DD6">
            <w:pPr>
              <w:pStyle w:val="TableParagraph"/>
              <w:spacing w:before="72"/>
              <w:ind w:left="76" w:right="191"/>
              <w:rPr>
                <w:sz w:val="15"/>
              </w:rPr>
            </w:pPr>
            <w:r>
              <w:rPr>
                <w:sz w:val="15"/>
              </w:rPr>
              <w:t>Uimahallin peruskorjaus valmistuu 9/2018.</w:t>
            </w:r>
          </w:p>
        </w:tc>
        <w:tc>
          <w:tcPr>
            <w:tcW w:w="1178" w:type="dxa"/>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3EAD2B0F" wp14:editId="1459B66B">
                  <wp:extent cx="114841" cy="114300"/>
                  <wp:effectExtent l="0" t="0" r="0" b="0"/>
                  <wp:docPr id="1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6"/>
        <w:rPr>
          <w:i/>
          <w:sz w:val="23"/>
        </w:rPr>
      </w:pPr>
    </w:p>
    <w:p w:rsidR="00110D76" w:rsidRDefault="00442DD6">
      <w:pPr>
        <w:spacing w:before="92"/>
        <w:ind w:left="387"/>
        <w:rPr>
          <w:b/>
          <w:sz w:val="20"/>
        </w:rPr>
      </w:pPr>
      <w:r>
        <w:rPr>
          <w:b/>
          <w:sz w:val="20"/>
        </w:rPr>
        <w:t>Perämeren jätelautakunta</w:t>
      </w:r>
    </w:p>
    <w:p w:rsidR="00110D76" w:rsidRDefault="00110D76">
      <w:pPr>
        <w:pStyle w:val="Leipteksti"/>
        <w:spacing w:before="11"/>
        <w:rPr>
          <w:b/>
          <w:sz w:val="20"/>
        </w:rPr>
      </w:pPr>
    </w:p>
    <w:p w:rsidR="00110D76" w:rsidRDefault="00442DD6">
      <w:pPr>
        <w:ind w:left="387"/>
        <w:rPr>
          <w:i/>
          <w:sz w:val="20"/>
        </w:rPr>
      </w:pPr>
      <w:r>
        <w:rPr>
          <w:i/>
          <w:sz w:val="20"/>
        </w:rPr>
        <w:t xml:space="preserve">Hyvinvoiva </w:t>
      </w:r>
      <w:proofErr w:type="gramStart"/>
      <w:r>
        <w:rPr>
          <w:i/>
          <w:sz w:val="20"/>
        </w:rPr>
        <w:t>ja</w:t>
      </w:r>
      <w:proofErr w:type="gramEnd"/>
      <w:r>
        <w:rPr>
          <w:i/>
          <w:sz w:val="20"/>
        </w:rPr>
        <w:t xml:space="preserve"> osallistuva kuntalainen</w:t>
      </w:r>
    </w:p>
    <w:p w:rsidR="00110D76" w:rsidRDefault="00110D76">
      <w:pPr>
        <w:pStyle w:val="Leipteksti"/>
        <w:rPr>
          <w:i/>
          <w:sz w:val="20"/>
        </w:rPr>
      </w:pPr>
    </w:p>
    <w:p w:rsidR="00110D76" w:rsidRDefault="00110D76">
      <w:pPr>
        <w:pStyle w:val="Leipteksti"/>
        <w:spacing w:before="6"/>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3"/>
        </w:trPr>
        <w:tc>
          <w:tcPr>
            <w:tcW w:w="1800" w:type="dxa"/>
            <w:shd w:val="clear" w:color="auto" w:fill="0070BB"/>
          </w:tcPr>
          <w:p w:rsidR="00110D76" w:rsidRDefault="00110D76">
            <w:pPr>
              <w:pStyle w:val="TableParagraph"/>
              <w:rPr>
                <w:i/>
                <w:sz w:val="16"/>
              </w:rPr>
            </w:pPr>
          </w:p>
          <w:p w:rsidR="00110D76" w:rsidRDefault="00442DD6">
            <w:pPr>
              <w:pStyle w:val="TableParagraph"/>
              <w:spacing w:before="126"/>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Tila</w:t>
            </w:r>
          </w:p>
        </w:tc>
      </w:tr>
      <w:tr w:rsidR="00110D76">
        <w:trPr>
          <w:trHeight w:val="242"/>
        </w:trPr>
        <w:tc>
          <w:tcPr>
            <w:tcW w:w="1800" w:type="dxa"/>
            <w:tcBorders>
              <w:bottom w:val="nil"/>
            </w:tcBorders>
          </w:tcPr>
          <w:p w:rsidR="00110D76" w:rsidRDefault="00442DD6">
            <w:pPr>
              <w:pStyle w:val="TableParagraph"/>
              <w:spacing w:before="75" w:line="147" w:lineRule="exact"/>
              <w:ind w:left="74"/>
              <w:rPr>
                <w:sz w:val="15"/>
              </w:rPr>
            </w:pPr>
            <w:r>
              <w:rPr>
                <w:sz w:val="15"/>
              </w:rPr>
              <w:t>Tiivis raja-, seutu- ja</w:t>
            </w:r>
          </w:p>
        </w:tc>
        <w:tc>
          <w:tcPr>
            <w:tcW w:w="1896" w:type="dxa"/>
            <w:tcBorders>
              <w:bottom w:val="nil"/>
            </w:tcBorders>
          </w:tcPr>
          <w:p w:rsidR="00110D76" w:rsidRDefault="00442DD6">
            <w:pPr>
              <w:pStyle w:val="TableParagraph"/>
              <w:spacing w:before="75" w:line="147" w:lineRule="exact"/>
              <w:ind w:left="74"/>
              <w:rPr>
                <w:sz w:val="15"/>
              </w:rPr>
            </w:pPr>
            <w:r>
              <w:rPr>
                <w:sz w:val="15"/>
              </w:rPr>
              <w:t>Toimialueen kotitalouk-</w:t>
            </w:r>
          </w:p>
        </w:tc>
        <w:tc>
          <w:tcPr>
            <w:tcW w:w="1917" w:type="dxa"/>
            <w:tcBorders>
              <w:bottom w:val="nil"/>
            </w:tcBorders>
          </w:tcPr>
          <w:p w:rsidR="00110D76" w:rsidRDefault="00442DD6">
            <w:pPr>
              <w:pStyle w:val="TableParagraph"/>
              <w:spacing w:before="75" w:line="147" w:lineRule="exact"/>
              <w:ind w:left="75"/>
              <w:rPr>
                <w:sz w:val="15"/>
              </w:rPr>
            </w:pPr>
            <w:r>
              <w:rPr>
                <w:sz w:val="15"/>
              </w:rPr>
              <w:t>Jäteoppaan laadinta.</w:t>
            </w:r>
          </w:p>
        </w:tc>
        <w:tc>
          <w:tcPr>
            <w:tcW w:w="1941" w:type="dxa"/>
            <w:tcBorders>
              <w:bottom w:val="nil"/>
            </w:tcBorders>
          </w:tcPr>
          <w:p w:rsidR="00110D76" w:rsidRDefault="00442DD6">
            <w:pPr>
              <w:pStyle w:val="TableParagraph"/>
              <w:spacing w:before="75" w:line="147" w:lineRule="exact"/>
              <w:ind w:left="76"/>
              <w:rPr>
                <w:sz w:val="15"/>
              </w:rPr>
            </w:pPr>
            <w:r>
              <w:rPr>
                <w:sz w:val="15"/>
              </w:rPr>
              <w:t>Uusi jäteopas jaettu kotita-</w:t>
            </w:r>
          </w:p>
        </w:tc>
        <w:tc>
          <w:tcPr>
            <w:tcW w:w="1903" w:type="dxa"/>
            <w:vMerge w:val="restart"/>
          </w:tcPr>
          <w:p w:rsidR="00110D76" w:rsidRDefault="00110D76">
            <w:pPr>
              <w:pStyle w:val="TableParagraph"/>
              <w:rPr>
                <w:rFonts w:ascii="Times New Roman"/>
                <w:sz w:val="14"/>
              </w:rPr>
            </w:pPr>
          </w:p>
        </w:tc>
        <w:tc>
          <w:tcPr>
            <w:tcW w:w="1178" w:type="dxa"/>
            <w:vMerge w:val="restart"/>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50B7E3C9" wp14:editId="39AA89B6">
                  <wp:extent cx="114841" cy="114300"/>
                  <wp:effectExtent l="0" t="0" r="0" b="0"/>
                  <wp:docPr id="1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png"/>
                          <pic:cNvPicPr/>
                        </pic:nvPicPr>
                        <pic:blipFill>
                          <a:blip r:embed="rId19" cstate="print"/>
                          <a:stretch>
                            <a:fillRect/>
                          </a:stretch>
                        </pic:blipFill>
                        <pic:spPr>
                          <a:xfrm>
                            <a:off x="0" y="0"/>
                            <a:ext cx="114841" cy="114300"/>
                          </a:xfrm>
                          <a:prstGeom prst="rect">
                            <a:avLst/>
                          </a:prstGeom>
                        </pic:spPr>
                      </pic:pic>
                    </a:graphicData>
                  </a:graphic>
                </wp:inline>
              </w:drawing>
            </w:r>
          </w:p>
        </w:tc>
      </w:tr>
      <w:tr w:rsidR="00110D76">
        <w:trPr>
          <w:trHeight w:val="157"/>
        </w:trPr>
        <w:tc>
          <w:tcPr>
            <w:tcW w:w="1800" w:type="dxa"/>
            <w:tcBorders>
              <w:top w:val="nil"/>
              <w:bottom w:val="nil"/>
            </w:tcBorders>
          </w:tcPr>
          <w:p w:rsidR="00110D76" w:rsidRDefault="00442DD6">
            <w:pPr>
              <w:pStyle w:val="TableParagraph"/>
              <w:spacing w:line="138" w:lineRule="exact"/>
              <w:ind w:left="74"/>
              <w:rPr>
                <w:sz w:val="15"/>
              </w:rPr>
            </w:pPr>
            <w:r>
              <w:rPr>
                <w:sz w:val="15"/>
              </w:rPr>
              <w:t>alueyhteistyö palvelui-</w:t>
            </w:r>
          </w:p>
        </w:tc>
        <w:tc>
          <w:tcPr>
            <w:tcW w:w="1896" w:type="dxa"/>
            <w:tcBorders>
              <w:top w:val="nil"/>
              <w:bottom w:val="nil"/>
            </w:tcBorders>
          </w:tcPr>
          <w:p w:rsidR="00110D76" w:rsidRDefault="00442DD6">
            <w:pPr>
              <w:pStyle w:val="TableParagraph"/>
              <w:spacing w:line="138" w:lineRule="exact"/>
              <w:ind w:left="74"/>
              <w:rPr>
                <w:sz w:val="15"/>
              </w:rPr>
            </w:pPr>
            <w:r>
              <w:rPr>
                <w:sz w:val="15"/>
              </w:rPr>
              <w:t>sien jätehuollon ohjaami-</w:t>
            </w:r>
          </w:p>
        </w:tc>
        <w:tc>
          <w:tcPr>
            <w:tcW w:w="1917" w:type="dxa"/>
            <w:tcBorders>
              <w:top w:val="nil"/>
              <w:bottom w:val="nil"/>
            </w:tcBorders>
          </w:tcPr>
          <w:p w:rsidR="00110D76" w:rsidRDefault="00442DD6">
            <w:pPr>
              <w:pStyle w:val="TableParagraph"/>
              <w:spacing w:line="138" w:lineRule="exact"/>
              <w:ind w:left="75"/>
              <w:rPr>
                <w:sz w:val="15"/>
              </w:rPr>
            </w:pPr>
            <w:r>
              <w:rPr>
                <w:sz w:val="15"/>
              </w:rPr>
              <w:t>Jätteenkuljetusrekisterin</w:t>
            </w:r>
          </w:p>
        </w:tc>
        <w:tc>
          <w:tcPr>
            <w:tcW w:w="1941" w:type="dxa"/>
            <w:tcBorders>
              <w:top w:val="nil"/>
              <w:bottom w:val="nil"/>
            </w:tcBorders>
          </w:tcPr>
          <w:p w:rsidR="00110D76" w:rsidRDefault="00442DD6">
            <w:pPr>
              <w:pStyle w:val="TableParagraph"/>
              <w:spacing w:line="138" w:lineRule="exact"/>
              <w:ind w:left="76"/>
              <w:rPr>
                <w:sz w:val="15"/>
              </w:rPr>
            </w:pPr>
            <w:proofErr w:type="gramStart"/>
            <w:r>
              <w:rPr>
                <w:sz w:val="15"/>
              </w:rPr>
              <w:t>louksiin</w:t>
            </w:r>
            <w:proofErr w:type="gramEnd"/>
            <w:r>
              <w:rPr>
                <w:sz w:val="15"/>
              </w:rPr>
              <w:t>.</w:t>
            </w: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r w:rsidR="00110D76">
        <w:trPr>
          <w:trHeight w:val="156"/>
        </w:trPr>
        <w:tc>
          <w:tcPr>
            <w:tcW w:w="1800" w:type="dxa"/>
            <w:tcBorders>
              <w:top w:val="nil"/>
              <w:bottom w:val="nil"/>
            </w:tcBorders>
          </w:tcPr>
          <w:p w:rsidR="00110D76" w:rsidRDefault="00442DD6">
            <w:pPr>
              <w:pStyle w:val="TableParagraph"/>
              <w:spacing w:line="137" w:lineRule="exact"/>
              <w:ind w:left="74"/>
              <w:rPr>
                <w:sz w:val="15"/>
              </w:rPr>
            </w:pPr>
            <w:r>
              <w:rPr>
                <w:sz w:val="15"/>
              </w:rPr>
              <w:t>den järjestämisessä ja</w:t>
            </w:r>
          </w:p>
        </w:tc>
        <w:tc>
          <w:tcPr>
            <w:tcW w:w="1896" w:type="dxa"/>
            <w:tcBorders>
              <w:top w:val="nil"/>
              <w:bottom w:val="nil"/>
            </w:tcBorders>
          </w:tcPr>
          <w:p w:rsidR="00110D76" w:rsidRDefault="00442DD6">
            <w:pPr>
              <w:pStyle w:val="TableParagraph"/>
              <w:spacing w:line="137" w:lineRule="exact"/>
              <w:ind w:left="74"/>
              <w:rPr>
                <w:sz w:val="15"/>
              </w:rPr>
            </w:pPr>
            <w:proofErr w:type="gramStart"/>
            <w:r>
              <w:rPr>
                <w:sz w:val="15"/>
              </w:rPr>
              <w:t>nen</w:t>
            </w:r>
            <w:proofErr w:type="gramEnd"/>
            <w:r>
              <w:rPr>
                <w:sz w:val="15"/>
              </w:rPr>
              <w:t>.</w:t>
            </w:r>
          </w:p>
        </w:tc>
        <w:tc>
          <w:tcPr>
            <w:tcW w:w="1917" w:type="dxa"/>
            <w:tcBorders>
              <w:top w:val="nil"/>
              <w:bottom w:val="nil"/>
            </w:tcBorders>
          </w:tcPr>
          <w:p w:rsidR="00110D76" w:rsidRDefault="00442DD6">
            <w:pPr>
              <w:pStyle w:val="TableParagraph"/>
              <w:spacing w:line="137" w:lineRule="exact"/>
              <w:ind w:left="75"/>
              <w:rPr>
                <w:sz w:val="15"/>
              </w:rPr>
            </w:pPr>
            <w:r>
              <w:rPr>
                <w:sz w:val="15"/>
              </w:rPr>
              <w:t>kokoaminen kuljetusyri-</w:t>
            </w:r>
          </w:p>
        </w:tc>
        <w:tc>
          <w:tcPr>
            <w:tcW w:w="1941" w:type="dxa"/>
            <w:tcBorders>
              <w:top w:val="nil"/>
              <w:bottom w:val="nil"/>
            </w:tcBorders>
          </w:tcPr>
          <w:p w:rsidR="00110D76" w:rsidRDefault="00442DD6">
            <w:pPr>
              <w:pStyle w:val="TableParagraph"/>
              <w:spacing w:line="137" w:lineRule="exact"/>
              <w:ind w:left="76"/>
              <w:rPr>
                <w:sz w:val="15"/>
              </w:rPr>
            </w:pPr>
            <w:r>
              <w:rPr>
                <w:sz w:val="15"/>
              </w:rPr>
              <w:t>Kuljetusrekisteri ajan</w:t>
            </w: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r w:rsidR="00110D76">
        <w:trPr>
          <w:trHeight w:val="156"/>
        </w:trPr>
        <w:tc>
          <w:tcPr>
            <w:tcW w:w="1800" w:type="dxa"/>
            <w:tcBorders>
              <w:top w:val="nil"/>
              <w:bottom w:val="nil"/>
            </w:tcBorders>
          </w:tcPr>
          <w:p w:rsidR="00110D76" w:rsidRDefault="00442DD6">
            <w:pPr>
              <w:pStyle w:val="TableParagraph"/>
              <w:spacing w:line="137" w:lineRule="exact"/>
              <w:ind w:left="74"/>
              <w:rPr>
                <w:sz w:val="15"/>
              </w:rPr>
            </w:pPr>
            <w:r>
              <w:rPr>
                <w:sz w:val="15"/>
              </w:rPr>
              <w:t>tuottamisessa</w:t>
            </w:r>
          </w:p>
        </w:tc>
        <w:tc>
          <w:tcPr>
            <w:tcW w:w="1896" w:type="dxa"/>
            <w:tcBorders>
              <w:top w:val="nil"/>
              <w:bottom w:val="nil"/>
            </w:tcBorders>
          </w:tcPr>
          <w:p w:rsidR="00110D76" w:rsidRDefault="00442DD6">
            <w:pPr>
              <w:pStyle w:val="TableParagraph"/>
              <w:spacing w:line="137" w:lineRule="exact"/>
              <w:ind w:left="74"/>
              <w:rPr>
                <w:sz w:val="15"/>
              </w:rPr>
            </w:pPr>
            <w:r>
              <w:rPr>
                <w:sz w:val="15"/>
              </w:rPr>
              <w:t>Jätteenkuljetuksen ulko-</w:t>
            </w:r>
          </w:p>
        </w:tc>
        <w:tc>
          <w:tcPr>
            <w:tcW w:w="1917" w:type="dxa"/>
            <w:tcBorders>
              <w:top w:val="nil"/>
              <w:bottom w:val="nil"/>
            </w:tcBorders>
          </w:tcPr>
          <w:p w:rsidR="00110D76" w:rsidRDefault="00442DD6">
            <w:pPr>
              <w:pStyle w:val="TableParagraph"/>
              <w:spacing w:line="137" w:lineRule="exact"/>
              <w:ind w:left="75"/>
              <w:rPr>
                <w:sz w:val="15"/>
              </w:rPr>
            </w:pPr>
            <w:r>
              <w:rPr>
                <w:sz w:val="15"/>
              </w:rPr>
              <w:t>tyksiltä saatavien tietojen</w:t>
            </w:r>
          </w:p>
        </w:tc>
        <w:tc>
          <w:tcPr>
            <w:tcW w:w="1941" w:type="dxa"/>
            <w:tcBorders>
              <w:top w:val="nil"/>
              <w:bottom w:val="nil"/>
            </w:tcBorders>
          </w:tcPr>
          <w:p w:rsidR="00110D76" w:rsidRDefault="00442DD6">
            <w:pPr>
              <w:pStyle w:val="TableParagraph"/>
              <w:spacing w:line="137" w:lineRule="exact"/>
              <w:ind w:left="76"/>
              <w:rPr>
                <w:sz w:val="15"/>
              </w:rPr>
            </w:pPr>
            <w:proofErr w:type="gramStart"/>
            <w:r>
              <w:rPr>
                <w:sz w:val="15"/>
              </w:rPr>
              <w:t>tasalla</w:t>
            </w:r>
            <w:proofErr w:type="gramEnd"/>
            <w:r>
              <w:rPr>
                <w:sz w:val="15"/>
              </w:rPr>
              <w:t>.</w:t>
            </w: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r w:rsidR="00110D76">
        <w:trPr>
          <w:trHeight w:val="158"/>
        </w:trPr>
        <w:tc>
          <w:tcPr>
            <w:tcW w:w="1800" w:type="dxa"/>
            <w:tcBorders>
              <w:top w:val="nil"/>
              <w:bottom w:val="nil"/>
            </w:tcBorders>
          </w:tcPr>
          <w:p w:rsidR="00110D76" w:rsidRDefault="00110D76">
            <w:pPr>
              <w:pStyle w:val="TableParagraph"/>
              <w:rPr>
                <w:rFonts w:ascii="Times New Roman"/>
                <w:sz w:val="10"/>
              </w:rPr>
            </w:pPr>
          </w:p>
        </w:tc>
        <w:tc>
          <w:tcPr>
            <w:tcW w:w="1896" w:type="dxa"/>
            <w:tcBorders>
              <w:top w:val="nil"/>
              <w:bottom w:val="nil"/>
            </w:tcBorders>
          </w:tcPr>
          <w:p w:rsidR="00110D76" w:rsidRDefault="00442DD6">
            <w:pPr>
              <w:pStyle w:val="TableParagraph"/>
              <w:spacing w:line="138" w:lineRule="exact"/>
              <w:ind w:left="74"/>
              <w:rPr>
                <w:sz w:val="15"/>
              </w:rPr>
            </w:pPr>
            <w:r>
              <w:rPr>
                <w:sz w:val="15"/>
              </w:rPr>
              <w:t>puolella olevien kiinteistö-</w:t>
            </w:r>
          </w:p>
        </w:tc>
        <w:tc>
          <w:tcPr>
            <w:tcW w:w="1917" w:type="dxa"/>
            <w:tcBorders>
              <w:top w:val="nil"/>
              <w:bottom w:val="nil"/>
            </w:tcBorders>
          </w:tcPr>
          <w:p w:rsidR="00110D76" w:rsidRDefault="00442DD6">
            <w:pPr>
              <w:pStyle w:val="TableParagraph"/>
              <w:spacing w:line="138" w:lineRule="exact"/>
              <w:ind w:left="75"/>
              <w:rPr>
                <w:sz w:val="15"/>
              </w:rPr>
            </w:pPr>
            <w:proofErr w:type="gramStart"/>
            <w:r>
              <w:rPr>
                <w:sz w:val="15"/>
              </w:rPr>
              <w:t>avulla</w:t>
            </w:r>
            <w:proofErr w:type="gramEnd"/>
            <w:r>
              <w:rPr>
                <w:sz w:val="15"/>
              </w:rPr>
              <w:t>.</w:t>
            </w:r>
          </w:p>
        </w:tc>
        <w:tc>
          <w:tcPr>
            <w:tcW w:w="1941" w:type="dxa"/>
            <w:tcBorders>
              <w:top w:val="nil"/>
              <w:bottom w:val="nil"/>
            </w:tcBorders>
          </w:tcPr>
          <w:p w:rsidR="00110D76" w:rsidRDefault="00110D76">
            <w:pPr>
              <w:pStyle w:val="TableParagraph"/>
              <w:rPr>
                <w:rFonts w:ascii="Times New Roman"/>
                <w:sz w:val="10"/>
              </w:rPr>
            </w:pP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r w:rsidR="00110D76">
        <w:trPr>
          <w:trHeight w:val="158"/>
        </w:trPr>
        <w:tc>
          <w:tcPr>
            <w:tcW w:w="1800" w:type="dxa"/>
            <w:tcBorders>
              <w:top w:val="nil"/>
              <w:bottom w:val="nil"/>
            </w:tcBorders>
          </w:tcPr>
          <w:p w:rsidR="00110D76" w:rsidRDefault="00110D76">
            <w:pPr>
              <w:pStyle w:val="TableParagraph"/>
              <w:rPr>
                <w:rFonts w:ascii="Times New Roman"/>
                <w:sz w:val="10"/>
              </w:rPr>
            </w:pPr>
          </w:p>
        </w:tc>
        <w:tc>
          <w:tcPr>
            <w:tcW w:w="1896" w:type="dxa"/>
            <w:tcBorders>
              <w:top w:val="nil"/>
              <w:bottom w:val="nil"/>
            </w:tcBorders>
          </w:tcPr>
          <w:p w:rsidR="00110D76" w:rsidRDefault="00442DD6">
            <w:pPr>
              <w:pStyle w:val="TableParagraph"/>
              <w:spacing w:line="138" w:lineRule="exact"/>
              <w:ind w:left="74"/>
              <w:rPr>
                <w:sz w:val="15"/>
              </w:rPr>
            </w:pPr>
            <w:r>
              <w:rPr>
                <w:sz w:val="15"/>
              </w:rPr>
              <w:t>jen saaminen mukaan</w:t>
            </w:r>
          </w:p>
        </w:tc>
        <w:tc>
          <w:tcPr>
            <w:tcW w:w="1917" w:type="dxa"/>
            <w:tcBorders>
              <w:top w:val="nil"/>
              <w:bottom w:val="nil"/>
            </w:tcBorders>
          </w:tcPr>
          <w:p w:rsidR="00110D76" w:rsidRDefault="00110D76">
            <w:pPr>
              <w:pStyle w:val="TableParagraph"/>
              <w:rPr>
                <w:rFonts w:ascii="Times New Roman"/>
                <w:sz w:val="10"/>
              </w:rPr>
            </w:pPr>
          </w:p>
        </w:tc>
        <w:tc>
          <w:tcPr>
            <w:tcW w:w="1941" w:type="dxa"/>
            <w:tcBorders>
              <w:top w:val="nil"/>
              <w:bottom w:val="nil"/>
            </w:tcBorders>
          </w:tcPr>
          <w:p w:rsidR="00110D76" w:rsidRDefault="00110D76">
            <w:pPr>
              <w:pStyle w:val="TableParagraph"/>
              <w:rPr>
                <w:rFonts w:ascii="Times New Roman"/>
                <w:sz w:val="10"/>
              </w:rPr>
            </w:pP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r w:rsidR="00110D76">
        <w:trPr>
          <w:trHeight w:val="241"/>
        </w:trPr>
        <w:tc>
          <w:tcPr>
            <w:tcW w:w="1800" w:type="dxa"/>
            <w:tcBorders>
              <w:top w:val="nil"/>
            </w:tcBorders>
          </w:tcPr>
          <w:p w:rsidR="00110D76" w:rsidRDefault="00110D76">
            <w:pPr>
              <w:pStyle w:val="TableParagraph"/>
              <w:rPr>
                <w:rFonts w:ascii="Times New Roman"/>
                <w:sz w:val="14"/>
              </w:rPr>
            </w:pPr>
          </w:p>
        </w:tc>
        <w:tc>
          <w:tcPr>
            <w:tcW w:w="1896" w:type="dxa"/>
            <w:tcBorders>
              <w:top w:val="nil"/>
            </w:tcBorders>
          </w:tcPr>
          <w:p w:rsidR="00110D76" w:rsidRDefault="00442DD6">
            <w:pPr>
              <w:pStyle w:val="TableParagraph"/>
              <w:spacing w:line="163" w:lineRule="exact"/>
              <w:ind w:left="74"/>
              <w:rPr>
                <w:sz w:val="15"/>
              </w:rPr>
            </w:pPr>
            <w:proofErr w:type="gramStart"/>
            <w:r>
              <w:rPr>
                <w:sz w:val="15"/>
              </w:rPr>
              <w:t>jätteenkuljetukseen</w:t>
            </w:r>
            <w:proofErr w:type="gramEnd"/>
            <w:r>
              <w:rPr>
                <w:sz w:val="15"/>
              </w:rPr>
              <w:t>.</w:t>
            </w:r>
          </w:p>
        </w:tc>
        <w:tc>
          <w:tcPr>
            <w:tcW w:w="1917" w:type="dxa"/>
            <w:tcBorders>
              <w:top w:val="nil"/>
            </w:tcBorders>
          </w:tcPr>
          <w:p w:rsidR="00110D76" w:rsidRDefault="00110D76">
            <w:pPr>
              <w:pStyle w:val="TableParagraph"/>
              <w:rPr>
                <w:rFonts w:ascii="Times New Roman"/>
                <w:sz w:val="14"/>
              </w:rPr>
            </w:pPr>
          </w:p>
        </w:tc>
        <w:tc>
          <w:tcPr>
            <w:tcW w:w="1941" w:type="dxa"/>
            <w:tcBorders>
              <w:top w:val="nil"/>
            </w:tcBorders>
          </w:tcPr>
          <w:p w:rsidR="00110D76" w:rsidRDefault="00110D76">
            <w:pPr>
              <w:pStyle w:val="TableParagraph"/>
              <w:rPr>
                <w:rFonts w:ascii="Times New Roman"/>
                <w:sz w:val="14"/>
              </w:rPr>
            </w:pP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bl>
    <w:p w:rsidR="00110D76" w:rsidRDefault="00110D76">
      <w:pPr>
        <w:rPr>
          <w:sz w:val="2"/>
          <w:szCs w:val="2"/>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Meri-Lapin ympäristölautakunta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Hyvinvoiva </w:t>
      </w:r>
      <w:proofErr w:type="gramStart"/>
      <w:r>
        <w:rPr>
          <w:i/>
          <w:sz w:val="20"/>
        </w:rPr>
        <w:t>ja</w:t>
      </w:r>
      <w:proofErr w:type="gramEnd"/>
      <w:r>
        <w:rPr>
          <w:i/>
          <w:sz w:val="20"/>
        </w:rPr>
        <w:t xml:space="preserve"> osallistuva kuntalainen</w:t>
      </w:r>
    </w:p>
    <w:p w:rsidR="00110D76" w:rsidRDefault="00110D76">
      <w:pPr>
        <w:pStyle w:val="Leipteksti"/>
        <w:rPr>
          <w:i/>
          <w:sz w:val="20"/>
        </w:rPr>
      </w:pPr>
    </w:p>
    <w:p w:rsidR="00110D76" w:rsidRDefault="00110D76">
      <w:pPr>
        <w:pStyle w:val="Leipteksti"/>
        <w:spacing w:before="3"/>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580"/>
        <w:gridCol w:w="1674"/>
        <w:gridCol w:w="1695"/>
        <w:gridCol w:w="3049"/>
        <w:gridCol w:w="1686"/>
        <w:gridCol w:w="959"/>
      </w:tblGrid>
      <w:tr w:rsidR="00110D76">
        <w:trPr>
          <w:trHeight w:val="796"/>
        </w:trPr>
        <w:tc>
          <w:tcPr>
            <w:tcW w:w="1580" w:type="dxa"/>
            <w:shd w:val="clear" w:color="auto" w:fill="0070BB"/>
          </w:tcPr>
          <w:p w:rsidR="00110D76" w:rsidRDefault="00110D76">
            <w:pPr>
              <w:pStyle w:val="TableParagraph"/>
              <w:rPr>
                <w:i/>
                <w:sz w:val="16"/>
              </w:rPr>
            </w:pPr>
          </w:p>
          <w:p w:rsidR="00110D76" w:rsidRDefault="00442DD6">
            <w:pPr>
              <w:pStyle w:val="TableParagraph"/>
              <w:spacing w:before="128"/>
              <w:ind w:left="74" w:right="137"/>
              <w:rPr>
                <w:b/>
                <w:sz w:val="15"/>
              </w:rPr>
            </w:pPr>
            <w:r>
              <w:rPr>
                <w:b/>
                <w:color w:val="FFFFFF"/>
                <w:sz w:val="15"/>
              </w:rPr>
              <w:t>Valtuustokauden strateginen tavoite</w:t>
            </w:r>
          </w:p>
        </w:tc>
        <w:tc>
          <w:tcPr>
            <w:tcW w:w="1674"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TA Tavoite</w:t>
            </w:r>
          </w:p>
        </w:tc>
        <w:tc>
          <w:tcPr>
            <w:tcW w:w="1695"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3"/>
              <w:rPr>
                <w:b/>
                <w:sz w:val="15"/>
              </w:rPr>
            </w:pPr>
            <w:r>
              <w:rPr>
                <w:b/>
                <w:color w:val="FFFFFF"/>
                <w:sz w:val="15"/>
              </w:rPr>
              <w:t>TA Toimenpide</w:t>
            </w:r>
          </w:p>
        </w:tc>
        <w:tc>
          <w:tcPr>
            <w:tcW w:w="3049"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2"/>
              <w:rPr>
                <w:b/>
                <w:sz w:val="15"/>
              </w:rPr>
            </w:pPr>
            <w:r>
              <w:rPr>
                <w:b/>
                <w:color w:val="FFFFFF"/>
                <w:sz w:val="15"/>
              </w:rPr>
              <w:t>Mittarit</w:t>
            </w:r>
          </w:p>
        </w:tc>
        <w:tc>
          <w:tcPr>
            <w:tcW w:w="1686"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2"/>
              <w:rPr>
                <w:b/>
                <w:sz w:val="15"/>
              </w:rPr>
            </w:pPr>
            <w:r>
              <w:rPr>
                <w:b/>
                <w:color w:val="FFFFFF"/>
                <w:sz w:val="15"/>
              </w:rPr>
              <w:t>Toteuma</w:t>
            </w:r>
          </w:p>
        </w:tc>
        <w:tc>
          <w:tcPr>
            <w:tcW w:w="959"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1"/>
              <w:rPr>
                <w:b/>
                <w:sz w:val="15"/>
              </w:rPr>
            </w:pPr>
            <w:r>
              <w:rPr>
                <w:b/>
                <w:color w:val="FFFFFF"/>
                <w:sz w:val="15"/>
              </w:rPr>
              <w:t>Tila</w:t>
            </w:r>
          </w:p>
        </w:tc>
      </w:tr>
      <w:tr w:rsidR="00110D76">
        <w:trPr>
          <w:trHeight w:val="2160"/>
        </w:trPr>
        <w:tc>
          <w:tcPr>
            <w:tcW w:w="1580" w:type="dxa"/>
          </w:tcPr>
          <w:p w:rsidR="00110D76" w:rsidRDefault="00442DD6">
            <w:pPr>
              <w:pStyle w:val="TableParagraph"/>
              <w:spacing w:before="72"/>
              <w:ind w:left="74" w:right="119"/>
              <w:jc w:val="both"/>
              <w:rPr>
                <w:sz w:val="15"/>
              </w:rPr>
            </w:pPr>
            <w:r>
              <w:rPr>
                <w:sz w:val="15"/>
              </w:rPr>
              <w:t>Tiivis raja-, seutu- ja alueyhteistyö palve- luiden järjestämises- sä ja tuottamisessa</w:t>
            </w:r>
          </w:p>
        </w:tc>
        <w:tc>
          <w:tcPr>
            <w:tcW w:w="1674" w:type="dxa"/>
          </w:tcPr>
          <w:p w:rsidR="00110D76" w:rsidRDefault="00442DD6">
            <w:pPr>
              <w:pStyle w:val="TableParagraph"/>
              <w:spacing w:before="72"/>
              <w:ind w:left="73" w:right="138"/>
              <w:jc w:val="both"/>
              <w:rPr>
                <w:sz w:val="15"/>
              </w:rPr>
            </w:pPr>
            <w:r>
              <w:rPr>
                <w:sz w:val="15"/>
              </w:rPr>
              <w:t>Tehokkaan lupakäsit- telyn ylläpito nykyisin reurssein kasvavassa kysynnässä.</w:t>
            </w:r>
          </w:p>
          <w:p w:rsidR="00110D76" w:rsidRDefault="00442DD6">
            <w:pPr>
              <w:pStyle w:val="TableParagraph"/>
              <w:spacing w:before="2"/>
              <w:ind w:left="73" w:right="106"/>
              <w:rPr>
                <w:sz w:val="15"/>
              </w:rPr>
            </w:pPr>
            <w:r>
              <w:rPr>
                <w:sz w:val="15"/>
              </w:rPr>
              <w:t>Vaikuttaa sote- ja maakuntauudistuksen käytännön toteutuk- seen toimialueen edunvalvonnan näkö- kulmasta.</w:t>
            </w:r>
          </w:p>
        </w:tc>
        <w:tc>
          <w:tcPr>
            <w:tcW w:w="1695" w:type="dxa"/>
          </w:tcPr>
          <w:p w:rsidR="00110D76" w:rsidRDefault="00442DD6">
            <w:pPr>
              <w:pStyle w:val="TableParagraph"/>
              <w:spacing w:before="72"/>
              <w:ind w:left="73" w:right="69"/>
              <w:rPr>
                <w:sz w:val="15"/>
              </w:rPr>
            </w:pPr>
            <w:r>
              <w:rPr>
                <w:sz w:val="15"/>
              </w:rPr>
              <w:t>Tehtävien ja työnjaon selkeyttäminen viran- haltijoiden ja toimipaik- kojen kesken.</w:t>
            </w:r>
          </w:p>
          <w:p w:rsidR="00110D76" w:rsidRDefault="00442DD6">
            <w:pPr>
              <w:pStyle w:val="TableParagraph"/>
              <w:spacing w:before="3" w:line="237" w:lineRule="auto"/>
              <w:ind w:left="73" w:right="253"/>
              <w:rPr>
                <w:sz w:val="15"/>
              </w:rPr>
            </w:pPr>
            <w:r>
              <w:rPr>
                <w:sz w:val="15"/>
              </w:rPr>
              <w:t>Osallistutaan aktiivi- sesti valmisteleviin työryhymiin.</w:t>
            </w:r>
          </w:p>
        </w:tc>
        <w:tc>
          <w:tcPr>
            <w:tcW w:w="3049" w:type="dxa"/>
          </w:tcPr>
          <w:p w:rsidR="00110D76" w:rsidRDefault="00442DD6">
            <w:pPr>
              <w:pStyle w:val="TableParagraph"/>
              <w:spacing w:before="72"/>
              <w:ind w:left="72"/>
              <w:rPr>
                <w:sz w:val="15"/>
              </w:rPr>
            </w:pPr>
            <w:r>
              <w:rPr>
                <w:sz w:val="15"/>
              </w:rPr>
              <w:t>Tavoiteltavat lupien käsittelyajat:</w:t>
            </w:r>
          </w:p>
          <w:p w:rsidR="00110D76" w:rsidRDefault="00110D76">
            <w:pPr>
              <w:pStyle w:val="TableParagraph"/>
              <w:rPr>
                <w:i/>
                <w:sz w:val="16"/>
              </w:rPr>
            </w:pPr>
          </w:p>
          <w:p w:rsidR="00110D76" w:rsidRDefault="00442DD6">
            <w:pPr>
              <w:pStyle w:val="TableParagraph"/>
              <w:numPr>
                <w:ilvl w:val="0"/>
                <w:numId w:val="33"/>
              </w:numPr>
              <w:tabs>
                <w:tab w:val="left" w:pos="792"/>
                <w:tab w:val="left" w:pos="793"/>
              </w:tabs>
              <w:spacing w:before="97" w:line="239" w:lineRule="exact"/>
              <w:ind w:hanging="360"/>
              <w:rPr>
                <w:sz w:val="15"/>
              </w:rPr>
            </w:pPr>
            <w:r>
              <w:rPr>
                <w:sz w:val="15"/>
              </w:rPr>
              <w:t>rakennusluvat 0,5</w:t>
            </w:r>
            <w:r>
              <w:rPr>
                <w:spacing w:val="-3"/>
                <w:sz w:val="15"/>
              </w:rPr>
              <w:t xml:space="preserve"> </w:t>
            </w:r>
            <w:r>
              <w:rPr>
                <w:sz w:val="15"/>
              </w:rPr>
              <w:t>kk</w:t>
            </w:r>
          </w:p>
          <w:p w:rsidR="00110D76" w:rsidRDefault="00442DD6">
            <w:pPr>
              <w:pStyle w:val="TableParagraph"/>
              <w:numPr>
                <w:ilvl w:val="0"/>
                <w:numId w:val="33"/>
              </w:numPr>
              <w:tabs>
                <w:tab w:val="left" w:pos="792"/>
                <w:tab w:val="left" w:pos="793"/>
              </w:tabs>
              <w:spacing w:line="233" w:lineRule="exact"/>
              <w:ind w:hanging="360"/>
              <w:rPr>
                <w:sz w:val="15"/>
              </w:rPr>
            </w:pPr>
            <w:r>
              <w:rPr>
                <w:sz w:val="15"/>
              </w:rPr>
              <w:t>ympäristöluvat 5</w:t>
            </w:r>
            <w:r>
              <w:rPr>
                <w:spacing w:val="-3"/>
                <w:sz w:val="15"/>
              </w:rPr>
              <w:t xml:space="preserve"> </w:t>
            </w:r>
            <w:r>
              <w:rPr>
                <w:sz w:val="15"/>
              </w:rPr>
              <w:t>kk</w:t>
            </w:r>
          </w:p>
          <w:p w:rsidR="00110D76" w:rsidRDefault="00442DD6">
            <w:pPr>
              <w:pStyle w:val="TableParagraph"/>
              <w:numPr>
                <w:ilvl w:val="0"/>
                <w:numId w:val="33"/>
              </w:numPr>
              <w:tabs>
                <w:tab w:val="left" w:pos="792"/>
                <w:tab w:val="left" w:pos="793"/>
              </w:tabs>
              <w:spacing w:line="233" w:lineRule="exact"/>
              <w:ind w:hanging="360"/>
              <w:rPr>
                <w:sz w:val="15"/>
              </w:rPr>
            </w:pPr>
            <w:r>
              <w:rPr>
                <w:sz w:val="15"/>
              </w:rPr>
              <w:t>maa-ainesluvat 3</w:t>
            </w:r>
            <w:r>
              <w:rPr>
                <w:spacing w:val="-3"/>
                <w:sz w:val="15"/>
              </w:rPr>
              <w:t xml:space="preserve"> </w:t>
            </w:r>
            <w:r>
              <w:rPr>
                <w:sz w:val="15"/>
              </w:rPr>
              <w:t>kk</w:t>
            </w:r>
          </w:p>
          <w:p w:rsidR="00110D76" w:rsidRDefault="00442DD6">
            <w:pPr>
              <w:pStyle w:val="TableParagraph"/>
              <w:numPr>
                <w:ilvl w:val="0"/>
                <w:numId w:val="33"/>
              </w:numPr>
              <w:tabs>
                <w:tab w:val="left" w:pos="792"/>
                <w:tab w:val="left" w:pos="793"/>
              </w:tabs>
              <w:spacing w:before="6" w:line="225" w:lineRule="auto"/>
              <w:ind w:right="62" w:hanging="360"/>
              <w:rPr>
                <w:sz w:val="15"/>
              </w:rPr>
            </w:pPr>
            <w:r>
              <w:rPr>
                <w:sz w:val="15"/>
              </w:rPr>
              <w:t>ympäristöterveysvalvonnan luvat 2</w:t>
            </w:r>
            <w:r>
              <w:rPr>
                <w:spacing w:val="-2"/>
                <w:sz w:val="15"/>
              </w:rPr>
              <w:t xml:space="preserve"> </w:t>
            </w:r>
            <w:r>
              <w:rPr>
                <w:sz w:val="15"/>
              </w:rPr>
              <w:t>kk</w:t>
            </w:r>
          </w:p>
          <w:p w:rsidR="00110D76" w:rsidRDefault="00110D76">
            <w:pPr>
              <w:pStyle w:val="TableParagraph"/>
              <w:rPr>
                <w:i/>
                <w:sz w:val="16"/>
              </w:rPr>
            </w:pPr>
          </w:p>
          <w:p w:rsidR="00110D76" w:rsidRDefault="00442DD6">
            <w:pPr>
              <w:pStyle w:val="TableParagraph"/>
              <w:spacing w:before="96"/>
              <w:ind w:left="72"/>
              <w:rPr>
                <w:sz w:val="15"/>
              </w:rPr>
            </w:pPr>
            <w:r>
              <w:rPr>
                <w:sz w:val="15"/>
              </w:rPr>
              <w:t>Uudistuksen eteneminen.</w:t>
            </w:r>
          </w:p>
        </w:tc>
        <w:tc>
          <w:tcPr>
            <w:tcW w:w="1686" w:type="dxa"/>
          </w:tcPr>
          <w:p w:rsidR="00110D76" w:rsidRDefault="00442DD6">
            <w:pPr>
              <w:pStyle w:val="TableParagraph"/>
              <w:spacing w:before="72"/>
              <w:ind w:left="72" w:right="86"/>
              <w:rPr>
                <w:sz w:val="15"/>
              </w:rPr>
            </w:pPr>
            <w:r>
              <w:rPr>
                <w:sz w:val="15"/>
              </w:rPr>
              <w:t>Toteutunut pääpiirteis- sään suunnitelman mukaisesti</w:t>
            </w:r>
          </w:p>
        </w:tc>
        <w:tc>
          <w:tcPr>
            <w:tcW w:w="959" w:type="dxa"/>
          </w:tcPr>
          <w:p w:rsidR="00110D76" w:rsidRDefault="00110D76">
            <w:pPr>
              <w:pStyle w:val="TableParagraph"/>
              <w:spacing w:before="8"/>
              <w:rPr>
                <w:i/>
                <w:sz w:val="7"/>
              </w:rPr>
            </w:pPr>
          </w:p>
          <w:p w:rsidR="00110D76" w:rsidRDefault="00442DD6">
            <w:pPr>
              <w:pStyle w:val="TableParagraph"/>
              <w:spacing w:line="180" w:lineRule="exact"/>
              <w:ind w:left="84"/>
              <w:rPr>
                <w:sz w:val="18"/>
              </w:rPr>
            </w:pPr>
            <w:r>
              <w:rPr>
                <w:noProof/>
                <w:position w:val="-3"/>
                <w:sz w:val="18"/>
                <w:lang w:val="fi-FI" w:eastAsia="fi-FI"/>
              </w:rPr>
              <w:drawing>
                <wp:inline distT="0" distB="0" distL="0" distR="0" wp14:anchorId="5E71CFFA" wp14:editId="4F4480E3">
                  <wp:extent cx="114300" cy="114300"/>
                  <wp:effectExtent l="0" t="0" r="0" b="0"/>
                  <wp:docPr id="1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pic:nvPicPr>
                        <pic:blipFill>
                          <a:blip r:embed="rId19" cstate="print"/>
                          <a:stretch>
                            <a:fillRect/>
                          </a:stretch>
                        </pic:blipFill>
                        <pic:spPr>
                          <a:xfrm>
                            <a:off x="0" y="0"/>
                            <a:ext cx="114300" cy="114300"/>
                          </a:xfrm>
                          <a:prstGeom prst="rect">
                            <a:avLst/>
                          </a:prstGeom>
                        </pic:spPr>
                      </pic:pic>
                    </a:graphicData>
                  </a:graphic>
                </wp:inline>
              </w:drawing>
            </w:r>
          </w:p>
        </w:tc>
      </w:tr>
      <w:tr w:rsidR="00110D76">
        <w:trPr>
          <w:trHeight w:val="666"/>
        </w:trPr>
        <w:tc>
          <w:tcPr>
            <w:tcW w:w="1580" w:type="dxa"/>
          </w:tcPr>
          <w:p w:rsidR="00110D76" w:rsidRDefault="00442DD6">
            <w:pPr>
              <w:pStyle w:val="TableParagraph"/>
              <w:spacing w:before="72"/>
              <w:ind w:left="74" w:right="137"/>
              <w:rPr>
                <w:sz w:val="15"/>
              </w:rPr>
            </w:pPr>
            <w:r>
              <w:rPr>
                <w:sz w:val="15"/>
              </w:rPr>
              <w:t>Monikanavainen ja kattava palveluverk- ko</w:t>
            </w:r>
          </w:p>
        </w:tc>
        <w:tc>
          <w:tcPr>
            <w:tcW w:w="1674" w:type="dxa"/>
          </w:tcPr>
          <w:p w:rsidR="00110D76" w:rsidRDefault="00442DD6">
            <w:pPr>
              <w:pStyle w:val="TableParagraph"/>
              <w:spacing w:before="72"/>
              <w:ind w:left="73" w:right="148"/>
              <w:rPr>
                <w:sz w:val="15"/>
              </w:rPr>
            </w:pPr>
            <w:r>
              <w:rPr>
                <w:sz w:val="15"/>
              </w:rPr>
              <w:t>Sähköisen palvelujen kehittäminen.</w:t>
            </w:r>
          </w:p>
        </w:tc>
        <w:tc>
          <w:tcPr>
            <w:tcW w:w="1695" w:type="dxa"/>
          </w:tcPr>
          <w:p w:rsidR="00110D76" w:rsidRDefault="00442DD6">
            <w:pPr>
              <w:pStyle w:val="TableParagraph"/>
              <w:spacing w:before="72"/>
              <w:ind w:left="73" w:right="177"/>
              <w:rPr>
                <w:sz w:val="15"/>
              </w:rPr>
            </w:pPr>
            <w:r>
              <w:rPr>
                <w:sz w:val="15"/>
              </w:rPr>
              <w:t>Sähköisen rakennus- luvan käyttöönotto.</w:t>
            </w:r>
          </w:p>
        </w:tc>
        <w:tc>
          <w:tcPr>
            <w:tcW w:w="3049" w:type="dxa"/>
          </w:tcPr>
          <w:p w:rsidR="00110D76" w:rsidRDefault="00442DD6">
            <w:pPr>
              <w:pStyle w:val="TableParagraph"/>
              <w:spacing w:before="72"/>
              <w:ind w:left="72"/>
              <w:rPr>
                <w:sz w:val="15"/>
              </w:rPr>
            </w:pPr>
            <w:r>
              <w:rPr>
                <w:sz w:val="15"/>
              </w:rPr>
              <w:t>Toteutuneet uudet sähköiset palvelut.</w:t>
            </w:r>
          </w:p>
        </w:tc>
        <w:tc>
          <w:tcPr>
            <w:tcW w:w="1686" w:type="dxa"/>
          </w:tcPr>
          <w:p w:rsidR="00110D76" w:rsidRDefault="00442DD6">
            <w:pPr>
              <w:pStyle w:val="TableParagraph"/>
              <w:spacing w:before="72"/>
              <w:ind w:left="72"/>
              <w:rPr>
                <w:sz w:val="15"/>
              </w:rPr>
            </w:pPr>
            <w:r>
              <w:rPr>
                <w:sz w:val="15"/>
              </w:rPr>
              <w:t>Toteutumatta</w:t>
            </w:r>
          </w:p>
        </w:tc>
        <w:tc>
          <w:tcPr>
            <w:tcW w:w="959" w:type="dxa"/>
          </w:tcPr>
          <w:p w:rsidR="00110D76" w:rsidRDefault="00110D76">
            <w:pPr>
              <w:pStyle w:val="TableParagraph"/>
              <w:spacing w:before="8"/>
              <w:rPr>
                <w:i/>
                <w:sz w:val="7"/>
              </w:rPr>
            </w:pPr>
          </w:p>
          <w:p w:rsidR="00110D76" w:rsidRDefault="00442DD6">
            <w:pPr>
              <w:pStyle w:val="TableParagraph"/>
              <w:spacing w:line="180" w:lineRule="exact"/>
              <w:ind w:left="84"/>
              <w:rPr>
                <w:sz w:val="18"/>
              </w:rPr>
            </w:pPr>
            <w:r>
              <w:rPr>
                <w:noProof/>
                <w:position w:val="-3"/>
                <w:sz w:val="18"/>
                <w:lang w:val="fi-FI" w:eastAsia="fi-FI"/>
              </w:rPr>
              <w:drawing>
                <wp:inline distT="0" distB="0" distL="0" distR="0" wp14:anchorId="121160DB" wp14:editId="3FBD639C">
                  <wp:extent cx="114300" cy="114300"/>
                  <wp:effectExtent l="0" t="0" r="0" b="0"/>
                  <wp:docPr id="1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png"/>
                          <pic:cNvPicPr/>
                        </pic:nvPicPr>
                        <pic:blipFill>
                          <a:blip r:embed="rId19" cstate="print"/>
                          <a:stretch>
                            <a:fillRect/>
                          </a:stretch>
                        </pic:blipFill>
                        <pic:spPr>
                          <a:xfrm>
                            <a:off x="0" y="0"/>
                            <a:ext cx="114300" cy="114300"/>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8"/>
        <w:rPr>
          <w:i/>
          <w:sz w:val="23"/>
        </w:rPr>
      </w:pPr>
    </w:p>
    <w:p w:rsidR="00110D76" w:rsidRDefault="00442DD6">
      <w:pPr>
        <w:spacing w:before="92"/>
        <w:ind w:left="387"/>
        <w:rPr>
          <w:b/>
          <w:sz w:val="20"/>
        </w:rPr>
      </w:pPr>
      <w:r>
        <w:rPr>
          <w:b/>
          <w:sz w:val="20"/>
        </w:rPr>
        <w:t>Teknisten palvelujen lautakunta</w:t>
      </w:r>
    </w:p>
    <w:p w:rsidR="00110D76" w:rsidRDefault="00110D76">
      <w:pPr>
        <w:pStyle w:val="Leipteksti"/>
        <w:spacing w:before="11"/>
        <w:rPr>
          <w:b/>
          <w:sz w:val="20"/>
        </w:rPr>
      </w:pPr>
    </w:p>
    <w:p w:rsidR="00110D76" w:rsidRDefault="00442DD6">
      <w:pPr>
        <w:ind w:left="387"/>
        <w:rPr>
          <w:i/>
          <w:sz w:val="20"/>
        </w:rPr>
      </w:pPr>
      <w:r>
        <w:rPr>
          <w:i/>
          <w:sz w:val="20"/>
        </w:rPr>
        <w:t xml:space="preserve">Asuminen </w:t>
      </w:r>
      <w:proofErr w:type="gramStart"/>
      <w:r>
        <w:rPr>
          <w:i/>
          <w:sz w:val="20"/>
        </w:rPr>
        <w:t>ja</w:t>
      </w:r>
      <w:proofErr w:type="gramEnd"/>
      <w:r>
        <w:rPr>
          <w:i/>
          <w:sz w:val="20"/>
        </w:rPr>
        <w:t xml:space="preserve"> ympäristö</w:t>
      </w:r>
    </w:p>
    <w:p w:rsidR="00110D76" w:rsidRDefault="00110D76">
      <w:pPr>
        <w:pStyle w:val="Leipteksti"/>
        <w:rPr>
          <w:i/>
          <w:sz w:val="20"/>
        </w:rPr>
      </w:pPr>
    </w:p>
    <w:p w:rsidR="00110D76" w:rsidRDefault="00110D76">
      <w:pPr>
        <w:pStyle w:val="Leipteksti"/>
        <w:spacing w:before="6"/>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719"/>
        <w:gridCol w:w="1813"/>
        <w:gridCol w:w="2110"/>
        <w:gridCol w:w="1858"/>
        <w:gridCol w:w="2043"/>
        <w:gridCol w:w="1097"/>
      </w:tblGrid>
      <w:tr w:rsidR="00110D76">
        <w:trPr>
          <w:trHeight w:val="794"/>
        </w:trPr>
        <w:tc>
          <w:tcPr>
            <w:tcW w:w="1719" w:type="dxa"/>
            <w:shd w:val="clear" w:color="auto" w:fill="0070BB"/>
          </w:tcPr>
          <w:p w:rsidR="00110D76" w:rsidRDefault="00110D76">
            <w:pPr>
              <w:pStyle w:val="TableParagraph"/>
              <w:rPr>
                <w:i/>
                <w:sz w:val="16"/>
              </w:rPr>
            </w:pPr>
          </w:p>
          <w:p w:rsidR="00110D76" w:rsidRDefault="00442DD6">
            <w:pPr>
              <w:pStyle w:val="TableParagraph"/>
              <w:spacing w:before="126"/>
              <w:ind w:left="74" w:right="276"/>
              <w:rPr>
                <w:b/>
                <w:sz w:val="15"/>
              </w:rPr>
            </w:pPr>
            <w:r>
              <w:rPr>
                <w:b/>
                <w:color w:val="FFFFFF"/>
                <w:sz w:val="15"/>
              </w:rPr>
              <w:t>Valtuustokauden strateginen tavoite</w:t>
            </w:r>
          </w:p>
        </w:tc>
        <w:tc>
          <w:tcPr>
            <w:tcW w:w="1813" w:type="dxa"/>
            <w:shd w:val="clear" w:color="auto" w:fill="0070BB"/>
          </w:tcPr>
          <w:p w:rsidR="00110D76" w:rsidRDefault="00110D76">
            <w:pPr>
              <w:pStyle w:val="TableParagraph"/>
              <w:rPr>
                <w:i/>
                <w:sz w:val="16"/>
              </w:rPr>
            </w:pPr>
          </w:p>
          <w:p w:rsidR="00110D76" w:rsidRDefault="00110D76">
            <w:pPr>
              <w:pStyle w:val="TableParagraph"/>
              <w:spacing w:before="6"/>
              <w:rPr>
                <w:i/>
                <w:sz w:val="18"/>
              </w:rPr>
            </w:pPr>
          </w:p>
          <w:p w:rsidR="00110D76" w:rsidRDefault="00442DD6">
            <w:pPr>
              <w:pStyle w:val="TableParagraph"/>
              <w:ind w:left="71"/>
              <w:rPr>
                <w:b/>
                <w:sz w:val="15"/>
              </w:rPr>
            </w:pPr>
            <w:r>
              <w:rPr>
                <w:b/>
                <w:color w:val="FFFFFF"/>
                <w:sz w:val="15"/>
              </w:rPr>
              <w:t>TA Tavoite</w:t>
            </w:r>
          </w:p>
        </w:tc>
        <w:tc>
          <w:tcPr>
            <w:tcW w:w="2110" w:type="dxa"/>
            <w:shd w:val="clear" w:color="auto" w:fill="0070BB"/>
          </w:tcPr>
          <w:p w:rsidR="00110D76" w:rsidRDefault="00110D76">
            <w:pPr>
              <w:pStyle w:val="TableParagraph"/>
              <w:rPr>
                <w:i/>
                <w:sz w:val="16"/>
              </w:rPr>
            </w:pPr>
          </w:p>
          <w:p w:rsidR="00110D76" w:rsidRDefault="00110D76">
            <w:pPr>
              <w:pStyle w:val="TableParagraph"/>
              <w:spacing w:before="6"/>
              <w:rPr>
                <w:i/>
                <w:sz w:val="18"/>
              </w:rPr>
            </w:pPr>
          </w:p>
          <w:p w:rsidR="00110D76" w:rsidRDefault="00442DD6">
            <w:pPr>
              <w:pStyle w:val="TableParagraph"/>
              <w:ind w:left="71"/>
              <w:rPr>
                <w:b/>
                <w:sz w:val="15"/>
              </w:rPr>
            </w:pPr>
            <w:r>
              <w:rPr>
                <w:b/>
                <w:color w:val="FFFFFF"/>
                <w:sz w:val="15"/>
              </w:rPr>
              <w:t>TA Toimenpide</w:t>
            </w:r>
          </w:p>
        </w:tc>
        <w:tc>
          <w:tcPr>
            <w:tcW w:w="1858" w:type="dxa"/>
            <w:shd w:val="clear" w:color="auto" w:fill="0070BB"/>
          </w:tcPr>
          <w:p w:rsidR="00110D76" w:rsidRDefault="00110D76">
            <w:pPr>
              <w:pStyle w:val="TableParagraph"/>
              <w:rPr>
                <w:i/>
                <w:sz w:val="16"/>
              </w:rPr>
            </w:pPr>
          </w:p>
          <w:p w:rsidR="00110D76" w:rsidRDefault="00110D76">
            <w:pPr>
              <w:pStyle w:val="TableParagraph"/>
              <w:spacing w:before="6"/>
              <w:rPr>
                <w:i/>
                <w:sz w:val="18"/>
              </w:rPr>
            </w:pPr>
          </w:p>
          <w:p w:rsidR="00110D76" w:rsidRDefault="00442DD6">
            <w:pPr>
              <w:pStyle w:val="TableParagraph"/>
              <w:ind w:left="73"/>
              <w:rPr>
                <w:b/>
                <w:sz w:val="15"/>
              </w:rPr>
            </w:pPr>
            <w:r>
              <w:rPr>
                <w:b/>
                <w:color w:val="FFFFFF"/>
                <w:sz w:val="15"/>
              </w:rPr>
              <w:t>Mittarit</w:t>
            </w:r>
          </w:p>
        </w:tc>
        <w:tc>
          <w:tcPr>
            <w:tcW w:w="2043" w:type="dxa"/>
            <w:shd w:val="clear" w:color="auto" w:fill="0070BB"/>
          </w:tcPr>
          <w:p w:rsidR="00110D76" w:rsidRDefault="00110D76">
            <w:pPr>
              <w:pStyle w:val="TableParagraph"/>
              <w:rPr>
                <w:i/>
                <w:sz w:val="16"/>
              </w:rPr>
            </w:pPr>
          </w:p>
          <w:p w:rsidR="00110D76" w:rsidRDefault="00110D76">
            <w:pPr>
              <w:pStyle w:val="TableParagraph"/>
              <w:spacing w:before="6"/>
              <w:rPr>
                <w:i/>
                <w:sz w:val="18"/>
              </w:rPr>
            </w:pPr>
          </w:p>
          <w:p w:rsidR="00110D76" w:rsidRDefault="00442DD6">
            <w:pPr>
              <w:pStyle w:val="TableParagraph"/>
              <w:ind w:left="73"/>
              <w:rPr>
                <w:b/>
                <w:sz w:val="15"/>
              </w:rPr>
            </w:pPr>
            <w:r>
              <w:rPr>
                <w:b/>
                <w:color w:val="FFFFFF"/>
                <w:sz w:val="15"/>
              </w:rPr>
              <w:t>Toteuma</w:t>
            </w:r>
          </w:p>
        </w:tc>
        <w:tc>
          <w:tcPr>
            <w:tcW w:w="1097" w:type="dxa"/>
            <w:shd w:val="clear" w:color="auto" w:fill="0070BB"/>
          </w:tcPr>
          <w:p w:rsidR="00110D76" w:rsidRDefault="00110D76">
            <w:pPr>
              <w:pStyle w:val="TableParagraph"/>
              <w:rPr>
                <w:i/>
                <w:sz w:val="16"/>
              </w:rPr>
            </w:pPr>
          </w:p>
          <w:p w:rsidR="00110D76" w:rsidRDefault="00110D76">
            <w:pPr>
              <w:pStyle w:val="TableParagraph"/>
              <w:spacing w:before="6"/>
              <w:rPr>
                <w:i/>
                <w:sz w:val="18"/>
              </w:rPr>
            </w:pPr>
          </w:p>
          <w:p w:rsidR="00110D76" w:rsidRDefault="00442DD6">
            <w:pPr>
              <w:pStyle w:val="TableParagraph"/>
              <w:ind w:left="73"/>
              <w:rPr>
                <w:b/>
                <w:sz w:val="15"/>
              </w:rPr>
            </w:pPr>
            <w:r>
              <w:rPr>
                <w:b/>
                <w:color w:val="FFFFFF"/>
                <w:sz w:val="15"/>
              </w:rPr>
              <w:t>Tila</w:t>
            </w:r>
          </w:p>
        </w:tc>
      </w:tr>
      <w:tr w:rsidR="00110D76">
        <w:trPr>
          <w:trHeight w:val="1357"/>
        </w:trPr>
        <w:tc>
          <w:tcPr>
            <w:tcW w:w="1719" w:type="dxa"/>
          </w:tcPr>
          <w:p w:rsidR="00110D76" w:rsidRDefault="00442DD6">
            <w:pPr>
              <w:pStyle w:val="TableParagraph"/>
              <w:spacing w:before="72"/>
              <w:ind w:left="74" w:right="175"/>
              <w:rPr>
                <w:sz w:val="15"/>
              </w:rPr>
            </w:pPr>
            <w:r>
              <w:rPr>
                <w:sz w:val="15"/>
              </w:rPr>
              <w:t>Turvallinen, terveelli- nen ja viihtyisä asuin- ja elinympäristö</w:t>
            </w:r>
          </w:p>
        </w:tc>
        <w:tc>
          <w:tcPr>
            <w:tcW w:w="1813" w:type="dxa"/>
          </w:tcPr>
          <w:p w:rsidR="00110D76" w:rsidRDefault="00442DD6">
            <w:pPr>
              <w:pStyle w:val="TableParagraph"/>
              <w:spacing w:before="72"/>
              <w:ind w:left="71" w:right="122"/>
              <w:rPr>
                <w:sz w:val="15"/>
              </w:rPr>
            </w:pPr>
            <w:r>
              <w:rPr>
                <w:sz w:val="15"/>
              </w:rPr>
              <w:t>Rakennetun ympäristön laadun kehittäminen.</w:t>
            </w:r>
          </w:p>
        </w:tc>
        <w:tc>
          <w:tcPr>
            <w:tcW w:w="2110" w:type="dxa"/>
          </w:tcPr>
          <w:p w:rsidR="00110D76" w:rsidRDefault="00442DD6">
            <w:pPr>
              <w:pStyle w:val="TableParagraph"/>
              <w:numPr>
                <w:ilvl w:val="0"/>
                <w:numId w:val="32"/>
              </w:numPr>
              <w:tabs>
                <w:tab w:val="left" w:pos="249"/>
              </w:tabs>
              <w:spacing w:before="72"/>
              <w:ind w:right="244" w:firstLine="0"/>
              <w:rPr>
                <w:sz w:val="15"/>
              </w:rPr>
            </w:pPr>
            <w:r>
              <w:rPr>
                <w:spacing w:val="-1"/>
                <w:sz w:val="15"/>
              </w:rPr>
              <w:t xml:space="preserve">Liikenneturvallisuuskoh- </w:t>
            </w:r>
            <w:r>
              <w:rPr>
                <w:sz w:val="15"/>
              </w:rPr>
              <w:t>teiden</w:t>
            </w:r>
            <w:r>
              <w:rPr>
                <w:spacing w:val="-3"/>
                <w:sz w:val="15"/>
              </w:rPr>
              <w:t xml:space="preserve"> </w:t>
            </w:r>
            <w:r>
              <w:rPr>
                <w:sz w:val="15"/>
              </w:rPr>
              <w:t>toteuttaminen.</w:t>
            </w:r>
          </w:p>
          <w:p w:rsidR="00110D76" w:rsidRDefault="00442DD6">
            <w:pPr>
              <w:pStyle w:val="TableParagraph"/>
              <w:numPr>
                <w:ilvl w:val="0"/>
                <w:numId w:val="32"/>
              </w:numPr>
              <w:tabs>
                <w:tab w:val="left" w:pos="249"/>
              </w:tabs>
              <w:spacing w:before="1"/>
              <w:ind w:right="160" w:firstLine="0"/>
              <w:rPr>
                <w:sz w:val="15"/>
              </w:rPr>
            </w:pPr>
            <w:r>
              <w:rPr>
                <w:sz w:val="15"/>
              </w:rPr>
              <w:t>Leikkipuistojen kunnosta- minen.</w:t>
            </w:r>
          </w:p>
        </w:tc>
        <w:tc>
          <w:tcPr>
            <w:tcW w:w="1858" w:type="dxa"/>
          </w:tcPr>
          <w:p w:rsidR="00110D76" w:rsidRDefault="00442DD6">
            <w:pPr>
              <w:pStyle w:val="TableParagraph"/>
              <w:numPr>
                <w:ilvl w:val="0"/>
                <w:numId w:val="31"/>
              </w:numPr>
              <w:tabs>
                <w:tab w:val="left" w:pos="252"/>
              </w:tabs>
              <w:spacing w:before="72"/>
              <w:ind w:right="538" w:firstLine="0"/>
              <w:rPr>
                <w:sz w:val="15"/>
              </w:rPr>
            </w:pPr>
            <w:r>
              <w:rPr>
                <w:sz w:val="15"/>
              </w:rPr>
              <w:t>Toteutetun Litu- kohteet.</w:t>
            </w:r>
          </w:p>
          <w:p w:rsidR="00110D76" w:rsidRDefault="00442DD6">
            <w:pPr>
              <w:pStyle w:val="TableParagraph"/>
              <w:numPr>
                <w:ilvl w:val="0"/>
                <w:numId w:val="31"/>
              </w:numPr>
              <w:tabs>
                <w:tab w:val="left" w:pos="252"/>
              </w:tabs>
              <w:spacing w:before="1"/>
              <w:ind w:right="123" w:firstLine="0"/>
              <w:rPr>
                <w:sz w:val="15"/>
              </w:rPr>
            </w:pPr>
            <w:r>
              <w:rPr>
                <w:sz w:val="15"/>
              </w:rPr>
              <w:t>Kunnostetut</w:t>
            </w:r>
            <w:r>
              <w:rPr>
                <w:spacing w:val="-6"/>
                <w:sz w:val="15"/>
              </w:rPr>
              <w:t xml:space="preserve"> </w:t>
            </w:r>
            <w:r>
              <w:rPr>
                <w:sz w:val="15"/>
              </w:rPr>
              <w:t>leikkiken- tät.</w:t>
            </w:r>
          </w:p>
        </w:tc>
        <w:tc>
          <w:tcPr>
            <w:tcW w:w="2043" w:type="dxa"/>
          </w:tcPr>
          <w:p w:rsidR="00110D76" w:rsidRDefault="00442DD6">
            <w:pPr>
              <w:pStyle w:val="TableParagraph"/>
              <w:numPr>
                <w:ilvl w:val="0"/>
                <w:numId w:val="30"/>
              </w:numPr>
              <w:tabs>
                <w:tab w:val="left" w:pos="251"/>
              </w:tabs>
              <w:spacing w:before="72"/>
              <w:ind w:right="259" w:firstLine="0"/>
              <w:rPr>
                <w:sz w:val="15"/>
              </w:rPr>
            </w:pPr>
            <w:r>
              <w:rPr>
                <w:sz w:val="15"/>
              </w:rPr>
              <w:t>Litu-kohteiden</w:t>
            </w:r>
            <w:r>
              <w:rPr>
                <w:spacing w:val="-6"/>
                <w:sz w:val="15"/>
              </w:rPr>
              <w:t xml:space="preserve"> </w:t>
            </w:r>
            <w:r>
              <w:rPr>
                <w:sz w:val="15"/>
              </w:rPr>
              <w:t>toteutus on syksyn</w:t>
            </w:r>
            <w:r>
              <w:rPr>
                <w:spacing w:val="-5"/>
                <w:sz w:val="15"/>
              </w:rPr>
              <w:t xml:space="preserve"> </w:t>
            </w:r>
            <w:r>
              <w:rPr>
                <w:sz w:val="15"/>
              </w:rPr>
              <w:t>aikana.</w:t>
            </w:r>
          </w:p>
          <w:p w:rsidR="00110D76" w:rsidRDefault="00442DD6">
            <w:pPr>
              <w:pStyle w:val="TableParagraph"/>
              <w:numPr>
                <w:ilvl w:val="0"/>
                <w:numId w:val="30"/>
              </w:numPr>
              <w:tabs>
                <w:tab w:val="left" w:pos="251"/>
              </w:tabs>
              <w:spacing w:before="1"/>
              <w:ind w:right="191" w:firstLine="0"/>
              <w:rPr>
                <w:sz w:val="15"/>
              </w:rPr>
            </w:pPr>
            <w:r>
              <w:rPr>
                <w:sz w:val="15"/>
              </w:rPr>
              <w:t xml:space="preserve">Leikkipuistojen kunnos- tukset ovat käynnissä (Äijälä, Haukioja, Kipunen, Keronranta </w:t>
            </w:r>
            <w:proofErr w:type="gramStart"/>
            <w:r>
              <w:rPr>
                <w:sz w:val="15"/>
              </w:rPr>
              <w:t>ja</w:t>
            </w:r>
            <w:proofErr w:type="gramEnd"/>
            <w:r>
              <w:rPr>
                <w:sz w:val="15"/>
              </w:rPr>
              <w:t xml:space="preserve"> Arboretumin loppuun</w:t>
            </w:r>
            <w:r>
              <w:rPr>
                <w:spacing w:val="-2"/>
                <w:sz w:val="15"/>
              </w:rPr>
              <w:t xml:space="preserve"> </w:t>
            </w:r>
            <w:r>
              <w:rPr>
                <w:sz w:val="15"/>
              </w:rPr>
              <w:t>saattaminen).</w:t>
            </w:r>
          </w:p>
        </w:tc>
        <w:tc>
          <w:tcPr>
            <w:tcW w:w="1097" w:type="dxa"/>
          </w:tcPr>
          <w:p w:rsidR="00110D76" w:rsidRDefault="00110D76">
            <w:pPr>
              <w:pStyle w:val="TableParagraph"/>
              <w:spacing w:before="7"/>
              <w:rPr>
                <w:i/>
                <w:sz w:val="7"/>
              </w:rPr>
            </w:pPr>
          </w:p>
          <w:p w:rsidR="00110D76" w:rsidRDefault="00442DD6">
            <w:pPr>
              <w:pStyle w:val="TableParagraph"/>
              <w:spacing w:line="180" w:lineRule="exact"/>
              <w:ind w:left="86"/>
              <w:rPr>
                <w:sz w:val="18"/>
              </w:rPr>
            </w:pPr>
            <w:r>
              <w:rPr>
                <w:noProof/>
                <w:position w:val="-3"/>
                <w:sz w:val="18"/>
                <w:lang w:val="fi-FI" w:eastAsia="fi-FI"/>
              </w:rPr>
              <w:drawing>
                <wp:inline distT="0" distB="0" distL="0" distR="0" wp14:anchorId="5FA33E66" wp14:editId="149DAA05">
                  <wp:extent cx="114300" cy="114300"/>
                  <wp:effectExtent l="0" t="0" r="0" b="0"/>
                  <wp:docPr id="1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r w:rsidR="00110D76">
        <w:trPr>
          <w:trHeight w:val="1012"/>
        </w:trPr>
        <w:tc>
          <w:tcPr>
            <w:tcW w:w="1719" w:type="dxa"/>
          </w:tcPr>
          <w:p w:rsidR="00110D76" w:rsidRDefault="00442DD6">
            <w:pPr>
              <w:pStyle w:val="TableParagraph"/>
              <w:spacing w:before="72"/>
              <w:ind w:left="74" w:right="142"/>
              <w:rPr>
                <w:sz w:val="15"/>
              </w:rPr>
            </w:pPr>
            <w:r>
              <w:rPr>
                <w:sz w:val="15"/>
              </w:rPr>
              <w:t>Onnistunut maankäyt- töpolitiikka (maapoli- tiikka + kaavoitus)</w:t>
            </w:r>
          </w:p>
        </w:tc>
        <w:tc>
          <w:tcPr>
            <w:tcW w:w="1813" w:type="dxa"/>
          </w:tcPr>
          <w:p w:rsidR="00110D76" w:rsidRDefault="00442DD6">
            <w:pPr>
              <w:pStyle w:val="TableParagraph"/>
              <w:spacing w:before="72"/>
              <w:ind w:left="71" w:right="89"/>
              <w:rPr>
                <w:sz w:val="15"/>
              </w:rPr>
            </w:pPr>
            <w:r>
              <w:rPr>
                <w:sz w:val="15"/>
              </w:rPr>
              <w:t>Elinkeinoelämän kas- vuedellytysten turvaami- nen.</w:t>
            </w:r>
          </w:p>
          <w:p w:rsidR="00110D76" w:rsidRDefault="00442DD6">
            <w:pPr>
              <w:pStyle w:val="TableParagraph"/>
              <w:spacing w:before="1"/>
              <w:ind w:left="71" w:right="97"/>
              <w:rPr>
                <w:sz w:val="15"/>
              </w:rPr>
            </w:pPr>
            <w:r>
              <w:rPr>
                <w:sz w:val="15"/>
              </w:rPr>
              <w:t>Houkuttelevien pientalo- tonttien tarjonta.</w:t>
            </w:r>
          </w:p>
        </w:tc>
        <w:tc>
          <w:tcPr>
            <w:tcW w:w="2110" w:type="dxa"/>
          </w:tcPr>
          <w:p w:rsidR="00110D76" w:rsidRDefault="00442DD6">
            <w:pPr>
              <w:pStyle w:val="TableParagraph"/>
              <w:numPr>
                <w:ilvl w:val="0"/>
                <w:numId w:val="29"/>
              </w:numPr>
              <w:tabs>
                <w:tab w:val="left" w:pos="249"/>
              </w:tabs>
              <w:spacing w:before="72"/>
              <w:ind w:right="386" w:firstLine="0"/>
              <w:rPr>
                <w:sz w:val="15"/>
              </w:rPr>
            </w:pPr>
            <w:r>
              <w:rPr>
                <w:sz w:val="15"/>
              </w:rPr>
              <w:t>Arction (LNG puisto) osayleiskaavan</w:t>
            </w:r>
            <w:r>
              <w:rPr>
                <w:spacing w:val="-5"/>
                <w:sz w:val="15"/>
              </w:rPr>
              <w:t xml:space="preserve"> </w:t>
            </w:r>
            <w:r>
              <w:rPr>
                <w:sz w:val="15"/>
              </w:rPr>
              <w:t>laadinta.</w:t>
            </w:r>
          </w:p>
          <w:p w:rsidR="00110D76" w:rsidRDefault="00442DD6">
            <w:pPr>
              <w:pStyle w:val="TableParagraph"/>
              <w:numPr>
                <w:ilvl w:val="0"/>
                <w:numId w:val="29"/>
              </w:numPr>
              <w:tabs>
                <w:tab w:val="left" w:pos="249"/>
              </w:tabs>
              <w:spacing w:before="1"/>
              <w:ind w:right="220" w:firstLine="0"/>
              <w:jc w:val="both"/>
              <w:rPr>
                <w:sz w:val="15"/>
              </w:rPr>
            </w:pPr>
            <w:r>
              <w:rPr>
                <w:sz w:val="15"/>
              </w:rPr>
              <w:t>Färinmäen uuden</w:t>
            </w:r>
            <w:r>
              <w:rPr>
                <w:spacing w:val="-7"/>
                <w:sz w:val="15"/>
              </w:rPr>
              <w:t xml:space="preserve"> </w:t>
            </w:r>
            <w:r>
              <w:rPr>
                <w:sz w:val="15"/>
              </w:rPr>
              <w:t xml:space="preserve">asuin- alueen 1. </w:t>
            </w:r>
            <w:proofErr w:type="gramStart"/>
            <w:r>
              <w:rPr>
                <w:sz w:val="15"/>
              </w:rPr>
              <w:t>vaiheen</w:t>
            </w:r>
            <w:proofErr w:type="gramEnd"/>
            <w:r>
              <w:rPr>
                <w:sz w:val="15"/>
              </w:rPr>
              <w:t xml:space="preserve"> toteutta- minen.</w:t>
            </w:r>
          </w:p>
        </w:tc>
        <w:tc>
          <w:tcPr>
            <w:tcW w:w="1858" w:type="dxa"/>
          </w:tcPr>
          <w:p w:rsidR="00110D76" w:rsidRDefault="00442DD6">
            <w:pPr>
              <w:pStyle w:val="TableParagraph"/>
              <w:numPr>
                <w:ilvl w:val="0"/>
                <w:numId w:val="28"/>
              </w:numPr>
              <w:tabs>
                <w:tab w:val="left" w:pos="252"/>
              </w:tabs>
              <w:spacing w:before="72"/>
              <w:ind w:right="140" w:firstLine="0"/>
              <w:rPr>
                <w:sz w:val="15"/>
              </w:rPr>
            </w:pPr>
            <w:r>
              <w:rPr>
                <w:sz w:val="15"/>
              </w:rPr>
              <w:t>Arction</w:t>
            </w:r>
            <w:r>
              <w:rPr>
                <w:spacing w:val="-7"/>
                <w:sz w:val="15"/>
              </w:rPr>
              <w:t xml:space="preserve"> </w:t>
            </w:r>
            <w:r>
              <w:rPr>
                <w:sz w:val="15"/>
              </w:rPr>
              <w:t>osayleiskaava valmis</w:t>
            </w:r>
            <w:r>
              <w:rPr>
                <w:spacing w:val="-1"/>
                <w:sz w:val="15"/>
              </w:rPr>
              <w:t xml:space="preserve"> </w:t>
            </w:r>
            <w:r>
              <w:rPr>
                <w:sz w:val="15"/>
              </w:rPr>
              <w:t>12/2018.</w:t>
            </w:r>
          </w:p>
          <w:p w:rsidR="00110D76" w:rsidRDefault="00442DD6">
            <w:pPr>
              <w:pStyle w:val="TableParagraph"/>
              <w:numPr>
                <w:ilvl w:val="0"/>
                <w:numId w:val="28"/>
              </w:numPr>
              <w:tabs>
                <w:tab w:val="left" w:pos="252"/>
              </w:tabs>
              <w:spacing w:before="1"/>
              <w:ind w:firstLine="0"/>
              <w:rPr>
                <w:sz w:val="15"/>
              </w:rPr>
            </w:pPr>
            <w:r>
              <w:rPr>
                <w:sz w:val="15"/>
              </w:rPr>
              <w:t>13 uutta</w:t>
            </w:r>
            <w:r>
              <w:rPr>
                <w:spacing w:val="-3"/>
                <w:sz w:val="15"/>
              </w:rPr>
              <w:t xml:space="preserve"> </w:t>
            </w:r>
            <w:r>
              <w:rPr>
                <w:sz w:val="15"/>
              </w:rPr>
              <w:t>OKT-tonttia.</w:t>
            </w:r>
          </w:p>
        </w:tc>
        <w:tc>
          <w:tcPr>
            <w:tcW w:w="2043" w:type="dxa"/>
          </w:tcPr>
          <w:p w:rsidR="00110D76" w:rsidRDefault="00442DD6">
            <w:pPr>
              <w:pStyle w:val="TableParagraph"/>
              <w:numPr>
                <w:ilvl w:val="0"/>
                <w:numId w:val="27"/>
              </w:numPr>
              <w:tabs>
                <w:tab w:val="left" w:pos="251"/>
              </w:tabs>
              <w:spacing w:before="72"/>
              <w:ind w:right="149" w:firstLine="0"/>
              <w:rPr>
                <w:sz w:val="15"/>
              </w:rPr>
            </w:pPr>
            <w:r>
              <w:rPr>
                <w:sz w:val="15"/>
              </w:rPr>
              <w:t>Osayleiskaavan laadinta etenee</w:t>
            </w:r>
            <w:r>
              <w:rPr>
                <w:spacing w:val="-3"/>
                <w:sz w:val="15"/>
              </w:rPr>
              <w:t xml:space="preserve"> </w:t>
            </w:r>
            <w:r>
              <w:rPr>
                <w:sz w:val="15"/>
              </w:rPr>
              <w:t>aikataulussa.</w:t>
            </w:r>
          </w:p>
          <w:p w:rsidR="00110D76" w:rsidRDefault="00442DD6">
            <w:pPr>
              <w:pStyle w:val="TableParagraph"/>
              <w:numPr>
                <w:ilvl w:val="0"/>
                <w:numId w:val="27"/>
              </w:numPr>
              <w:tabs>
                <w:tab w:val="left" w:pos="251"/>
              </w:tabs>
              <w:spacing w:before="1"/>
              <w:ind w:right="134" w:firstLine="0"/>
              <w:rPr>
                <w:sz w:val="15"/>
              </w:rPr>
            </w:pPr>
            <w:r>
              <w:rPr>
                <w:sz w:val="15"/>
              </w:rPr>
              <w:t>Färinmäen alueen tontit ovat valmistuneet luovutus- kuntoon</w:t>
            </w:r>
            <w:r>
              <w:rPr>
                <w:spacing w:val="-3"/>
                <w:sz w:val="15"/>
              </w:rPr>
              <w:t xml:space="preserve"> </w:t>
            </w:r>
            <w:r>
              <w:rPr>
                <w:sz w:val="15"/>
              </w:rPr>
              <w:t>kesäkuussa.</w:t>
            </w:r>
          </w:p>
        </w:tc>
        <w:tc>
          <w:tcPr>
            <w:tcW w:w="1097" w:type="dxa"/>
          </w:tcPr>
          <w:p w:rsidR="00110D76" w:rsidRDefault="00110D76">
            <w:pPr>
              <w:pStyle w:val="TableParagraph"/>
              <w:spacing w:before="6"/>
              <w:rPr>
                <w:i/>
                <w:sz w:val="7"/>
              </w:rPr>
            </w:pPr>
          </w:p>
          <w:p w:rsidR="00110D76" w:rsidRDefault="00442DD6">
            <w:pPr>
              <w:pStyle w:val="TableParagraph"/>
              <w:spacing w:line="180" w:lineRule="exact"/>
              <w:ind w:left="86"/>
              <w:rPr>
                <w:sz w:val="18"/>
              </w:rPr>
            </w:pPr>
            <w:r>
              <w:rPr>
                <w:noProof/>
                <w:position w:val="-3"/>
                <w:sz w:val="18"/>
                <w:lang w:val="fi-FI" w:eastAsia="fi-FI"/>
              </w:rPr>
              <w:drawing>
                <wp:inline distT="0" distB="0" distL="0" distR="0" wp14:anchorId="7F9048EB" wp14:editId="5D4A6E08">
                  <wp:extent cx="113760" cy="114300"/>
                  <wp:effectExtent l="0" t="0" r="0" b="0"/>
                  <wp:docPr id="1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png"/>
                          <pic:cNvPicPr/>
                        </pic:nvPicPr>
                        <pic:blipFill>
                          <a:blip r:embed="rId17" cstate="print"/>
                          <a:stretch>
                            <a:fillRect/>
                          </a:stretch>
                        </pic:blipFill>
                        <pic:spPr>
                          <a:xfrm>
                            <a:off x="0" y="0"/>
                            <a:ext cx="113760" cy="114300"/>
                          </a:xfrm>
                          <a:prstGeom prst="rect">
                            <a:avLst/>
                          </a:prstGeom>
                        </pic:spPr>
                      </pic:pic>
                    </a:graphicData>
                  </a:graphic>
                </wp:inline>
              </w:drawing>
            </w:r>
          </w:p>
        </w:tc>
      </w:tr>
      <w:tr w:rsidR="00110D76">
        <w:trPr>
          <w:trHeight w:val="839"/>
        </w:trPr>
        <w:tc>
          <w:tcPr>
            <w:tcW w:w="1719" w:type="dxa"/>
          </w:tcPr>
          <w:p w:rsidR="00110D76" w:rsidRDefault="00442DD6">
            <w:pPr>
              <w:pStyle w:val="TableParagraph"/>
              <w:spacing w:before="72"/>
              <w:ind w:left="74" w:right="109"/>
              <w:rPr>
                <w:sz w:val="15"/>
              </w:rPr>
            </w:pPr>
            <w:r>
              <w:rPr>
                <w:sz w:val="15"/>
              </w:rPr>
              <w:t>Elävä, yhteinen ja esteetön kaupunkikes- kusta</w:t>
            </w:r>
          </w:p>
        </w:tc>
        <w:tc>
          <w:tcPr>
            <w:tcW w:w="1813" w:type="dxa"/>
          </w:tcPr>
          <w:p w:rsidR="00110D76" w:rsidRDefault="00442DD6">
            <w:pPr>
              <w:pStyle w:val="TableParagraph"/>
              <w:spacing w:before="72"/>
              <w:ind w:left="71" w:right="137"/>
              <w:jc w:val="both"/>
              <w:rPr>
                <w:sz w:val="15"/>
              </w:rPr>
            </w:pPr>
            <w:r>
              <w:rPr>
                <w:sz w:val="15"/>
              </w:rPr>
              <w:t>Keskustan ranta-alueen vuorovaikutteinen kehit- täminen.</w:t>
            </w:r>
          </w:p>
        </w:tc>
        <w:tc>
          <w:tcPr>
            <w:tcW w:w="2110" w:type="dxa"/>
          </w:tcPr>
          <w:p w:rsidR="00110D76" w:rsidRDefault="00442DD6">
            <w:pPr>
              <w:pStyle w:val="TableParagraph"/>
              <w:spacing w:before="72"/>
              <w:ind w:left="71" w:right="44"/>
              <w:rPr>
                <w:sz w:val="15"/>
              </w:rPr>
            </w:pPr>
            <w:r>
              <w:rPr>
                <w:sz w:val="15"/>
              </w:rPr>
              <w:t>Europan 14 arkkitehtikilpailun tulosten hyödyntäminen.</w:t>
            </w:r>
          </w:p>
        </w:tc>
        <w:tc>
          <w:tcPr>
            <w:tcW w:w="1858" w:type="dxa"/>
          </w:tcPr>
          <w:p w:rsidR="00110D76" w:rsidRDefault="00442DD6">
            <w:pPr>
              <w:pStyle w:val="TableParagraph"/>
              <w:spacing w:before="72"/>
              <w:ind w:left="73" w:right="174"/>
              <w:rPr>
                <w:sz w:val="15"/>
              </w:rPr>
            </w:pPr>
            <w:r>
              <w:rPr>
                <w:sz w:val="15"/>
              </w:rPr>
              <w:t>Kehittämissuunnitelma yhteistyössä Haaparan- nan kanssa.</w:t>
            </w:r>
          </w:p>
        </w:tc>
        <w:tc>
          <w:tcPr>
            <w:tcW w:w="2043" w:type="dxa"/>
          </w:tcPr>
          <w:p w:rsidR="00110D76" w:rsidRDefault="00442DD6">
            <w:pPr>
              <w:pStyle w:val="TableParagraph"/>
              <w:spacing w:before="72"/>
              <w:ind w:left="73" w:right="59"/>
              <w:rPr>
                <w:sz w:val="15"/>
              </w:rPr>
            </w:pPr>
            <w:r>
              <w:rPr>
                <w:sz w:val="15"/>
              </w:rPr>
              <w:t>Arkkitehtikilpailun voittaja- ehdotuksen päivittäminen kehittämissuunnitelmaksi on käynnissä.</w:t>
            </w:r>
          </w:p>
        </w:tc>
        <w:tc>
          <w:tcPr>
            <w:tcW w:w="1097" w:type="dxa"/>
          </w:tcPr>
          <w:p w:rsidR="00110D76" w:rsidRDefault="00110D76">
            <w:pPr>
              <w:pStyle w:val="TableParagraph"/>
              <w:spacing w:before="7"/>
              <w:rPr>
                <w:i/>
                <w:sz w:val="7"/>
              </w:rPr>
            </w:pPr>
          </w:p>
          <w:p w:rsidR="00110D76" w:rsidRDefault="00442DD6">
            <w:pPr>
              <w:pStyle w:val="TableParagraph"/>
              <w:spacing w:line="180" w:lineRule="exact"/>
              <w:ind w:left="86"/>
              <w:rPr>
                <w:sz w:val="18"/>
              </w:rPr>
            </w:pPr>
            <w:r>
              <w:rPr>
                <w:noProof/>
                <w:position w:val="-3"/>
                <w:sz w:val="18"/>
                <w:lang w:val="fi-FI" w:eastAsia="fi-FI"/>
              </w:rPr>
              <w:drawing>
                <wp:inline distT="0" distB="0" distL="0" distR="0" wp14:anchorId="0B6C231E" wp14:editId="4E8BF330">
                  <wp:extent cx="114300" cy="114300"/>
                  <wp:effectExtent l="0" t="0" r="0" b="0"/>
                  <wp:docPr id="1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r w:rsidR="00110D76">
        <w:trPr>
          <w:trHeight w:val="1703"/>
        </w:trPr>
        <w:tc>
          <w:tcPr>
            <w:tcW w:w="1719" w:type="dxa"/>
          </w:tcPr>
          <w:p w:rsidR="00110D76" w:rsidRDefault="00442DD6">
            <w:pPr>
              <w:pStyle w:val="TableParagraph"/>
              <w:spacing w:before="76" w:line="237" w:lineRule="auto"/>
              <w:ind w:left="74" w:right="126"/>
              <w:rPr>
                <w:sz w:val="15"/>
              </w:rPr>
            </w:pPr>
            <w:r>
              <w:rPr>
                <w:sz w:val="15"/>
              </w:rPr>
              <w:t>Kestävät ympäristö- ja energiaratkaisut</w:t>
            </w:r>
          </w:p>
        </w:tc>
        <w:tc>
          <w:tcPr>
            <w:tcW w:w="1813" w:type="dxa"/>
          </w:tcPr>
          <w:p w:rsidR="00110D76" w:rsidRDefault="00442DD6">
            <w:pPr>
              <w:pStyle w:val="TableParagraph"/>
              <w:spacing w:before="76" w:line="237" w:lineRule="auto"/>
              <w:ind w:left="71" w:right="229"/>
              <w:jc w:val="both"/>
              <w:rPr>
                <w:sz w:val="15"/>
              </w:rPr>
            </w:pPr>
            <w:r>
              <w:rPr>
                <w:sz w:val="15"/>
              </w:rPr>
              <w:t>Ympäristöystävällisten energiamuotojen hyö- dyntäminen.</w:t>
            </w:r>
          </w:p>
        </w:tc>
        <w:tc>
          <w:tcPr>
            <w:tcW w:w="2110" w:type="dxa"/>
          </w:tcPr>
          <w:p w:rsidR="00110D76" w:rsidRDefault="00442DD6">
            <w:pPr>
              <w:pStyle w:val="TableParagraph"/>
              <w:numPr>
                <w:ilvl w:val="0"/>
                <w:numId w:val="26"/>
              </w:numPr>
              <w:tabs>
                <w:tab w:val="left" w:pos="249"/>
              </w:tabs>
              <w:spacing w:before="76" w:line="237" w:lineRule="auto"/>
              <w:ind w:right="136" w:firstLine="0"/>
              <w:rPr>
                <w:sz w:val="15"/>
              </w:rPr>
            </w:pPr>
            <w:r>
              <w:rPr>
                <w:sz w:val="15"/>
              </w:rPr>
              <w:t>Uimahallin uudet</w:t>
            </w:r>
            <w:r>
              <w:rPr>
                <w:spacing w:val="-6"/>
                <w:sz w:val="15"/>
              </w:rPr>
              <w:t xml:space="preserve"> </w:t>
            </w:r>
            <w:r>
              <w:rPr>
                <w:sz w:val="15"/>
              </w:rPr>
              <w:t>energia- muodot.</w:t>
            </w:r>
          </w:p>
          <w:p w:rsidR="00110D76" w:rsidRDefault="00442DD6">
            <w:pPr>
              <w:pStyle w:val="TableParagraph"/>
              <w:numPr>
                <w:ilvl w:val="0"/>
                <w:numId w:val="26"/>
              </w:numPr>
              <w:tabs>
                <w:tab w:val="left" w:pos="249"/>
              </w:tabs>
              <w:ind w:right="503" w:firstLine="0"/>
              <w:rPr>
                <w:sz w:val="15"/>
              </w:rPr>
            </w:pPr>
            <w:r>
              <w:rPr>
                <w:sz w:val="15"/>
              </w:rPr>
              <w:t>Arpelan</w:t>
            </w:r>
            <w:r>
              <w:rPr>
                <w:spacing w:val="-6"/>
                <w:sz w:val="15"/>
              </w:rPr>
              <w:t xml:space="preserve"> </w:t>
            </w:r>
            <w:r>
              <w:rPr>
                <w:sz w:val="15"/>
              </w:rPr>
              <w:t>kiinteistöjen lämmön</w:t>
            </w:r>
            <w:r>
              <w:rPr>
                <w:spacing w:val="-3"/>
                <w:sz w:val="15"/>
              </w:rPr>
              <w:t xml:space="preserve"> </w:t>
            </w:r>
            <w:r>
              <w:rPr>
                <w:sz w:val="15"/>
              </w:rPr>
              <w:t>hankinta.</w:t>
            </w:r>
          </w:p>
        </w:tc>
        <w:tc>
          <w:tcPr>
            <w:tcW w:w="1858" w:type="dxa"/>
          </w:tcPr>
          <w:p w:rsidR="00110D76" w:rsidRDefault="00442DD6">
            <w:pPr>
              <w:pStyle w:val="TableParagraph"/>
              <w:numPr>
                <w:ilvl w:val="0"/>
                <w:numId w:val="25"/>
              </w:numPr>
              <w:tabs>
                <w:tab w:val="left" w:pos="252"/>
              </w:tabs>
              <w:spacing w:before="76" w:line="237" w:lineRule="auto"/>
              <w:ind w:right="249" w:firstLine="0"/>
              <w:rPr>
                <w:sz w:val="15"/>
              </w:rPr>
            </w:pPr>
            <w:r>
              <w:rPr>
                <w:sz w:val="15"/>
              </w:rPr>
              <w:t>Peruskorjauksessa suoritetut</w:t>
            </w:r>
            <w:r>
              <w:rPr>
                <w:spacing w:val="-5"/>
                <w:sz w:val="15"/>
              </w:rPr>
              <w:t xml:space="preserve"> </w:t>
            </w:r>
            <w:r>
              <w:rPr>
                <w:sz w:val="15"/>
              </w:rPr>
              <w:t>toimenpiteet.</w:t>
            </w:r>
          </w:p>
          <w:p w:rsidR="00110D76" w:rsidRDefault="00442DD6">
            <w:pPr>
              <w:pStyle w:val="TableParagraph"/>
              <w:numPr>
                <w:ilvl w:val="0"/>
                <w:numId w:val="25"/>
              </w:numPr>
              <w:tabs>
                <w:tab w:val="left" w:pos="252"/>
              </w:tabs>
              <w:ind w:right="97" w:firstLine="0"/>
              <w:rPr>
                <w:sz w:val="15"/>
              </w:rPr>
            </w:pPr>
            <w:r>
              <w:rPr>
                <w:sz w:val="15"/>
              </w:rPr>
              <w:t>Uusi lämmönhankinta- sopimus.</w:t>
            </w:r>
          </w:p>
        </w:tc>
        <w:tc>
          <w:tcPr>
            <w:tcW w:w="2043" w:type="dxa"/>
          </w:tcPr>
          <w:p w:rsidR="00110D76" w:rsidRDefault="00442DD6">
            <w:pPr>
              <w:pStyle w:val="TableParagraph"/>
              <w:numPr>
                <w:ilvl w:val="0"/>
                <w:numId w:val="24"/>
              </w:numPr>
              <w:tabs>
                <w:tab w:val="left" w:pos="251"/>
              </w:tabs>
              <w:spacing w:before="75"/>
              <w:ind w:right="142" w:firstLine="0"/>
              <w:rPr>
                <w:sz w:val="15"/>
              </w:rPr>
            </w:pPr>
            <w:r>
              <w:rPr>
                <w:sz w:val="15"/>
              </w:rPr>
              <w:t>Peruskorjaus valmistuu 9/2018. Uusitussa hallissa hyödynnetään maalämpöä. Syksyn aikana selvitetään vielä aurinkoenergian hyö- dyntämismahdollisuudet.</w:t>
            </w:r>
          </w:p>
          <w:p w:rsidR="00110D76" w:rsidRDefault="00442DD6">
            <w:pPr>
              <w:pStyle w:val="TableParagraph"/>
              <w:numPr>
                <w:ilvl w:val="0"/>
                <w:numId w:val="24"/>
              </w:numPr>
              <w:tabs>
                <w:tab w:val="left" w:pos="251"/>
              </w:tabs>
              <w:ind w:right="84" w:firstLine="0"/>
              <w:jc w:val="both"/>
              <w:rPr>
                <w:sz w:val="15"/>
              </w:rPr>
            </w:pPr>
            <w:r>
              <w:rPr>
                <w:sz w:val="15"/>
              </w:rPr>
              <w:t>Arpelan kiinteistöjen uusi lämmönhankintasopimus on kilpailutettu.</w:t>
            </w:r>
          </w:p>
        </w:tc>
        <w:tc>
          <w:tcPr>
            <w:tcW w:w="1097" w:type="dxa"/>
          </w:tcPr>
          <w:p w:rsidR="00110D76" w:rsidRDefault="00110D76">
            <w:pPr>
              <w:pStyle w:val="TableParagraph"/>
              <w:spacing w:before="6"/>
              <w:rPr>
                <w:i/>
                <w:sz w:val="7"/>
              </w:rPr>
            </w:pPr>
          </w:p>
          <w:p w:rsidR="00110D76" w:rsidRDefault="00442DD6">
            <w:pPr>
              <w:pStyle w:val="TableParagraph"/>
              <w:spacing w:line="180" w:lineRule="exact"/>
              <w:ind w:left="86"/>
              <w:rPr>
                <w:sz w:val="18"/>
              </w:rPr>
            </w:pPr>
            <w:r>
              <w:rPr>
                <w:noProof/>
                <w:position w:val="-3"/>
                <w:sz w:val="18"/>
                <w:lang w:val="fi-FI" w:eastAsia="fi-FI"/>
              </w:rPr>
              <w:drawing>
                <wp:inline distT="0" distB="0" distL="0" distR="0" wp14:anchorId="69FD689A" wp14:editId="39A2D8ED">
                  <wp:extent cx="114300" cy="114300"/>
                  <wp:effectExtent l="0" t="0" r="0" b="0"/>
                  <wp:docPr id="1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bl>
    <w:p w:rsidR="00110D76" w:rsidRDefault="00110D76">
      <w:pPr>
        <w:spacing w:line="180"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Kunnallistekniikka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Asuminen </w:t>
      </w:r>
      <w:proofErr w:type="gramStart"/>
      <w:r>
        <w:rPr>
          <w:i/>
          <w:sz w:val="20"/>
        </w:rPr>
        <w:t>ja</w:t>
      </w:r>
      <w:proofErr w:type="gramEnd"/>
      <w:r>
        <w:rPr>
          <w:i/>
          <w:sz w:val="20"/>
        </w:rPr>
        <w:t xml:space="preserve"> ympäristö</w:t>
      </w:r>
    </w:p>
    <w:p w:rsidR="00110D76" w:rsidRDefault="00110D76">
      <w:pPr>
        <w:pStyle w:val="Leipteksti"/>
        <w:rPr>
          <w:i/>
          <w:sz w:val="20"/>
        </w:rPr>
      </w:pPr>
    </w:p>
    <w:p w:rsidR="00110D76" w:rsidRDefault="00110D76">
      <w:pPr>
        <w:pStyle w:val="Leipteksti"/>
        <w:spacing w:before="8"/>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3"/>
        </w:trPr>
        <w:tc>
          <w:tcPr>
            <w:tcW w:w="1800" w:type="dxa"/>
            <w:shd w:val="clear" w:color="auto" w:fill="0070BB"/>
          </w:tcPr>
          <w:p w:rsidR="00110D76" w:rsidRDefault="00110D76">
            <w:pPr>
              <w:pStyle w:val="TableParagraph"/>
              <w:rPr>
                <w:i/>
                <w:sz w:val="16"/>
              </w:rPr>
            </w:pPr>
          </w:p>
          <w:p w:rsidR="00110D76" w:rsidRDefault="00442DD6">
            <w:pPr>
              <w:pStyle w:val="TableParagraph"/>
              <w:spacing w:before="126"/>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Tila</w:t>
            </w:r>
          </w:p>
        </w:tc>
      </w:tr>
      <w:tr w:rsidR="00110D76">
        <w:trPr>
          <w:trHeight w:val="1703"/>
        </w:trPr>
        <w:tc>
          <w:tcPr>
            <w:tcW w:w="1800" w:type="dxa"/>
          </w:tcPr>
          <w:p w:rsidR="00110D76" w:rsidRDefault="00442DD6">
            <w:pPr>
              <w:pStyle w:val="TableParagraph"/>
              <w:spacing w:before="75"/>
              <w:ind w:left="74" w:right="106"/>
              <w:rPr>
                <w:sz w:val="15"/>
              </w:rPr>
            </w:pPr>
            <w:r>
              <w:rPr>
                <w:sz w:val="15"/>
              </w:rPr>
              <w:t>Turvallinen, terveellinen ja viihtyisä asuin- ja elinympäristö</w:t>
            </w:r>
          </w:p>
        </w:tc>
        <w:tc>
          <w:tcPr>
            <w:tcW w:w="1896" w:type="dxa"/>
          </w:tcPr>
          <w:p w:rsidR="00110D76" w:rsidRDefault="00442DD6">
            <w:pPr>
              <w:pStyle w:val="TableParagraph"/>
              <w:spacing w:before="75"/>
              <w:ind w:left="74" w:right="286"/>
              <w:rPr>
                <w:sz w:val="15"/>
              </w:rPr>
            </w:pPr>
            <w:r>
              <w:rPr>
                <w:sz w:val="15"/>
              </w:rPr>
              <w:t>Rakennetu ympäristön laadun kehittäminen.</w:t>
            </w:r>
          </w:p>
        </w:tc>
        <w:tc>
          <w:tcPr>
            <w:tcW w:w="1917" w:type="dxa"/>
          </w:tcPr>
          <w:p w:rsidR="00110D76" w:rsidRDefault="00442DD6">
            <w:pPr>
              <w:pStyle w:val="TableParagraph"/>
              <w:numPr>
                <w:ilvl w:val="0"/>
                <w:numId w:val="23"/>
              </w:numPr>
              <w:tabs>
                <w:tab w:val="left" w:pos="253"/>
              </w:tabs>
              <w:spacing w:before="75"/>
              <w:ind w:right="88" w:firstLine="0"/>
              <w:rPr>
                <w:sz w:val="15"/>
              </w:rPr>
            </w:pPr>
            <w:r>
              <w:rPr>
                <w:sz w:val="15"/>
              </w:rPr>
              <w:t>Leikkipuistojen kunnos- taminen.</w:t>
            </w:r>
          </w:p>
          <w:p w:rsidR="00110D76" w:rsidRDefault="00442DD6">
            <w:pPr>
              <w:pStyle w:val="TableParagraph"/>
              <w:numPr>
                <w:ilvl w:val="0"/>
                <w:numId w:val="23"/>
              </w:numPr>
              <w:tabs>
                <w:tab w:val="left" w:pos="251"/>
              </w:tabs>
              <w:spacing w:before="2" w:line="237" w:lineRule="auto"/>
              <w:ind w:right="214" w:firstLine="0"/>
              <w:rPr>
                <w:sz w:val="15"/>
              </w:rPr>
            </w:pPr>
            <w:r>
              <w:rPr>
                <w:sz w:val="15"/>
              </w:rPr>
              <w:t xml:space="preserve">Joulu- </w:t>
            </w:r>
            <w:proofErr w:type="gramStart"/>
            <w:r>
              <w:rPr>
                <w:sz w:val="15"/>
              </w:rPr>
              <w:t>ja</w:t>
            </w:r>
            <w:proofErr w:type="gramEnd"/>
            <w:r>
              <w:rPr>
                <w:sz w:val="15"/>
              </w:rPr>
              <w:t xml:space="preserve"> talvivalaistu- ken</w:t>
            </w:r>
            <w:r>
              <w:rPr>
                <w:spacing w:val="-3"/>
                <w:sz w:val="15"/>
              </w:rPr>
              <w:t xml:space="preserve"> </w:t>
            </w:r>
            <w:r>
              <w:rPr>
                <w:sz w:val="15"/>
              </w:rPr>
              <w:t>toteutus.</w:t>
            </w:r>
          </w:p>
          <w:p w:rsidR="00110D76" w:rsidRDefault="00442DD6">
            <w:pPr>
              <w:pStyle w:val="TableParagraph"/>
              <w:numPr>
                <w:ilvl w:val="0"/>
                <w:numId w:val="23"/>
              </w:numPr>
              <w:tabs>
                <w:tab w:val="left" w:pos="253"/>
              </w:tabs>
              <w:ind w:right="195" w:firstLine="0"/>
              <w:rPr>
                <w:sz w:val="15"/>
              </w:rPr>
            </w:pPr>
            <w:r>
              <w:rPr>
                <w:sz w:val="15"/>
              </w:rPr>
              <w:t>Katujen näkemäaluei- den</w:t>
            </w:r>
            <w:r>
              <w:rPr>
                <w:spacing w:val="-3"/>
                <w:sz w:val="15"/>
              </w:rPr>
              <w:t xml:space="preserve"> </w:t>
            </w:r>
            <w:r>
              <w:rPr>
                <w:sz w:val="15"/>
              </w:rPr>
              <w:t>raivaukset.</w:t>
            </w:r>
          </w:p>
        </w:tc>
        <w:tc>
          <w:tcPr>
            <w:tcW w:w="1941" w:type="dxa"/>
          </w:tcPr>
          <w:p w:rsidR="00110D76" w:rsidRDefault="00442DD6">
            <w:pPr>
              <w:pStyle w:val="TableParagraph"/>
              <w:numPr>
                <w:ilvl w:val="0"/>
                <w:numId w:val="22"/>
              </w:numPr>
              <w:tabs>
                <w:tab w:val="left" w:pos="254"/>
              </w:tabs>
              <w:spacing w:before="75"/>
              <w:ind w:right="204" w:firstLine="0"/>
              <w:rPr>
                <w:sz w:val="15"/>
              </w:rPr>
            </w:pPr>
            <w:r>
              <w:rPr>
                <w:sz w:val="15"/>
              </w:rPr>
              <w:t>Kunnostetut</w:t>
            </w:r>
            <w:r>
              <w:rPr>
                <w:spacing w:val="-6"/>
                <w:sz w:val="15"/>
              </w:rPr>
              <w:t xml:space="preserve"> </w:t>
            </w:r>
            <w:r>
              <w:rPr>
                <w:sz w:val="15"/>
              </w:rPr>
              <w:t>leikkiken- tät.</w:t>
            </w:r>
          </w:p>
          <w:p w:rsidR="00110D76" w:rsidRDefault="00442DD6">
            <w:pPr>
              <w:pStyle w:val="TableParagraph"/>
              <w:numPr>
                <w:ilvl w:val="0"/>
                <w:numId w:val="22"/>
              </w:numPr>
              <w:tabs>
                <w:tab w:val="left" w:pos="254"/>
              </w:tabs>
              <w:spacing w:line="171" w:lineRule="exact"/>
              <w:ind w:firstLine="0"/>
              <w:rPr>
                <w:sz w:val="15"/>
              </w:rPr>
            </w:pPr>
            <w:r>
              <w:rPr>
                <w:sz w:val="15"/>
              </w:rPr>
              <w:t>Toteutettu</w:t>
            </w:r>
            <w:r>
              <w:rPr>
                <w:spacing w:val="-3"/>
                <w:sz w:val="15"/>
              </w:rPr>
              <w:t xml:space="preserve"> </w:t>
            </w:r>
            <w:r>
              <w:rPr>
                <w:sz w:val="15"/>
              </w:rPr>
              <w:t>valaistus.</w:t>
            </w:r>
          </w:p>
          <w:p w:rsidR="00110D76" w:rsidRDefault="00442DD6">
            <w:pPr>
              <w:pStyle w:val="TableParagraph"/>
              <w:numPr>
                <w:ilvl w:val="0"/>
                <w:numId w:val="22"/>
              </w:numPr>
              <w:tabs>
                <w:tab w:val="left" w:pos="254"/>
              </w:tabs>
              <w:spacing w:line="171" w:lineRule="exact"/>
              <w:ind w:firstLine="0"/>
              <w:rPr>
                <w:sz w:val="15"/>
              </w:rPr>
            </w:pPr>
            <w:r>
              <w:rPr>
                <w:sz w:val="15"/>
              </w:rPr>
              <w:t>Toteutetut raivaukset.</w:t>
            </w:r>
          </w:p>
        </w:tc>
        <w:tc>
          <w:tcPr>
            <w:tcW w:w="1903" w:type="dxa"/>
          </w:tcPr>
          <w:p w:rsidR="00110D76" w:rsidRDefault="00442DD6">
            <w:pPr>
              <w:pStyle w:val="TableParagraph"/>
              <w:numPr>
                <w:ilvl w:val="0"/>
                <w:numId w:val="21"/>
              </w:numPr>
              <w:tabs>
                <w:tab w:val="left" w:pos="255"/>
              </w:tabs>
              <w:spacing w:before="75"/>
              <w:ind w:right="72" w:firstLine="0"/>
              <w:rPr>
                <w:sz w:val="15"/>
              </w:rPr>
            </w:pPr>
            <w:r>
              <w:rPr>
                <w:sz w:val="15"/>
              </w:rPr>
              <w:t>Leikkipuistojen kunnos- tus on käynnissä lauta- kunnan päätöksen 28.3. § 67</w:t>
            </w:r>
            <w:r>
              <w:rPr>
                <w:spacing w:val="-2"/>
                <w:sz w:val="15"/>
              </w:rPr>
              <w:t xml:space="preserve"> </w:t>
            </w:r>
            <w:r>
              <w:rPr>
                <w:sz w:val="15"/>
              </w:rPr>
              <w:t>mukaisesti.</w:t>
            </w:r>
          </w:p>
          <w:p w:rsidR="00110D76" w:rsidRDefault="00442DD6">
            <w:pPr>
              <w:pStyle w:val="TableParagraph"/>
              <w:numPr>
                <w:ilvl w:val="0"/>
                <w:numId w:val="21"/>
              </w:numPr>
              <w:tabs>
                <w:tab w:val="left" w:pos="255"/>
              </w:tabs>
              <w:ind w:right="105" w:firstLine="0"/>
              <w:rPr>
                <w:sz w:val="15"/>
              </w:rPr>
            </w:pPr>
            <w:r>
              <w:rPr>
                <w:sz w:val="15"/>
              </w:rPr>
              <w:t>Valaistus toteututetaan loppuvuoden</w:t>
            </w:r>
            <w:r>
              <w:rPr>
                <w:spacing w:val="-2"/>
                <w:sz w:val="15"/>
              </w:rPr>
              <w:t xml:space="preserve"> </w:t>
            </w:r>
            <w:r>
              <w:rPr>
                <w:sz w:val="15"/>
              </w:rPr>
              <w:t>aikana.</w:t>
            </w:r>
          </w:p>
          <w:p w:rsidR="00110D76" w:rsidRDefault="00442DD6">
            <w:pPr>
              <w:pStyle w:val="TableParagraph"/>
              <w:numPr>
                <w:ilvl w:val="0"/>
                <w:numId w:val="21"/>
              </w:numPr>
              <w:tabs>
                <w:tab w:val="left" w:pos="255"/>
              </w:tabs>
              <w:ind w:right="180" w:firstLine="0"/>
              <w:jc w:val="both"/>
              <w:rPr>
                <w:sz w:val="15"/>
              </w:rPr>
            </w:pPr>
            <w:r>
              <w:rPr>
                <w:sz w:val="15"/>
              </w:rPr>
              <w:t>Katujen näkemäaluei- den raivaukset on käyn- nissä.</w:t>
            </w:r>
          </w:p>
        </w:tc>
        <w:tc>
          <w:tcPr>
            <w:tcW w:w="1178" w:type="dxa"/>
          </w:tcPr>
          <w:p w:rsidR="00110D76" w:rsidRDefault="00110D76">
            <w:pPr>
              <w:pStyle w:val="TableParagraph"/>
              <w:spacing w:before="8"/>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3768D50A" wp14:editId="4BC1AB69">
                  <wp:extent cx="114841" cy="114300"/>
                  <wp:effectExtent l="0" t="0" r="0" b="0"/>
                  <wp:docPr id="1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r w:rsidR="00110D76">
        <w:trPr>
          <w:trHeight w:val="669"/>
        </w:trPr>
        <w:tc>
          <w:tcPr>
            <w:tcW w:w="1800" w:type="dxa"/>
          </w:tcPr>
          <w:p w:rsidR="00110D76" w:rsidRDefault="00442DD6">
            <w:pPr>
              <w:pStyle w:val="TableParagraph"/>
              <w:spacing w:before="73"/>
              <w:ind w:left="74" w:right="207"/>
              <w:rPr>
                <w:sz w:val="15"/>
              </w:rPr>
            </w:pPr>
            <w:r>
              <w:rPr>
                <w:sz w:val="15"/>
              </w:rPr>
              <w:t>Kestävät ympäristö- ja energiaratkaisut</w:t>
            </w:r>
          </w:p>
        </w:tc>
        <w:tc>
          <w:tcPr>
            <w:tcW w:w="1896" w:type="dxa"/>
          </w:tcPr>
          <w:p w:rsidR="00110D76" w:rsidRDefault="00442DD6">
            <w:pPr>
              <w:pStyle w:val="TableParagraph"/>
              <w:spacing w:before="73"/>
              <w:ind w:left="74" w:right="94"/>
              <w:rPr>
                <w:sz w:val="15"/>
              </w:rPr>
            </w:pPr>
            <w:r>
              <w:rPr>
                <w:sz w:val="15"/>
              </w:rPr>
              <w:t>Ympäristöystävällisten energiamuotojen hyödyn- täminen.</w:t>
            </w:r>
          </w:p>
        </w:tc>
        <w:tc>
          <w:tcPr>
            <w:tcW w:w="1917" w:type="dxa"/>
          </w:tcPr>
          <w:p w:rsidR="00110D76" w:rsidRDefault="00442DD6">
            <w:pPr>
              <w:pStyle w:val="TableParagraph"/>
              <w:spacing w:before="73"/>
              <w:ind w:left="75" w:right="64"/>
              <w:rPr>
                <w:sz w:val="15"/>
              </w:rPr>
            </w:pPr>
            <w:r>
              <w:rPr>
                <w:sz w:val="15"/>
              </w:rPr>
              <w:t>Uuden valaisintekniikan hyödyntäminen katualueil- la ja liikuntareiteillä.</w:t>
            </w:r>
          </w:p>
        </w:tc>
        <w:tc>
          <w:tcPr>
            <w:tcW w:w="1941" w:type="dxa"/>
          </w:tcPr>
          <w:p w:rsidR="00110D76" w:rsidRDefault="00442DD6">
            <w:pPr>
              <w:pStyle w:val="TableParagraph"/>
              <w:spacing w:before="73"/>
              <w:ind w:left="76"/>
              <w:rPr>
                <w:sz w:val="15"/>
              </w:rPr>
            </w:pPr>
            <w:r>
              <w:rPr>
                <w:sz w:val="15"/>
              </w:rPr>
              <w:t>Vaihdetut led-valaisimet.</w:t>
            </w:r>
          </w:p>
        </w:tc>
        <w:tc>
          <w:tcPr>
            <w:tcW w:w="1903" w:type="dxa"/>
          </w:tcPr>
          <w:p w:rsidR="00110D76" w:rsidRDefault="00442DD6">
            <w:pPr>
              <w:pStyle w:val="TableParagraph"/>
              <w:spacing w:before="73"/>
              <w:ind w:left="76" w:right="374"/>
              <w:rPr>
                <w:sz w:val="15"/>
              </w:rPr>
            </w:pPr>
            <w:r>
              <w:rPr>
                <w:sz w:val="15"/>
              </w:rPr>
              <w:t>Valaisimien vaihto on käynnissä.</w:t>
            </w:r>
          </w:p>
        </w:tc>
        <w:tc>
          <w:tcPr>
            <w:tcW w:w="1178" w:type="dxa"/>
          </w:tcPr>
          <w:p w:rsidR="00110D76" w:rsidRDefault="00110D76">
            <w:pPr>
              <w:pStyle w:val="TableParagraph"/>
              <w:spacing w:before="8"/>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5FD9BF9F" wp14:editId="3F9926DB">
                  <wp:extent cx="114841" cy="114300"/>
                  <wp:effectExtent l="0" t="0" r="0" b="0"/>
                  <wp:docPr id="1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5"/>
        <w:rPr>
          <w:i/>
          <w:sz w:val="23"/>
        </w:rPr>
      </w:pPr>
    </w:p>
    <w:p w:rsidR="00110D76" w:rsidRDefault="00442DD6">
      <w:pPr>
        <w:spacing w:before="93"/>
        <w:ind w:left="387"/>
        <w:rPr>
          <w:b/>
          <w:sz w:val="20"/>
        </w:rPr>
      </w:pPr>
      <w:r>
        <w:rPr>
          <w:b/>
          <w:sz w:val="20"/>
        </w:rPr>
        <w:t xml:space="preserve">Kaavoitus </w:t>
      </w:r>
      <w:proofErr w:type="gramStart"/>
      <w:r>
        <w:rPr>
          <w:b/>
          <w:sz w:val="20"/>
        </w:rPr>
        <w:t>ja</w:t>
      </w:r>
      <w:proofErr w:type="gramEnd"/>
      <w:r>
        <w:rPr>
          <w:b/>
          <w:sz w:val="20"/>
        </w:rPr>
        <w:t xml:space="preserve"> mittaus</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Asuminen </w:t>
      </w:r>
      <w:proofErr w:type="gramStart"/>
      <w:r>
        <w:rPr>
          <w:i/>
          <w:sz w:val="20"/>
        </w:rPr>
        <w:t>ja</w:t>
      </w:r>
      <w:proofErr w:type="gramEnd"/>
      <w:r>
        <w:rPr>
          <w:i/>
          <w:sz w:val="20"/>
        </w:rPr>
        <w:t xml:space="preserve"> ympäristö</w:t>
      </w:r>
    </w:p>
    <w:p w:rsidR="00110D76" w:rsidRDefault="00110D76">
      <w:pPr>
        <w:pStyle w:val="Leipteksti"/>
        <w:rPr>
          <w:i/>
          <w:sz w:val="20"/>
        </w:rPr>
      </w:pPr>
    </w:p>
    <w:p w:rsidR="00110D76" w:rsidRDefault="00110D76">
      <w:pPr>
        <w:pStyle w:val="Leipteksti"/>
        <w:spacing w:before="5" w:after="1"/>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666"/>
        <w:gridCol w:w="1762"/>
        <w:gridCol w:w="2110"/>
        <w:gridCol w:w="1944"/>
        <w:gridCol w:w="2110"/>
        <w:gridCol w:w="1047"/>
      </w:tblGrid>
      <w:tr w:rsidR="00110D76">
        <w:trPr>
          <w:trHeight w:val="796"/>
        </w:trPr>
        <w:tc>
          <w:tcPr>
            <w:tcW w:w="1666" w:type="dxa"/>
            <w:shd w:val="clear" w:color="auto" w:fill="0070BB"/>
          </w:tcPr>
          <w:p w:rsidR="00110D76" w:rsidRDefault="00110D76">
            <w:pPr>
              <w:pStyle w:val="TableParagraph"/>
              <w:rPr>
                <w:i/>
                <w:sz w:val="16"/>
              </w:rPr>
            </w:pPr>
          </w:p>
          <w:p w:rsidR="00110D76" w:rsidRDefault="00442DD6">
            <w:pPr>
              <w:pStyle w:val="TableParagraph"/>
              <w:spacing w:before="126"/>
              <w:ind w:left="74" w:right="223"/>
              <w:rPr>
                <w:b/>
                <w:sz w:val="15"/>
              </w:rPr>
            </w:pPr>
            <w:r>
              <w:rPr>
                <w:b/>
                <w:color w:val="FFFFFF"/>
                <w:sz w:val="15"/>
              </w:rPr>
              <w:t>Valtuustokauden strateginen tavoite</w:t>
            </w:r>
          </w:p>
        </w:tc>
        <w:tc>
          <w:tcPr>
            <w:tcW w:w="1762"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2110"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Toimenpide</w:t>
            </w:r>
          </w:p>
        </w:tc>
        <w:tc>
          <w:tcPr>
            <w:tcW w:w="1944"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Mittarit</w:t>
            </w:r>
          </w:p>
        </w:tc>
        <w:tc>
          <w:tcPr>
            <w:tcW w:w="2110"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Toteuma</w:t>
            </w:r>
          </w:p>
        </w:tc>
        <w:tc>
          <w:tcPr>
            <w:tcW w:w="1047"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Tila</w:t>
            </w:r>
          </w:p>
        </w:tc>
      </w:tr>
      <w:tr w:rsidR="00110D76">
        <w:trPr>
          <w:trHeight w:val="1873"/>
        </w:trPr>
        <w:tc>
          <w:tcPr>
            <w:tcW w:w="1666" w:type="dxa"/>
          </w:tcPr>
          <w:p w:rsidR="00110D76" w:rsidRDefault="00442DD6">
            <w:pPr>
              <w:pStyle w:val="TableParagraph"/>
              <w:spacing w:before="72"/>
              <w:ind w:left="74" w:right="122"/>
              <w:rPr>
                <w:sz w:val="15"/>
              </w:rPr>
            </w:pPr>
            <w:r>
              <w:rPr>
                <w:sz w:val="15"/>
              </w:rPr>
              <w:t>Turvallinen, terveelli- nen ja viihtyisä asuin- ja elinympäristö</w:t>
            </w:r>
          </w:p>
        </w:tc>
        <w:tc>
          <w:tcPr>
            <w:tcW w:w="1762" w:type="dxa"/>
          </w:tcPr>
          <w:p w:rsidR="00110D76" w:rsidRDefault="00442DD6">
            <w:pPr>
              <w:pStyle w:val="TableParagraph"/>
              <w:spacing w:before="72"/>
              <w:ind w:left="74" w:right="68"/>
              <w:rPr>
                <w:sz w:val="15"/>
              </w:rPr>
            </w:pPr>
            <w:r>
              <w:rPr>
                <w:sz w:val="15"/>
              </w:rPr>
              <w:t>Rakennetun ympäristön laadun edistäminen.</w:t>
            </w:r>
          </w:p>
        </w:tc>
        <w:tc>
          <w:tcPr>
            <w:tcW w:w="2110" w:type="dxa"/>
          </w:tcPr>
          <w:p w:rsidR="00110D76" w:rsidRDefault="00442DD6">
            <w:pPr>
              <w:pStyle w:val="TableParagraph"/>
              <w:spacing w:before="72"/>
              <w:ind w:left="74" w:right="372"/>
              <w:jc w:val="both"/>
              <w:rPr>
                <w:sz w:val="15"/>
              </w:rPr>
            </w:pPr>
            <w:r>
              <w:rPr>
                <w:sz w:val="15"/>
              </w:rPr>
              <w:t>Kaupunginosakohtaisten kaupunkikuvaselvitysten laadinta.</w:t>
            </w:r>
          </w:p>
          <w:p w:rsidR="00110D76" w:rsidRDefault="00442DD6">
            <w:pPr>
              <w:pStyle w:val="TableParagraph"/>
              <w:spacing w:before="3" w:line="237" w:lineRule="auto"/>
              <w:ind w:left="74" w:right="132"/>
              <w:rPr>
                <w:sz w:val="15"/>
              </w:rPr>
            </w:pPr>
            <w:r>
              <w:rPr>
                <w:sz w:val="15"/>
              </w:rPr>
              <w:t>Kaupunginlahden kunnosta- misen selvittäminen.</w:t>
            </w:r>
          </w:p>
          <w:p w:rsidR="00110D76" w:rsidRDefault="00442DD6">
            <w:pPr>
              <w:pStyle w:val="TableParagraph"/>
              <w:ind w:left="74" w:right="41"/>
              <w:rPr>
                <w:sz w:val="15"/>
              </w:rPr>
            </w:pPr>
            <w:r>
              <w:rPr>
                <w:sz w:val="15"/>
              </w:rPr>
              <w:t>Liikenneturvallisuuskohteiden toteuttaminen.</w:t>
            </w:r>
          </w:p>
        </w:tc>
        <w:tc>
          <w:tcPr>
            <w:tcW w:w="1944" w:type="dxa"/>
          </w:tcPr>
          <w:p w:rsidR="00110D76" w:rsidRDefault="00442DD6">
            <w:pPr>
              <w:pStyle w:val="TableParagraph"/>
              <w:spacing w:before="72"/>
              <w:ind w:left="74" w:right="117"/>
              <w:rPr>
                <w:sz w:val="15"/>
              </w:rPr>
            </w:pPr>
            <w:r>
              <w:rPr>
                <w:sz w:val="15"/>
              </w:rPr>
              <w:t>1-2 kpl kaupunginosakoh- taista kaupunkikuvaselvi- tystä.</w:t>
            </w:r>
          </w:p>
          <w:p w:rsidR="00110D76" w:rsidRDefault="00442DD6">
            <w:pPr>
              <w:pStyle w:val="TableParagraph"/>
              <w:spacing w:before="3" w:line="237" w:lineRule="auto"/>
              <w:ind w:left="74" w:right="92"/>
              <w:rPr>
                <w:sz w:val="15"/>
              </w:rPr>
            </w:pPr>
            <w:r>
              <w:rPr>
                <w:sz w:val="15"/>
              </w:rPr>
              <w:t>Laaditut kehittämissuunni- telmat.</w:t>
            </w:r>
          </w:p>
          <w:p w:rsidR="00110D76" w:rsidRDefault="00442DD6">
            <w:pPr>
              <w:pStyle w:val="TableParagraph"/>
              <w:ind w:left="74" w:right="125"/>
              <w:rPr>
                <w:sz w:val="15"/>
              </w:rPr>
            </w:pPr>
            <w:r>
              <w:rPr>
                <w:sz w:val="15"/>
              </w:rPr>
              <w:t>Toteutetut liikenneturvalli- suuskohteet.</w:t>
            </w:r>
          </w:p>
        </w:tc>
        <w:tc>
          <w:tcPr>
            <w:tcW w:w="2110" w:type="dxa"/>
          </w:tcPr>
          <w:p w:rsidR="00110D76" w:rsidRDefault="00442DD6">
            <w:pPr>
              <w:pStyle w:val="TableParagraph"/>
              <w:spacing w:before="72"/>
              <w:ind w:left="74" w:right="133"/>
              <w:rPr>
                <w:sz w:val="15"/>
              </w:rPr>
            </w:pPr>
            <w:r>
              <w:rPr>
                <w:sz w:val="15"/>
              </w:rPr>
              <w:t>Kaupunginosakohtaisia kaupunkikuvaselvityksiä ei toistaiseksi toteuteta koska resursseja niiden pohjalta laadittaviin toimenpiteisiin ei ole. Kaupunginlahden kun- nostussuunnitelman laadin- taa ei ole aloitettu. Liikenne- turvallisuuskohteiden suun- nittelua tehdään.</w:t>
            </w:r>
          </w:p>
        </w:tc>
        <w:tc>
          <w:tcPr>
            <w:tcW w:w="1047" w:type="dxa"/>
          </w:tcPr>
          <w:p w:rsidR="00110D76" w:rsidRDefault="00110D76">
            <w:pPr>
              <w:pStyle w:val="TableParagraph"/>
              <w:spacing w:before="6"/>
              <w:rPr>
                <w:i/>
                <w:sz w:val="7"/>
              </w:rPr>
            </w:pPr>
          </w:p>
          <w:p w:rsidR="00110D76" w:rsidRDefault="00442DD6">
            <w:pPr>
              <w:pStyle w:val="TableParagraph"/>
              <w:spacing w:line="180" w:lineRule="exact"/>
              <w:ind w:left="87"/>
              <w:rPr>
                <w:sz w:val="18"/>
              </w:rPr>
            </w:pPr>
            <w:r>
              <w:rPr>
                <w:noProof/>
                <w:position w:val="-3"/>
                <w:sz w:val="18"/>
                <w:lang w:val="fi-FI" w:eastAsia="fi-FI"/>
              </w:rPr>
              <w:drawing>
                <wp:inline distT="0" distB="0" distL="0" distR="0" wp14:anchorId="71746F34" wp14:editId="1ADB2151">
                  <wp:extent cx="114300" cy="114300"/>
                  <wp:effectExtent l="0" t="0" r="0" b="0"/>
                  <wp:docPr id="1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png"/>
                          <pic:cNvPicPr/>
                        </pic:nvPicPr>
                        <pic:blipFill>
                          <a:blip r:embed="rId18" cstate="print"/>
                          <a:stretch>
                            <a:fillRect/>
                          </a:stretch>
                        </pic:blipFill>
                        <pic:spPr>
                          <a:xfrm>
                            <a:off x="0" y="0"/>
                            <a:ext cx="114300" cy="114300"/>
                          </a:xfrm>
                          <a:prstGeom prst="rect">
                            <a:avLst/>
                          </a:prstGeom>
                        </pic:spPr>
                      </pic:pic>
                    </a:graphicData>
                  </a:graphic>
                </wp:inline>
              </w:drawing>
            </w:r>
          </w:p>
        </w:tc>
      </w:tr>
      <w:tr w:rsidR="00110D76">
        <w:trPr>
          <w:trHeight w:val="1530"/>
        </w:trPr>
        <w:tc>
          <w:tcPr>
            <w:tcW w:w="1666" w:type="dxa"/>
          </w:tcPr>
          <w:p w:rsidR="00110D76" w:rsidRDefault="00442DD6">
            <w:pPr>
              <w:pStyle w:val="TableParagraph"/>
              <w:spacing w:before="72"/>
              <w:ind w:left="74" w:right="89"/>
              <w:rPr>
                <w:sz w:val="15"/>
              </w:rPr>
            </w:pPr>
            <w:r>
              <w:rPr>
                <w:sz w:val="15"/>
              </w:rPr>
              <w:t>Onnistunut maankäyt- töpolitiikka (maapoli- tiikka + kaavoitus)</w:t>
            </w:r>
          </w:p>
        </w:tc>
        <w:tc>
          <w:tcPr>
            <w:tcW w:w="1762" w:type="dxa"/>
          </w:tcPr>
          <w:p w:rsidR="00110D76" w:rsidRDefault="00442DD6">
            <w:pPr>
              <w:pStyle w:val="TableParagraph"/>
              <w:spacing w:before="72"/>
              <w:ind w:left="74" w:right="210"/>
              <w:jc w:val="both"/>
              <w:rPr>
                <w:sz w:val="15"/>
              </w:rPr>
            </w:pPr>
            <w:r>
              <w:rPr>
                <w:sz w:val="15"/>
              </w:rPr>
              <w:t>Elinkeinoelämän kas- vuedellytysten turvaa- minen.</w:t>
            </w:r>
          </w:p>
          <w:p w:rsidR="00110D76" w:rsidRDefault="00442DD6">
            <w:pPr>
              <w:pStyle w:val="TableParagraph"/>
              <w:spacing w:before="1"/>
              <w:ind w:left="74" w:right="43"/>
              <w:rPr>
                <w:sz w:val="15"/>
              </w:rPr>
            </w:pPr>
            <w:r>
              <w:rPr>
                <w:sz w:val="15"/>
              </w:rPr>
              <w:t>Houkuttelevien pientalo- tonttien tarjonta.</w:t>
            </w:r>
          </w:p>
        </w:tc>
        <w:tc>
          <w:tcPr>
            <w:tcW w:w="2110" w:type="dxa"/>
          </w:tcPr>
          <w:p w:rsidR="00110D76" w:rsidRDefault="00442DD6">
            <w:pPr>
              <w:pStyle w:val="TableParagraph"/>
              <w:numPr>
                <w:ilvl w:val="0"/>
                <w:numId w:val="20"/>
              </w:numPr>
              <w:tabs>
                <w:tab w:val="left" w:pos="252"/>
              </w:tabs>
              <w:spacing w:before="72"/>
              <w:ind w:right="383" w:firstLine="0"/>
              <w:rPr>
                <w:sz w:val="15"/>
              </w:rPr>
            </w:pPr>
            <w:r>
              <w:rPr>
                <w:sz w:val="15"/>
              </w:rPr>
              <w:t>Arction (LNG puisto) - osayleiskaavan</w:t>
            </w:r>
            <w:r>
              <w:rPr>
                <w:spacing w:val="-5"/>
                <w:sz w:val="15"/>
              </w:rPr>
              <w:t xml:space="preserve"> </w:t>
            </w:r>
            <w:r>
              <w:rPr>
                <w:sz w:val="15"/>
              </w:rPr>
              <w:t>laadinta.</w:t>
            </w:r>
          </w:p>
          <w:p w:rsidR="00110D76" w:rsidRDefault="00442DD6">
            <w:pPr>
              <w:pStyle w:val="TableParagraph"/>
              <w:numPr>
                <w:ilvl w:val="0"/>
                <w:numId w:val="20"/>
              </w:numPr>
              <w:tabs>
                <w:tab w:val="left" w:pos="252"/>
              </w:tabs>
              <w:spacing w:before="1"/>
              <w:ind w:right="72" w:firstLine="0"/>
              <w:rPr>
                <w:sz w:val="15"/>
              </w:rPr>
            </w:pPr>
            <w:r>
              <w:rPr>
                <w:sz w:val="15"/>
              </w:rPr>
              <w:t>Laaditaan Färinmäen uuden asuinalueen kunnallis- tekniset</w:t>
            </w:r>
            <w:r>
              <w:rPr>
                <w:spacing w:val="-4"/>
                <w:sz w:val="15"/>
              </w:rPr>
              <w:t xml:space="preserve"> </w:t>
            </w:r>
            <w:r>
              <w:rPr>
                <w:sz w:val="15"/>
              </w:rPr>
              <w:t>toteutussuunnitelmat</w:t>
            </w:r>
          </w:p>
          <w:p w:rsidR="00110D76" w:rsidRDefault="00442DD6">
            <w:pPr>
              <w:pStyle w:val="TableParagraph"/>
              <w:numPr>
                <w:ilvl w:val="0"/>
                <w:numId w:val="20"/>
              </w:numPr>
              <w:tabs>
                <w:tab w:val="left" w:pos="252"/>
              </w:tabs>
              <w:spacing w:before="2" w:line="237" w:lineRule="auto"/>
              <w:ind w:right="291" w:firstLine="0"/>
              <w:rPr>
                <w:sz w:val="15"/>
              </w:rPr>
            </w:pPr>
            <w:r>
              <w:rPr>
                <w:sz w:val="15"/>
              </w:rPr>
              <w:t>Pihlajasaaren uuden asuinalueen kaavoituksen käynnistäminen.</w:t>
            </w:r>
          </w:p>
        </w:tc>
        <w:tc>
          <w:tcPr>
            <w:tcW w:w="1944" w:type="dxa"/>
          </w:tcPr>
          <w:p w:rsidR="00110D76" w:rsidRDefault="00442DD6">
            <w:pPr>
              <w:pStyle w:val="TableParagraph"/>
              <w:numPr>
                <w:ilvl w:val="0"/>
                <w:numId w:val="19"/>
              </w:numPr>
              <w:tabs>
                <w:tab w:val="left" w:pos="252"/>
              </w:tabs>
              <w:spacing w:before="72"/>
              <w:ind w:right="226" w:firstLine="0"/>
              <w:rPr>
                <w:sz w:val="15"/>
              </w:rPr>
            </w:pPr>
            <w:r>
              <w:rPr>
                <w:sz w:val="15"/>
              </w:rPr>
              <w:t>Arction</w:t>
            </w:r>
            <w:r>
              <w:rPr>
                <w:spacing w:val="-7"/>
                <w:sz w:val="15"/>
              </w:rPr>
              <w:t xml:space="preserve"> </w:t>
            </w:r>
            <w:r>
              <w:rPr>
                <w:sz w:val="15"/>
              </w:rPr>
              <w:t>osayleiskaava valmis</w:t>
            </w:r>
            <w:r>
              <w:rPr>
                <w:spacing w:val="-1"/>
                <w:sz w:val="15"/>
              </w:rPr>
              <w:t xml:space="preserve"> </w:t>
            </w:r>
            <w:r>
              <w:rPr>
                <w:sz w:val="15"/>
              </w:rPr>
              <w:t>12/2018.</w:t>
            </w:r>
          </w:p>
          <w:p w:rsidR="00110D76" w:rsidRDefault="00442DD6">
            <w:pPr>
              <w:pStyle w:val="TableParagraph"/>
              <w:numPr>
                <w:ilvl w:val="0"/>
                <w:numId w:val="19"/>
              </w:numPr>
              <w:tabs>
                <w:tab w:val="left" w:pos="252"/>
              </w:tabs>
              <w:spacing w:before="1"/>
              <w:ind w:right="150" w:firstLine="0"/>
              <w:rPr>
                <w:sz w:val="15"/>
              </w:rPr>
            </w:pPr>
            <w:r>
              <w:rPr>
                <w:sz w:val="15"/>
              </w:rPr>
              <w:t>Färimäen suunnitelmat valmiit</w:t>
            </w:r>
            <w:r>
              <w:rPr>
                <w:spacing w:val="-1"/>
                <w:sz w:val="15"/>
              </w:rPr>
              <w:t xml:space="preserve"> </w:t>
            </w:r>
            <w:r>
              <w:rPr>
                <w:sz w:val="15"/>
              </w:rPr>
              <w:t>4-2018.</w:t>
            </w:r>
          </w:p>
          <w:p w:rsidR="00110D76" w:rsidRDefault="00442DD6">
            <w:pPr>
              <w:pStyle w:val="TableParagraph"/>
              <w:numPr>
                <w:ilvl w:val="0"/>
                <w:numId w:val="19"/>
              </w:numPr>
              <w:tabs>
                <w:tab w:val="left" w:pos="252"/>
              </w:tabs>
              <w:spacing w:before="1"/>
              <w:ind w:right="133" w:firstLine="0"/>
              <w:rPr>
                <w:sz w:val="15"/>
              </w:rPr>
            </w:pPr>
            <w:r>
              <w:rPr>
                <w:sz w:val="15"/>
              </w:rPr>
              <w:t>Pihlajasaaren asema- kaavoituksen</w:t>
            </w:r>
            <w:r>
              <w:rPr>
                <w:spacing w:val="-4"/>
                <w:sz w:val="15"/>
              </w:rPr>
              <w:t xml:space="preserve"> </w:t>
            </w:r>
            <w:r>
              <w:rPr>
                <w:sz w:val="15"/>
              </w:rPr>
              <w:t>vireillepano.</w:t>
            </w:r>
          </w:p>
        </w:tc>
        <w:tc>
          <w:tcPr>
            <w:tcW w:w="2110" w:type="dxa"/>
          </w:tcPr>
          <w:p w:rsidR="00110D76" w:rsidRDefault="00442DD6">
            <w:pPr>
              <w:pStyle w:val="TableParagraph"/>
              <w:numPr>
                <w:ilvl w:val="0"/>
                <w:numId w:val="18"/>
              </w:numPr>
              <w:tabs>
                <w:tab w:val="left" w:pos="252"/>
              </w:tabs>
              <w:spacing w:before="72"/>
              <w:ind w:right="92" w:firstLine="0"/>
              <w:rPr>
                <w:sz w:val="15"/>
              </w:rPr>
            </w:pPr>
            <w:r>
              <w:rPr>
                <w:sz w:val="15"/>
              </w:rPr>
              <w:t>Arction osayleiskaavan valmistelumateriaali nähtävil- lä 6-7/2018.</w:t>
            </w:r>
          </w:p>
          <w:p w:rsidR="00110D76" w:rsidRDefault="00442DD6">
            <w:pPr>
              <w:pStyle w:val="TableParagraph"/>
              <w:numPr>
                <w:ilvl w:val="0"/>
                <w:numId w:val="18"/>
              </w:numPr>
              <w:tabs>
                <w:tab w:val="left" w:pos="252"/>
              </w:tabs>
              <w:spacing w:before="1"/>
              <w:ind w:right="75" w:firstLine="0"/>
              <w:rPr>
                <w:sz w:val="15"/>
              </w:rPr>
            </w:pPr>
            <w:r>
              <w:rPr>
                <w:sz w:val="15"/>
              </w:rPr>
              <w:t>Färimäen kunn.tekn.</w:t>
            </w:r>
            <w:r>
              <w:rPr>
                <w:spacing w:val="-10"/>
                <w:sz w:val="15"/>
              </w:rPr>
              <w:t xml:space="preserve"> </w:t>
            </w:r>
            <w:proofErr w:type="gramStart"/>
            <w:r>
              <w:rPr>
                <w:sz w:val="15"/>
              </w:rPr>
              <w:t>slmat</w:t>
            </w:r>
            <w:proofErr w:type="gramEnd"/>
            <w:r>
              <w:rPr>
                <w:sz w:val="15"/>
              </w:rPr>
              <w:t xml:space="preserve"> valmiit ja osin jo</w:t>
            </w:r>
            <w:r>
              <w:rPr>
                <w:spacing w:val="-7"/>
                <w:sz w:val="15"/>
              </w:rPr>
              <w:t xml:space="preserve"> </w:t>
            </w:r>
            <w:r>
              <w:rPr>
                <w:sz w:val="15"/>
              </w:rPr>
              <w:t>rakennettu.</w:t>
            </w:r>
          </w:p>
          <w:p w:rsidR="00110D76" w:rsidRDefault="00442DD6">
            <w:pPr>
              <w:pStyle w:val="TableParagraph"/>
              <w:numPr>
                <w:ilvl w:val="0"/>
                <w:numId w:val="18"/>
              </w:numPr>
              <w:tabs>
                <w:tab w:val="left" w:pos="252"/>
              </w:tabs>
              <w:spacing w:before="1"/>
              <w:ind w:right="149" w:firstLine="0"/>
              <w:rPr>
                <w:sz w:val="15"/>
              </w:rPr>
            </w:pPr>
            <w:r>
              <w:rPr>
                <w:sz w:val="15"/>
              </w:rPr>
              <w:t xml:space="preserve">Pihlajasaaren asemakaa- </w:t>
            </w:r>
            <w:proofErr w:type="gramStart"/>
            <w:r>
              <w:rPr>
                <w:sz w:val="15"/>
              </w:rPr>
              <w:t>va</w:t>
            </w:r>
            <w:proofErr w:type="gramEnd"/>
            <w:r>
              <w:rPr>
                <w:sz w:val="15"/>
              </w:rPr>
              <w:t xml:space="preserve"> käynnistetään</w:t>
            </w:r>
            <w:r>
              <w:rPr>
                <w:spacing w:val="-6"/>
                <w:sz w:val="15"/>
              </w:rPr>
              <w:t xml:space="preserve"> </w:t>
            </w:r>
            <w:r>
              <w:rPr>
                <w:sz w:val="15"/>
              </w:rPr>
              <w:t>syksyllä.</w:t>
            </w:r>
          </w:p>
        </w:tc>
        <w:tc>
          <w:tcPr>
            <w:tcW w:w="1047" w:type="dxa"/>
          </w:tcPr>
          <w:p w:rsidR="00110D76" w:rsidRDefault="00110D76">
            <w:pPr>
              <w:pStyle w:val="TableParagraph"/>
              <w:spacing w:before="7"/>
              <w:rPr>
                <w:i/>
                <w:sz w:val="7"/>
              </w:rPr>
            </w:pPr>
          </w:p>
          <w:p w:rsidR="00110D76" w:rsidRDefault="00442DD6">
            <w:pPr>
              <w:pStyle w:val="TableParagraph"/>
              <w:spacing w:line="180" w:lineRule="exact"/>
              <w:ind w:left="87"/>
              <w:rPr>
                <w:sz w:val="18"/>
              </w:rPr>
            </w:pPr>
            <w:r>
              <w:rPr>
                <w:noProof/>
                <w:position w:val="-3"/>
                <w:sz w:val="18"/>
                <w:lang w:val="fi-FI" w:eastAsia="fi-FI"/>
              </w:rPr>
              <w:drawing>
                <wp:inline distT="0" distB="0" distL="0" distR="0" wp14:anchorId="6399EAD4" wp14:editId="22D2AF05">
                  <wp:extent cx="114841" cy="114300"/>
                  <wp:effectExtent l="0" t="0" r="0" b="0"/>
                  <wp:docPr id="1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r w:rsidR="00110D76">
        <w:trPr>
          <w:trHeight w:val="1704"/>
        </w:trPr>
        <w:tc>
          <w:tcPr>
            <w:tcW w:w="1666" w:type="dxa"/>
          </w:tcPr>
          <w:p w:rsidR="00110D76" w:rsidRDefault="00442DD6">
            <w:pPr>
              <w:pStyle w:val="TableParagraph"/>
              <w:spacing w:before="73"/>
              <w:ind w:left="74" w:right="289"/>
              <w:rPr>
                <w:sz w:val="15"/>
              </w:rPr>
            </w:pPr>
            <w:r>
              <w:rPr>
                <w:sz w:val="15"/>
              </w:rPr>
              <w:t>Elävä, yhteinen ja esteetön kaupunki- keskusta</w:t>
            </w:r>
          </w:p>
        </w:tc>
        <w:tc>
          <w:tcPr>
            <w:tcW w:w="1762" w:type="dxa"/>
          </w:tcPr>
          <w:p w:rsidR="00110D76" w:rsidRDefault="00442DD6">
            <w:pPr>
              <w:pStyle w:val="TableParagraph"/>
              <w:spacing w:before="73"/>
              <w:ind w:left="74" w:right="68"/>
              <w:rPr>
                <w:sz w:val="15"/>
              </w:rPr>
            </w:pPr>
            <w:r>
              <w:rPr>
                <w:sz w:val="15"/>
              </w:rPr>
              <w:t>Keskustan ranta-alueen vuorovaikutteinen kehittäminen.</w:t>
            </w:r>
          </w:p>
          <w:p w:rsidR="00110D76" w:rsidRDefault="00442DD6">
            <w:pPr>
              <w:pStyle w:val="TableParagraph"/>
              <w:spacing w:before="1"/>
              <w:ind w:left="74" w:right="152"/>
              <w:rPr>
                <w:sz w:val="15"/>
              </w:rPr>
            </w:pPr>
            <w:r>
              <w:rPr>
                <w:sz w:val="15"/>
              </w:rPr>
              <w:t>Ydinkeskusta-alueen julkisen ympäristön kohentamisen jatkami- nen.</w:t>
            </w:r>
          </w:p>
        </w:tc>
        <w:tc>
          <w:tcPr>
            <w:tcW w:w="2110" w:type="dxa"/>
          </w:tcPr>
          <w:p w:rsidR="00110D76" w:rsidRDefault="00442DD6">
            <w:pPr>
              <w:pStyle w:val="TableParagraph"/>
              <w:spacing w:before="73"/>
              <w:ind w:left="74" w:right="233"/>
              <w:rPr>
                <w:sz w:val="15"/>
              </w:rPr>
            </w:pPr>
            <w:r>
              <w:rPr>
                <w:sz w:val="15"/>
              </w:rPr>
              <w:t>E14-kilpailuvoittajan tarkis- taminen ja tarkentaminen toteuttamiskelpoi-seksi.</w:t>
            </w:r>
          </w:p>
          <w:p w:rsidR="00110D76" w:rsidRDefault="00442DD6">
            <w:pPr>
              <w:pStyle w:val="TableParagraph"/>
              <w:spacing w:before="2" w:line="237" w:lineRule="auto"/>
              <w:ind w:left="74" w:right="105"/>
              <w:jc w:val="both"/>
              <w:rPr>
                <w:sz w:val="15"/>
              </w:rPr>
            </w:pPr>
            <w:r>
              <w:rPr>
                <w:sz w:val="15"/>
              </w:rPr>
              <w:t>E4-tieympäristön suunnittelu yhteistyössä ELY-keskuksen kanssa.</w:t>
            </w:r>
          </w:p>
          <w:p w:rsidR="00110D76" w:rsidRDefault="00442DD6">
            <w:pPr>
              <w:pStyle w:val="TableParagraph"/>
              <w:spacing w:before="3"/>
              <w:ind w:left="74" w:right="75"/>
              <w:rPr>
                <w:sz w:val="15"/>
              </w:rPr>
            </w:pPr>
            <w:r>
              <w:rPr>
                <w:sz w:val="15"/>
              </w:rPr>
              <w:t>Suensaari siistiksi- ydinkes- kustan kunnostuksen käsikir- jan päivitys.</w:t>
            </w:r>
          </w:p>
        </w:tc>
        <w:tc>
          <w:tcPr>
            <w:tcW w:w="1944" w:type="dxa"/>
          </w:tcPr>
          <w:p w:rsidR="00110D76" w:rsidRDefault="00442DD6">
            <w:pPr>
              <w:pStyle w:val="TableParagraph"/>
              <w:spacing w:before="73"/>
              <w:ind w:left="74" w:right="58"/>
              <w:rPr>
                <w:sz w:val="15"/>
              </w:rPr>
            </w:pPr>
            <w:r>
              <w:rPr>
                <w:sz w:val="15"/>
              </w:rPr>
              <w:t>E14-alueen ARK- toteutussuunnitelmat yhteistyössä Haaparannan kanssa.</w:t>
            </w:r>
          </w:p>
          <w:p w:rsidR="00110D76" w:rsidRDefault="00442DD6">
            <w:pPr>
              <w:pStyle w:val="TableParagraph"/>
              <w:spacing w:before="3" w:line="237" w:lineRule="auto"/>
              <w:ind w:left="74" w:right="159"/>
              <w:rPr>
                <w:sz w:val="15"/>
              </w:rPr>
            </w:pPr>
            <w:r>
              <w:rPr>
                <w:sz w:val="15"/>
              </w:rPr>
              <w:t>E4-alueen yleissuunnitel- ma.</w:t>
            </w:r>
          </w:p>
          <w:p w:rsidR="00110D76" w:rsidRDefault="00442DD6">
            <w:pPr>
              <w:pStyle w:val="TableParagraph"/>
              <w:ind w:left="74" w:right="176"/>
              <w:rPr>
                <w:sz w:val="15"/>
              </w:rPr>
            </w:pPr>
            <w:r>
              <w:rPr>
                <w:sz w:val="15"/>
              </w:rPr>
              <w:t>Käsikirjan päivitys valmis 12/2018.</w:t>
            </w:r>
          </w:p>
        </w:tc>
        <w:tc>
          <w:tcPr>
            <w:tcW w:w="2110" w:type="dxa"/>
          </w:tcPr>
          <w:p w:rsidR="00110D76" w:rsidRDefault="00442DD6">
            <w:pPr>
              <w:pStyle w:val="TableParagraph"/>
              <w:numPr>
                <w:ilvl w:val="0"/>
                <w:numId w:val="17"/>
              </w:numPr>
              <w:tabs>
                <w:tab w:val="left" w:pos="252"/>
              </w:tabs>
              <w:spacing w:before="73"/>
              <w:ind w:right="183" w:firstLine="0"/>
              <w:rPr>
                <w:sz w:val="15"/>
              </w:rPr>
            </w:pPr>
            <w:r>
              <w:rPr>
                <w:sz w:val="15"/>
              </w:rPr>
              <w:t>E14-alueen</w:t>
            </w:r>
            <w:r>
              <w:rPr>
                <w:spacing w:val="-7"/>
                <w:sz w:val="15"/>
              </w:rPr>
              <w:t xml:space="preserve"> </w:t>
            </w:r>
            <w:r>
              <w:rPr>
                <w:sz w:val="15"/>
              </w:rPr>
              <w:t>suunnitelmat päivitetty Haaparannan kanssa.</w:t>
            </w:r>
          </w:p>
          <w:p w:rsidR="00110D76" w:rsidRDefault="00442DD6">
            <w:pPr>
              <w:pStyle w:val="TableParagraph"/>
              <w:numPr>
                <w:ilvl w:val="0"/>
                <w:numId w:val="17"/>
              </w:numPr>
              <w:tabs>
                <w:tab w:val="left" w:pos="252"/>
              </w:tabs>
              <w:spacing w:before="1"/>
              <w:ind w:right="89" w:firstLine="0"/>
              <w:rPr>
                <w:sz w:val="15"/>
              </w:rPr>
            </w:pPr>
            <w:r>
              <w:rPr>
                <w:sz w:val="15"/>
              </w:rPr>
              <w:t>E4-alueen yleissuunnittelu käynnistetty.</w:t>
            </w:r>
          </w:p>
          <w:p w:rsidR="00110D76" w:rsidRDefault="00442DD6">
            <w:pPr>
              <w:pStyle w:val="TableParagraph"/>
              <w:numPr>
                <w:ilvl w:val="0"/>
                <w:numId w:val="17"/>
              </w:numPr>
              <w:tabs>
                <w:tab w:val="left" w:pos="252"/>
              </w:tabs>
              <w:ind w:right="200" w:firstLine="0"/>
              <w:rPr>
                <w:sz w:val="15"/>
              </w:rPr>
            </w:pPr>
            <w:r>
              <w:rPr>
                <w:sz w:val="15"/>
              </w:rPr>
              <w:t>Käsikirjan päivitys</w:t>
            </w:r>
            <w:r>
              <w:rPr>
                <w:spacing w:val="-9"/>
                <w:sz w:val="15"/>
              </w:rPr>
              <w:t xml:space="preserve"> </w:t>
            </w:r>
            <w:r>
              <w:rPr>
                <w:sz w:val="15"/>
              </w:rPr>
              <w:t>aloite- taan</w:t>
            </w:r>
            <w:r>
              <w:rPr>
                <w:spacing w:val="-4"/>
                <w:sz w:val="15"/>
              </w:rPr>
              <w:t xml:space="preserve"> </w:t>
            </w:r>
            <w:r>
              <w:rPr>
                <w:sz w:val="15"/>
              </w:rPr>
              <w:t>syksyllä.</w:t>
            </w:r>
          </w:p>
        </w:tc>
        <w:tc>
          <w:tcPr>
            <w:tcW w:w="1047" w:type="dxa"/>
          </w:tcPr>
          <w:p w:rsidR="00110D76" w:rsidRDefault="00110D76">
            <w:pPr>
              <w:pStyle w:val="TableParagraph"/>
              <w:spacing w:before="7"/>
              <w:rPr>
                <w:i/>
                <w:sz w:val="7"/>
              </w:rPr>
            </w:pPr>
          </w:p>
          <w:p w:rsidR="00110D76" w:rsidRDefault="00442DD6">
            <w:pPr>
              <w:pStyle w:val="TableParagraph"/>
              <w:spacing w:line="180" w:lineRule="exact"/>
              <w:ind w:left="87"/>
              <w:rPr>
                <w:sz w:val="18"/>
              </w:rPr>
            </w:pPr>
            <w:r>
              <w:rPr>
                <w:noProof/>
                <w:position w:val="-3"/>
                <w:sz w:val="18"/>
                <w:lang w:val="fi-FI" w:eastAsia="fi-FI"/>
              </w:rPr>
              <w:drawing>
                <wp:inline distT="0" distB="0" distL="0" distR="0" wp14:anchorId="07910ACB" wp14:editId="6257B528">
                  <wp:extent cx="114841" cy="114300"/>
                  <wp:effectExtent l="0" t="0" r="0" b="0"/>
                  <wp:docPr id="1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bl>
    <w:p w:rsidR="00110D76" w:rsidRDefault="00110D76">
      <w:pPr>
        <w:spacing w:line="180" w:lineRule="exact"/>
        <w:rPr>
          <w:sz w:val="18"/>
        </w:rPr>
        <w:sectPr w:rsidR="00110D76">
          <w:pgSz w:w="11910" w:h="16840"/>
          <w:pgMar w:top="1320" w:right="300" w:bottom="280" w:left="460" w:header="715" w:footer="0" w:gutter="0"/>
          <w:cols w:space="708"/>
        </w:sectPr>
      </w:pPr>
    </w:p>
    <w:p w:rsidR="00110D76" w:rsidRDefault="00442DD6">
      <w:pPr>
        <w:spacing w:before="86"/>
        <w:ind w:left="387"/>
        <w:rPr>
          <w:b/>
          <w:sz w:val="20"/>
        </w:rPr>
      </w:pPr>
      <w:r>
        <w:rPr>
          <w:b/>
          <w:sz w:val="20"/>
        </w:rPr>
        <w:lastRenderedPageBreak/>
        <w:t>Tilapalvelut</w:t>
      </w:r>
    </w:p>
    <w:p w:rsidR="00110D76" w:rsidRDefault="00110D76">
      <w:pPr>
        <w:pStyle w:val="Leipteksti"/>
        <w:spacing w:before="11"/>
        <w:rPr>
          <w:b/>
          <w:sz w:val="20"/>
        </w:rPr>
      </w:pPr>
    </w:p>
    <w:p w:rsidR="00110D76" w:rsidRDefault="00442DD6">
      <w:pPr>
        <w:ind w:left="387"/>
        <w:rPr>
          <w:i/>
          <w:sz w:val="20"/>
        </w:rPr>
      </w:pPr>
      <w:r>
        <w:rPr>
          <w:i/>
          <w:sz w:val="20"/>
        </w:rPr>
        <w:t xml:space="preserve">Asuminen </w:t>
      </w:r>
      <w:proofErr w:type="gramStart"/>
      <w:r>
        <w:rPr>
          <w:i/>
          <w:sz w:val="20"/>
        </w:rPr>
        <w:t>ja</w:t>
      </w:r>
      <w:proofErr w:type="gramEnd"/>
      <w:r>
        <w:rPr>
          <w:i/>
          <w:sz w:val="20"/>
        </w:rPr>
        <w:t xml:space="preserve"> ympäristö</w:t>
      </w:r>
    </w:p>
    <w:p w:rsidR="00110D76" w:rsidRDefault="00110D76">
      <w:pPr>
        <w:pStyle w:val="Leipteksti"/>
        <w:rPr>
          <w:i/>
          <w:sz w:val="20"/>
        </w:rPr>
      </w:pPr>
    </w:p>
    <w:p w:rsidR="00110D76" w:rsidRDefault="00110D76">
      <w:pPr>
        <w:pStyle w:val="Leipteksti"/>
        <w:spacing w:before="6"/>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740"/>
        <w:gridCol w:w="1834"/>
        <w:gridCol w:w="2112"/>
        <w:gridCol w:w="1879"/>
        <w:gridCol w:w="1954"/>
        <w:gridCol w:w="1119"/>
      </w:tblGrid>
      <w:tr w:rsidR="00110D76">
        <w:trPr>
          <w:trHeight w:val="793"/>
        </w:trPr>
        <w:tc>
          <w:tcPr>
            <w:tcW w:w="1740" w:type="dxa"/>
            <w:shd w:val="clear" w:color="auto" w:fill="0070BB"/>
          </w:tcPr>
          <w:p w:rsidR="00110D76" w:rsidRDefault="00110D76">
            <w:pPr>
              <w:pStyle w:val="TableParagraph"/>
              <w:rPr>
                <w:i/>
                <w:sz w:val="16"/>
              </w:rPr>
            </w:pPr>
          </w:p>
          <w:p w:rsidR="00110D76" w:rsidRDefault="00442DD6">
            <w:pPr>
              <w:pStyle w:val="TableParagraph"/>
              <w:spacing w:before="126"/>
              <w:ind w:left="74" w:right="297"/>
              <w:rPr>
                <w:b/>
                <w:sz w:val="15"/>
              </w:rPr>
            </w:pPr>
            <w:r>
              <w:rPr>
                <w:b/>
                <w:color w:val="FFFFFF"/>
                <w:sz w:val="15"/>
              </w:rPr>
              <w:t>Valtuustokauden strateginen tavoite</w:t>
            </w:r>
          </w:p>
        </w:tc>
        <w:tc>
          <w:tcPr>
            <w:tcW w:w="1834"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2112"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Toimenpide</w:t>
            </w:r>
          </w:p>
        </w:tc>
        <w:tc>
          <w:tcPr>
            <w:tcW w:w="1879"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2"/>
              <w:rPr>
                <w:b/>
                <w:sz w:val="15"/>
              </w:rPr>
            </w:pPr>
            <w:r>
              <w:rPr>
                <w:b/>
                <w:color w:val="FFFFFF"/>
                <w:sz w:val="15"/>
              </w:rPr>
              <w:t>Mittarit</w:t>
            </w:r>
          </w:p>
        </w:tc>
        <w:tc>
          <w:tcPr>
            <w:tcW w:w="1954"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Toteuma</w:t>
            </w:r>
          </w:p>
        </w:tc>
        <w:tc>
          <w:tcPr>
            <w:tcW w:w="1119"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3"/>
              <w:rPr>
                <w:b/>
                <w:sz w:val="15"/>
              </w:rPr>
            </w:pPr>
            <w:r>
              <w:rPr>
                <w:b/>
                <w:color w:val="FFFFFF"/>
                <w:sz w:val="15"/>
              </w:rPr>
              <w:t>Tila</w:t>
            </w:r>
          </w:p>
        </w:tc>
      </w:tr>
      <w:tr w:rsidR="00110D76">
        <w:trPr>
          <w:trHeight w:val="669"/>
        </w:trPr>
        <w:tc>
          <w:tcPr>
            <w:tcW w:w="1740" w:type="dxa"/>
          </w:tcPr>
          <w:p w:rsidR="00110D76" w:rsidRDefault="00442DD6">
            <w:pPr>
              <w:pStyle w:val="TableParagraph"/>
              <w:spacing w:before="75"/>
              <w:ind w:left="74" w:right="46"/>
              <w:rPr>
                <w:sz w:val="15"/>
              </w:rPr>
            </w:pPr>
            <w:r>
              <w:rPr>
                <w:sz w:val="15"/>
              </w:rPr>
              <w:t>Turvallinen, terveellinen ja viihtyisä asuin- ja elinympäristö</w:t>
            </w:r>
          </w:p>
        </w:tc>
        <w:tc>
          <w:tcPr>
            <w:tcW w:w="1834" w:type="dxa"/>
          </w:tcPr>
          <w:p w:rsidR="00110D76" w:rsidRDefault="00442DD6">
            <w:pPr>
              <w:pStyle w:val="TableParagraph"/>
              <w:spacing w:before="75"/>
              <w:ind w:left="74" w:right="140"/>
              <w:rPr>
                <w:sz w:val="15"/>
              </w:rPr>
            </w:pPr>
            <w:r>
              <w:rPr>
                <w:sz w:val="15"/>
              </w:rPr>
              <w:t>Rakennetun ympäristön laadun kehittäminen.</w:t>
            </w:r>
          </w:p>
        </w:tc>
        <w:tc>
          <w:tcPr>
            <w:tcW w:w="2112" w:type="dxa"/>
          </w:tcPr>
          <w:p w:rsidR="00110D76" w:rsidRDefault="00442DD6">
            <w:pPr>
              <w:pStyle w:val="TableParagraph"/>
              <w:spacing w:before="75"/>
              <w:ind w:left="74" w:right="43"/>
              <w:rPr>
                <w:sz w:val="15"/>
              </w:rPr>
            </w:pPr>
            <w:r>
              <w:rPr>
                <w:sz w:val="15"/>
              </w:rPr>
              <w:t>Liikenneturvallisuuskohteiden toteuttaminen.</w:t>
            </w:r>
          </w:p>
        </w:tc>
        <w:tc>
          <w:tcPr>
            <w:tcW w:w="1879" w:type="dxa"/>
          </w:tcPr>
          <w:p w:rsidR="00110D76" w:rsidRDefault="00442DD6">
            <w:pPr>
              <w:pStyle w:val="TableParagraph"/>
              <w:spacing w:before="75"/>
              <w:ind w:left="72"/>
              <w:rPr>
                <w:sz w:val="15"/>
              </w:rPr>
            </w:pPr>
            <w:r>
              <w:rPr>
                <w:sz w:val="15"/>
              </w:rPr>
              <w:t>Toteutetun Litu-kohteet.</w:t>
            </w:r>
          </w:p>
        </w:tc>
        <w:tc>
          <w:tcPr>
            <w:tcW w:w="1954" w:type="dxa"/>
          </w:tcPr>
          <w:p w:rsidR="00110D76" w:rsidRDefault="00442DD6">
            <w:pPr>
              <w:pStyle w:val="TableParagraph"/>
              <w:spacing w:before="75"/>
              <w:ind w:left="75" w:right="42"/>
              <w:rPr>
                <w:sz w:val="15"/>
              </w:rPr>
            </w:pPr>
            <w:r>
              <w:rPr>
                <w:sz w:val="15"/>
              </w:rPr>
              <w:t>Liikenneturvallisuuskohteet valmistuvat syksyn aikana.</w:t>
            </w:r>
          </w:p>
        </w:tc>
        <w:tc>
          <w:tcPr>
            <w:tcW w:w="1119" w:type="dxa"/>
          </w:tcPr>
          <w:p w:rsidR="00110D76" w:rsidRDefault="00110D76">
            <w:pPr>
              <w:pStyle w:val="TableParagraph"/>
              <w:spacing w:before="8"/>
              <w:rPr>
                <w:i/>
              </w:rPr>
            </w:pPr>
          </w:p>
          <w:p w:rsidR="00110D76" w:rsidRDefault="00442DD6">
            <w:pPr>
              <w:pStyle w:val="TableParagraph"/>
              <w:spacing w:line="180" w:lineRule="exact"/>
              <w:ind w:left="86"/>
              <w:rPr>
                <w:sz w:val="18"/>
              </w:rPr>
            </w:pPr>
            <w:r>
              <w:rPr>
                <w:noProof/>
                <w:position w:val="-3"/>
                <w:sz w:val="18"/>
                <w:lang w:val="fi-FI" w:eastAsia="fi-FI"/>
              </w:rPr>
              <w:drawing>
                <wp:inline distT="0" distB="0" distL="0" distR="0" wp14:anchorId="59CDAE33" wp14:editId="42A0BF3B">
                  <wp:extent cx="113760" cy="114300"/>
                  <wp:effectExtent l="0" t="0" r="0" b="0"/>
                  <wp:docPr id="2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png"/>
                          <pic:cNvPicPr/>
                        </pic:nvPicPr>
                        <pic:blipFill>
                          <a:blip r:embed="rId17" cstate="print"/>
                          <a:stretch>
                            <a:fillRect/>
                          </a:stretch>
                        </pic:blipFill>
                        <pic:spPr>
                          <a:xfrm>
                            <a:off x="0" y="0"/>
                            <a:ext cx="113760" cy="114300"/>
                          </a:xfrm>
                          <a:prstGeom prst="rect">
                            <a:avLst/>
                          </a:prstGeom>
                        </pic:spPr>
                      </pic:pic>
                    </a:graphicData>
                  </a:graphic>
                </wp:inline>
              </w:drawing>
            </w:r>
          </w:p>
        </w:tc>
      </w:tr>
      <w:tr w:rsidR="00110D76">
        <w:trPr>
          <w:trHeight w:val="1012"/>
        </w:trPr>
        <w:tc>
          <w:tcPr>
            <w:tcW w:w="1740" w:type="dxa"/>
          </w:tcPr>
          <w:p w:rsidR="00110D76" w:rsidRDefault="00442DD6">
            <w:pPr>
              <w:pStyle w:val="TableParagraph"/>
              <w:spacing w:before="72"/>
              <w:ind w:left="74" w:right="147"/>
              <w:rPr>
                <w:sz w:val="15"/>
              </w:rPr>
            </w:pPr>
            <w:r>
              <w:rPr>
                <w:sz w:val="15"/>
              </w:rPr>
              <w:t>Kestävät ympäristö- ja energiaratkaisut</w:t>
            </w:r>
          </w:p>
        </w:tc>
        <w:tc>
          <w:tcPr>
            <w:tcW w:w="1834" w:type="dxa"/>
          </w:tcPr>
          <w:p w:rsidR="00110D76" w:rsidRDefault="00442DD6">
            <w:pPr>
              <w:pStyle w:val="TableParagraph"/>
              <w:spacing w:before="72"/>
              <w:ind w:left="74" w:right="247"/>
              <w:jc w:val="both"/>
              <w:rPr>
                <w:sz w:val="15"/>
              </w:rPr>
            </w:pPr>
            <w:r>
              <w:rPr>
                <w:sz w:val="15"/>
              </w:rPr>
              <w:t>Ympäristöystävällisten energiamuotojen hyö- dyntäminen.</w:t>
            </w:r>
          </w:p>
        </w:tc>
        <w:tc>
          <w:tcPr>
            <w:tcW w:w="2112" w:type="dxa"/>
          </w:tcPr>
          <w:p w:rsidR="00110D76" w:rsidRDefault="00442DD6">
            <w:pPr>
              <w:pStyle w:val="TableParagraph"/>
              <w:numPr>
                <w:ilvl w:val="0"/>
                <w:numId w:val="16"/>
              </w:numPr>
              <w:tabs>
                <w:tab w:val="left" w:pos="253"/>
              </w:tabs>
              <w:spacing w:before="72"/>
              <w:ind w:right="134" w:firstLine="0"/>
              <w:rPr>
                <w:sz w:val="15"/>
              </w:rPr>
            </w:pPr>
            <w:r>
              <w:rPr>
                <w:sz w:val="15"/>
              </w:rPr>
              <w:t>Uimahallin uudet</w:t>
            </w:r>
            <w:r>
              <w:rPr>
                <w:spacing w:val="-6"/>
                <w:sz w:val="15"/>
              </w:rPr>
              <w:t xml:space="preserve"> </w:t>
            </w:r>
            <w:r>
              <w:rPr>
                <w:sz w:val="15"/>
              </w:rPr>
              <w:t>energia- muodot.</w:t>
            </w:r>
          </w:p>
          <w:p w:rsidR="00110D76" w:rsidRDefault="00442DD6">
            <w:pPr>
              <w:pStyle w:val="TableParagraph"/>
              <w:numPr>
                <w:ilvl w:val="0"/>
                <w:numId w:val="16"/>
              </w:numPr>
              <w:tabs>
                <w:tab w:val="left" w:pos="253"/>
              </w:tabs>
              <w:spacing w:before="1"/>
              <w:ind w:right="501" w:firstLine="0"/>
              <w:rPr>
                <w:sz w:val="15"/>
              </w:rPr>
            </w:pPr>
            <w:r>
              <w:rPr>
                <w:sz w:val="15"/>
              </w:rPr>
              <w:t>Arpelan</w:t>
            </w:r>
            <w:r>
              <w:rPr>
                <w:spacing w:val="-6"/>
                <w:sz w:val="15"/>
              </w:rPr>
              <w:t xml:space="preserve"> </w:t>
            </w:r>
            <w:r>
              <w:rPr>
                <w:sz w:val="15"/>
              </w:rPr>
              <w:t>kiinteistöjen lämmön</w:t>
            </w:r>
            <w:r>
              <w:rPr>
                <w:spacing w:val="-2"/>
                <w:sz w:val="15"/>
              </w:rPr>
              <w:t xml:space="preserve"> </w:t>
            </w:r>
            <w:r>
              <w:rPr>
                <w:sz w:val="15"/>
              </w:rPr>
              <w:t>hankinta.</w:t>
            </w:r>
          </w:p>
        </w:tc>
        <w:tc>
          <w:tcPr>
            <w:tcW w:w="1879" w:type="dxa"/>
          </w:tcPr>
          <w:p w:rsidR="00110D76" w:rsidRDefault="00442DD6">
            <w:pPr>
              <w:pStyle w:val="TableParagraph"/>
              <w:numPr>
                <w:ilvl w:val="0"/>
                <w:numId w:val="15"/>
              </w:numPr>
              <w:tabs>
                <w:tab w:val="left" w:pos="251"/>
              </w:tabs>
              <w:spacing w:before="72"/>
              <w:ind w:right="271" w:firstLine="0"/>
              <w:rPr>
                <w:sz w:val="15"/>
              </w:rPr>
            </w:pPr>
            <w:r>
              <w:rPr>
                <w:sz w:val="15"/>
              </w:rPr>
              <w:t>Peruskorjauksessa suoritetut</w:t>
            </w:r>
            <w:r>
              <w:rPr>
                <w:spacing w:val="-5"/>
                <w:sz w:val="15"/>
              </w:rPr>
              <w:t xml:space="preserve"> </w:t>
            </w:r>
            <w:r>
              <w:rPr>
                <w:sz w:val="15"/>
              </w:rPr>
              <w:t>toimenpiteet.</w:t>
            </w:r>
          </w:p>
          <w:p w:rsidR="00110D76" w:rsidRDefault="00442DD6">
            <w:pPr>
              <w:pStyle w:val="TableParagraph"/>
              <w:numPr>
                <w:ilvl w:val="0"/>
                <w:numId w:val="15"/>
              </w:numPr>
              <w:tabs>
                <w:tab w:val="left" w:pos="251"/>
              </w:tabs>
              <w:spacing w:before="1"/>
              <w:ind w:right="119" w:firstLine="0"/>
              <w:rPr>
                <w:sz w:val="15"/>
              </w:rPr>
            </w:pPr>
            <w:r>
              <w:rPr>
                <w:sz w:val="15"/>
              </w:rPr>
              <w:t>Uusi lämmönhankinta- sopimus.</w:t>
            </w:r>
          </w:p>
        </w:tc>
        <w:tc>
          <w:tcPr>
            <w:tcW w:w="1954" w:type="dxa"/>
          </w:tcPr>
          <w:p w:rsidR="00110D76" w:rsidRDefault="00442DD6">
            <w:pPr>
              <w:pStyle w:val="TableParagraph"/>
              <w:numPr>
                <w:ilvl w:val="0"/>
                <w:numId w:val="14"/>
              </w:numPr>
              <w:tabs>
                <w:tab w:val="left" w:pos="253"/>
              </w:tabs>
              <w:spacing w:before="72"/>
              <w:ind w:right="134" w:firstLine="0"/>
              <w:rPr>
                <w:sz w:val="15"/>
              </w:rPr>
            </w:pPr>
            <w:r>
              <w:rPr>
                <w:sz w:val="15"/>
              </w:rPr>
              <w:t>Peruskorjaus valmistuu 9/2018</w:t>
            </w:r>
          </w:p>
          <w:p w:rsidR="00110D76" w:rsidRDefault="00442DD6">
            <w:pPr>
              <w:pStyle w:val="TableParagraph"/>
              <w:numPr>
                <w:ilvl w:val="0"/>
                <w:numId w:val="14"/>
              </w:numPr>
              <w:tabs>
                <w:tab w:val="left" w:pos="253"/>
              </w:tabs>
              <w:spacing w:before="1"/>
              <w:ind w:right="235" w:firstLine="0"/>
              <w:rPr>
                <w:sz w:val="15"/>
              </w:rPr>
            </w:pPr>
            <w:r>
              <w:rPr>
                <w:sz w:val="15"/>
              </w:rPr>
              <w:t>Arpelan kiinteistöjen uusi lämmönhankintaso- pimus on</w:t>
            </w:r>
            <w:r>
              <w:rPr>
                <w:spacing w:val="-4"/>
                <w:sz w:val="15"/>
              </w:rPr>
              <w:t xml:space="preserve"> </w:t>
            </w:r>
            <w:r>
              <w:rPr>
                <w:sz w:val="15"/>
              </w:rPr>
              <w:t>kilpailutettu.</w:t>
            </w:r>
          </w:p>
        </w:tc>
        <w:tc>
          <w:tcPr>
            <w:tcW w:w="1119" w:type="dxa"/>
          </w:tcPr>
          <w:p w:rsidR="00110D76" w:rsidRDefault="00110D76">
            <w:pPr>
              <w:pStyle w:val="TableParagraph"/>
              <w:spacing w:before="8"/>
              <w:rPr>
                <w:i/>
                <w:sz w:val="7"/>
              </w:rPr>
            </w:pPr>
          </w:p>
          <w:p w:rsidR="00110D76" w:rsidRDefault="00442DD6">
            <w:pPr>
              <w:pStyle w:val="TableParagraph"/>
              <w:spacing w:line="180" w:lineRule="exact"/>
              <w:ind w:left="86"/>
              <w:rPr>
                <w:sz w:val="18"/>
              </w:rPr>
            </w:pPr>
            <w:r>
              <w:rPr>
                <w:noProof/>
                <w:position w:val="-3"/>
                <w:sz w:val="18"/>
                <w:lang w:val="fi-FI" w:eastAsia="fi-FI"/>
              </w:rPr>
              <w:drawing>
                <wp:inline distT="0" distB="0" distL="0" distR="0" wp14:anchorId="2BD51912" wp14:editId="292F8AD4">
                  <wp:extent cx="114300" cy="114300"/>
                  <wp:effectExtent l="0" t="0" r="0" b="0"/>
                  <wp:docPr id="2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8"/>
        <w:rPr>
          <w:i/>
          <w:sz w:val="23"/>
        </w:rPr>
      </w:pPr>
    </w:p>
    <w:p w:rsidR="00110D76" w:rsidRDefault="00442DD6">
      <w:pPr>
        <w:spacing w:before="93"/>
        <w:ind w:left="387"/>
        <w:rPr>
          <w:b/>
          <w:sz w:val="20"/>
        </w:rPr>
      </w:pPr>
      <w:r>
        <w:rPr>
          <w:b/>
          <w:sz w:val="20"/>
        </w:rPr>
        <w:t>Perämeren jätelautakunta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Asuminen </w:t>
      </w:r>
      <w:proofErr w:type="gramStart"/>
      <w:r>
        <w:rPr>
          <w:i/>
          <w:sz w:val="20"/>
        </w:rPr>
        <w:t>ja</w:t>
      </w:r>
      <w:proofErr w:type="gramEnd"/>
      <w:r>
        <w:rPr>
          <w:i/>
          <w:sz w:val="20"/>
        </w:rPr>
        <w:t xml:space="preserve"> ympäristö</w:t>
      </w:r>
    </w:p>
    <w:p w:rsidR="00110D76" w:rsidRDefault="00110D76">
      <w:pPr>
        <w:pStyle w:val="Leipteksti"/>
        <w:rPr>
          <w:i/>
          <w:sz w:val="20"/>
        </w:rPr>
      </w:pPr>
    </w:p>
    <w:p w:rsidR="00110D76" w:rsidRDefault="00110D76">
      <w:pPr>
        <w:pStyle w:val="Leipteksti"/>
        <w:spacing w:before="5" w:after="1"/>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3"/>
        </w:trPr>
        <w:tc>
          <w:tcPr>
            <w:tcW w:w="1800" w:type="dxa"/>
            <w:shd w:val="clear" w:color="auto" w:fill="0070BB"/>
          </w:tcPr>
          <w:p w:rsidR="00110D76" w:rsidRDefault="00110D76">
            <w:pPr>
              <w:pStyle w:val="TableParagraph"/>
              <w:rPr>
                <w:i/>
                <w:sz w:val="16"/>
              </w:rPr>
            </w:pPr>
          </w:p>
          <w:p w:rsidR="00110D76" w:rsidRDefault="00442DD6">
            <w:pPr>
              <w:pStyle w:val="TableParagraph"/>
              <w:spacing w:before="126"/>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Tila</w:t>
            </w:r>
          </w:p>
        </w:tc>
      </w:tr>
      <w:tr w:rsidR="00110D76">
        <w:trPr>
          <w:trHeight w:val="239"/>
        </w:trPr>
        <w:tc>
          <w:tcPr>
            <w:tcW w:w="1800" w:type="dxa"/>
            <w:tcBorders>
              <w:bottom w:val="nil"/>
            </w:tcBorders>
          </w:tcPr>
          <w:p w:rsidR="00110D76" w:rsidRDefault="00442DD6">
            <w:pPr>
              <w:pStyle w:val="TableParagraph"/>
              <w:spacing w:before="72" w:line="147" w:lineRule="exact"/>
              <w:ind w:left="74"/>
              <w:rPr>
                <w:sz w:val="15"/>
              </w:rPr>
            </w:pPr>
            <w:r>
              <w:rPr>
                <w:sz w:val="15"/>
              </w:rPr>
              <w:t>Turvallinen, terveellinen</w:t>
            </w:r>
          </w:p>
        </w:tc>
        <w:tc>
          <w:tcPr>
            <w:tcW w:w="1896" w:type="dxa"/>
            <w:tcBorders>
              <w:bottom w:val="nil"/>
            </w:tcBorders>
          </w:tcPr>
          <w:p w:rsidR="00110D76" w:rsidRDefault="00442DD6">
            <w:pPr>
              <w:pStyle w:val="TableParagraph"/>
              <w:spacing w:before="72" w:line="147" w:lineRule="exact"/>
              <w:ind w:left="74"/>
              <w:rPr>
                <w:sz w:val="15"/>
              </w:rPr>
            </w:pPr>
            <w:r>
              <w:rPr>
                <w:sz w:val="15"/>
              </w:rPr>
              <w:t>Toimiva ja tarkoituksen-</w:t>
            </w:r>
          </w:p>
        </w:tc>
        <w:tc>
          <w:tcPr>
            <w:tcW w:w="1917" w:type="dxa"/>
            <w:tcBorders>
              <w:bottom w:val="nil"/>
            </w:tcBorders>
          </w:tcPr>
          <w:p w:rsidR="00110D76" w:rsidRDefault="00442DD6">
            <w:pPr>
              <w:pStyle w:val="TableParagraph"/>
              <w:spacing w:before="72" w:line="147" w:lineRule="exact"/>
              <w:ind w:left="75"/>
              <w:rPr>
                <w:sz w:val="15"/>
              </w:rPr>
            </w:pPr>
            <w:r>
              <w:rPr>
                <w:sz w:val="15"/>
              </w:rPr>
              <w:t>Palvelutason seuranta ja</w:t>
            </w:r>
          </w:p>
        </w:tc>
        <w:tc>
          <w:tcPr>
            <w:tcW w:w="1941" w:type="dxa"/>
            <w:tcBorders>
              <w:bottom w:val="nil"/>
            </w:tcBorders>
          </w:tcPr>
          <w:p w:rsidR="00110D76" w:rsidRDefault="00442DD6">
            <w:pPr>
              <w:pStyle w:val="TableParagraph"/>
              <w:spacing w:before="72" w:line="147" w:lineRule="exact"/>
              <w:ind w:left="76"/>
              <w:rPr>
                <w:sz w:val="15"/>
              </w:rPr>
            </w:pPr>
            <w:r>
              <w:rPr>
                <w:sz w:val="15"/>
              </w:rPr>
              <w:t>Palautteet jätepisteistä,</w:t>
            </w:r>
          </w:p>
        </w:tc>
        <w:tc>
          <w:tcPr>
            <w:tcW w:w="1903" w:type="dxa"/>
            <w:vMerge w:val="restart"/>
          </w:tcPr>
          <w:p w:rsidR="00110D76" w:rsidRDefault="00110D76">
            <w:pPr>
              <w:pStyle w:val="TableParagraph"/>
              <w:rPr>
                <w:rFonts w:ascii="Times New Roman"/>
                <w:sz w:val="14"/>
              </w:rPr>
            </w:pPr>
          </w:p>
        </w:tc>
        <w:tc>
          <w:tcPr>
            <w:tcW w:w="1178" w:type="dxa"/>
            <w:vMerge w:val="restart"/>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1FED9ED7" wp14:editId="79F35DF1">
                  <wp:extent cx="114841" cy="114300"/>
                  <wp:effectExtent l="0" t="0" r="0" b="0"/>
                  <wp:docPr id="2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png"/>
                          <pic:cNvPicPr/>
                        </pic:nvPicPr>
                        <pic:blipFill>
                          <a:blip r:embed="rId19" cstate="print"/>
                          <a:stretch>
                            <a:fillRect/>
                          </a:stretch>
                        </pic:blipFill>
                        <pic:spPr>
                          <a:xfrm>
                            <a:off x="0" y="0"/>
                            <a:ext cx="114841" cy="114300"/>
                          </a:xfrm>
                          <a:prstGeom prst="rect">
                            <a:avLst/>
                          </a:prstGeom>
                        </pic:spPr>
                      </pic:pic>
                    </a:graphicData>
                  </a:graphic>
                </wp:inline>
              </w:drawing>
            </w:r>
          </w:p>
        </w:tc>
      </w:tr>
      <w:tr w:rsidR="00110D76">
        <w:trPr>
          <w:trHeight w:val="157"/>
        </w:trPr>
        <w:tc>
          <w:tcPr>
            <w:tcW w:w="1800" w:type="dxa"/>
            <w:tcBorders>
              <w:top w:val="nil"/>
              <w:bottom w:val="nil"/>
            </w:tcBorders>
          </w:tcPr>
          <w:p w:rsidR="00110D76" w:rsidRDefault="00442DD6">
            <w:pPr>
              <w:pStyle w:val="TableParagraph"/>
              <w:spacing w:line="138" w:lineRule="exact"/>
              <w:ind w:left="74"/>
              <w:rPr>
                <w:sz w:val="15"/>
              </w:rPr>
            </w:pPr>
            <w:r>
              <w:rPr>
                <w:sz w:val="15"/>
              </w:rPr>
              <w:t>ja viihtyisä asuin- ja</w:t>
            </w:r>
          </w:p>
        </w:tc>
        <w:tc>
          <w:tcPr>
            <w:tcW w:w="1896" w:type="dxa"/>
            <w:tcBorders>
              <w:top w:val="nil"/>
              <w:bottom w:val="nil"/>
            </w:tcBorders>
          </w:tcPr>
          <w:p w:rsidR="00110D76" w:rsidRDefault="00442DD6">
            <w:pPr>
              <w:pStyle w:val="TableParagraph"/>
              <w:spacing w:line="138" w:lineRule="exact"/>
              <w:ind w:left="74"/>
              <w:rPr>
                <w:sz w:val="15"/>
              </w:rPr>
            </w:pPr>
            <w:proofErr w:type="gramStart"/>
            <w:r>
              <w:rPr>
                <w:sz w:val="15"/>
              </w:rPr>
              <w:t>mukainen</w:t>
            </w:r>
            <w:proofErr w:type="gramEnd"/>
            <w:r>
              <w:rPr>
                <w:sz w:val="15"/>
              </w:rPr>
              <w:t xml:space="preserve"> jätehuolto.</w:t>
            </w:r>
          </w:p>
        </w:tc>
        <w:tc>
          <w:tcPr>
            <w:tcW w:w="1917" w:type="dxa"/>
            <w:tcBorders>
              <w:top w:val="nil"/>
              <w:bottom w:val="nil"/>
            </w:tcBorders>
          </w:tcPr>
          <w:p w:rsidR="00110D76" w:rsidRDefault="00442DD6">
            <w:pPr>
              <w:pStyle w:val="TableParagraph"/>
              <w:spacing w:line="138" w:lineRule="exact"/>
              <w:ind w:left="75"/>
              <w:rPr>
                <w:sz w:val="15"/>
              </w:rPr>
            </w:pPr>
            <w:proofErr w:type="gramStart"/>
            <w:r>
              <w:rPr>
                <w:sz w:val="15"/>
              </w:rPr>
              <w:t>tarkastaminen</w:t>
            </w:r>
            <w:proofErr w:type="gramEnd"/>
            <w:r>
              <w:rPr>
                <w:sz w:val="15"/>
              </w:rPr>
              <w:t>.</w:t>
            </w:r>
          </w:p>
        </w:tc>
        <w:tc>
          <w:tcPr>
            <w:tcW w:w="1941" w:type="dxa"/>
            <w:tcBorders>
              <w:top w:val="nil"/>
              <w:bottom w:val="nil"/>
            </w:tcBorders>
          </w:tcPr>
          <w:p w:rsidR="00110D76" w:rsidRDefault="00442DD6">
            <w:pPr>
              <w:pStyle w:val="TableParagraph"/>
              <w:spacing w:line="138" w:lineRule="exact"/>
              <w:ind w:left="76"/>
              <w:rPr>
                <w:sz w:val="15"/>
              </w:rPr>
            </w:pPr>
            <w:r>
              <w:rPr>
                <w:sz w:val="15"/>
              </w:rPr>
              <w:t>jäteasemista ja yleisesti</w:t>
            </w: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r w:rsidR="00110D76">
        <w:trPr>
          <w:trHeight w:val="157"/>
        </w:trPr>
        <w:tc>
          <w:tcPr>
            <w:tcW w:w="1800" w:type="dxa"/>
            <w:tcBorders>
              <w:top w:val="nil"/>
              <w:bottom w:val="nil"/>
            </w:tcBorders>
          </w:tcPr>
          <w:p w:rsidR="00110D76" w:rsidRDefault="00442DD6">
            <w:pPr>
              <w:pStyle w:val="TableParagraph"/>
              <w:spacing w:line="138" w:lineRule="exact"/>
              <w:ind w:left="74"/>
              <w:rPr>
                <w:sz w:val="15"/>
              </w:rPr>
            </w:pPr>
            <w:r>
              <w:rPr>
                <w:sz w:val="15"/>
              </w:rPr>
              <w:t>elinympäristö</w:t>
            </w:r>
          </w:p>
        </w:tc>
        <w:tc>
          <w:tcPr>
            <w:tcW w:w="1896" w:type="dxa"/>
            <w:tcBorders>
              <w:top w:val="nil"/>
              <w:bottom w:val="nil"/>
            </w:tcBorders>
          </w:tcPr>
          <w:p w:rsidR="00110D76" w:rsidRDefault="00110D76">
            <w:pPr>
              <w:pStyle w:val="TableParagraph"/>
              <w:rPr>
                <w:rFonts w:ascii="Times New Roman"/>
                <w:sz w:val="10"/>
              </w:rPr>
            </w:pPr>
          </w:p>
        </w:tc>
        <w:tc>
          <w:tcPr>
            <w:tcW w:w="1917" w:type="dxa"/>
            <w:tcBorders>
              <w:top w:val="nil"/>
              <w:bottom w:val="nil"/>
            </w:tcBorders>
          </w:tcPr>
          <w:p w:rsidR="00110D76" w:rsidRDefault="00110D76">
            <w:pPr>
              <w:pStyle w:val="TableParagraph"/>
              <w:rPr>
                <w:rFonts w:ascii="Times New Roman"/>
                <w:sz w:val="10"/>
              </w:rPr>
            </w:pPr>
          </w:p>
        </w:tc>
        <w:tc>
          <w:tcPr>
            <w:tcW w:w="1941" w:type="dxa"/>
            <w:tcBorders>
              <w:top w:val="nil"/>
              <w:bottom w:val="nil"/>
            </w:tcBorders>
          </w:tcPr>
          <w:p w:rsidR="00110D76" w:rsidRDefault="00442DD6">
            <w:pPr>
              <w:pStyle w:val="TableParagraph"/>
              <w:spacing w:line="138" w:lineRule="exact"/>
              <w:ind w:left="76"/>
              <w:rPr>
                <w:sz w:val="15"/>
              </w:rPr>
            </w:pPr>
            <w:proofErr w:type="gramStart"/>
            <w:r>
              <w:rPr>
                <w:sz w:val="15"/>
              </w:rPr>
              <w:t>jätehuollosta</w:t>
            </w:r>
            <w:proofErr w:type="gramEnd"/>
            <w:r>
              <w:rPr>
                <w:sz w:val="15"/>
              </w:rPr>
              <w:t>.</w:t>
            </w: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r w:rsidR="00110D76">
        <w:trPr>
          <w:trHeight w:val="158"/>
        </w:trPr>
        <w:tc>
          <w:tcPr>
            <w:tcW w:w="1800" w:type="dxa"/>
            <w:tcBorders>
              <w:top w:val="nil"/>
              <w:bottom w:val="nil"/>
            </w:tcBorders>
          </w:tcPr>
          <w:p w:rsidR="00110D76" w:rsidRDefault="00110D76">
            <w:pPr>
              <w:pStyle w:val="TableParagraph"/>
              <w:rPr>
                <w:rFonts w:ascii="Times New Roman"/>
                <w:sz w:val="10"/>
              </w:rPr>
            </w:pPr>
          </w:p>
        </w:tc>
        <w:tc>
          <w:tcPr>
            <w:tcW w:w="1896" w:type="dxa"/>
            <w:tcBorders>
              <w:top w:val="nil"/>
              <w:bottom w:val="nil"/>
            </w:tcBorders>
          </w:tcPr>
          <w:p w:rsidR="00110D76" w:rsidRDefault="00110D76">
            <w:pPr>
              <w:pStyle w:val="TableParagraph"/>
              <w:rPr>
                <w:rFonts w:ascii="Times New Roman"/>
                <w:sz w:val="10"/>
              </w:rPr>
            </w:pPr>
          </w:p>
        </w:tc>
        <w:tc>
          <w:tcPr>
            <w:tcW w:w="1917" w:type="dxa"/>
            <w:tcBorders>
              <w:top w:val="nil"/>
              <w:bottom w:val="nil"/>
            </w:tcBorders>
          </w:tcPr>
          <w:p w:rsidR="00110D76" w:rsidRDefault="00110D76">
            <w:pPr>
              <w:pStyle w:val="TableParagraph"/>
              <w:rPr>
                <w:rFonts w:ascii="Times New Roman"/>
                <w:sz w:val="10"/>
              </w:rPr>
            </w:pPr>
          </w:p>
        </w:tc>
        <w:tc>
          <w:tcPr>
            <w:tcW w:w="1941" w:type="dxa"/>
            <w:tcBorders>
              <w:top w:val="nil"/>
              <w:bottom w:val="nil"/>
            </w:tcBorders>
          </w:tcPr>
          <w:p w:rsidR="00110D76" w:rsidRDefault="00442DD6">
            <w:pPr>
              <w:pStyle w:val="TableParagraph"/>
              <w:spacing w:line="138" w:lineRule="exact"/>
              <w:ind w:left="76"/>
              <w:rPr>
                <w:sz w:val="15"/>
              </w:rPr>
            </w:pPr>
            <w:r>
              <w:rPr>
                <w:sz w:val="15"/>
              </w:rPr>
              <w:t>Selvitys jäteenkuljetukses-</w:t>
            </w: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r w:rsidR="00110D76">
        <w:trPr>
          <w:trHeight w:val="239"/>
        </w:trPr>
        <w:tc>
          <w:tcPr>
            <w:tcW w:w="1800" w:type="dxa"/>
            <w:tcBorders>
              <w:top w:val="nil"/>
            </w:tcBorders>
          </w:tcPr>
          <w:p w:rsidR="00110D76" w:rsidRDefault="00110D76">
            <w:pPr>
              <w:pStyle w:val="TableParagraph"/>
              <w:rPr>
                <w:rFonts w:ascii="Times New Roman"/>
                <w:sz w:val="14"/>
              </w:rPr>
            </w:pPr>
          </w:p>
        </w:tc>
        <w:tc>
          <w:tcPr>
            <w:tcW w:w="1896" w:type="dxa"/>
            <w:tcBorders>
              <w:top w:val="nil"/>
            </w:tcBorders>
          </w:tcPr>
          <w:p w:rsidR="00110D76" w:rsidRDefault="00110D76">
            <w:pPr>
              <w:pStyle w:val="TableParagraph"/>
              <w:rPr>
                <w:rFonts w:ascii="Times New Roman"/>
                <w:sz w:val="14"/>
              </w:rPr>
            </w:pPr>
          </w:p>
        </w:tc>
        <w:tc>
          <w:tcPr>
            <w:tcW w:w="1917" w:type="dxa"/>
            <w:tcBorders>
              <w:top w:val="nil"/>
            </w:tcBorders>
          </w:tcPr>
          <w:p w:rsidR="00110D76" w:rsidRDefault="00110D76">
            <w:pPr>
              <w:pStyle w:val="TableParagraph"/>
              <w:rPr>
                <w:rFonts w:ascii="Times New Roman"/>
                <w:sz w:val="14"/>
              </w:rPr>
            </w:pPr>
          </w:p>
        </w:tc>
        <w:tc>
          <w:tcPr>
            <w:tcW w:w="1941" w:type="dxa"/>
            <w:tcBorders>
              <w:top w:val="nil"/>
            </w:tcBorders>
          </w:tcPr>
          <w:p w:rsidR="00110D76" w:rsidRDefault="00442DD6">
            <w:pPr>
              <w:pStyle w:val="TableParagraph"/>
              <w:spacing w:line="163" w:lineRule="exact"/>
              <w:ind w:left="76"/>
              <w:rPr>
                <w:sz w:val="15"/>
              </w:rPr>
            </w:pPr>
            <w:proofErr w:type="gramStart"/>
            <w:r>
              <w:rPr>
                <w:sz w:val="15"/>
              </w:rPr>
              <w:t>ta</w:t>
            </w:r>
            <w:proofErr w:type="gramEnd"/>
            <w:r>
              <w:rPr>
                <w:sz w:val="15"/>
              </w:rPr>
              <w:t xml:space="preserve"> toiminta-alueella.</w:t>
            </w:r>
          </w:p>
        </w:tc>
        <w:tc>
          <w:tcPr>
            <w:tcW w:w="1903" w:type="dxa"/>
            <w:vMerge/>
            <w:tcBorders>
              <w:top w:val="nil"/>
            </w:tcBorders>
          </w:tcPr>
          <w:p w:rsidR="00110D76" w:rsidRDefault="00110D76">
            <w:pPr>
              <w:rPr>
                <w:sz w:val="2"/>
                <w:szCs w:val="2"/>
              </w:rPr>
            </w:pPr>
          </w:p>
        </w:tc>
        <w:tc>
          <w:tcPr>
            <w:tcW w:w="1178" w:type="dxa"/>
            <w:vMerge/>
            <w:tcBorders>
              <w:top w:val="nil"/>
            </w:tcBorders>
          </w:tcPr>
          <w:p w:rsidR="00110D76" w:rsidRDefault="00110D76">
            <w:pPr>
              <w:rPr>
                <w:sz w:val="2"/>
                <w:szCs w:val="2"/>
              </w:rPr>
            </w:pP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8"/>
        <w:rPr>
          <w:i/>
          <w:sz w:val="27"/>
        </w:rPr>
      </w:pPr>
    </w:p>
    <w:p w:rsidR="00110D76" w:rsidRDefault="00442DD6">
      <w:pPr>
        <w:spacing w:before="92"/>
        <w:ind w:left="387"/>
        <w:rPr>
          <w:b/>
          <w:sz w:val="20"/>
        </w:rPr>
      </w:pPr>
      <w:r>
        <w:rPr>
          <w:b/>
          <w:sz w:val="20"/>
        </w:rPr>
        <w:t>Meri-Lapin ympäristölautakunta</w:t>
      </w:r>
    </w:p>
    <w:p w:rsidR="00110D76" w:rsidRDefault="00110D76">
      <w:pPr>
        <w:pStyle w:val="Leipteksti"/>
        <w:spacing w:before="11"/>
        <w:rPr>
          <w:b/>
          <w:sz w:val="20"/>
        </w:rPr>
      </w:pPr>
    </w:p>
    <w:p w:rsidR="00110D76" w:rsidRDefault="00442DD6">
      <w:pPr>
        <w:ind w:left="387"/>
        <w:rPr>
          <w:i/>
          <w:sz w:val="20"/>
        </w:rPr>
      </w:pPr>
      <w:r>
        <w:rPr>
          <w:i/>
          <w:sz w:val="20"/>
        </w:rPr>
        <w:t xml:space="preserve">Asuminen </w:t>
      </w:r>
      <w:proofErr w:type="gramStart"/>
      <w:r>
        <w:rPr>
          <w:i/>
          <w:sz w:val="20"/>
        </w:rPr>
        <w:t>ja</w:t>
      </w:r>
      <w:proofErr w:type="gramEnd"/>
      <w:r>
        <w:rPr>
          <w:i/>
          <w:sz w:val="20"/>
        </w:rPr>
        <w:t xml:space="preserve"> ympäristö</w:t>
      </w:r>
    </w:p>
    <w:p w:rsidR="00110D76" w:rsidRDefault="00110D76">
      <w:pPr>
        <w:pStyle w:val="Leipteksti"/>
        <w:rPr>
          <w:i/>
          <w:sz w:val="20"/>
        </w:rPr>
      </w:pPr>
    </w:p>
    <w:p w:rsidR="00110D76" w:rsidRDefault="00110D76">
      <w:pPr>
        <w:pStyle w:val="Leipteksti"/>
        <w:spacing w:before="6"/>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772"/>
        <w:gridCol w:w="2043"/>
        <w:gridCol w:w="1889"/>
        <w:gridCol w:w="1910"/>
        <w:gridCol w:w="1875"/>
        <w:gridCol w:w="1150"/>
      </w:tblGrid>
      <w:tr w:rsidR="00110D76">
        <w:trPr>
          <w:trHeight w:val="794"/>
        </w:trPr>
        <w:tc>
          <w:tcPr>
            <w:tcW w:w="1772" w:type="dxa"/>
            <w:shd w:val="clear" w:color="auto" w:fill="0070BB"/>
          </w:tcPr>
          <w:p w:rsidR="00110D76" w:rsidRDefault="00110D76">
            <w:pPr>
              <w:pStyle w:val="TableParagraph"/>
              <w:rPr>
                <w:i/>
                <w:sz w:val="16"/>
              </w:rPr>
            </w:pPr>
          </w:p>
          <w:p w:rsidR="00110D76" w:rsidRDefault="00442DD6">
            <w:pPr>
              <w:pStyle w:val="TableParagraph"/>
              <w:spacing w:before="126"/>
              <w:ind w:left="74" w:right="329"/>
              <w:rPr>
                <w:b/>
                <w:sz w:val="15"/>
              </w:rPr>
            </w:pPr>
            <w:r>
              <w:rPr>
                <w:b/>
                <w:color w:val="FFFFFF"/>
                <w:sz w:val="15"/>
              </w:rPr>
              <w:t>Valtuustokauden strateginen tavoite</w:t>
            </w:r>
          </w:p>
        </w:tc>
        <w:tc>
          <w:tcPr>
            <w:tcW w:w="204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3"/>
              <w:rPr>
                <w:b/>
                <w:sz w:val="15"/>
              </w:rPr>
            </w:pPr>
            <w:r>
              <w:rPr>
                <w:b/>
                <w:color w:val="FFFFFF"/>
                <w:sz w:val="15"/>
              </w:rPr>
              <w:t>TA Tavoite</w:t>
            </w:r>
          </w:p>
        </w:tc>
        <w:tc>
          <w:tcPr>
            <w:tcW w:w="1889"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3"/>
              <w:rPr>
                <w:b/>
                <w:sz w:val="15"/>
              </w:rPr>
            </w:pPr>
            <w:r>
              <w:rPr>
                <w:b/>
                <w:color w:val="FFFFFF"/>
                <w:sz w:val="15"/>
              </w:rPr>
              <w:t>TA Toimenpide</w:t>
            </w:r>
          </w:p>
        </w:tc>
        <w:tc>
          <w:tcPr>
            <w:tcW w:w="1910"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1"/>
              <w:rPr>
                <w:b/>
                <w:sz w:val="15"/>
              </w:rPr>
            </w:pPr>
            <w:r>
              <w:rPr>
                <w:b/>
                <w:color w:val="FFFFFF"/>
                <w:sz w:val="15"/>
              </w:rPr>
              <w:t>Mittarit</w:t>
            </w:r>
          </w:p>
        </w:tc>
        <w:tc>
          <w:tcPr>
            <w:tcW w:w="1875"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Toteuma</w:t>
            </w:r>
          </w:p>
        </w:tc>
        <w:tc>
          <w:tcPr>
            <w:tcW w:w="1150"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Tila</w:t>
            </w:r>
          </w:p>
        </w:tc>
      </w:tr>
      <w:tr w:rsidR="00110D76">
        <w:trPr>
          <w:trHeight w:val="669"/>
        </w:trPr>
        <w:tc>
          <w:tcPr>
            <w:tcW w:w="1772" w:type="dxa"/>
          </w:tcPr>
          <w:p w:rsidR="00110D76" w:rsidRDefault="00442DD6">
            <w:pPr>
              <w:pStyle w:val="TableParagraph"/>
              <w:spacing w:before="76" w:line="237" w:lineRule="auto"/>
              <w:ind w:left="74" w:right="78"/>
              <w:rPr>
                <w:sz w:val="15"/>
              </w:rPr>
            </w:pPr>
            <w:r>
              <w:rPr>
                <w:sz w:val="15"/>
              </w:rPr>
              <w:t>Turvallinen, terveellinen ja viihtyisä asuin- ja elinympäristö</w:t>
            </w:r>
          </w:p>
        </w:tc>
        <w:tc>
          <w:tcPr>
            <w:tcW w:w="2043" w:type="dxa"/>
          </w:tcPr>
          <w:p w:rsidR="00110D76" w:rsidRDefault="00442DD6">
            <w:pPr>
              <w:pStyle w:val="TableParagraph"/>
              <w:spacing w:before="75"/>
              <w:ind w:left="73" w:right="350"/>
              <w:rPr>
                <w:sz w:val="15"/>
              </w:rPr>
            </w:pPr>
            <w:r>
              <w:rPr>
                <w:sz w:val="15"/>
              </w:rPr>
              <w:t>Rakennetun ympäristön laadun edistäminen.</w:t>
            </w:r>
          </w:p>
        </w:tc>
        <w:tc>
          <w:tcPr>
            <w:tcW w:w="1889" w:type="dxa"/>
          </w:tcPr>
          <w:p w:rsidR="00110D76" w:rsidRDefault="00442DD6">
            <w:pPr>
              <w:pStyle w:val="TableParagraph"/>
              <w:spacing w:before="76" w:line="237" w:lineRule="auto"/>
              <w:ind w:left="73" w:right="180"/>
              <w:rPr>
                <w:sz w:val="15"/>
              </w:rPr>
            </w:pPr>
            <w:r>
              <w:rPr>
                <w:sz w:val="15"/>
              </w:rPr>
              <w:t>Viranomaistoimenpiteitä ja erityisesti tiedotusta tehostetaan.</w:t>
            </w:r>
          </w:p>
        </w:tc>
        <w:tc>
          <w:tcPr>
            <w:tcW w:w="1910" w:type="dxa"/>
          </w:tcPr>
          <w:p w:rsidR="00110D76" w:rsidRDefault="00442DD6">
            <w:pPr>
              <w:pStyle w:val="TableParagraph"/>
              <w:spacing w:before="75"/>
              <w:ind w:left="71" w:right="587"/>
              <w:rPr>
                <w:sz w:val="15"/>
              </w:rPr>
            </w:pPr>
            <w:r>
              <w:rPr>
                <w:sz w:val="15"/>
              </w:rPr>
              <w:t>Katselmukset, lkm Kehotukset, lkm</w:t>
            </w:r>
          </w:p>
        </w:tc>
        <w:tc>
          <w:tcPr>
            <w:tcW w:w="1875" w:type="dxa"/>
          </w:tcPr>
          <w:p w:rsidR="00110D76" w:rsidRDefault="00442DD6">
            <w:pPr>
              <w:pStyle w:val="TableParagraph"/>
              <w:spacing w:before="75"/>
              <w:ind w:left="74" w:right="298"/>
              <w:rPr>
                <w:sz w:val="15"/>
              </w:rPr>
            </w:pPr>
            <w:r>
              <w:rPr>
                <w:sz w:val="15"/>
              </w:rPr>
              <w:t>Toimittu suunnitelman mukaisesti</w:t>
            </w:r>
          </w:p>
        </w:tc>
        <w:tc>
          <w:tcPr>
            <w:tcW w:w="1150" w:type="dxa"/>
          </w:tcPr>
          <w:p w:rsidR="00110D76" w:rsidRDefault="00110D76">
            <w:pPr>
              <w:pStyle w:val="TableParagraph"/>
              <w:spacing w:before="7"/>
              <w:rPr>
                <w:i/>
                <w:sz w:val="7"/>
              </w:rPr>
            </w:pPr>
          </w:p>
          <w:p w:rsidR="00110D76" w:rsidRDefault="00442DD6">
            <w:pPr>
              <w:pStyle w:val="TableParagraph"/>
              <w:spacing w:line="180" w:lineRule="exact"/>
              <w:ind w:left="87"/>
              <w:rPr>
                <w:sz w:val="18"/>
              </w:rPr>
            </w:pPr>
            <w:r>
              <w:rPr>
                <w:noProof/>
                <w:position w:val="-3"/>
                <w:sz w:val="18"/>
                <w:lang w:val="fi-FI" w:eastAsia="fi-FI"/>
              </w:rPr>
              <w:drawing>
                <wp:inline distT="0" distB="0" distL="0" distR="0" wp14:anchorId="0867DD77" wp14:editId="13A7DBE6">
                  <wp:extent cx="114300" cy="114300"/>
                  <wp:effectExtent l="0" t="0" r="0" b="0"/>
                  <wp:docPr id="2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png"/>
                          <pic:cNvPicPr/>
                        </pic:nvPicPr>
                        <pic:blipFill>
                          <a:blip r:embed="rId19" cstate="print"/>
                          <a:stretch>
                            <a:fillRect/>
                          </a:stretch>
                        </pic:blipFill>
                        <pic:spPr>
                          <a:xfrm>
                            <a:off x="0" y="0"/>
                            <a:ext cx="114300" cy="114300"/>
                          </a:xfrm>
                          <a:prstGeom prst="rect">
                            <a:avLst/>
                          </a:prstGeom>
                        </pic:spPr>
                      </pic:pic>
                    </a:graphicData>
                  </a:graphic>
                </wp:inline>
              </w:drawing>
            </w:r>
          </w:p>
        </w:tc>
      </w:tr>
      <w:tr w:rsidR="00110D76">
        <w:trPr>
          <w:trHeight w:val="839"/>
        </w:trPr>
        <w:tc>
          <w:tcPr>
            <w:tcW w:w="1772" w:type="dxa"/>
          </w:tcPr>
          <w:p w:rsidR="00110D76" w:rsidRDefault="00442DD6">
            <w:pPr>
              <w:pStyle w:val="TableParagraph"/>
              <w:spacing w:before="72"/>
              <w:ind w:left="74" w:right="179"/>
              <w:rPr>
                <w:sz w:val="15"/>
              </w:rPr>
            </w:pPr>
            <w:r>
              <w:rPr>
                <w:sz w:val="15"/>
              </w:rPr>
              <w:t>Kestävät ympäristö- ja energiaratkaisut</w:t>
            </w:r>
          </w:p>
        </w:tc>
        <w:tc>
          <w:tcPr>
            <w:tcW w:w="2043" w:type="dxa"/>
          </w:tcPr>
          <w:p w:rsidR="00110D76" w:rsidRDefault="00442DD6">
            <w:pPr>
              <w:pStyle w:val="TableParagraph"/>
              <w:spacing w:before="72"/>
              <w:ind w:left="73" w:right="107"/>
              <w:rPr>
                <w:sz w:val="15"/>
              </w:rPr>
            </w:pPr>
            <w:r>
              <w:rPr>
                <w:sz w:val="15"/>
              </w:rPr>
              <w:t>Kunnan omien toimintojen ympäristö- ja ympäristöter- veysvaikutusten tiedostami- nen.</w:t>
            </w:r>
          </w:p>
        </w:tc>
        <w:tc>
          <w:tcPr>
            <w:tcW w:w="1889" w:type="dxa"/>
          </w:tcPr>
          <w:p w:rsidR="00110D76" w:rsidRDefault="00442DD6">
            <w:pPr>
              <w:pStyle w:val="TableParagraph"/>
              <w:spacing w:before="72"/>
              <w:ind w:left="73" w:right="155"/>
              <w:rPr>
                <w:sz w:val="15"/>
              </w:rPr>
            </w:pPr>
            <w:r>
              <w:rPr>
                <w:sz w:val="15"/>
              </w:rPr>
              <w:t>Asiantuntija-apu yhteis- työkuntien muille organi- saatioille.</w:t>
            </w:r>
          </w:p>
        </w:tc>
        <w:tc>
          <w:tcPr>
            <w:tcW w:w="1910" w:type="dxa"/>
          </w:tcPr>
          <w:p w:rsidR="00110D76" w:rsidRDefault="00442DD6">
            <w:pPr>
              <w:pStyle w:val="TableParagraph"/>
              <w:spacing w:before="72"/>
              <w:ind w:left="71" w:right="84"/>
              <w:jc w:val="both"/>
              <w:rPr>
                <w:sz w:val="15"/>
              </w:rPr>
            </w:pPr>
            <w:r>
              <w:rPr>
                <w:sz w:val="15"/>
              </w:rPr>
              <w:t>Käytännön yhteistyöhank- keet (viralliset tai epäviral- liset).</w:t>
            </w:r>
          </w:p>
        </w:tc>
        <w:tc>
          <w:tcPr>
            <w:tcW w:w="1875" w:type="dxa"/>
          </w:tcPr>
          <w:p w:rsidR="00110D76" w:rsidRDefault="00110D76">
            <w:pPr>
              <w:pStyle w:val="TableParagraph"/>
              <w:rPr>
                <w:rFonts w:ascii="Times New Roman"/>
                <w:sz w:val="14"/>
              </w:rPr>
            </w:pPr>
          </w:p>
        </w:tc>
        <w:tc>
          <w:tcPr>
            <w:tcW w:w="1150" w:type="dxa"/>
          </w:tcPr>
          <w:p w:rsidR="00110D76" w:rsidRDefault="00110D76">
            <w:pPr>
              <w:pStyle w:val="TableParagraph"/>
              <w:spacing w:before="6"/>
              <w:rPr>
                <w:i/>
                <w:sz w:val="7"/>
              </w:rPr>
            </w:pPr>
          </w:p>
          <w:p w:rsidR="00110D76" w:rsidRDefault="00442DD6">
            <w:pPr>
              <w:pStyle w:val="TableParagraph"/>
              <w:spacing w:line="180" w:lineRule="exact"/>
              <w:ind w:left="87"/>
              <w:rPr>
                <w:sz w:val="18"/>
              </w:rPr>
            </w:pPr>
            <w:r>
              <w:rPr>
                <w:noProof/>
                <w:position w:val="-3"/>
                <w:sz w:val="18"/>
                <w:lang w:val="fi-FI" w:eastAsia="fi-FI"/>
              </w:rPr>
              <w:drawing>
                <wp:inline distT="0" distB="0" distL="0" distR="0" wp14:anchorId="29ABCCD7" wp14:editId="3EDE161E">
                  <wp:extent cx="114300" cy="114300"/>
                  <wp:effectExtent l="0" t="0" r="0" b="0"/>
                  <wp:docPr id="2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png"/>
                          <pic:cNvPicPr/>
                        </pic:nvPicPr>
                        <pic:blipFill>
                          <a:blip r:embed="rId19" cstate="print"/>
                          <a:stretch>
                            <a:fillRect/>
                          </a:stretch>
                        </pic:blipFill>
                        <pic:spPr>
                          <a:xfrm>
                            <a:off x="0" y="0"/>
                            <a:ext cx="114300" cy="114300"/>
                          </a:xfrm>
                          <a:prstGeom prst="rect">
                            <a:avLst/>
                          </a:prstGeom>
                        </pic:spPr>
                      </pic:pic>
                    </a:graphicData>
                  </a:graphic>
                </wp:inline>
              </w:drawing>
            </w:r>
          </w:p>
        </w:tc>
      </w:tr>
    </w:tbl>
    <w:p w:rsidR="00110D76" w:rsidRDefault="00110D76">
      <w:pPr>
        <w:spacing w:line="180"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Teknisten palvelujen lautakunta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5" w:after="1"/>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6"/>
        </w:trPr>
        <w:tc>
          <w:tcPr>
            <w:tcW w:w="1800" w:type="dxa"/>
            <w:shd w:val="clear" w:color="auto" w:fill="0070BB"/>
          </w:tcPr>
          <w:p w:rsidR="00110D76" w:rsidRDefault="00110D76">
            <w:pPr>
              <w:pStyle w:val="TableParagraph"/>
              <w:rPr>
                <w:i/>
                <w:sz w:val="16"/>
              </w:rPr>
            </w:pPr>
          </w:p>
          <w:p w:rsidR="00110D76" w:rsidRDefault="00442DD6">
            <w:pPr>
              <w:pStyle w:val="TableParagraph"/>
              <w:spacing w:before="128"/>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7"/>
              <w:rPr>
                <w:b/>
                <w:sz w:val="15"/>
              </w:rPr>
            </w:pPr>
            <w:r>
              <w:rPr>
                <w:b/>
                <w:color w:val="FFFFFF"/>
                <w:sz w:val="15"/>
              </w:rPr>
              <w:t>Tila</w:t>
            </w:r>
          </w:p>
        </w:tc>
      </w:tr>
      <w:tr w:rsidR="00110D76">
        <w:trPr>
          <w:trHeight w:val="1012"/>
        </w:trPr>
        <w:tc>
          <w:tcPr>
            <w:tcW w:w="1800" w:type="dxa"/>
          </w:tcPr>
          <w:p w:rsidR="00110D76" w:rsidRDefault="00442DD6">
            <w:pPr>
              <w:pStyle w:val="TableParagraph"/>
              <w:spacing w:before="72"/>
              <w:ind w:left="74"/>
              <w:rPr>
                <w:sz w:val="15"/>
              </w:rPr>
            </w:pPr>
            <w:r>
              <w:rPr>
                <w:sz w:val="15"/>
              </w:rPr>
              <w:t>Talouden hallinta</w:t>
            </w:r>
          </w:p>
        </w:tc>
        <w:tc>
          <w:tcPr>
            <w:tcW w:w="1896" w:type="dxa"/>
          </w:tcPr>
          <w:p w:rsidR="00110D76" w:rsidRDefault="00442DD6">
            <w:pPr>
              <w:pStyle w:val="TableParagraph"/>
              <w:spacing w:before="72"/>
              <w:ind w:left="74" w:right="236"/>
              <w:rPr>
                <w:sz w:val="15"/>
              </w:rPr>
            </w:pPr>
            <w:r>
              <w:rPr>
                <w:sz w:val="15"/>
              </w:rPr>
              <w:t>Talousarvion mukainen toiminta.</w:t>
            </w:r>
          </w:p>
        </w:tc>
        <w:tc>
          <w:tcPr>
            <w:tcW w:w="1917" w:type="dxa"/>
          </w:tcPr>
          <w:p w:rsidR="00110D76" w:rsidRDefault="00442DD6">
            <w:pPr>
              <w:pStyle w:val="TableParagraph"/>
              <w:spacing w:before="72"/>
              <w:ind w:left="75" w:right="164"/>
              <w:rPr>
                <w:sz w:val="15"/>
              </w:rPr>
            </w:pPr>
            <w:r>
              <w:rPr>
                <w:sz w:val="15"/>
              </w:rPr>
              <w:t>Käyttösuunnitelman laadinta sekä taloudellis- ten ja toiminnallisten tavoitteiden seuranta.</w:t>
            </w:r>
          </w:p>
        </w:tc>
        <w:tc>
          <w:tcPr>
            <w:tcW w:w="1941" w:type="dxa"/>
          </w:tcPr>
          <w:p w:rsidR="00110D76" w:rsidRDefault="00442DD6">
            <w:pPr>
              <w:pStyle w:val="TableParagraph"/>
              <w:spacing w:before="72"/>
              <w:ind w:left="76" w:right="203"/>
              <w:rPr>
                <w:sz w:val="15"/>
              </w:rPr>
            </w:pPr>
            <w:r>
              <w:rPr>
                <w:sz w:val="15"/>
              </w:rPr>
              <w:t>Laadittu käyttösuunnitel- ma.</w:t>
            </w:r>
          </w:p>
          <w:p w:rsidR="00110D76" w:rsidRDefault="00442DD6">
            <w:pPr>
              <w:pStyle w:val="TableParagraph"/>
              <w:spacing w:before="1"/>
              <w:ind w:left="76"/>
              <w:rPr>
                <w:sz w:val="15"/>
              </w:rPr>
            </w:pPr>
            <w:r>
              <w:rPr>
                <w:sz w:val="15"/>
              </w:rPr>
              <w:t>Osavuosikatsaukset.</w:t>
            </w:r>
          </w:p>
        </w:tc>
        <w:tc>
          <w:tcPr>
            <w:tcW w:w="1903" w:type="dxa"/>
          </w:tcPr>
          <w:p w:rsidR="00110D76" w:rsidRDefault="00442DD6">
            <w:pPr>
              <w:pStyle w:val="TableParagraph"/>
              <w:spacing w:before="72"/>
              <w:ind w:left="76" w:right="107"/>
              <w:rPr>
                <w:sz w:val="15"/>
              </w:rPr>
            </w:pPr>
            <w:r>
              <w:rPr>
                <w:sz w:val="15"/>
              </w:rPr>
              <w:t>Käyttösuunnitelma laadit- tu (tepla 24.1.2018 § 21). Osavuosikatsaukset on laadittu erillisen aikatau- lun mukaan.</w:t>
            </w:r>
          </w:p>
        </w:tc>
        <w:tc>
          <w:tcPr>
            <w:tcW w:w="1178" w:type="dxa"/>
          </w:tcPr>
          <w:p w:rsidR="00110D76" w:rsidRDefault="00110D76">
            <w:pPr>
              <w:pStyle w:val="TableParagraph"/>
              <w:spacing w:before="8"/>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690357B6" wp14:editId="4048C0A7">
                  <wp:extent cx="114841" cy="114300"/>
                  <wp:effectExtent l="0" t="0" r="0" b="0"/>
                  <wp:docPr id="2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r w:rsidR="00110D76">
        <w:trPr>
          <w:trHeight w:val="2047"/>
        </w:trPr>
        <w:tc>
          <w:tcPr>
            <w:tcW w:w="1800" w:type="dxa"/>
          </w:tcPr>
          <w:p w:rsidR="00110D76" w:rsidRDefault="00442DD6">
            <w:pPr>
              <w:pStyle w:val="TableParagraph"/>
              <w:spacing w:before="72"/>
              <w:ind w:left="74" w:right="139"/>
              <w:jc w:val="both"/>
              <w:rPr>
                <w:sz w:val="15"/>
              </w:rPr>
            </w:pPr>
            <w:r>
              <w:rPr>
                <w:sz w:val="15"/>
              </w:rPr>
              <w:t>Kokonaistaloudelliset ja suunnitelmalliset inves- toinnit</w:t>
            </w:r>
          </w:p>
        </w:tc>
        <w:tc>
          <w:tcPr>
            <w:tcW w:w="1896" w:type="dxa"/>
          </w:tcPr>
          <w:p w:rsidR="00110D76" w:rsidRDefault="00442DD6">
            <w:pPr>
              <w:pStyle w:val="TableParagraph"/>
              <w:spacing w:before="72"/>
              <w:ind w:left="74" w:right="85"/>
              <w:rPr>
                <w:sz w:val="15"/>
              </w:rPr>
            </w:pPr>
            <w:r>
              <w:rPr>
                <w:sz w:val="15"/>
              </w:rPr>
              <w:t>Investointien suorittami- nen pitkäntähtäimen suunnitelmien ja taloudel- listen reunaehtojen mu- kaisesti.</w:t>
            </w:r>
          </w:p>
        </w:tc>
        <w:tc>
          <w:tcPr>
            <w:tcW w:w="1917" w:type="dxa"/>
          </w:tcPr>
          <w:p w:rsidR="00110D76" w:rsidRDefault="00442DD6">
            <w:pPr>
              <w:pStyle w:val="TableParagraph"/>
              <w:spacing w:before="72"/>
              <w:ind w:left="75" w:right="156"/>
              <w:rPr>
                <w:sz w:val="15"/>
              </w:rPr>
            </w:pPr>
            <w:r>
              <w:rPr>
                <w:sz w:val="15"/>
              </w:rPr>
              <w:t>Laadittujen investointi- suunnitelmien noudatta- minen ja tarvittaessa suunnitelmien päivittämi- nen.</w:t>
            </w:r>
          </w:p>
        </w:tc>
        <w:tc>
          <w:tcPr>
            <w:tcW w:w="1941" w:type="dxa"/>
          </w:tcPr>
          <w:p w:rsidR="00110D76" w:rsidRDefault="00442DD6">
            <w:pPr>
              <w:pStyle w:val="TableParagraph"/>
              <w:spacing w:before="72"/>
              <w:ind w:left="76" w:right="112"/>
              <w:rPr>
                <w:sz w:val="15"/>
              </w:rPr>
            </w:pPr>
            <w:r>
              <w:rPr>
                <w:sz w:val="15"/>
              </w:rPr>
              <w:t>Kunnallistekniikan ja vesihuollon perusparan- nuksen yleissuunnitelman mukainen toteuma.</w:t>
            </w:r>
          </w:p>
          <w:p w:rsidR="00110D76" w:rsidRDefault="00442DD6">
            <w:pPr>
              <w:pStyle w:val="TableParagraph"/>
              <w:spacing w:before="4" w:line="237" w:lineRule="auto"/>
              <w:ind w:left="76" w:right="137"/>
              <w:rPr>
                <w:sz w:val="15"/>
              </w:rPr>
            </w:pPr>
            <w:r>
              <w:rPr>
                <w:sz w:val="15"/>
              </w:rPr>
              <w:t>Talonrakennuksen PTS</w:t>
            </w:r>
            <w:proofErr w:type="gramStart"/>
            <w:r>
              <w:rPr>
                <w:sz w:val="15"/>
              </w:rPr>
              <w:t>:n</w:t>
            </w:r>
            <w:proofErr w:type="gramEnd"/>
            <w:r>
              <w:rPr>
                <w:sz w:val="15"/>
              </w:rPr>
              <w:t xml:space="preserve"> mukainen toteuma.</w:t>
            </w:r>
          </w:p>
        </w:tc>
        <w:tc>
          <w:tcPr>
            <w:tcW w:w="1903" w:type="dxa"/>
          </w:tcPr>
          <w:p w:rsidR="00110D76" w:rsidRDefault="00442DD6">
            <w:pPr>
              <w:pStyle w:val="TableParagraph"/>
              <w:spacing w:before="72"/>
              <w:ind w:left="76" w:right="66"/>
              <w:rPr>
                <w:sz w:val="15"/>
              </w:rPr>
            </w:pPr>
            <w:r>
              <w:rPr>
                <w:sz w:val="15"/>
              </w:rPr>
              <w:t>Kunnallistekniikan ohjel- man mukaiset saneeraus- kohteet (Kumpumäentie, Pirkontie ja Verkkoteh- taankatu) ovat käynnisty- neet alkukesästä tai käynnistyvät syksyn aikana.</w:t>
            </w:r>
          </w:p>
          <w:p w:rsidR="00110D76" w:rsidRDefault="00442DD6">
            <w:pPr>
              <w:pStyle w:val="TableParagraph"/>
              <w:spacing w:before="1"/>
              <w:ind w:left="76" w:right="41"/>
              <w:rPr>
                <w:sz w:val="15"/>
              </w:rPr>
            </w:pPr>
            <w:r>
              <w:rPr>
                <w:sz w:val="15"/>
              </w:rPr>
              <w:t>Talonrakennuksen pitkän tähtäimen suunnitelma päivitetään syksyn aikana.</w:t>
            </w:r>
          </w:p>
        </w:tc>
        <w:tc>
          <w:tcPr>
            <w:tcW w:w="1178" w:type="dxa"/>
          </w:tcPr>
          <w:p w:rsidR="00110D76" w:rsidRDefault="00110D76">
            <w:pPr>
              <w:pStyle w:val="TableParagraph"/>
              <w:spacing w:before="8"/>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421390D9" wp14:editId="03A8A7EE">
                  <wp:extent cx="114841" cy="114300"/>
                  <wp:effectExtent l="0" t="0" r="0" b="0"/>
                  <wp:docPr id="2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r w:rsidR="00110D76">
        <w:trPr>
          <w:trHeight w:val="1357"/>
        </w:trPr>
        <w:tc>
          <w:tcPr>
            <w:tcW w:w="1800" w:type="dxa"/>
          </w:tcPr>
          <w:p w:rsidR="00110D76" w:rsidRDefault="00442DD6">
            <w:pPr>
              <w:pStyle w:val="TableParagraph"/>
              <w:spacing w:before="72"/>
              <w:ind w:left="74" w:right="123"/>
              <w:rPr>
                <w:sz w:val="15"/>
              </w:rPr>
            </w:pPr>
            <w:r>
              <w:rPr>
                <w:sz w:val="15"/>
              </w:rPr>
              <w:t>Osaava, motivoitunut ja hyvinvoiva henkilöstö</w:t>
            </w:r>
          </w:p>
        </w:tc>
        <w:tc>
          <w:tcPr>
            <w:tcW w:w="1896" w:type="dxa"/>
          </w:tcPr>
          <w:p w:rsidR="00110D76" w:rsidRDefault="00442DD6">
            <w:pPr>
              <w:pStyle w:val="TableParagraph"/>
              <w:spacing w:before="72"/>
              <w:ind w:left="74" w:right="44"/>
              <w:rPr>
                <w:sz w:val="15"/>
              </w:rPr>
            </w:pPr>
            <w:r>
              <w:rPr>
                <w:sz w:val="15"/>
              </w:rPr>
              <w:t>Osaamisen kehittäminen. Työhyvinvoinnin ylläpito ja edistäminen.</w:t>
            </w:r>
          </w:p>
        </w:tc>
        <w:tc>
          <w:tcPr>
            <w:tcW w:w="1917" w:type="dxa"/>
          </w:tcPr>
          <w:p w:rsidR="00110D76" w:rsidRDefault="00442DD6">
            <w:pPr>
              <w:pStyle w:val="TableParagraph"/>
              <w:numPr>
                <w:ilvl w:val="0"/>
                <w:numId w:val="13"/>
              </w:numPr>
              <w:tabs>
                <w:tab w:val="left" w:pos="251"/>
              </w:tabs>
              <w:spacing w:before="72"/>
              <w:ind w:right="447" w:firstLine="0"/>
              <w:rPr>
                <w:sz w:val="15"/>
              </w:rPr>
            </w:pPr>
            <w:r>
              <w:rPr>
                <w:spacing w:val="-1"/>
                <w:sz w:val="15"/>
              </w:rPr>
              <w:t xml:space="preserve">JET-koulutukseen </w:t>
            </w:r>
            <w:r>
              <w:rPr>
                <w:sz w:val="15"/>
              </w:rPr>
              <w:t>osallistuminen.</w:t>
            </w:r>
          </w:p>
          <w:p w:rsidR="00110D76" w:rsidRDefault="00442DD6">
            <w:pPr>
              <w:pStyle w:val="TableParagraph"/>
              <w:numPr>
                <w:ilvl w:val="0"/>
                <w:numId w:val="13"/>
              </w:numPr>
              <w:tabs>
                <w:tab w:val="left" w:pos="253"/>
              </w:tabs>
              <w:spacing w:before="1"/>
              <w:ind w:right="272" w:firstLine="0"/>
              <w:rPr>
                <w:sz w:val="15"/>
              </w:rPr>
            </w:pPr>
            <w:r>
              <w:rPr>
                <w:sz w:val="15"/>
              </w:rPr>
              <w:t>Säännölliset kehitys- keskustelut.</w:t>
            </w:r>
          </w:p>
        </w:tc>
        <w:tc>
          <w:tcPr>
            <w:tcW w:w="1941" w:type="dxa"/>
          </w:tcPr>
          <w:p w:rsidR="00110D76" w:rsidRDefault="00442DD6">
            <w:pPr>
              <w:pStyle w:val="TableParagraph"/>
              <w:numPr>
                <w:ilvl w:val="0"/>
                <w:numId w:val="12"/>
              </w:numPr>
              <w:tabs>
                <w:tab w:val="left" w:pos="252"/>
              </w:tabs>
              <w:spacing w:before="72"/>
              <w:ind w:right="111" w:firstLine="0"/>
              <w:rPr>
                <w:sz w:val="15"/>
              </w:rPr>
            </w:pPr>
            <w:r>
              <w:rPr>
                <w:sz w:val="15"/>
              </w:rPr>
              <w:t>JET koulutuksen yhtey- dessä suoritetut kehittä- misprojektit.</w:t>
            </w:r>
          </w:p>
          <w:p w:rsidR="00110D76" w:rsidRDefault="00442DD6">
            <w:pPr>
              <w:pStyle w:val="TableParagraph"/>
              <w:numPr>
                <w:ilvl w:val="0"/>
                <w:numId w:val="12"/>
              </w:numPr>
              <w:tabs>
                <w:tab w:val="left" w:pos="254"/>
              </w:tabs>
              <w:spacing w:before="1"/>
              <w:ind w:right="312" w:firstLine="0"/>
              <w:rPr>
                <w:sz w:val="15"/>
              </w:rPr>
            </w:pPr>
            <w:r>
              <w:rPr>
                <w:sz w:val="15"/>
              </w:rPr>
              <w:t>Toteutuneet</w:t>
            </w:r>
            <w:r>
              <w:rPr>
                <w:spacing w:val="-5"/>
                <w:sz w:val="15"/>
              </w:rPr>
              <w:t xml:space="preserve"> </w:t>
            </w:r>
            <w:r>
              <w:rPr>
                <w:sz w:val="15"/>
              </w:rPr>
              <w:t>kehitys- keskustelut.</w:t>
            </w:r>
          </w:p>
        </w:tc>
        <w:tc>
          <w:tcPr>
            <w:tcW w:w="1903" w:type="dxa"/>
          </w:tcPr>
          <w:p w:rsidR="00110D76" w:rsidRDefault="00442DD6">
            <w:pPr>
              <w:pStyle w:val="TableParagraph"/>
              <w:numPr>
                <w:ilvl w:val="0"/>
                <w:numId w:val="11"/>
              </w:numPr>
              <w:tabs>
                <w:tab w:val="left" w:pos="252"/>
              </w:tabs>
              <w:spacing w:before="72"/>
              <w:ind w:right="99" w:firstLine="0"/>
              <w:jc w:val="both"/>
              <w:rPr>
                <w:sz w:val="15"/>
              </w:rPr>
            </w:pPr>
            <w:r>
              <w:rPr>
                <w:sz w:val="15"/>
              </w:rPr>
              <w:t>JET koulutuksen hank- keet ovat käyttöönottovai- heessa.</w:t>
            </w:r>
          </w:p>
          <w:p w:rsidR="00110D76" w:rsidRDefault="00442DD6">
            <w:pPr>
              <w:pStyle w:val="TableParagraph"/>
              <w:numPr>
                <w:ilvl w:val="0"/>
                <w:numId w:val="11"/>
              </w:numPr>
              <w:tabs>
                <w:tab w:val="left" w:pos="255"/>
              </w:tabs>
              <w:spacing w:before="1"/>
              <w:ind w:right="66" w:firstLine="0"/>
              <w:rPr>
                <w:sz w:val="15"/>
              </w:rPr>
            </w:pPr>
            <w:r>
              <w:rPr>
                <w:sz w:val="15"/>
              </w:rPr>
              <w:t>Kehityskeskustelut</w:t>
            </w:r>
            <w:r>
              <w:rPr>
                <w:spacing w:val="-8"/>
                <w:sz w:val="15"/>
              </w:rPr>
              <w:t xml:space="preserve"> </w:t>
            </w:r>
            <w:r>
              <w:rPr>
                <w:sz w:val="15"/>
              </w:rPr>
              <w:t>ovat toteutuneet yksiköiden omien aikataulujensa mukaisesti.</w:t>
            </w:r>
          </w:p>
        </w:tc>
        <w:tc>
          <w:tcPr>
            <w:tcW w:w="1178" w:type="dxa"/>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783F19CB" wp14:editId="27CD73C3">
                  <wp:extent cx="114300" cy="114300"/>
                  <wp:effectExtent l="0" t="0" r="0" b="0"/>
                  <wp:docPr id="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rPr>
          <w:i/>
          <w:sz w:val="20"/>
        </w:rPr>
      </w:pPr>
    </w:p>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9"/>
        <w:rPr>
          <w:i/>
          <w:sz w:val="19"/>
        </w:rPr>
      </w:pPr>
    </w:p>
    <w:p w:rsidR="00110D76" w:rsidRDefault="00442DD6">
      <w:pPr>
        <w:ind w:left="387"/>
        <w:rPr>
          <w:b/>
          <w:sz w:val="20"/>
        </w:rPr>
      </w:pPr>
      <w:r>
        <w:rPr>
          <w:b/>
          <w:sz w:val="20"/>
        </w:rPr>
        <w:t>Kunnallistekniikka</w:t>
      </w:r>
    </w:p>
    <w:p w:rsidR="00110D76" w:rsidRDefault="00110D76">
      <w:pPr>
        <w:pStyle w:val="Leipteksti"/>
        <w:spacing w:before="10"/>
        <w:rPr>
          <w:b/>
          <w:sz w:val="20"/>
        </w:rPr>
      </w:pPr>
    </w:p>
    <w:p w:rsidR="00110D76" w:rsidRDefault="00442DD6">
      <w:pPr>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6" w:after="1"/>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3"/>
        </w:trPr>
        <w:tc>
          <w:tcPr>
            <w:tcW w:w="1800" w:type="dxa"/>
            <w:shd w:val="clear" w:color="auto" w:fill="0070BB"/>
          </w:tcPr>
          <w:p w:rsidR="00110D76" w:rsidRDefault="00110D76">
            <w:pPr>
              <w:pStyle w:val="TableParagraph"/>
              <w:rPr>
                <w:i/>
                <w:sz w:val="16"/>
              </w:rPr>
            </w:pPr>
          </w:p>
          <w:p w:rsidR="00110D76" w:rsidRDefault="00442DD6">
            <w:pPr>
              <w:pStyle w:val="TableParagraph"/>
              <w:spacing w:before="126"/>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Tila</w:t>
            </w:r>
          </w:p>
        </w:tc>
      </w:tr>
      <w:tr w:rsidR="00110D76">
        <w:trPr>
          <w:trHeight w:val="1012"/>
        </w:trPr>
        <w:tc>
          <w:tcPr>
            <w:tcW w:w="1800" w:type="dxa"/>
          </w:tcPr>
          <w:p w:rsidR="00110D76" w:rsidRDefault="00442DD6">
            <w:pPr>
              <w:pStyle w:val="TableParagraph"/>
              <w:spacing w:before="72"/>
              <w:ind w:left="74"/>
              <w:rPr>
                <w:sz w:val="15"/>
              </w:rPr>
            </w:pPr>
            <w:r>
              <w:rPr>
                <w:sz w:val="15"/>
              </w:rPr>
              <w:t>Talouden hallinta</w:t>
            </w:r>
          </w:p>
        </w:tc>
        <w:tc>
          <w:tcPr>
            <w:tcW w:w="1896" w:type="dxa"/>
          </w:tcPr>
          <w:p w:rsidR="00110D76" w:rsidRDefault="00442DD6">
            <w:pPr>
              <w:pStyle w:val="TableParagraph"/>
              <w:spacing w:before="72"/>
              <w:ind w:left="74" w:right="236"/>
              <w:rPr>
                <w:sz w:val="15"/>
              </w:rPr>
            </w:pPr>
            <w:r>
              <w:rPr>
                <w:sz w:val="15"/>
              </w:rPr>
              <w:t>Talousarvion mukainen toiminta.</w:t>
            </w:r>
          </w:p>
        </w:tc>
        <w:tc>
          <w:tcPr>
            <w:tcW w:w="1917" w:type="dxa"/>
          </w:tcPr>
          <w:p w:rsidR="00110D76" w:rsidRDefault="00442DD6">
            <w:pPr>
              <w:pStyle w:val="TableParagraph"/>
              <w:spacing w:before="72"/>
              <w:ind w:left="75" w:right="489"/>
              <w:rPr>
                <w:sz w:val="15"/>
              </w:rPr>
            </w:pPr>
            <w:r>
              <w:rPr>
                <w:sz w:val="15"/>
              </w:rPr>
              <w:t>Käyttösuunnitelman laadinta.</w:t>
            </w:r>
          </w:p>
          <w:p w:rsidR="00110D76" w:rsidRDefault="00442DD6">
            <w:pPr>
              <w:pStyle w:val="TableParagraph"/>
              <w:spacing w:before="1"/>
              <w:ind w:left="75" w:right="281"/>
              <w:rPr>
                <w:sz w:val="15"/>
              </w:rPr>
            </w:pPr>
            <w:r>
              <w:rPr>
                <w:sz w:val="15"/>
              </w:rPr>
              <w:t>Talouden ja toiminnan toteutumisen seuranta.</w:t>
            </w:r>
          </w:p>
        </w:tc>
        <w:tc>
          <w:tcPr>
            <w:tcW w:w="1941" w:type="dxa"/>
          </w:tcPr>
          <w:p w:rsidR="00110D76" w:rsidRDefault="00442DD6">
            <w:pPr>
              <w:pStyle w:val="TableParagraph"/>
              <w:spacing w:before="72"/>
              <w:ind w:left="76" w:right="446"/>
              <w:rPr>
                <w:sz w:val="15"/>
              </w:rPr>
            </w:pPr>
            <w:r>
              <w:rPr>
                <w:sz w:val="15"/>
              </w:rPr>
              <w:t>Käyttösuunnitelma. Osavuosikatsaukset.</w:t>
            </w:r>
          </w:p>
        </w:tc>
        <w:tc>
          <w:tcPr>
            <w:tcW w:w="1903" w:type="dxa"/>
          </w:tcPr>
          <w:p w:rsidR="00110D76" w:rsidRDefault="00442DD6">
            <w:pPr>
              <w:pStyle w:val="TableParagraph"/>
              <w:spacing w:before="72"/>
              <w:ind w:left="76" w:right="107"/>
              <w:rPr>
                <w:sz w:val="15"/>
              </w:rPr>
            </w:pPr>
            <w:r>
              <w:rPr>
                <w:sz w:val="15"/>
              </w:rPr>
              <w:t>Käyttösuunnitelma laadit- tu (tepla 24.1.2018 § 21). Osavuosikatsaukset on laadittu erillisen aikatau- lun mukaan.</w:t>
            </w:r>
          </w:p>
        </w:tc>
        <w:tc>
          <w:tcPr>
            <w:tcW w:w="1178" w:type="dxa"/>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0FDED2CA" wp14:editId="724945C7">
                  <wp:extent cx="114841" cy="114300"/>
                  <wp:effectExtent l="0" t="0" r="0" b="0"/>
                  <wp:docPr id="2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r w:rsidR="00110D76">
        <w:trPr>
          <w:trHeight w:val="1012"/>
        </w:trPr>
        <w:tc>
          <w:tcPr>
            <w:tcW w:w="1800" w:type="dxa"/>
          </w:tcPr>
          <w:p w:rsidR="00110D76" w:rsidRDefault="00442DD6">
            <w:pPr>
              <w:pStyle w:val="TableParagraph"/>
              <w:spacing w:before="72"/>
              <w:ind w:left="74" w:right="139"/>
              <w:jc w:val="both"/>
              <w:rPr>
                <w:sz w:val="15"/>
              </w:rPr>
            </w:pPr>
            <w:r>
              <w:rPr>
                <w:sz w:val="15"/>
              </w:rPr>
              <w:t>Kokonaistaloudelliset ja suunnitelmalliset inves- toinnit</w:t>
            </w:r>
          </w:p>
        </w:tc>
        <w:tc>
          <w:tcPr>
            <w:tcW w:w="1896" w:type="dxa"/>
          </w:tcPr>
          <w:p w:rsidR="00110D76" w:rsidRDefault="00442DD6">
            <w:pPr>
              <w:pStyle w:val="TableParagraph"/>
              <w:spacing w:before="72"/>
              <w:ind w:left="74" w:right="85"/>
              <w:rPr>
                <w:sz w:val="15"/>
              </w:rPr>
            </w:pPr>
            <w:r>
              <w:rPr>
                <w:sz w:val="15"/>
              </w:rPr>
              <w:t>Investointien suorittami- nen pitkäntähtäimen suunnitelmian ja taloudel- listen reunaehtojen mu- kaisesti.</w:t>
            </w:r>
          </w:p>
        </w:tc>
        <w:tc>
          <w:tcPr>
            <w:tcW w:w="1917" w:type="dxa"/>
          </w:tcPr>
          <w:p w:rsidR="00110D76" w:rsidRDefault="00442DD6">
            <w:pPr>
              <w:pStyle w:val="TableParagraph"/>
              <w:spacing w:before="72"/>
              <w:ind w:left="75" w:right="80"/>
              <w:rPr>
                <w:sz w:val="15"/>
              </w:rPr>
            </w:pPr>
            <w:r>
              <w:rPr>
                <w:sz w:val="15"/>
              </w:rPr>
              <w:t>Katujen ja vesihuollon perusparantamisen yleis- suunnitelman noudattami- nen ja suunnitelman päivittäminen.</w:t>
            </w:r>
          </w:p>
        </w:tc>
        <w:tc>
          <w:tcPr>
            <w:tcW w:w="1941" w:type="dxa"/>
          </w:tcPr>
          <w:p w:rsidR="00110D76" w:rsidRDefault="00442DD6">
            <w:pPr>
              <w:pStyle w:val="TableParagraph"/>
              <w:spacing w:before="72"/>
              <w:ind w:left="76" w:right="329"/>
              <w:rPr>
                <w:sz w:val="15"/>
              </w:rPr>
            </w:pPr>
            <w:r>
              <w:rPr>
                <w:sz w:val="15"/>
              </w:rPr>
              <w:t>Investointien toteuma. Päivitetty suunnitelma.</w:t>
            </w:r>
          </w:p>
        </w:tc>
        <w:tc>
          <w:tcPr>
            <w:tcW w:w="1903" w:type="dxa"/>
          </w:tcPr>
          <w:p w:rsidR="00110D76" w:rsidRDefault="00442DD6">
            <w:pPr>
              <w:pStyle w:val="TableParagraph"/>
              <w:spacing w:before="72"/>
              <w:ind w:left="76" w:right="149"/>
              <w:rPr>
                <w:sz w:val="15"/>
              </w:rPr>
            </w:pPr>
            <w:r>
              <w:rPr>
                <w:sz w:val="15"/>
              </w:rPr>
              <w:t>Kunnallistekniikan inves- toinnit toteutuksessa ohjelman mukaisesti.</w:t>
            </w:r>
          </w:p>
          <w:p w:rsidR="00110D76" w:rsidRDefault="00442DD6">
            <w:pPr>
              <w:pStyle w:val="TableParagraph"/>
              <w:spacing w:before="1"/>
              <w:ind w:left="76" w:right="174"/>
              <w:rPr>
                <w:sz w:val="15"/>
              </w:rPr>
            </w:pPr>
            <w:r>
              <w:rPr>
                <w:sz w:val="15"/>
              </w:rPr>
              <w:t>Yleissuunnitelman päivi- tys on työn alla.</w:t>
            </w:r>
          </w:p>
        </w:tc>
        <w:tc>
          <w:tcPr>
            <w:tcW w:w="1178" w:type="dxa"/>
          </w:tcPr>
          <w:p w:rsidR="00110D76" w:rsidRDefault="00110D76">
            <w:pPr>
              <w:pStyle w:val="TableParagraph"/>
              <w:spacing w:before="6"/>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0006DE8E" wp14:editId="2294996C">
                  <wp:extent cx="114841" cy="114300"/>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r w:rsidR="00110D76">
        <w:trPr>
          <w:trHeight w:val="1703"/>
        </w:trPr>
        <w:tc>
          <w:tcPr>
            <w:tcW w:w="1800" w:type="dxa"/>
          </w:tcPr>
          <w:p w:rsidR="00110D76" w:rsidRDefault="00442DD6">
            <w:pPr>
              <w:pStyle w:val="TableParagraph"/>
              <w:spacing w:before="76" w:line="237" w:lineRule="auto"/>
              <w:ind w:left="74" w:right="123"/>
              <w:rPr>
                <w:sz w:val="15"/>
              </w:rPr>
            </w:pPr>
            <w:r>
              <w:rPr>
                <w:sz w:val="15"/>
              </w:rPr>
              <w:t>Osaava, motivoitunut ja hyvinvoiva henkilöstö</w:t>
            </w:r>
          </w:p>
        </w:tc>
        <w:tc>
          <w:tcPr>
            <w:tcW w:w="1896" w:type="dxa"/>
          </w:tcPr>
          <w:p w:rsidR="00110D76" w:rsidRDefault="00442DD6">
            <w:pPr>
              <w:pStyle w:val="TableParagraph"/>
              <w:spacing w:before="76" w:line="237" w:lineRule="auto"/>
              <w:ind w:left="74" w:right="94"/>
              <w:rPr>
                <w:sz w:val="15"/>
              </w:rPr>
            </w:pPr>
            <w:r>
              <w:rPr>
                <w:sz w:val="15"/>
              </w:rPr>
              <w:t>Osaamisen kehittäminen. Työhyvinvoinnen ylläpito ja edistäminen.</w:t>
            </w:r>
          </w:p>
        </w:tc>
        <w:tc>
          <w:tcPr>
            <w:tcW w:w="1917" w:type="dxa"/>
          </w:tcPr>
          <w:p w:rsidR="00110D76" w:rsidRDefault="00442DD6">
            <w:pPr>
              <w:pStyle w:val="TableParagraph"/>
              <w:numPr>
                <w:ilvl w:val="0"/>
                <w:numId w:val="10"/>
              </w:numPr>
              <w:tabs>
                <w:tab w:val="left" w:pos="251"/>
              </w:tabs>
              <w:spacing w:before="76" w:line="237" w:lineRule="auto"/>
              <w:ind w:right="447" w:firstLine="0"/>
              <w:rPr>
                <w:sz w:val="15"/>
              </w:rPr>
            </w:pPr>
            <w:r>
              <w:rPr>
                <w:spacing w:val="-1"/>
                <w:sz w:val="15"/>
              </w:rPr>
              <w:t xml:space="preserve">JET-koulutukseen </w:t>
            </w:r>
            <w:r>
              <w:rPr>
                <w:sz w:val="15"/>
              </w:rPr>
              <w:t>osallistuminen.</w:t>
            </w:r>
          </w:p>
          <w:p w:rsidR="00110D76" w:rsidRDefault="00442DD6">
            <w:pPr>
              <w:pStyle w:val="TableParagraph"/>
              <w:numPr>
                <w:ilvl w:val="0"/>
                <w:numId w:val="10"/>
              </w:numPr>
              <w:tabs>
                <w:tab w:val="left" w:pos="253"/>
              </w:tabs>
              <w:ind w:left="252" w:hanging="177"/>
              <w:rPr>
                <w:sz w:val="15"/>
              </w:rPr>
            </w:pPr>
            <w:r>
              <w:rPr>
                <w:sz w:val="15"/>
              </w:rPr>
              <w:t>Kehityskeskustelut.</w:t>
            </w:r>
          </w:p>
          <w:p w:rsidR="00110D76" w:rsidRDefault="00442DD6">
            <w:pPr>
              <w:pStyle w:val="TableParagraph"/>
              <w:numPr>
                <w:ilvl w:val="0"/>
                <w:numId w:val="10"/>
              </w:numPr>
              <w:tabs>
                <w:tab w:val="left" w:pos="253"/>
              </w:tabs>
              <w:spacing w:before="1"/>
              <w:ind w:right="88" w:firstLine="0"/>
              <w:rPr>
                <w:sz w:val="15"/>
              </w:rPr>
            </w:pPr>
            <w:r>
              <w:rPr>
                <w:sz w:val="15"/>
              </w:rPr>
              <w:t>Tiedonkulun tehostami- nen epämuodollisissa "työntekijävarteissa".</w:t>
            </w:r>
          </w:p>
        </w:tc>
        <w:tc>
          <w:tcPr>
            <w:tcW w:w="1941" w:type="dxa"/>
          </w:tcPr>
          <w:p w:rsidR="00110D76" w:rsidRDefault="00442DD6">
            <w:pPr>
              <w:pStyle w:val="TableParagraph"/>
              <w:numPr>
                <w:ilvl w:val="0"/>
                <w:numId w:val="9"/>
              </w:numPr>
              <w:tabs>
                <w:tab w:val="left" w:pos="254"/>
              </w:tabs>
              <w:spacing w:before="76" w:line="237" w:lineRule="auto"/>
              <w:ind w:right="154" w:firstLine="0"/>
              <w:rPr>
                <w:sz w:val="15"/>
              </w:rPr>
            </w:pPr>
            <w:r>
              <w:rPr>
                <w:sz w:val="15"/>
              </w:rPr>
              <w:t>Koulutuksen</w:t>
            </w:r>
            <w:r>
              <w:rPr>
                <w:spacing w:val="-7"/>
                <w:sz w:val="15"/>
              </w:rPr>
              <w:t xml:space="preserve"> </w:t>
            </w:r>
            <w:r>
              <w:rPr>
                <w:sz w:val="15"/>
              </w:rPr>
              <w:t>yhteydes- sä suoritetut kehittämis- projektit.</w:t>
            </w:r>
          </w:p>
          <w:p w:rsidR="00110D76" w:rsidRDefault="00442DD6">
            <w:pPr>
              <w:pStyle w:val="TableParagraph"/>
              <w:numPr>
                <w:ilvl w:val="0"/>
                <w:numId w:val="9"/>
              </w:numPr>
              <w:tabs>
                <w:tab w:val="left" w:pos="254"/>
              </w:tabs>
              <w:spacing w:before="2"/>
              <w:ind w:right="312" w:firstLine="0"/>
              <w:rPr>
                <w:sz w:val="15"/>
              </w:rPr>
            </w:pPr>
            <w:r>
              <w:rPr>
                <w:sz w:val="15"/>
              </w:rPr>
              <w:t>Toteutuneet</w:t>
            </w:r>
            <w:r>
              <w:rPr>
                <w:spacing w:val="-6"/>
                <w:sz w:val="15"/>
              </w:rPr>
              <w:t xml:space="preserve"> </w:t>
            </w:r>
            <w:r>
              <w:rPr>
                <w:sz w:val="15"/>
              </w:rPr>
              <w:t>kehitys- keskustelut.</w:t>
            </w:r>
          </w:p>
          <w:p w:rsidR="00110D76" w:rsidRDefault="00442DD6">
            <w:pPr>
              <w:pStyle w:val="TableParagraph"/>
              <w:numPr>
                <w:ilvl w:val="0"/>
                <w:numId w:val="9"/>
              </w:numPr>
              <w:tabs>
                <w:tab w:val="left" w:pos="254"/>
              </w:tabs>
              <w:spacing w:before="1"/>
              <w:ind w:right="92" w:firstLine="0"/>
              <w:rPr>
                <w:sz w:val="15"/>
              </w:rPr>
            </w:pPr>
            <w:r>
              <w:rPr>
                <w:sz w:val="15"/>
              </w:rPr>
              <w:t>Toteutuneet</w:t>
            </w:r>
            <w:r>
              <w:rPr>
                <w:spacing w:val="-6"/>
                <w:sz w:val="15"/>
              </w:rPr>
              <w:t xml:space="preserve"> </w:t>
            </w:r>
            <w:r>
              <w:rPr>
                <w:sz w:val="15"/>
              </w:rPr>
              <w:t>"työntekijä- vartit".</w:t>
            </w:r>
          </w:p>
        </w:tc>
        <w:tc>
          <w:tcPr>
            <w:tcW w:w="1903" w:type="dxa"/>
          </w:tcPr>
          <w:p w:rsidR="00110D76" w:rsidRDefault="00442DD6">
            <w:pPr>
              <w:pStyle w:val="TableParagraph"/>
              <w:numPr>
                <w:ilvl w:val="0"/>
                <w:numId w:val="8"/>
              </w:numPr>
              <w:tabs>
                <w:tab w:val="left" w:pos="252"/>
              </w:tabs>
              <w:spacing w:before="76" w:line="237" w:lineRule="auto"/>
              <w:ind w:right="99" w:firstLine="0"/>
              <w:jc w:val="both"/>
              <w:rPr>
                <w:sz w:val="15"/>
              </w:rPr>
            </w:pPr>
            <w:r>
              <w:rPr>
                <w:sz w:val="15"/>
              </w:rPr>
              <w:t>JET koulutuksen hank- keet ovat käyttöönottovai- heessa.</w:t>
            </w:r>
          </w:p>
          <w:p w:rsidR="00110D76" w:rsidRDefault="00442DD6">
            <w:pPr>
              <w:pStyle w:val="TableParagraph"/>
              <w:numPr>
                <w:ilvl w:val="0"/>
                <w:numId w:val="8"/>
              </w:numPr>
              <w:tabs>
                <w:tab w:val="left" w:pos="255"/>
              </w:tabs>
              <w:spacing w:before="2"/>
              <w:ind w:right="66" w:firstLine="0"/>
              <w:rPr>
                <w:sz w:val="15"/>
              </w:rPr>
            </w:pPr>
            <w:r>
              <w:rPr>
                <w:sz w:val="15"/>
              </w:rPr>
              <w:t>Kehityskeskustelut</w:t>
            </w:r>
            <w:r>
              <w:rPr>
                <w:spacing w:val="-8"/>
                <w:sz w:val="15"/>
              </w:rPr>
              <w:t xml:space="preserve"> </w:t>
            </w:r>
            <w:r>
              <w:rPr>
                <w:sz w:val="15"/>
              </w:rPr>
              <w:t>ovat toteutuneet yksiköiden omien aikataulujensa mukaisesti.</w:t>
            </w:r>
          </w:p>
          <w:p w:rsidR="00110D76" w:rsidRDefault="00442DD6">
            <w:pPr>
              <w:pStyle w:val="TableParagraph"/>
              <w:numPr>
                <w:ilvl w:val="0"/>
                <w:numId w:val="8"/>
              </w:numPr>
              <w:tabs>
                <w:tab w:val="left" w:pos="255"/>
              </w:tabs>
              <w:spacing w:before="2"/>
              <w:ind w:right="247" w:firstLine="0"/>
              <w:rPr>
                <w:sz w:val="15"/>
              </w:rPr>
            </w:pPr>
            <w:r>
              <w:rPr>
                <w:sz w:val="15"/>
              </w:rPr>
              <w:t>Työntekijävartteja on pidetty</w:t>
            </w:r>
            <w:r>
              <w:rPr>
                <w:spacing w:val="-4"/>
                <w:sz w:val="15"/>
              </w:rPr>
              <w:t xml:space="preserve"> </w:t>
            </w:r>
            <w:r>
              <w:rPr>
                <w:sz w:val="15"/>
              </w:rPr>
              <w:t>säännöllisesti.</w:t>
            </w:r>
          </w:p>
        </w:tc>
        <w:tc>
          <w:tcPr>
            <w:tcW w:w="1178" w:type="dxa"/>
          </w:tcPr>
          <w:p w:rsidR="00110D76" w:rsidRDefault="00110D76">
            <w:pPr>
              <w:pStyle w:val="TableParagraph"/>
              <w:spacing w:before="6"/>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39CE81AD" wp14:editId="4251AF3A">
                  <wp:extent cx="114841" cy="114300"/>
                  <wp:effectExtent l="0" t="0" r="0" b="0"/>
                  <wp:docPr id="2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bl>
    <w:p w:rsidR="00110D76" w:rsidRDefault="00110D76">
      <w:pPr>
        <w:spacing w:line="180" w:lineRule="exact"/>
        <w:rPr>
          <w:sz w:val="18"/>
        </w:rPr>
        <w:sectPr w:rsidR="00110D76">
          <w:pgSz w:w="11910" w:h="16840"/>
          <w:pgMar w:top="1320" w:right="300" w:bottom="280" w:left="460" w:header="715" w:footer="0" w:gutter="0"/>
          <w:cols w:space="708"/>
        </w:sectPr>
      </w:pPr>
    </w:p>
    <w:p w:rsidR="00110D76" w:rsidRDefault="00442DD6">
      <w:pPr>
        <w:spacing w:before="86"/>
        <w:ind w:left="387"/>
        <w:rPr>
          <w:b/>
          <w:sz w:val="20"/>
        </w:rPr>
      </w:pPr>
      <w:r>
        <w:rPr>
          <w:b/>
          <w:sz w:val="20"/>
        </w:rPr>
        <w:lastRenderedPageBreak/>
        <w:t xml:space="preserve">Kaavoitus </w:t>
      </w:r>
      <w:proofErr w:type="gramStart"/>
      <w:r>
        <w:rPr>
          <w:b/>
          <w:sz w:val="20"/>
        </w:rPr>
        <w:t>ja</w:t>
      </w:r>
      <w:proofErr w:type="gramEnd"/>
      <w:r>
        <w:rPr>
          <w:b/>
          <w:sz w:val="20"/>
        </w:rPr>
        <w:t xml:space="preserve"> mittaus</w:t>
      </w:r>
    </w:p>
    <w:p w:rsidR="00110D76" w:rsidRDefault="00110D76">
      <w:pPr>
        <w:pStyle w:val="Leipteksti"/>
        <w:spacing w:before="11"/>
        <w:rPr>
          <w:b/>
          <w:sz w:val="20"/>
        </w:rPr>
      </w:pPr>
    </w:p>
    <w:p w:rsidR="00110D76" w:rsidRDefault="00442DD6">
      <w:pPr>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6"/>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3"/>
        </w:trPr>
        <w:tc>
          <w:tcPr>
            <w:tcW w:w="1800" w:type="dxa"/>
            <w:shd w:val="clear" w:color="auto" w:fill="0070BB"/>
          </w:tcPr>
          <w:p w:rsidR="00110D76" w:rsidRDefault="00110D76">
            <w:pPr>
              <w:pStyle w:val="TableParagraph"/>
              <w:rPr>
                <w:i/>
                <w:sz w:val="16"/>
              </w:rPr>
            </w:pPr>
          </w:p>
          <w:p w:rsidR="00110D76" w:rsidRDefault="00442DD6">
            <w:pPr>
              <w:pStyle w:val="TableParagraph"/>
              <w:spacing w:before="126"/>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Tila</w:t>
            </w:r>
          </w:p>
        </w:tc>
      </w:tr>
      <w:tr w:rsidR="00110D76">
        <w:trPr>
          <w:trHeight w:val="841"/>
        </w:trPr>
        <w:tc>
          <w:tcPr>
            <w:tcW w:w="1800" w:type="dxa"/>
          </w:tcPr>
          <w:p w:rsidR="00110D76" w:rsidRDefault="00442DD6">
            <w:pPr>
              <w:pStyle w:val="TableParagraph"/>
              <w:spacing w:before="75"/>
              <w:ind w:left="74"/>
              <w:rPr>
                <w:sz w:val="15"/>
              </w:rPr>
            </w:pPr>
            <w:r>
              <w:rPr>
                <w:sz w:val="15"/>
              </w:rPr>
              <w:t>Talouden hallinta</w:t>
            </w:r>
          </w:p>
        </w:tc>
        <w:tc>
          <w:tcPr>
            <w:tcW w:w="1896" w:type="dxa"/>
          </w:tcPr>
          <w:p w:rsidR="00110D76" w:rsidRDefault="00442DD6">
            <w:pPr>
              <w:pStyle w:val="TableParagraph"/>
              <w:spacing w:before="75"/>
              <w:ind w:left="74" w:right="236"/>
              <w:rPr>
                <w:sz w:val="15"/>
              </w:rPr>
            </w:pPr>
            <w:r>
              <w:rPr>
                <w:sz w:val="15"/>
              </w:rPr>
              <w:t>Talousarvion mukainen toiminta.</w:t>
            </w:r>
          </w:p>
        </w:tc>
        <w:tc>
          <w:tcPr>
            <w:tcW w:w="1917" w:type="dxa"/>
          </w:tcPr>
          <w:p w:rsidR="00110D76" w:rsidRDefault="00442DD6">
            <w:pPr>
              <w:pStyle w:val="TableParagraph"/>
              <w:spacing w:before="75"/>
              <w:ind w:left="75" w:right="164"/>
              <w:rPr>
                <w:sz w:val="15"/>
              </w:rPr>
            </w:pPr>
            <w:r>
              <w:rPr>
                <w:sz w:val="15"/>
              </w:rPr>
              <w:t>Käyttösuunnitelman laadinta sekä taloudellis- ten ja toiminnallisten tavoitteiden seuranta.</w:t>
            </w:r>
          </w:p>
        </w:tc>
        <w:tc>
          <w:tcPr>
            <w:tcW w:w="1941" w:type="dxa"/>
          </w:tcPr>
          <w:p w:rsidR="00110D76" w:rsidRDefault="00442DD6">
            <w:pPr>
              <w:pStyle w:val="TableParagraph"/>
              <w:spacing w:before="75"/>
              <w:ind w:left="76" w:right="203"/>
              <w:rPr>
                <w:sz w:val="15"/>
              </w:rPr>
            </w:pPr>
            <w:r>
              <w:rPr>
                <w:sz w:val="15"/>
              </w:rPr>
              <w:t>Laadittu käyttösuunnitel- ma.</w:t>
            </w:r>
          </w:p>
          <w:p w:rsidR="00110D76" w:rsidRDefault="00442DD6">
            <w:pPr>
              <w:pStyle w:val="TableParagraph"/>
              <w:ind w:left="76"/>
              <w:rPr>
                <w:sz w:val="15"/>
              </w:rPr>
            </w:pPr>
            <w:r>
              <w:rPr>
                <w:sz w:val="15"/>
              </w:rPr>
              <w:t>Osavuosikatsaukset.</w:t>
            </w:r>
          </w:p>
        </w:tc>
        <w:tc>
          <w:tcPr>
            <w:tcW w:w="1903" w:type="dxa"/>
          </w:tcPr>
          <w:p w:rsidR="00110D76" w:rsidRDefault="00442DD6">
            <w:pPr>
              <w:pStyle w:val="TableParagraph"/>
              <w:spacing w:before="75"/>
              <w:ind w:left="76" w:right="57"/>
              <w:rPr>
                <w:sz w:val="15"/>
              </w:rPr>
            </w:pPr>
            <w:r>
              <w:rPr>
                <w:sz w:val="15"/>
              </w:rPr>
              <w:t>Toteutetaan käyttösuunni- telmaa.</w:t>
            </w:r>
          </w:p>
        </w:tc>
        <w:tc>
          <w:tcPr>
            <w:tcW w:w="1178" w:type="dxa"/>
          </w:tcPr>
          <w:p w:rsidR="00110D76" w:rsidRDefault="00110D76">
            <w:pPr>
              <w:pStyle w:val="TableParagraph"/>
              <w:spacing w:before="8"/>
              <w:rPr>
                <w:i/>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52BC14B1" wp14:editId="1472B53A">
                  <wp:extent cx="114300" cy="114300"/>
                  <wp:effectExtent l="0" t="0" r="0" b="0"/>
                  <wp:docPr id="2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r w:rsidR="00110D76">
        <w:trPr>
          <w:trHeight w:val="1012"/>
        </w:trPr>
        <w:tc>
          <w:tcPr>
            <w:tcW w:w="1800" w:type="dxa"/>
          </w:tcPr>
          <w:p w:rsidR="00110D76" w:rsidRDefault="00442DD6">
            <w:pPr>
              <w:pStyle w:val="TableParagraph"/>
              <w:spacing w:before="72"/>
              <w:ind w:left="74" w:right="123"/>
              <w:rPr>
                <w:sz w:val="15"/>
              </w:rPr>
            </w:pPr>
            <w:r>
              <w:rPr>
                <w:sz w:val="15"/>
              </w:rPr>
              <w:t>Osaava, motivoitunut ja hyvinvoiva henkilöstö</w:t>
            </w:r>
          </w:p>
        </w:tc>
        <w:tc>
          <w:tcPr>
            <w:tcW w:w="1896" w:type="dxa"/>
          </w:tcPr>
          <w:p w:rsidR="00110D76" w:rsidRDefault="00442DD6">
            <w:pPr>
              <w:pStyle w:val="TableParagraph"/>
              <w:numPr>
                <w:ilvl w:val="0"/>
                <w:numId w:val="7"/>
              </w:numPr>
              <w:tabs>
                <w:tab w:val="left" w:pos="253"/>
              </w:tabs>
              <w:spacing w:before="72"/>
              <w:ind w:right="427" w:firstLine="0"/>
              <w:jc w:val="both"/>
              <w:rPr>
                <w:sz w:val="15"/>
              </w:rPr>
            </w:pPr>
            <w:r>
              <w:rPr>
                <w:spacing w:val="-1"/>
                <w:sz w:val="15"/>
              </w:rPr>
              <w:t xml:space="preserve">Kunnallistekniikan suunnitteluinsinöörin </w:t>
            </w:r>
            <w:r>
              <w:rPr>
                <w:sz w:val="15"/>
              </w:rPr>
              <w:t>rekrytointi.</w:t>
            </w:r>
          </w:p>
          <w:p w:rsidR="00110D76" w:rsidRDefault="00442DD6">
            <w:pPr>
              <w:pStyle w:val="TableParagraph"/>
              <w:numPr>
                <w:ilvl w:val="0"/>
                <w:numId w:val="7"/>
              </w:numPr>
              <w:tabs>
                <w:tab w:val="left" w:pos="253"/>
              </w:tabs>
              <w:spacing w:before="1"/>
              <w:ind w:right="118" w:firstLine="0"/>
              <w:rPr>
                <w:sz w:val="15"/>
              </w:rPr>
            </w:pPr>
            <w:r>
              <w:rPr>
                <w:sz w:val="15"/>
              </w:rPr>
              <w:t>Työhyvinvoinnin</w:t>
            </w:r>
            <w:r>
              <w:rPr>
                <w:spacing w:val="-5"/>
                <w:sz w:val="15"/>
              </w:rPr>
              <w:t xml:space="preserve"> </w:t>
            </w:r>
            <w:r>
              <w:rPr>
                <w:sz w:val="15"/>
              </w:rPr>
              <w:t xml:space="preserve">ylläpi- to </w:t>
            </w:r>
            <w:proofErr w:type="gramStart"/>
            <w:r>
              <w:rPr>
                <w:sz w:val="15"/>
              </w:rPr>
              <w:t>ja</w:t>
            </w:r>
            <w:proofErr w:type="gramEnd"/>
            <w:r>
              <w:rPr>
                <w:spacing w:val="-5"/>
                <w:sz w:val="15"/>
              </w:rPr>
              <w:t xml:space="preserve"> </w:t>
            </w:r>
            <w:r>
              <w:rPr>
                <w:sz w:val="15"/>
              </w:rPr>
              <w:t>edistäminen.</w:t>
            </w:r>
          </w:p>
        </w:tc>
        <w:tc>
          <w:tcPr>
            <w:tcW w:w="1917" w:type="dxa"/>
          </w:tcPr>
          <w:p w:rsidR="00110D76" w:rsidRDefault="00442DD6">
            <w:pPr>
              <w:pStyle w:val="TableParagraph"/>
              <w:numPr>
                <w:ilvl w:val="0"/>
                <w:numId w:val="6"/>
              </w:numPr>
              <w:tabs>
                <w:tab w:val="left" w:pos="253"/>
              </w:tabs>
              <w:spacing w:before="72"/>
              <w:ind w:right="171" w:firstLine="0"/>
              <w:rPr>
                <w:sz w:val="15"/>
              </w:rPr>
            </w:pPr>
            <w:r>
              <w:rPr>
                <w:sz w:val="15"/>
              </w:rPr>
              <w:t>Kunnallistekniikan suunnitteluinsinööri aloit- taa keväällä</w:t>
            </w:r>
            <w:r>
              <w:rPr>
                <w:spacing w:val="-5"/>
                <w:sz w:val="15"/>
              </w:rPr>
              <w:t xml:space="preserve"> </w:t>
            </w:r>
            <w:r>
              <w:rPr>
                <w:sz w:val="15"/>
              </w:rPr>
              <w:t>2018.</w:t>
            </w:r>
          </w:p>
          <w:p w:rsidR="00110D76" w:rsidRDefault="00442DD6">
            <w:pPr>
              <w:pStyle w:val="TableParagraph"/>
              <w:numPr>
                <w:ilvl w:val="0"/>
                <w:numId w:val="6"/>
              </w:numPr>
              <w:tabs>
                <w:tab w:val="left" w:pos="253"/>
              </w:tabs>
              <w:spacing w:before="1"/>
              <w:ind w:right="263" w:firstLine="0"/>
              <w:rPr>
                <w:sz w:val="15"/>
              </w:rPr>
            </w:pPr>
            <w:r>
              <w:rPr>
                <w:sz w:val="15"/>
              </w:rPr>
              <w:t>Säännölliset palvelu- alueen</w:t>
            </w:r>
            <w:r>
              <w:rPr>
                <w:spacing w:val="-4"/>
                <w:sz w:val="15"/>
              </w:rPr>
              <w:t xml:space="preserve"> </w:t>
            </w:r>
            <w:r>
              <w:rPr>
                <w:sz w:val="15"/>
              </w:rPr>
              <w:t>viikkopalaverit.</w:t>
            </w:r>
          </w:p>
        </w:tc>
        <w:tc>
          <w:tcPr>
            <w:tcW w:w="1941" w:type="dxa"/>
          </w:tcPr>
          <w:p w:rsidR="00110D76" w:rsidRDefault="00442DD6">
            <w:pPr>
              <w:pStyle w:val="TableParagraph"/>
              <w:numPr>
                <w:ilvl w:val="0"/>
                <w:numId w:val="5"/>
              </w:numPr>
              <w:tabs>
                <w:tab w:val="left" w:pos="254"/>
              </w:tabs>
              <w:spacing w:before="72"/>
              <w:ind w:right="104" w:firstLine="0"/>
              <w:rPr>
                <w:sz w:val="15"/>
              </w:rPr>
            </w:pPr>
            <w:r>
              <w:rPr>
                <w:sz w:val="15"/>
              </w:rPr>
              <w:t>Kunnallistekniikan suunnittelu-insinööri aloittaa huhtikuussa</w:t>
            </w:r>
            <w:r>
              <w:rPr>
                <w:spacing w:val="-6"/>
                <w:sz w:val="15"/>
              </w:rPr>
              <w:t xml:space="preserve"> </w:t>
            </w:r>
            <w:r>
              <w:rPr>
                <w:sz w:val="15"/>
              </w:rPr>
              <w:t>2018.</w:t>
            </w:r>
          </w:p>
          <w:p w:rsidR="00110D76" w:rsidRDefault="00442DD6">
            <w:pPr>
              <w:pStyle w:val="TableParagraph"/>
              <w:numPr>
                <w:ilvl w:val="0"/>
                <w:numId w:val="5"/>
              </w:numPr>
              <w:tabs>
                <w:tab w:val="left" w:pos="254"/>
              </w:tabs>
              <w:spacing w:before="1"/>
              <w:ind w:right="204" w:firstLine="0"/>
              <w:rPr>
                <w:sz w:val="15"/>
              </w:rPr>
            </w:pPr>
            <w:r>
              <w:rPr>
                <w:sz w:val="15"/>
              </w:rPr>
              <w:t>Viikkopalavereita</w:t>
            </w:r>
            <w:r>
              <w:rPr>
                <w:spacing w:val="-6"/>
                <w:sz w:val="15"/>
              </w:rPr>
              <w:t xml:space="preserve"> </w:t>
            </w:r>
            <w:r>
              <w:rPr>
                <w:sz w:val="15"/>
              </w:rPr>
              <w:t>vuo- den aikana noin 40</w:t>
            </w:r>
            <w:r>
              <w:rPr>
                <w:spacing w:val="-5"/>
                <w:sz w:val="15"/>
              </w:rPr>
              <w:t xml:space="preserve"> </w:t>
            </w:r>
            <w:r>
              <w:rPr>
                <w:sz w:val="15"/>
              </w:rPr>
              <w:t>kpl.</w:t>
            </w:r>
          </w:p>
        </w:tc>
        <w:tc>
          <w:tcPr>
            <w:tcW w:w="1903" w:type="dxa"/>
          </w:tcPr>
          <w:p w:rsidR="00110D76" w:rsidRDefault="00442DD6">
            <w:pPr>
              <w:pStyle w:val="TableParagraph"/>
              <w:spacing w:before="72"/>
              <w:ind w:left="76" w:right="74"/>
              <w:rPr>
                <w:sz w:val="15"/>
              </w:rPr>
            </w:pPr>
            <w:r>
              <w:rPr>
                <w:sz w:val="15"/>
              </w:rPr>
              <w:t>Kunnallistekniikan suun- nitteluinsinööri aloitti 12.3.2018. Viikkopalaverit pidetty tiistaisin klo 10.</w:t>
            </w:r>
          </w:p>
        </w:tc>
        <w:tc>
          <w:tcPr>
            <w:tcW w:w="1178" w:type="dxa"/>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0F9F2D44" wp14:editId="68985035">
                  <wp:extent cx="114300" cy="114300"/>
                  <wp:effectExtent l="0" t="0" r="0" b="0"/>
                  <wp:docPr id="2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bl>
    <w:p w:rsidR="00110D76" w:rsidRDefault="00110D76">
      <w:pPr>
        <w:pStyle w:val="Leipteksti"/>
        <w:rPr>
          <w:i/>
          <w:sz w:val="20"/>
        </w:rPr>
      </w:pPr>
    </w:p>
    <w:p w:rsidR="00110D76" w:rsidRDefault="00110D76">
      <w:pPr>
        <w:pStyle w:val="Leipteksti"/>
        <w:rPr>
          <w:i/>
          <w:sz w:val="20"/>
        </w:rPr>
      </w:pPr>
    </w:p>
    <w:p w:rsidR="00110D76" w:rsidRDefault="00110D76">
      <w:pPr>
        <w:pStyle w:val="Leipteksti"/>
        <w:spacing w:before="8"/>
        <w:rPr>
          <w:i/>
          <w:sz w:val="23"/>
        </w:rPr>
      </w:pPr>
    </w:p>
    <w:p w:rsidR="00110D76" w:rsidRDefault="00442DD6">
      <w:pPr>
        <w:spacing w:before="92"/>
        <w:ind w:left="387"/>
        <w:rPr>
          <w:b/>
          <w:sz w:val="20"/>
        </w:rPr>
      </w:pPr>
      <w:r>
        <w:rPr>
          <w:b/>
          <w:sz w:val="20"/>
        </w:rPr>
        <w:t>Tilapalvelut</w:t>
      </w:r>
    </w:p>
    <w:p w:rsidR="00110D76" w:rsidRDefault="00110D76">
      <w:pPr>
        <w:pStyle w:val="Leipteksti"/>
        <w:spacing w:before="11"/>
        <w:rPr>
          <w:b/>
          <w:sz w:val="20"/>
        </w:rPr>
      </w:pPr>
    </w:p>
    <w:p w:rsidR="00110D76" w:rsidRDefault="00442DD6">
      <w:pPr>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4"/>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6"/>
        </w:trPr>
        <w:tc>
          <w:tcPr>
            <w:tcW w:w="1800" w:type="dxa"/>
            <w:shd w:val="clear" w:color="auto" w:fill="0070BB"/>
          </w:tcPr>
          <w:p w:rsidR="00110D76" w:rsidRDefault="00110D76">
            <w:pPr>
              <w:pStyle w:val="TableParagraph"/>
              <w:rPr>
                <w:i/>
                <w:sz w:val="16"/>
              </w:rPr>
            </w:pPr>
          </w:p>
          <w:p w:rsidR="00110D76" w:rsidRDefault="00442DD6">
            <w:pPr>
              <w:pStyle w:val="TableParagraph"/>
              <w:spacing w:before="128"/>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8"/>
              <w:rPr>
                <w:i/>
                <w:sz w:val="18"/>
              </w:rPr>
            </w:pPr>
          </w:p>
          <w:p w:rsidR="00110D76" w:rsidRDefault="00442DD6">
            <w:pPr>
              <w:pStyle w:val="TableParagraph"/>
              <w:ind w:left="77"/>
              <w:rPr>
                <w:b/>
                <w:sz w:val="15"/>
              </w:rPr>
            </w:pPr>
            <w:r>
              <w:rPr>
                <w:b/>
                <w:color w:val="FFFFFF"/>
                <w:sz w:val="15"/>
              </w:rPr>
              <w:t>Tila</w:t>
            </w:r>
          </w:p>
        </w:tc>
      </w:tr>
      <w:tr w:rsidR="00110D76">
        <w:trPr>
          <w:trHeight w:val="493"/>
        </w:trPr>
        <w:tc>
          <w:tcPr>
            <w:tcW w:w="1800" w:type="dxa"/>
          </w:tcPr>
          <w:p w:rsidR="00110D76" w:rsidRDefault="00442DD6">
            <w:pPr>
              <w:pStyle w:val="TableParagraph"/>
              <w:spacing w:before="72"/>
              <w:ind w:left="74"/>
              <w:rPr>
                <w:sz w:val="15"/>
              </w:rPr>
            </w:pPr>
            <w:r>
              <w:rPr>
                <w:sz w:val="15"/>
              </w:rPr>
              <w:t>Talouden hallinta</w:t>
            </w:r>
          </w:p>
        </w:tc>
        <w:tc>
          <w:tcPr>
            <w:tcW w:w="1896" w:type="dxa"/>
          </w:tcPr>
          <w:p w:rsidR="00110D76" w:rsidRDefault="00442DD6">
            <w:pPr>
              <w:pStyle w:val="TableParagraph"/>
              <w:spacing w:before="72"/>
              <w:ind w:left="74" w:right="219"/>
              <w:rPr>
                <w:sz w:val="15"/>
              </w:rPr>
            </w:pPr>
            <w:r>
              <w:rPr>
                <w:sz w:val="15"/>
              </w:rPr>
              <w:t>Talousarvion toteutumi- nen.</w:t>
            </w:r>
          </w:p>
        </w:tc>
        <w:tc>
          <w:tcPr>
            <w:tcW w:w="1917" w:type="dxa"/>
          </w:tcPr>
          <w:p w:rsidR="00110D76" w:rsidRDefault="00442DD6">
            <w:pPr>
              <w:pStyle w:val="TableParagraph"/>
              <w:spacing w:before="72"/>
              <w:ind w:left="75" w:right="256"/>
              <w:rPr>
                <w:sz w:val="15"/>
              </w:rPr>
            </w:pPr>
            <w:r>
              <w:rPr>
                <w:sz w:val="15"/>
              </w:rPr>
              <w:t>Talousarvion mukainen toiminta.</w:t>
            </w:r>
          </w:p>
        </w:tc>
        <w:tc>
          <w:tcPr>
            <w:tcW w:w="1941" w:type="dxa"/>
          </w:tcPr>
          <w:p w:rsidR="00110D76" w:rsidRDefault="00442DD6">
            <w:pPr>
              <w:pStyle w:val="TableParagraph"/>
              <w:spacing w:before="72"/>
              <w:ind w:left="76" w:right="262"/>
              <w:rPr>
                <w:sz w:val="15"/>
              </w:rPr>
            </w:pPr>
            <w:r>
              <w:rPr>
                <w:sz w:val="15"/>
              </w:rPr>
              <w:t>Talousarvion toteutumi- nen.</w:t>
            </w:r>
          </w:p>
        </w:tc>
        <w:tc>
          <w:tcPr>
            <w:tcW w:w="1903" w:type="dxa"/>
          </w:tcPr>
          <w:p w:rsidR="00110D76" w:rsidRDefault="00442DD6">
            <w:pPr>
              <w:pStyle w:val="TableParagraph"/>
              <w:spacing w:before="72"/>
              <w:ind w:left="76" w:right="66"/>
              <w:rPr>
                <w:sz w:val="15"/>
              </w:rPr>
            </w:pPr>
            <w:r>
              <w:rPr>
                <w:sz w:val="15"/>
              </w:rPr>
              <w:t>Toiminta on ollut talousar- vion mukaista.</w:t>
            </w:r>
          </w:p>
        </w:tc>
        <w:tc>
          <w:tcPr>
            <w:tcW w:w="1178" w:type="dxa"/>
          </w:tcPr>
          <w:p w:rsidR="00110D76" w:rsidRDefault="00110D76">
            <w:pPr>
              <w:pStyle w:val="TableParagraph"/>
              <w:spacing w:before="8"/>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3649FE89" wp14:editId="4FB69C38">
                  <wp:extent cx="114841" cy="114300"/>
                  <wp:effectExtent l="0" t="0" r="0" b="0"/>
                  <wp:docPr id="2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6.png"/>
                          <pic:cNvPicPr/>
                        </pic:nvPicPr>
                        <pic:blipFill>
                          <a:blip r:embed="rId17" cstate="print"/>
                          <a:stretch>
                            <a:fillRect/>
                          </a:stretch>
                        </pic:blipFill>
                        <pic:spPr>
                          <a:xfrm>
                            <a:off x="0" y="0"/>
                            <a:ext cx="114841" cy="114300"/>
                          </a:xfrm>
                          <a:prstGeom prst="rect">
                            <a:avLst/>
                          </a:prstGeom>
                        </pic:spPr>
                      </pic:pic>
                    </a:graphicData>
                  </a:graphic>
                </wp:inline>
              </w:drawing>
            </w:r>
          </w:p>
        </w:tc>
      </w:tr>
      <w:tr w:rsidR="00110D76">
        <w:trPr>
          <w:trHeight w:val="669"/>
        </w:trPr>
        <w:tc>
          <w:tcPr>
            <w:tcW w:w="1800" w:type="dxa"/>
          </w:tcPr>
          <w:p w:rsidR="00110D76" w:rsidRDefault="00442DD6">
            <w:pPr>
              <w:pStyle w:val="TableParagraph"/>
              <w:spacing w:before="77" w:line="237" w:lineRule="auto"/>
              <w:ind w:left="74" w:right="139"/>
              <w:jc w:val="both"/>
              <w:rPr>
                <w:sz w:val="15"/>
              </w:rPr>
            </w:pPr>
            <w:r>
              <w:rPr>
                <w:sz w:val="15"/>
              </w:rPr>
              <w:t>Kokonaistaloudelliset ja suunnitelmalliset inves- toinnit</w:t>
            </w:r>
          </w:p>
        </w:tc>
        <w:tc>
          <w:tcPr>
            <w:tcW w:w="1896" w:type="dxa"/>
          </w:tcPr>
          <w:p w:rsidR="00110D76" w:rsidRDefault="00442DD6">
            <w:pPr>
              <w:pStyle w:val="TableParagraph"/>
              <w:spacing w:before="77" w:line="237" w:lineRule="auto"/>
              <w:ind w:left="74" w:right="177"/>
              <w:rPr>
                <w:sz w:val="15"/>
              </w:rPr>
            </w:pPr>
            <w:r>
              <w:rPr>
                <w:sz w:val="15"/>
              </w:rPr>
              <w:t>Investointien suunnittelu pitkällä aikavälillä.</w:t>
            </w:r>
          </w:p>
        </w:tc>
        <w:tc>
          <w:tcPr>
            <w:tcW w:w="1917" w:type="dxa"/>
          </w:tcPr>
          <w:p w:rsidR="00110D76" w:rsidRDefault="00442DD6">
            <w:pPr>
              <w:pStyle w:val="TableParagraph"/>
              <w:spacing w:before="77" w:line="237" w:lineRule="auto"/>
              <w:ind w:left="75" w:right="130"/>
              <w:rPr>
                <w:sz w:val="15"/>
              </w:rPr>
            </w:pPr>
            <w:r>
              <w:rPr>
                <w:sz w:val="15"/>
              </w:rPr>
              <w:t>Talonrakennuksen pitkän tähtäimen suunnitelman päivittäminen.</w:t>
            </w:r>
          </w:p>
        </w:tc>
        <w:tc>
          <w:tcPr>
            <w:tcW w:w="1941" w:type="dxa"/>
          </w:tcPr>
          <w:p w:rsidR="00110D76" w:rsidRDefault="00442DD6">
            <w:pPr>
              <w:pStyle w:val="TableParagraph"/>
              <w:spacing w:before="75"/>
              <w:ind w:left="76"/>
              <w:rPr>
                <w:sz w:val="15"/>
              </w:rPr>
            </w:pPr>
            <w:r>
              <w:rPr>
                <w:sz w:val="15"/>
              </w:rPr>
              <w:t>Päivitetty suunnitelma.</w:t>
            </w:r>
          </w:p>
        </w:tc>
        <w:tc>
          <w:tcPr>
            <w:tcW w:w="1903" w:type="dxa"/>
          </w:tcPr>
          <w:p w:rsidR="00110D76" w:rsidRDefault="00442DD6">
            <w:pPr>
              <w:pStyle w:val="TableParagraph"/>
              <w:spacing w:before="77" w:line="237" w:lineRule="auto"/>
              <w:ind w:left="76" w:right="141"/>
              <w:rPr>
                <w:sz w:val="15"/>
              </w:rPr>
            </w:pPr>
            <w:r>
              <w:rPr>
                <w:sz w:val="15"/>
              </w:rPr>
              <w:t>Pitkän tähtäimen suunni- telman päivitys syksyn aikana.</w:t>
            </w:r>
          </w:p>
        </w:tc>
        <w:tc>
          <w:tcPr>
            <w:tcW w:w="1178" w:type="dxa"/>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2B93F101" wp14:editId="659172FA">
                  <wp:extent cx="114300" cy="114300"/>
                  <wp:effectExtent l="0" t="0" r="0" b="0"/>
                  <wp:docPr id="2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6.png"/>
                          <pic:cNvPicPr/>
                        </pic:nvPicPr>
                        <pic:blipFill>
                          <a:blip r:embed="rId17" cstate="print"/>
                          <a:stretch>
                            <a:fillRect/>
                          </a:stretch>
                        </pic:blipFill>
                        <pic:spPr>
                          <a:xfrm>
                            <a:off x="0" y="0"/>
                            <a:ext cx="114300" cy="114300"/>
                          </a:xfrm>
                          <a:prstGeom prst="rect">
                            <a:avLst/>
                          </a:prstGeom>
                        </pic:spPr>
                      </pic:pic>
                    </a:graphicData>
                  </a:graphic>
                </wp:inline>
              </w:drawing>
            </w:r>
          </w:p>
        </w:tc>
      </w:tr>
      <w:tr w:rsidR="00110D76">
        <w:trPr>
          <w:trHeight w:val="1012"/>
        </w:trPr>
        <w:tc>
          <w:tcPr>
            <w:tcW w:w="1800" w:type="dxa"/>
          </w:tcPr>
          <w:p w:rsidR="00110D76" w:rsidRDefault="00442DD6">
            <w:pPr>
              <w:pStyle w:val="TableParagraph"/>
              <w:spacing w:before="72"/>
              <w:ind w:left="74" w:right="123"/>
              <w:rPr>
                <w:sz w:val="15"/>
              </w:rPr>
            </w:pPr>
            <w:r>
              <w:rPr>
                <w:sz w:val="15"/>
              </w:rPr>
              <w:t>Osaava, motivoitunut ja hyvinvoiva henkilöstö</w:t>
            </w:r>
          </w:p>
        </w:tc>
        <w:tc>
          <w:tcPr>
            <w:tcW w:w="1896" w:type="dxa"/>
          </w:tcPr>
          <w:p w:rsidR="00110D76" w:rsidRDefault="00442DD6">
            <w:pPr>
              <w:pStyle w:val="TableParagraph"/>
              <w:spacing w:before="72"/>
              <w:ind w:left="74" w:right="236"/>
              <w:rPr>
                <w:sz w:val="15"/>
              </w:rPr>
            </w:pPr>
            <w:r>
              <w:rPr>
                <w:sz w:val="15"/>
              </w:rPr>
              <w:t>Kehityskeskustelujen säännöllinen toteutumi- nen.</w:t>
            </w:r>
          </w:p>
          <w:p w:rsidR="00110D76" w:rsidRDefault="00442DD6">
            <w:pPr>
              <w:pStyle w:val="TableParagraph"/>
              <w:spacing w:before="1"/>
              <w:ind w:left="74"/>
              <w:rPr>
                <w:sz w:val="15"/>
              </w:rPr>
            </w:pPr>
            <w:r>
              <w:rPr>
                <w:sz w:val="15"/>
              </w:rPr>
              <w:t>Osaamisen kehittäminen.</w:t>
            </w:r>
          </w:p>
        </w:tc>
        <w:tc>
          <w:tcPr>
            <w:tcW w:w="1917" w:type="dxa"/>
          </w:tcPr>
          <w:p w:rsidR="00110D76" w:rsidRDefault="00442DD6">
            <w:pPr>
              <w:pStyle w:val="TableParagraph"/>
              <w:spacing w:before="72"/>
              <w:ind w:left="75" w:right="47"/>
              <w:rPr>
                <w:sz w:val="15"/>
              </w:rPr>
            </w:pPr>
            <w:r>
              <w:rPr>
                <w:sz w:val="15"/>
              </w:rPr>
              <w:t>Kehityskeskustelut jokai- sen tilapalvelujen työnteki- jän kanssa.</w:t>
            </w:r>
          </w:p>
          <w:p w:rsidR="00110D76" w:rsidRDefault="00442DD6">
            <w:pPr>
              <w:pStyle w:val="TableParagraph"/>
              <w:spacing w:before="3" w:line="237" w:lineRule="auto"/>
              <w:ind w:left="75" w:right="97"/>
              <w:rPr>
                <w:sz w:val="15"/>
              </w:rPr>
            </w:pPr>
            <w:r>
              <w:rPr>
                <w:sz w:val="15"/>
              </w:rPr>
              <w:t>JET-koulutukseen osallis- tuminen.</w:t>
            </w:r>
          </w:p>
        </w:tc>
        <w:tc>
          <w:tcPr>
            <w:tcW w:w="1941" w:type="dxa"/>
          </w:tcPr>
          <w:p w:rsidR="00110D76" w:rsidRDefault="00442DD6">
            <w:pPr>
              <w:pStyle w:val="TableParagraph"/>
              <w:spacing w:before="72"/>
              <w:ind w:left="76" w:right="237"/>
              <w:rPr>
                <w:sz w:val="15"/>
              </w:rPr>
            </w:pPr>
            <w:r>
              <w:rPr>
                <w:sz w:val="15"/>
              </w:rPr>
              <w:t>Toteutuneet kehityskes- kustelut</w:t>
            </w:r>
          </w:p>
          <w:p w:rsidR="00110D76" w:rsidRDefault="00442DD6">
            <w:pPr>
              <w:pStyle w:val="TableParagraph"/>
              <w:spacing w:before="1"/>
              <w:ind w:left="76" w:right="111"/>
              <w:rPr>
                <w:sz w:val="15"/>
              </w:rPr>
            </w:pPr>
            <w:r>
              <w:rPr>
                <w:sz w:val="15"/>
              </w:rPr>
              <w:t>Esimiesten valmistuminen JET-koulutuksesta</w:t>
            </w:r>
          </w:p>
        </w:tc>
        <w:tc>
          <w:tcPr>
            <w:tcW w:w="1903" w:type="dxa"/>
          </w:tcPr>
          <w:p w:rsidR="00110D76" w:rsidRDefault="00442DD6">
            <w:pPr>
              <w:pStyle w:val="TableParagraph"/>
              <w:spacing w:before="72"/>
              <w:ind w:left="76" w:right="224"/>
              <w:rPr>
                <w:sz w:val="15"/>
              </w:rPr>
            </w:pPr>
            <w:r>
              <w:rPr>
                <w:sz w:val="15"/>
              </w:rPr>
              <w:t>Kehityskeskustelut ovat viivästyneet.</w:t>
            </w:r>
          </w:p>
          <w:p w:rsidR="00110D76" w:rsidRDefault="00442DD6">
            <w:pPr>
              <w:pStyle w:val="TableParagraph"/>
              <w:spacing w:before="2" w:line="237" w:lineRule="auto"/>
              <w:ind w:left="76" w:right="166"/>
              <w:rPr>
                <w:sz w:val="15"/>
              </w:rPr>
            </w:pPr>
            <w:r>
              <w:rPr>
                <w:sz w:val="15"/>
              </w:rPr>
              <w:t>Esimiehet ovat valmistu- neet JET-koulutuksesta aikataulun mukaisesti.</w:t>
            </w:r>
          </w:p>
        </w:tc>
        <w:tc>
          <w:tcPr>
            <w:tcW w:w="1178" w:type="dxa"/>
          </w:tcPr>
          <w:p w:rsidR="00110D76" w:rsidRDefault="00110D76">
            <w:pPr>
              <w:pStyle w:val="TableParagraph"/>
              <w:spacing w:before="6"/>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17F4C2D4" wp14:editId="23E308F9">
                  <wp:extent cx="114300" cy="114300"/>
                  <wp:effectExtent l="0" t="0" r="0" b="0"/>
                  <wp:docPr id="2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png"/>
                          <pic:cNvPicPr/>
                        </pic:nvPicPr>
                        <pic:blipFill>
                          <a:blip r:embed="rId18" cstate="print"/>
                          <a:stretch>
                            <a:fillRect/>
                          </a:stretch>
                        </pic:blipFill>
                        <pic:spPr>
                          <a:xfrm>
                            <a:off x="0" y="0"/>
                            <a:ext cx="114300" cy="114300"/>
                          </a:xfrm>
                          <a:prstGeom prst="rect">
                            <a:avLst/>
                          </a:prstGeom>
                        </pic:spPr>
                      </pic:pic>
                    </a:graphicData>
                  </a:graphic>
                </wp:inline>
              </w:drawing>
            </w:r>
          </w:p>
        </w:tc>
      </w:tr>
    </w:tbl>
    <w:p w:rsidR="00110D76" w:rsidRDefault="00110D76">
      <w:pPr>
        <w:spacing w:line="180" w:lineRule="exact"/>
        <w:rPr>
          <w:sz w:val="18"/>
        </w:rPr>
        <w:sectPr w:rsidR="00110D76">
          <w:pgSz w:w="11910" w:h="16840"/>
          <w:pgMar w:top="1320" w:right="300" w:bottom="280" w:left="460" w:header="715" w:footer="0" w:gutter="0"/>
          <w:cols w:space="708"/>
        </w:sectPr>
      </w:pPr>
    </w:p>
    <w:p w:rsidR="00110D76" w:rsidRDefault="00442DD6">
      <w:pPr>
        <w:spacing w:before="84"/>
        <w:ind w:left="387"/>
        <w:rPr>
          <w:b/>
          <w:sz w:val="20"/>
        </w:rPr>
      </w:pPr>
      <w:r>
        <w:rPr>
          <w:b/>
          <w:sz w:val="20"/>
        </w:rPr>
        <w:lastRenderedPageBreak/>
        <w:t>Perämeren jätelautakunta</w:t>
      </w:r>
    </w:p>
    <w:p w:rsidR="00110D76" w:rsidRDefault="00110D76">
      <w:pPr>
        <w:pStyle w:val="Leipteksti"/>
        <w:spacing w:before="10"/>
        <w:rPr>
          <w:b/>
          <w:sz w:val="20"/>
        </w:rPr>
      </w:pPr>
    </w:p>
    <w:p w:rsidR="00110D76" w:rsidRDefault="00442DD6">
      <w:pPr>
        <w:spacing w:before="1"/>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4"/>
        <w:rPr>
          <w:i/>
          <w:sz w:val="11"/>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6"/>
        </w:trPr>
        <w:tc>
          <w:tcPr>
            <w:tcW w:w="1800" w:type="dxa"/>
            <w:shd w:val="clear" w:color="auto" w:fill="0070BB"/>
          </w:tcPr>
          <w:p w:rsidR="00110D76" w:rsidRDefault="00110D76">
            <w:pPr>
              <w:pStyle w:val="TableParagraph"/>
              <w:rPr>
                <w:i/>
                <w:sz w:val="16"/>
              </w:rPr>
            </w:pPr>
          </w:p>
          <w:p w:rsidR="00110D76" w:rsidRDefault="00442DD6">
            <w:pPr>
              <w:pStyle w:val="TableParagraph"/>
              <w:spacing w:before="126"/>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Tila</w:t>
            </w:r>
          </w:p>
        </w:tc>
      </w:tr>
      <w:tr w:rsidR="00110D76">
        <w:trPr>
          <w:trHeight w:val="1012"/>
        </w:trPr>
        <w:tc>
          <w:tcPr>
            <w:tcW w:w="1800" w:type="dxa"/>
          </w:tcPr>
          <w:p w:rsidR="00110D76" w:rsidRDefault="00442DD6">
            <w:pPr>
              <w:pStyle w:val="TableParagraph"/>
              <w:spacing w:before="72"/>
              <w:ind w:left="74"/>
              <w:rPr>
                <w:sz w:val="15"/>
              </w:rPr>
            </w:pPr>
            <w:r>
              <w:rPr>
                <w:sz w:val="15"/>
              </w:rPr>
              <w:t>Talouden hallinta</w:t>
            </w:r>
          </w:p>
        </w:tc>
        <w:tc>
          <w:tcPr>
            <w:tcW w:w="1896" w:type="dxa"/>
          </w:tcPr>
          <w:p w:rsidR="00110D76" w:rsidRDefault="00442DD6">
            <w:pPr>
              <w:pStyle w:val="TableParagraph"/>
              <w:spacing w:before="72"/>
              <w:ind w:left="74" w:right="219"/>
              <w:rPr>
                <w:sz w:val="15"/>
              </w:rPr>
            </w:pPr>
            <w:r>
              <w:rPr>
                <w:sz w:val="15"/>
              </w:rPr>
              <w:t>Talousarvion toteutumi- nen.</w:t>
            </w:r>
          </w:p>
        </w:tc>
        <w:tc>
          <w:tcPr>
            <w:tcW w:w="1917" w:type="dxa"/>
          </w:tcPr>
          <w:p w:rsidR="00110D76" w:rsidRDefault="00442DD6">
            <w:pPr>
              <w:pStyle w:val="TableParagraph"/>
              <w:spacing w:before="72"/>
              <w:ind w:left="75" w:right="489"/>
              <w:rPr>
                <w:sz w:val="15"/>
              </w:rPr>
            </w:pPr>
            <w:r>
              <w:rPr>
                <w:sz w:val="15"/>
              </w:rPr>
              <w:t>Käyttösuunnitelman laadinta.</w:t>
            </w:r>
          </w:p>
          <w:p w:rsidR="00110D76" w:rsidRDefault="00442DD6">
            <w:pPr>
              <w:pStyle w:val="TableParagraph"/>
              <w:spacing w:before="1"/>
              <w:ind w:left="75"/>
              <w:rPr>
                <w:sz w:val="15"/>
              </w:rPr>
            </w:pPr>
            <w:r>
              <w:rPr>
                <w:sz w:val="15"/>
              </w:rPr>
              <w:t>Osavuosikatsaukset.</w:t>
            </w:r>
          </w:p>
        </w:tc>
        <w:tc>
          <w:tcPr>
            <w:tcW w:w="1941" w:type="dxa"/>
          </w:tcPr>
          <w:p w:rsidR="00110D76" w:rsidRDefault="00442DD6">
            <w:pPr>
              <w:pStyle w:val="TableParagraph"/>
              <w:spacing w:before="72"/>
              <w:ind w:left="76" w:right="70"/>
              <w:rPr>
                <w:sz w:val="15"/>
              </w:rPr>
            </w:pPr>
            <w:r>
              <w:rPr>
                <w:sz w:val="15"/>
              </w:rPr>
              <w:t>Käyttösuunnitelma laadittu 1/2018.</w:t>
            </w:r>
          </w:p>
          <w:p w:rsidR="00110D76" w:rsidRDefault="00442DD6">
            <w:pPr>
              <w:pStyle w:val="TableParagraph"/>
              <w:spacing w:before="2" w:line="237" w:lineRule="auto"/>
              <w:ind w:left="76" w:right="304"/>
              <w:rPr>
                <w:sz w:val="15"/>
              </w:rPr>
            </w:pPr>
            <w:r>
              <w:rPr>
                <w:sz w:val="15"/>
              </w:rPr>
              <w:t>Osavuosikatsaukset laadittu erillisen ohjeen mukaisesti.</w:t>
            </w:r>
          </w:p>
        </w:tc>
        <w:tc>
          <w:tcPr>
            <w:tcW w:w="1903" w:type="dxa"/>
          </w:tcPr>
          <w:p w:rsidR="00110D76" w:rsidRDefault="00110D76">
            <w:pPr>
              <w:pStyle w:val="TableParagraph"/>
              <w:rPr>
                <w:rFonts w:ascii="Times New Roman"/>
                <w:sz w:val="14"/>
              </w:rPr>
            </w:pPr>
          </w:p>
        </w:tc>
        <w:tc>
          <w:tcPr>
            <w:tcW w:w="1178" w:type="dxa"/>
          </w:tcPr>
          <w:p w:rsidR="00110D76" w:rsidRDefault="00110D76">
            <w:pPr>
              <w:pStyle w:val="TableParagraph"/>
              <w:spacing w:before="8"/>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57DBF6A5" wp14:editId="2C920F01">
                  <wp:extent cx="114841" cy="114300"/>
                  <wp:effectExtent l="0" t="0" r="0" b="0"/>
                  <wp:docPr id="2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png"/>
                          <pic:cNvPicPr/>
                        </pic:nvPicPr>
                        <pic:blipFill>
                          <a:blip r:embed="rId19" cstate="print"/>
                          <a:stretch>
                            <a:fillRect/>
                          </a:stretch>
                        </pic:blipFill>
                        <pic:spPr>
                          <a:xfrm>
                            <a:off x="0" y="0"/>
                            <a:ext cx="114841" cy="114300"/>
                          </a:xfrm>
                          <a:prstGeom prst="rect">
                            <a:avLst/>
                          </a:prstGeom>
                        </pic:spPr>
                      </pic:pic>
                    </a:graphicData>
                  </a:graphic>
                </wp:inline>
              </w:drawing>
            </w:r>
          </w:p>
        </w:tc>
      </w:tr>
      <w:tr w:rsidR="00110D76">
        <w:trPr>
          <w:trHeight w:val="666"/>
        </w:trPr>
        <w:tc>
          <w:tcPr>
            <w:tcW w:w="1800" w:type="dxa"/>
          </w:tcPr>
          <w:p w:rsidR="00110D76" w:rsidRDefault="00442DD6">
            <w:pPr>
              <w:pStyle w:val="TableParagraph"/>
              <w:spacing w:before="72"/>
              <w:ind w:left="74" w:right="123"/>
              <w:rPr>
                <w:sz w:val="15"/>
              </w:rPr>
            </w:pPr>
            <w:r>
              <w:rPr>
                <w:sz w:val="15"/>
              </w:rPr>
              <w:t>Kannustava johtaminen ja päätöksenteko</w:t>
            </w:r>
          </w:p>
        </w:tc>
        <w:tc>
          <w:tcPr>
            <w:tcW w:w="1896" w:type="dxa"/>
          </w:tcPr>
          <w:p w:rsidR="00110D76" w:rsidRDefault="00442DD6">
            <w:pPr>
              <w:pStyle w:val="TableParagraph"/>
              <w:spacing w:before="72"/>
              <w:ind w:left="74" w:right="86"/>
              <w:rPr>
                <w:sz w:val="15"/>
              </w:rPr>
            </w:pPr>
            <w:r>
              <w:rPr>
                <w:sz w:val="15"/>
              </w:rPr>
              <w:t>Henkilöstön työhyvinvoin- nin ylläpito ja kehittämi- nen.</w:t>
            </w:r>
          </w:p>
        </w:tc>
        <w:tc>
          <w:tcPr>
            <w:tcW w:w="1917" w:type="dxa"/>
          </w:tcPr>
          <w:p w:rsidR="00110D76" w:rsidRDefault="00442DD6">
            <w:pPr>
              <w:pStyle w:val="TableParagraph"/>
              <w:spacing w:before="72"/>
              <w:ind w:left="75" w:right="122"/>
              <w:rPr>
                <w:sz w:val="15"/>
              </w:rPr>
            </w:pPr>
            <w:r>
              <w:rPr>
                <w:sz w:val="15"/>
              </w:rPr>
              <w:t>Säännölliset yksikköpala- verit.</w:t>
            </w:r>
          </w:p>
        </w:tc>
        <w:tc>
          <w:tcPr>
            <w:tcW w:w="1941" w:type="dxa"/>
          </w:tcPr>
          <w:p w:rsidR="00110D76" w:rsidRDefault="00442DD6">
            <w:pPr>
              <w:pStyle w:val="TableParagraph"/>
              <w:spacing w:before="72"/>
              <w:ind w:left="76" w:right="162"/>
              <w:rPr>
                <w:sz w:val="15"/>
              </w:rPr>
            </w:pPr>
            <w:r>
              <w:rPr>
                <w:sz w:val="15"/>
              </w:rPr>
              <w:t>Toteutuneet yksikköpala- verit.</w:t>
            </w:r>
          </w:p>
        </w:tc>
        <w:tc>
          <w:tcPr>
            <w:tcW w:w="1903" w:type="dxa"/>
          </w:tcPr>
          <w:p w:rsidR="00110D76" w:rsidRDefault="00110D76">
            <w:pPr>
              <w:pStyle w:val="TableParagraph"/>
              <w:rPr>
                <w:rFonts w:ascii="Times New Roman"/>
                <w:sz w:val="14"/>
              </w:rPr>
            </w:pPr>
          </w:p>
        </w:tc>
        <w:tc>
          <w:tcPr>
            <w:tcW w:w="1178" w:type="dxa"/>
          </w:tcPr>
          <w:p w:rsidR="00110D76" w:rsidRDefault="00110D76">
            <w:pPr>
              <w:pStyle w:val="TableParagraph"/>
              <w:spacing w:before="8"/>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7A5664E3" wp14:editId="5F695C43">
                  <wp:extent cx="114841" cy="114300"/>
                  <wp:effectExtent l="0" t="0" r="0" b="0"/>
                  <wp:docPr id="2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png"/>
                          <pic:cNvPicPr/>
                        </pic:nvPicPr>
                        <pic:blipFill>
                          <a:blip r:embed="rId19" cstate="print"/>
                          <a:stretch>
                            <a:fillRect/>
                          </a:stretch>
                        </pic:blipFill>
                        <pic:spPr>
                          <a:xfrm>
                            <a:off x="0" y="0"/>
                            <a:ext cx="114841" cy="114300"/>
                          </a:xfrm>
                          <a:prstGeom prst="rect">
                            <a:avLst/>
                          </a:prstGeom>
                        </pic:spPr>
                      </pic:pic>
                    </a:graphicData>
                  </a:graphic>
                </wp:inline>
              </w:drawing>
            </w:r>
          </w:p>
        </w:tc>
      </w:tr>
      <w:tr w:rsidR="00110D76">
        <w:trPr>
          <w:trHeight w:val="840"/>
        </w:trPr>
        <w:tc>
          <w:tcPr>
            <w:tcW w:w="1800" w:type="dxa"/>
          </w:tcPr>
          <w:p w:rsidR="00110D76" w:rsidRDefault="00442DD6">
            <w:pPr>
              <w:pStyle w:val="TableParagraph"/>
              <w:spacing w:before="72"/>
              <w:ind w:left="74" w:right="123"/>
              <w:rPr>
                <w:sz w:val="15"/>
              </w:rPr>
            </w:pPr>
            <w:r>
              <w:rPr>
                <w:sz w:val="15"/>
              </w:rPr>
              <w:t>Osaava, motivoitunut ja hyvinvoiva henkilöstö</w:t>
            </w:r>
          </w:p>
        </w:tc>
        <w:tc>
          <w:tcPr>
            <w:tcW w:w="1896" w:type="dxa"/>
          </w:tcPr>
          <w:p w:rsidR="00110D76" w:rsidRDefault="00442DD6">
            <w:pPr>
              <w:pStyle w:val="TableParagraph"/>
              <w:spacing w:before="72"/>
              <w:ind w:left="74" w:right="328"/>
              <w:rPr>
                <w:sz w:val="15"/>
              </w:rPr>
            </w:pPr>
            <w:r>
              <w:rPr>
                <w:sz w:val="15"/>
              </w:rPr>
              <w:t>Työhyvinvointi hyvällä tasolla.</w:t>
            </w:r>
          </w:p>
        </w:tc>
        <w:tc>
          <w:tcPr>
            <w:tcW w:w="1917" w:type="dxa"/>
          </w:tcPr>
          <w:p w:rsidR="00110D76" w:rsidRDefault="00442DD6">
            <w:pPr>
              <w:pStyle w:val="TableParagraph"/>
              <w:spacing w:before="72"/>
              <w:ind w:left="75" w:right="47"/>
              <w:rPr>
                <w:sz w:val="15"/>
              </w:rPr>
            </w:pPr>
            <w:r>
              <w:rPr>
                <w:sz w:val="15"/>
              </w:rPr>
              <w:t xml:space="preserve">Kannustetaan työntekijöitä osallistumaan ammattitai- </w:t>
            </w:r>
            <w:proofErr w:type="gramStart"/>
            <w:r>
              <w:rPr>
                <w:sz w:val="15"/>
              </w:rPr>
              <w:t>don</w:t>
            </w:r>
            <w:proofErr w:type="gramEnd"/>
            <w:r>
              <w:rPr>
                <w:sz w:val="15"/>
              </w:rPr>
              <w:t xml:space="preserve"> ja työhyvinvoinnin ylläpitoon.</w:t>
            </w:r>
          </w:p>
        </w:tc>
        <w:tc>
          <w:tcPr>
            <w:tcW w:w="1941" w:type="dxa"/>
          </w:tcPr>
          <w:p w:rsidR="00110D76" w:rsidRDefault="00442DD6">
            <w:pPr>
              <w:pStyle w:val="TableParagraph"/>
              <w:spacing w:before="72"/>
              <w:ind w:left="76" w:right="112"/>
              <w:rPr>
                <w:sz w:val="15"/>
              </w:rPr>
            </w:pPr>
            <w:r>
              <w:rPr>
                <w:sz w:val="15"/>
              </w:rPr>
              <w:t>Työyhteisön ilmapiiri. Koulutuspäivien lukumää- rä.</w:t>
            </w:r>
          </w:p>
        </w:tc>
        <w:tc>
          <w:tcPr>
            <w:tcW w:w="1903" w:type="dxa"/>
          </w:tcPr>
          <w:p w:rsidR="00110D76" w:rsidRDefault="00110D76">
            <w:pPr>
              <w:pStyle w:val="TableParagraph"/>
              <w:rPr>
                <w:rFonts w:ascii="Times New Roman"/>
                <w:sz w:val="14"/>
              </w:rPr>
            </w:pPr>
          </w:p>
        </w:tc>
        <w:tc>
          <w:tcPr>
            <w:tcW w:w="1178" w:type="dxa"/>
          </w:tcPr>
          <w:p w:rsidR="00110D76" w:rsidRDefault="00110D76">
            <w:pPr>
              <w:pStyle w:val="TableParagraph"/>
              <w:spacing w:before="8"/>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680563A8" wp14:editId="31CD24C2">
                  <wp:extent cx="114841" cy="114300"/>
                  <wp:effectExtent l="0" t="0" r="0" b="0"/>
                  <wp:docPr id="2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png"/>
                          <pic:cNvPicPr/>
                        </pic:nvPicPr>
                        <pic:blipFill>
                          <a:blip r:embed="rId19" cstate="print"/>
                          <a:stretch>
                            <a:fillRect/>
                          </a:stretch>
                        </pic:blipFill>
                        <pic:spPr>
                          <a:xfrm>
                            <a:off x="0" y="0"/>
                            <a:ext cx="114841" cy="114300"/>
                          </a:xfrm>
                          <a:prstGeom prst="rect">
                            <a:avLst/>
                          </a:prstGeom>
                        </pic:spPr>
                      </pic:pic>
                    </a:graphicData>
                  </a:graphic>
                </wp:inline>
              </w:drawing>
            </w:r>
          </w:p>
        </w:tc>
      </w:tr>
    </w:tbl>
    <w:p w:rsidR="00110D76" w:rsidRDefault="00110D76">
      <w:pPr>
        <w:pStyle w:val="Leipteksti"/>
        <w:rPr>
          <w:i/>
          <w:sz w:val="22"/>
        </w:rPr>
      </w:pPr>
    </w:p>
    <w:p w:rsidR="00110D76" w:rsidRDefault="00110D76">
      <w:pPr>
        <w:pStyle w:val="Leipteksti"/>
        <w:rPr>
          <w:i/>
          <w:sz w:val="22"/>
        </w:rPr>
      </w:pPr>
    </w:p>
    <w:p w:rsidR="00110D76" w:rsidRDefault="00110D76">
      <w:pPr>
        <w:pStyle w:val="Leipteksti"/>
        <w:rPr>
          <w:i/>
          <w:sz w:val="22"/>
        </w:rPr>
      </w:pPr>
    </w:p>
    <w:p w:rsidR="00110D76" w:rsidRDefault="00110D76">
      <w:pPr>
        <w:pStyle w:val="Leipteksti"/>
        <w:spacing w:before="8"/>
        <w:rPr>
          <w:i/>
          <w:sz w:val="29"/>
        </w:rPr>
      </w:pPr>
    </w:p>
    <w:p w:rsidR="00110D76" w:rsidRDefault="00442DD6">
      <w:pPr>
        <w:ind w:left="387"/>
        <w:rPr>
          <w:b/>
          <w:sz w:val="20"/>
        </w:rPr>
      </w:pPr>
      <w:r>
        <w:rPr>
          <w:b/>
          <w:sz w:val="20"/>
        </w:rPr>
        <w:t>Meri-Lapin ympäristölautakunta</w:t>
      </w:r>
    </w:p>
    <w:p w:rsidR="00110D76" w:rsidRDefault="00110D76">
      <w:pPr>
        <w:pStyle w:val="Leipteksti"/>
        <w:spacing w:before="11"/>
        <w:rPr>
          <w:b/>
          <w:sz w:val="20"/>
        </w:rPr>
      </w:pPr>
    </w:p>
    <w:p w:rsidR="00110D76" w:rsidRDefault="00442DD6">
      <w:pPr>
        <w:ind w:left="387"/>
        <w:rPr>
          <w:i/>
          <w:sz w:val="20"/>
        </w:rPr>
      </w:pPr>
      <w:r>
        <w:rPr>
          <w:i/>
          <w:sz w:val="20"/>
        </w:rPr>
        <w:t xml:space="preserve">Resurssit </w:t>
      </w:r>
      <w:proofErr w:type="gramStart"/>
      <w:r>
        <w:rPr>
          <w:i/>
          <w:sz w:val="20"/>
        </w:rPr>
        <w:t>ja</w:t>
      </w:r>
      <w:proofErr w:type="gramEnd"/>
      <w:r>
        <w:rPr>
          <w:i/>
          <w:sz w:val="20"/>
        </w:rPr>
        <w:t xml:space="preserve"> johtaminen</w:t>
      </w:r>
    </w:p>
    <w:p w:rsidR="00110D76" w:rsidRDefault="00110D76">
      <w:pPr>
        <w:pStyle w:val="Leipteksti"/>
        <w:rPr>
          <w:i/>
          <w:sz w:val="20"/>
        </w:rPr>
      </w:pPr>
    </w:p>
    <w:p w:rsidR="00110D76" w:rsidRDefault="00110D76">
      <w:pPr>
        <w:pStyle w:val="Leipteksti"/>
        <w:spacing w:before="6"/>
        <w:rPr>
          <w:i/>
          <w:sz w:val="29"/>
        </w:rPr>
      </w:pPr>
    </w:p>
    <w:tbl>
      <w:tblPr>
        <w:tblStyle w:val="TableNormal"/>
        <w:tblW w:w="0" w:type="auto"/>
        <w:tblInd w:w="31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00"/>
        <w:gridCol w:w="1896"/>
        <w:gridCol w:w="1917"/>
        <w:gridCol w:w="1941"/>
        <w:gridCol w:w="1903"/>
        <w:gridCol w:w="1178"/>
      </w:tblGrid>
      <w:tr w:rsidR="00110D76">
        <w:trPr>
          <w:trHeight w:val="794"/>
        </w:trPr>
        <w:tc>
          <w:tcPr>
            <w:tcW w:w="1800" w:type="dxa"/>
            <w:shd w:val="clear" w:color="auto" w:fill="0070BB"/>
          </w:tcPr>
          <w:p w:rsidR="00110D76" w:rsidRDefault="00110D76">
            <w:pPr>
              <w:pStyle w:val="TableParagraph"/>
              <w:rPr>
                <w:i/>
                <w:sz w:val="16"/>
              </w:rPr>
            </w:pPr>
          </w:p>
          <w:p w:rsidR="00110D76" w:rsidRDefault="00442DD6">
            <w:pPr>
              <w:pStyle w:val="TableParagraph"/>
              <w:spacing w:before="126"/>
              <w:ind w:left="74" w:right="357"/>
              <w:rPr>
                <w:b/>
                <w:sz w:val="15"/>
              </w:rPr>
            </w:pPr>
            <w:r>
              <w:rPr>
                <w:b/>
                <w:color w:val="FFFFFF"/>
                <w:sz w:val="15"/>
              </w:rPr>
              <w:t>Valtuustokauden strateginen tavoite</w:t>
            </w:r>
          </w:p>
        </w:tc>
        <w:tc>
          <w:tcPr>
            <w:tcW w:w="1896"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4"/>
              <w:rPr>
                <w:b/>
                <w:sz w:val="15"/>
              </w:rPr>
            </w:pPr>
            <w:r>
              <w:rPr>
                <w:b/>
                <w:color w:val="FFFFFF"/>
                <w:sz w:val="15"/>
              </w:rPr>
              <w:t>TA Tavoite</w:t>
            </w:r>
          </w:p>
        </w:tc>
        <w:tc>
          <w:tcPr>
            <w:tcW w:w="1917"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5"/>
              <w:rPr>
                <w:b/>
                <w:sz w:val="15"/>
              </w:rPr>
            </w:pPr>
            <w:r>
              <w:rPr>
                <w:b/>
                <w:color w:val="FFFFFF"/>
                <w:sz w:val="15"/>
              </w:rPr>
              <w:t>TA Toimenpide</w:t>
            </w:r>
          </w:p>
        </w:tc>
        <w:tc>
          <w:tcPr>
            <w:tcW w:w="1941"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Mittarit</w:t>
            </w:r>
          </w:p>
        </w:tc>
        <w:tc>
          <w:tcPr>
            <w:tcW w:w="1903"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6"/>
              <w:rPr>
                <w:b/>
                <w:sz w:val="15"/>
              </w:rPr>
            </w:pPr>
            <w:r>
              <w:rPr>
                <w:b/>
                <w:color w:val="FFFFFF"/>
                <w:sz w:val="15"/>
              </w:rPr>
              <w:t>Toteuma</w:t>
            </w:r>
          </w:p>
        </w:tc>
        <w:tc>
          <w:tcPr>
            <w:tcW w:w="1178" w:type="dxa"/>
            <w:shd w:val="clear" w:color="auto" w:fill="0070BB"/>
          </w:tcPr>
          <w:p w:rsidR="00110D76" w:rsidRDefault="00110D76">
            <w:pPr>
              <w:pStyle w:val="TableParagraph"/>
              <w:rPr>
                <w:i/>
                <w:sz w:val="16"/>
              </w:rPr>
            </w:pPr>
          </w:p>
          <w:p w:rsidR="00110D76" w:rsidRDefault="00110D76">
            <w:pPr>
              <w:pStyle w:val="TableParagraph"/>
              <w:spacing w:before="5"/>
              <w:rPr>
                <w:i/>
                <w:sz w:val="18"/>
              </w:rPr>
            </w:pPr>
          </w:p>
          <w:p w:rsidR="00110D76" w:rsidRDefault="00442DD6">
            <w:pPr>
              <w:pStyle w:val="TableParagraph"/>
              <w:ind w:left="77"/>
              <w:rPr>
                <w:b/>
                <w:sz w:val="15"/>
              </w:rPr>
            </w:pPr>
            <w:r>
              <w:rPr>
                <w:b/>
                <w:color w:val="FFFFFF"/>
                <w:sz w:val="15"/>
              </w:rPr>
              <w:t>Tila</w:t>
            </w:r>
          </w:p>
        </w:tc>
      </w:tr>
      <w:tr w:rsidR="00110D76">
        <w:trPr>
          <w:trHeight w:val="669"/>
        </w:trPr>
        <w:tc>
          <w:tcPr>
            <w:tcW w:w="1800" w:type="dxa"/>
          </w:tcPr>
          <w:p w:rsidR="00110D76" w:rsidRDefault="00442DD6">
            <w:pPr>
              <w:pStyle w:val="TableParagraph"/>
              <w:spacing w:before="75"/>
              <w:ind w:left="74"/>
              <w:rPr>
                <w:sz w:val="15"/>
              </w:rPr>
            </w:pPr>
            <w:r>
              <w:rPr>
                <w:sz w:val="15"/>
              </w:rPr>
              <w:t>Talouden hallinta</w:t>
            </w:r>
          </w:p>
        </w:tc>
        <w:tc>
          <w:tcPr>
            <w:tcW w:w="1896" w:type="dxa"/>
          </w:tcPr>
          <w:p w:rsidR="00110D76" w:rsidRDefault="00442DD6">
            <w:pPr>
              <w:pStyle w:val="TableParagraph"/>
              <w:spacing w:before="75"/>
              <w:ind w:left="74" w:right="219"/>
              <w:rPr>
                <w:sz w:val="15"/>
              </w:rPr>
            </w:pPr>
            <w:r>
              <w:rPr>
                <w:sz w:val="15"/>
              </w:rPr>
              <w:t>Talousarvion toteutumi- nen</w:t>
            </w:r>
          </w:p>
        </w:tc>
        <w:tc>
          <w:tcPr>
            <w:tcW w:w="1917" w:type="dxa"/>
          </w:tcPr>
          <w:p w:rsidR="00110D76" w:rsidRDefault="00442DD6">
            <w:pPr>
              <w:pStyle w:val="TableParagraph"/>
              <w:spacing w:before="75"/>
              <w:ind w:left="75" w:right="256"/>
              <w:rPr>
                <w:sz w:val="15"/>
              </w:rPr>
            </w:pPr>
            <w:r>
              <w:rPr>
                <w:sz w:val="15"/>
              </w:rPr>
              <w:t>Talousarvion mukainen toiminta</w:t>
            </w:r>
          </w:p>
        </w:tc>
        <w:tc>
          <w:tcPr>
            <w:tcW w:w="1941" w:type="dxa"/>
          </w:tcPr>
          <w:p w:rsidR="00110D76" w:rsidRDefault="00442DD6">
            <w:pPr>
              <w:pStyle w:val="TableParagraph"/>
              <w:spacing w:before="75"/>
              <w:ind w:left="76" w:right="220"/>
              <w:rPr>
                <w:sz w:val="15"/>
              </w:rPr>
            </w:pPr>
            <w:r>
              <w:rPr>
                <w:sz w:val="15"/>
              </w:rPr>
              <w:t>Käyttösuunnitelman laa- dinta.</w:t>
            </w:r>
          </w:p>
          <w:p w:rsidR="00110D76" w:rsidRDefault="00442DD6">
            <w:pPr>
              <w:pStyle w:val="TableParagraph"/>
              <w:spacing w:line="171" w:lineRule="exact"/>
              <w:ind w:left="76"/>
              <w:rPr>
                <w:sz w:val="15"/>
              </w:rPr>
            </w:pPr>
            <w:r>
              <w:rPr>
                <w:sz w:val="15"/>
              </w:rPr>
              <w:t>Osavuosikatsaukset.</w:t>
            </w:r>
          </w:p>
        </w:tc>
        <w:tc>
          <w:tcPr>
            <w:tcW w:w="1903" w:type="dxa"/>
          </w:tcPr>
          <w:p w:rsidR="00110D76" w:rsidRDefault="00442DD6">
            <w:pPr>
              <w:pStyle w:val="TableParagraph"/>
              <w:spacing w:before="75"/>
              <w:ind w:left="76"/>
              <w:rPr>
                <w:sz w:val="15"/>
              </w:rPr>
            </w:pPr>
            <w:r>
              <w:rPr>
                <w:sz w:val="15"/>
              </w:rPr>
              <w:t>Toteutuu budjetin mukaan</w:t>
            </w:r>
          </w:p>
        </w:tc>
        <w:tc>
          <w:tcPr>
            <w:tcW w:w="1178" w:type="dxa"/>
          </w:tcPr>
          <w:p w:rsidR="00110D76" w:rsidRDefault="00110D76">
            <w:pPr>
              <w:pStyle w:val="TableParagraph"/>
              <w:spacing w:before="6"/>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26080291" wp14:editId="1C573138">
                  <wp:extent cx="114300" cy="114300"/>
                  <wp:effectExtent l="0" t="0" r="0" b="0"/>
                  <wp:docPr id="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19" cstate="print"/>
                          <a:stretch>
                            <a:fillRect/>
                          </a:stretch>
                        </pic:blipFill>
                        <pic:spPr>
                          <a:xfrm>
                            <a:off x="0" y="0"/>
                            <a:ext cx="114300" cy="114300"/>
                          </a:xfrm>
                          <a:prstGeom prst="rect">
                            <a:avLst/>
                          </a:prstGeom>
                        </pic:spPr>
                      </pic:pic>
                    </a:graphicData>
                  </a:graphic>
                </wp:inline>
              </w:drawing>
            </w:r>
          </w:p>
        </w:tc>
      </w:tr>
      <w:tr w:rsidR="00110D76">
        <w:trPr>
          <w:trHeight w:val="666"/>
        </w:trPr>
        <w:tc>
          <w:tcPr>
            <w:tcW w:w="1800" w:type="dxa"/>
          </w:tcPr>
          <w:p w:rsidR="00110D76" w:rsidRDefault="00442DD6">
            <w:pPr>
              <w:pStyle w:val="TableParagraph"/>
              <w:spacing w:before="72"/>
              <w:ind w:left="74" w:right="123"/>
              <w:rPr>
                <w:sz w:val="15"/>
              </w:rPr>
            </w:pPr>
            <w:r>
              <w:rPr>
                <w:sz w:val="15"/>
              </w:rPr>
              <w:t>Kannustava johtaminen ja päätöksenteko</w:t>
            </w:r>
          </w:p>
        </w:tc>
        <w:tc>
          <w:tcPr>
            <w:tcW w:w="1896" w:type="dxa"/>
          </w:tcPr>
          <w:p w:rsidR="00110D76" w:rsidRDefault="00442DD6">
            <w:pPr>
              <w:pStyle w:val="TableParagraph"/>
              <w:spacing w:before="72"/>
              <w:ind w:left="74" w:right="86"/>
              <w:rPr>
                <w:sz w:val="15"/>
              </w:rPr>
            </w:pPr>
            <w:r>
              <w:rPr>
                <w:sz w:val="15"/>
              </w:rPr>
              <w:t>Henkilöstön työhyvinvoin- nin ylläpito ja kehittämi- nen.</w:t>
            </w:r>
          </w:p>
        </w:tc>
        <w:tc>
          <w:tcPr>
            <w:tcW w:w="1917" w:type="dxa"/>
          </w:tcPr>
          <w:p w:rsidR="00110D76" w:rsidRDefault="00442DD6">
            <w:pPr>
              <w:pStyle w:val="TableParagraph"/>
              <w:spacing w:before="72"/>
              <w:ind w:left="75" w:right="122"/>
              <w:rPr>
                <w:sz w:val="15"/>
              </w:rPr>
            </w:pPr>
            <w:r>
              <w:rPr>
                <w:sz w:val="15"/>
              </w:rPr>
              <w:t>Säännölliset yksikköpala- verit.</w:t>
            </w:r>
          </w:p>
        </w:tc>
        <w:tc>
          <w:tcPr>
            <w:tcW w:w="1941" w:type="dxa"/>
          </w:tcPr>
          <w:p w:rsidR="00110D76" w:rsidRDefault="00442DD6">
            <w:pPr>
              <w:pStyle w:val="TableParagraph"/>
              <w:spacing w:before="72"/>
              <w:ind w:left="76" w:right="204"/>
              <w:rPr>
                <w:sz w:val="15"/>
              </w:rPr>
            </w:pPr>
            <w:r>
              <w:rPr>
                <w:sz w:val="15"/>
              </w:rPr>
              <w:t>Toteutuneet yksikkökoh- taiset palaverit.</w:t>
            </w:r>
          </w:p>
        </w:tc>
        <w:tc>
          <w:tcPr>
            <w:tcW w:w="1903" w:type="dxa"/>
          </w:tcPr>
          <w:p w:rsidR="00110D76" w:rsidRDefault="00442DD6">
            <w:pPr>
              <w:pStyle w:val="TableParagraph"/>
              <w:spacing w:before="72"/>
              <w:ind w:left="76" w:right="182"/>
              <w:rPr>
                <w:sz w:val="15"/>
              </w:rPr>
            </w:pPr>
            <w:r>
              <w:rPr>
                <w:sz w:val="15"/>
              </w:rPr>
              <w:t>Toteutettu suunnitelman mukaisesti</w:t>
            </w:r>
          </w:p>
        </w:tc>
        <w:tc>
          <w:tcPr>
            <w:tcW w:w="1178" w:type="dxa"/>
          </w:tcPr>
          <w:p w:rsidR="00110D76" w:rsidRDefault="00110D76">
            <w:pPr>
              <w:pStyle w:val="TableParagraph"/>
              <w:spacing w:before="6"/>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58080231" wp14:editId="4648EB44">
                  <wp:extent cx="114300" cy="114300"/>
                  <wp:effectExtent l="0" t="0" r="0" b="0"/>
                  <wp:docPr id="2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png"/>
                          <pic:cNvPicPr/>
                        </pic:nvPicPr>
                        <pic:blipFill>
                          <a:blip r:embed="rId19" cstate="print"/>
                          <a:stretch>
                            <a:fillRect/>
                          </a:stretch>
                        </pic:blipFill>
                        <pic:spPr>
                          <a:xfrm>
                            <a:off x="0" y="0"/>
                            <a:ext cx="114300" cy="114300"/>
                          </a:xfrm>
                          <a:prstGeom prst="rect">
                            <a:avLst/>
                          </a:prstGeom>
                        </pic:spPr>
                      </pic:pic>
                    </a:graphicData>
                  </a:graphic>
                </wp:inline>
              </w:drawing>
            </w:r>
          </w:p>
        </w:tc>
      </w:tr>
      <w:tr w:rsidR="00110D76">
        <w:trPr>
          <w:trHeight w:val="841"/>
        </w:trPr>
        <w:tc>
          <w:tcPr>
            <w:tcW w:w="1800" w:type="dxa"/>
          </w:tcPr>
          <w:p w:rsidR="00110D76" w:rsidRDefault="00442DD6">
            <w:pPr>
              <w:pStyle w:val="TableParagraph"/>
              <w:spacing w:before="72"/>
              <w:ind w:left="74" w:right="123"/>
              <w:rPr>
                <w:sz w:val="15"/>
              </w:rPr>
            </w:pPr>
            <w:r>
              <w:rPr>
                <w:sz w:val="15"/>
              </w:rPr>
              <w:t>Osaava, motivoitunut ja hyvinvoiva henkilöstö</w:t>
            </w:r>
          </w:p>
        </w:tc>
        <w:tc>
          <w:tcPr>
            <w:tcW w:w="1896" w:type="dxa"/>
          </w:tcPr>
          <w:p w:rsidR="00110D76" w:rsidRDefault="00442DD6">
            <w:pPr>
              <w:pStyle w:val="TableParagraph"/>
              <w:spacing w:before="72"/>
              <w:ind w:left="74" w:right="328"/>
              <w:rPr>
                <w:sz w:val="15"/>
              </w:rPr>
            </w:pPr>
            <w:r>
              <w:rPr>
                <w:sz w:val="15"/>
              </w:rPr>
              <w:t>Työhyvinvointi hyvällä tasolla.</w:t>
            </w:r>
          </w:p>
        </w:tc>
        <w:tc>
          <w:tcPr>
            <w:tcW w:w="1917" w:type="dxa"/>
          </w:tcPr>
          <w:p w:rsidR="00110D76" w:rsidRDefault="00442DD6">
            <w:pPr>
              <w:pStyle w:val="TableParagraph"/>
              <w:spacing w:before="72"/>
              <w:ind w:left="75" w:right="47"/>
              <w:rPr>
                <w:sz w:val="15"/>
              </w:rPr>
            </w:pPr>
            <w:r>
              <w:rPr>
                <w:sz w:val="15"/>
              </w:rPr>
              <w:t xml:space="preserve">Kannustetaan työntekijöitä osallistumaan ammattitai- </w:t>
            </w:r>
            <w:proofErr w:type="gramStart"/>
            <w:r>
              <w:rPr>
                <w:sz w:val="15"/>
              </w:rPr>
              <w:t>don</w:t>
            </w:r>
            <w:proofErr w:type="gramEnd"/>
            <w:r>
              <w:rPr>
                <w:sz w:val="15"/>
              </w:rPr>
              <w:t xml:space="preserve"> ja työhyvinvoinnin ylläpitoon.</w:t>
            </w:r>
          </w:p>
        </w:tc>
        <w:tc>
          <w:tcPr>
            <w:tcW w:w="1941" w:type="dxa"/>
          </w:tcPr>
          <w:p w:rsidR="00110D76" w:rsidRDefault="00442DD6">
            <w:pPr>
              <w:pStyle w:val="TableParagraph"/>
              <w:spacing w:before="72"/>
              <w:ind w:left="76" w:right="262"/>
              <w:rPr>
                <w:sz w:val="15"/>
              </w:rPr>
            </w:pPr>
            <w:r>
              <w:rPr>
                <w:sz w:val="15"/>
              </w:rPr>
              <w:t>Työyhteisön ilmapiiri. Koulutuspäivien määrä.</w:t>
            </w:r>
          </w:p>
        </w:tc>
        <w:tc>
          <w:tcPr>
            <w:tcW w:w="1903" w:type="dxa"/>
          </w:tcPr>
          <w:p w:rsidR="00110D76" w:rsidRDefault="00442DD6">
            <w:pPr>
              <w:pStyle w:val="TableParagraph"/>
              <w:spacing w:before="72"/>
              <w:ind w:left="76" w:right="182"/>
              <w:rPr>
                <w:sz w:val="15"/>
              </w:rPr>
            </w:pPr>
            <w:r>
              <w:rPr>
                <w:sz w:val="15"/>
              </w:rPr>
              <w:t>Toteutettu suunnitelman mukaisesti</w:t>
            </w:r>
          </w:p>
        </w:tc>
        <w:tc>
          <w:tcPr>
            <w:tcW w:w="1178" w:type="dxa"/>
          </w:tcPr>
          <w:p w:rsidR="00110D76" w:rsidRDefault="00110D76">
            <w:pPr>
              <w:pStyle w:val="TableParagraph"/>
              <w:spacing w:before="7"/>
              <w:rPr>
                <w:i/>
                <w:sz w:val="7"/>
              </w:rPr>
            </w:pPr>
          </w:p>
          <w:p w:rsidR="00110D76" w:rsidRDefault="00442DD6">
            <w:pPr>
              <w:pStyle w:val="TableParagraph"/>
              <w:spacing w:line="180" w:lineRule="exact"/>
              <w:ind w:left="90"/>
              <w:rPr>
                <w:sz w:val="18"/>
              </w:rPr>
            </w:pPr>
            <w:r>
              <w:rPr>
                <w:noProof/>
                <w:position w:val="-3"/>
                <w:sz w:val="18"/>
                <w:lang w:val="fi-FI" w:eastAsia="fi-FI"/>
              </w:rPr>
              <w:drawing>
                <wp:inline distT="0" distB="0" distL="0" distR="0" wp14:anchorId="767664E5" wp14:editId="37099330">
                  <wp:extent cx="114841" cy="114300"/>
                  <wp:effectExtent l="0" t="0" r="0" b="0"/>
                  <wp:docPr id="2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png"/>
                          <pic:cNvPicPr/>
                        </pic:nvPicPr>
                        <pic:blipFill>
                          <a:blip r:embed="rId19" cstate="print"/>
                          <a:stretch>
                            <a:fillRect/>
                          </a:stretch>
                        </pic:blipFill>
                        <pic:spPr>
                          <a:xfrm>
                            <a:off x="0" y="0"/>
                            <a:ext cx="114841" cy="114300"/>
                          </a:xfrm>
                          <a:prstGeom prst="rect">
                            <a:avLst/>
                          </a:prstGeom>
                        </pic:spPr>
                      </pic:pic>
                    </a:graphicData>
                  </a:graphic>
                </wp:inline>
              </w:drawing>
            </w:r>
          </w:p>
        </w:tc>
      </w:tr>
    </w:tbl>
    <w:p w:rsidR="00110D76" w:rsidRDefault="00110D76">
      <w:pPr>
        <w:spacing w:line="180" w:lineRule="exact"/>
        <w:rPr>
          <w:sz w:val="18"/>
        </w:rPr>
        <w:sectPr w:rsidR="00110D76">
          <w:pgSz w:w="11910" w:h="16840"/>
          <w:pgMar w:top="1320" w:right="300" w:bottom="280" w:left="460" w:header="715" w:footer="0" w:gutter="0"/>
          <w:cols w:space="708"/>
        </w:sectPr>
      </w:pPr>
    </w:p>
    <w:p w:rsidR="00110D76" w:rsidRDefault="00442DD6" w:rsidP="00E70017">
      <w:pPr>
        <w:pStyle w:val="Luettelokappale"/>
        <w:numPr>
          <w:ilvl w:val="0"/>
          <w:numId w:val="75"/>
        </w:numPr>
        <w:tabs>
          <w:tab w:val="left" w:pos="753"/>
        </w:tabs>
        <w:spacing w:before="84"/>
        <w:rPr>
          <w:b/>
          <w:sz w:val="20"/>
        </w:rPr>
      </w:pPr>
      <w:bookmarkStart w:id="11" w:name="_bookmark10"/>
      <w:bookmarkEnd w:id="11"/>
      <w:r>
        <w:rPr>
          <w:b/>
          <w:sz w:val="20"/>
        </w:rPr>
        <w:lastRenderedPageBreak/>
        <w:t>Riskienhallinta</w:t>
      </w:r>
    </w:p>
    <w:p w:rsidR="00110D76" w:rsidRDefault="00110D76">
      <w:pPr>
        <w:pStyle w:val="Leipteksti"/>
        <w:spacing w:before="6"/>
        <w:rPr>
          <w:b/>
          <w:sz w:val="29"/>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3118"/>
        <w:gridCol w:w="2660"/>
      </w:tblGrid>
      <w:tr w:rsidR="00110D76">
        <w:trPr>
          <w:trHeight w:val="181"/>
        </w:trPr>
        <w:tc>
          <w:tcPr>
            <w:tcW w:w="9749" w:type="dxa"/>
            <w:gridSpan w:val="3"/>
          </w:tcPr>
          <w:p w:rsidR="00110D76" w:rsidRDefault="00442DD6">
            <w:pPr>
              <w:pStyle w:val="TableParagraph"/>
              <w:spacing w:line="162" w:lineRule="exact"/>
              <w:ind w:left="107"/>
              <w:rPr>
                <w:sz w:val="16"/>
              </w:rPr>
            </w:pPr>
            <w:r>
              <w:rPr>
                <w:b/>
                <w:sz w:val="16"/>
              </w:rPr>
              <w:t xml:space="preserve">Toimiala / palvelualue: </w:t>
            </w:r>
            <w:r>
              <w:rPr>
                <w:sz w:val="16"/>
              </w:rPr>
              <w:t>Keskushallintopalvelut</w:t>
            </w:r>
          </w:p>
        </w:tc>
      </w:tr>
      <w:tr w:rsidR="00110D76">
        <w:trPr>
          <w:trHeight w:val="369"/>
        </w:trPr>
        <w:tc>
          <w:tcPr>
            <w:tcW w:w="9749" w:type="dxa"/>
            <w:gridSpan w:val="3"/>
          </w:tcPr>
          <w:p w:rsidR="00110D76" w:rsidRDefault="00442DD6">
            <w:pPr>
              <w:pStyle w:val="TableParagraph"/>
              <w:spacing w:line="180" w:lineRule="exact"/>
              <w:ind w:left="107"/>
              <w:rPr>
                <w:b/>
                <w:sz w:val="16"/>
              </w:rPr>
            </w:pPr>
            <w:r>
              <w:rPr>
                <w:b/>
                <w:sz w:val="16"/>
              </w:rPr>
              <w:t>Riskin nimi:</w:t>
            </w:r>
          </w:p>
          <w:p w:rsidR="00110D76" w:rsidRDefault="00442DD6">
            <w:pPr>
              <w:pStyle w:val="TableParagraph"/>
              <w:spacing w:before="3" w:line="166" w:lineRule="exact"/>
              <w:ind w:left="107"/>
              <w:rPr>
                <w:sz w:val="16"/>
              </w:rPr>
            </w:pPr>
            <w:r>
              <w:rPr>
                <w:sz w:val="16"/>
              </w:rPr>
              <w:t>Elinkeinoelämän rakennemuutos, työttömyys kasvaa (strateginen ja ulkoinen riski)</w:t>
            </w:r>
          </w:p>
        </w:tc>
      </w:tr>
      <w:tr w:rsidR="00110D76">
        <w:trPr>
          <w:trHeight w:val="918"/>
        </w:trPr>
        <w:tc>
          <w:tcPr>
            <w:tcW w:w="9749" w:type="dxa"/>
            <w:gridSpan w:val="3"/>
          </w:tcPr>
          <w:p w:rsidR="00110D76" w:rsidRDefault="00442DD6">
            <w:pPr>
              <w:pStyle w:val="TableParagraph"/>
              <w:spacing w:line="180" w:lineRule="exact"/>
              <w:ind w:left="107"/>
              <w:rPr>
                <w:b/>
                <w:sz w:val="16"/>
              </w:rPr>
            </w:pPr>
            <w:r>
              <w:rPr>
                <w:b/>
                <w:sz w:val="16"/>
              </w:rPr>
              <w:t>Riskin kuvaus:</w:t>
            </w:r>
          </w:p>
          <w:p w:rsidR="00110D76" w:rsidRDefault="00442DD6">
            <w:pPr>
              <w:pStyle w:val="TableParagraph"/>
              <w:spacing w:before="1"/>
              <w:ind w:left="107" w:right="131"/>
              <w:rPr>
                <w:sz w:val="16"/>
              </w:rPr>
            </w:pPr>
            <w:r>
              <w:rPr>
                <w:sz w:val="16"/>
              </w:rPr>
              <w:t>2016: Suomen teollisuuden kilpailukykyongelmat, teollisuuden työpaikat Torniossa vähenevät, verotulot vähenevät, työttömyys lisään- tyy / sosiaaliset ongelmat, syrjäytyneisyys julkisten palveluntarve kasvaa (sote, työllisyyden hoito). Vuonna 2017 Suomen talous kään-</w:t>
            </w:r>
          </w:p>
          <w:p w:rsidR="00110D76" w:rsidRDefault="00442DD6">
            <w:pPr>
              <w:pStyle w:val="TableParagraph"/>
              <w:spacing w:before="6" w:line="182" w:lineRule="exact"/>
              <w:ind w:left="107" w:right="282"/>
              <w:rPr>
                <w:sz w:val="16"/>
              </w:rPr>
            </w:pPr>
            <w:proofErr w:type="gramStart"/>
            <w:r>
              <w:rPr>
                <w:sz w:val="16"/>
              </w:rPr>
              <w:t>tynyt</w:t>
            </w:r>
            <w:proofErr w:type="gramEnd"/>
            <w:r>
              <w:rPr>
                <w:sz w:val="16"/>
              </w:rPr>
              <w:t xml:space="preserve"> nousuun ja Torniossa työttömyys laskenut merkittävästi. Vuonna 2018 ennusteiden valossa myönteinen kehityskulku jatkunee. Riskiluku laskenut 20 -&gt; 15.</w:t>
            </w:r>
          </w:p>
        </w:tc>
      </w:tr>
      <w:tr w:rsidR="00110D76">
        <w:trPr>
          <w:trHeight w:val="369"/>
        </w:trPr>
        <w:tc>
          <w:tcPr>
            <w:tcW w:w="9749" w:type="dxa"/>
            <w:gridSpan w:val="3"/>
          </w:tcPr>
          <w:p w:rsidR="00110D76" w:rsidRDefault="00442DD6">
            <w:pPr>
              <w:pStyle w:val="TableParagraph"/>
              <w:spacing w:line="180" w:lineRule="exact"/>
              <w:ind w:left="107"/>
              <w:rPr>
                <w:b/>
                <w:sz w:val="16"/>
              </w:rPr>
            </w:pPr>
            <w:r>
              <w:rPr>
                <w:b/>
                <w:sz w:val="16"/>
              </w:rPr>
              <w:t>Riskin omistaja:</w:t>
            </w:r>
          </w:p>
          <w:p w:rsidR="00110D76" w:rsidRDefault="00442DD6">
            <w:pPr>
              <w:pStyle w:val="TableParagraph"/>
              <w:spacing w:before="3" w:line="166" w:lineRule="exact"/>
              <w:ind w:left="107"/>
              <w:rPr>
                <w:sz w:val="16"/>
              </w:rPr>
            </w:pPr>
            <w:r>
              <w:rPr>
                <w:sz w:val="16"/>
              </w:rPr>
              <w:t>Kaupunginjohtaja</w:t>
            </w:r>
          </w:p>
        </w:tc>
      </w:tr>
      <w:tr w:rsidR="00110D76">
        <w:trPr>
          <w:trHeight w:val="184"/>
        </w:trPr>
        <w:tc>
          <w:tcPr>
            <w:tcW w:w="3971" w:type="dxa"/>
          </w:tcPr>
          <w:p w:rsidR="00110D76" w:rsidRDefault="00442DD6">
            <w:pPr>
              <w:pStyle w:val="TableParagraph"/>
              <w:spacing w:line="164" w:lineRule="exact"/>
              <w:ind w:left="107"/>
              <w:rPr>
                <w:sz w:val="16"/>
              </w:rPr>
            </w:pPr>
            <w:r>
              <w:rPr>
                <w:b/>
                <w:sz w:val="16"/>
              </w:rPr>
              <w:t xml:space="preserve">Vaikutus: </w:t>
            </w:r>
            <w:r>
              <w:rPr>
                <w:sz w:val="16"/>
              </w:rPr>
              <w:t>5</w:t>
            </w:r>
          </w:p>
        </w:tc>
        <w:tc>
          <w:tcPr>
            <w:tcW w:w="3118" w:type="dxa"/>
          </w:tcPr>
          <w:p w:rsidR="00110D76" w:rsidRDefault="00442DD6">
            <w:pPr>
              <w:pStyle w:val="TableParagraph"/>
              <w:spacing w:line="164" w:lineRule="exact"/>
              <w:ind w:left="104"/>
              <w:rPr>
                <w:sz w:val="16"/>
              </w:rPr>
            </w:pPr>
            <w:r>
              <w:rPr>
                <w:b/>
                <w:sz w:val="16"/>
              </w:rPr>
              <w:t xml:space="preserve">Todennäköisyys: </w:t>
            </w:r>
            <w:r>
              <w:rPr>
                <w:sz w:val="16"/>
              </w:rPr>
              <w:t>3</w:t>
            </w:r>
          </w:p>
        </w:tc>
        <w:tc>
          <w:tcPr>
            <w:tcW w:w="2660" w:type="dxa"/>
          </w:tcPr>
          <w:p w:rsidR="00110D76" w:rsidRDefault="00442DD6">
            <w:pPr>
              <w:pStyle w:val="TableParagraph"/>
              <w:spacing w:line="164" w:lineRule="exact"/>
              <w:ind w:left="107"/>
              <w:rPr>
                <w:sz w:val="16"/>
              </w:rPr>
            </w:pPr>
            <w:r>
              <w:rPr>
                <w:b/>
                <w:sz w:val="16"/>
              </w:rPr>
              <w:t xml:space="preserve">Riskiluku: </w:t>
            </w:r>
            <w:r>
              <w:rPr>
                <w:sz w:val="16"/>
              </w:rPr>
              <w:t>15</w:t>
            </w:r>
          </w:p>
        </w:tc>
      </w:tr>
      <w:tr w:rsidR="00110D76">
        <w:trPr>
          <w:trHeight w:val="184"/>
        </w:trPr>
        <w:tc>
          <w:tcPr>
            <w:tcW w:w="3971" w:type="dxa"/>
          </w:tcPr>
          <w:p w:rsidR="00110D76" w:rsidRDefault="00442DD6">
            <w:pPr>
              <w:pStyle w:val="TableParagraph"/>
              <w:spacing w:line="164" w:lineRule="exact"/>
              <w:ind w:left="107"/>
              <w:rPr>
                <w:b/>
                <w:sz w:val="16"/>
              </w:rPr>
            </w:pPr>
            <w:r>
              <w:rPr>
                <w:b/>
                <w:sz w:val="16"/>
              </w:rPr>
              <w:t>Toimenpide</w:t>
            </w:r>
          </w:p>
        </w:tc>
        <w:tc>
          <w:tcPr>
            <w:tcW w:w="3118" w:type="dxa"/>
          </w:tcPr>
          <w:p w:rsidR="00110D76" w:rsidRDefault="00442DD6">
            <w:pPr>
              <w:pStyle w:val="TableParagraph"/>
              <w:spacing w:line="164" w:lineRule="exact"/>
              <w:ind w:left="104"/>
              <w:rPr>
                <w:b/>
                <w:sz w:val="16"/>
              </w:rPr>
            </w:pPr>
            <w:r>
              <w:rPr>
                <w:b/>
                <w:sz w:val="16"/>
              </w:rPr>
              <w:t>Aikataulu / valmis</w:t>
            </w:r>
          </w:p>
        </w:tc>
        <w:tc>
          <w:tcPr>
            <w:tcW w:w="2660" w:type="dxa"/>
          </w:tcPr>
          <w:p w:rsidR="00110D76" w:rsidRDefault="00442DD6">
            <w:pPr>
              <w:pStyle w:val="TableParagraph"/>
              <w:spacing w:line="164" w:lineRule="exact"/>
              <w:ind w:left="107"/>
              <w:rPr>
                <w:b/>
                <w:sz w:val="16"/>
              </w:rPr>
            </w:pPr>
            <w:r>
              <w:rPr>
                <w:b/>
                <w:sz w:val="16"/>
              </w:rPr>
              <w:t>Vastuuhenkilö</w:t>
            </w:r>
          </w:p>
        </w:tc>
      </w:tr>
      <w:tr w:rsidR="00110D76">
        <w:trPr>
          <w:trHeight w:val="551"/>
        </w:trPr>
        <w:tc>
          <w:tcPr>
            <w:tcW w:w="3971" w:type="dxa"/>
          </w:tcPr>
          <w:p w:rsidR="00110D76" w:rsidRDefault="00442DD6">
            <w:pPr>
              <w:pStyle w:val="TableParagraph"/>
              <w:spacing w:line="180" w:lineRule="exact"/>
              <w:ind w:left="107"/>
              <w:rPr>
                <w:sz w:val="16"/>
              </w:rPr>
            </w:pPr>
            <w:r>
              <w:rPr>
                <w:sz w:val="16"/>
              </w:rPr>
              <w:t>Tornion kaupungin työllisyysohjelma</w:t>
            </w:r>
          </w:p>
          <w:p w:rsidR="00110D76" w:rsidRDefault="00442DD6">
            <w:pPr>
              <w:pStyle w:val="TableParagraph"/>
              <w:numPr>
                <w:ilvl w:val="0"/>
                <w:numId w:val="4"/>
              </w:numPr>
              <w:tabs>
                <w:tab w:val="left" w:pos="828"/>
                <w:tab w:val="left" w:pos="829"/>
              </w:tabs>
              <w:spacing w:before="1"/>
              <w:rPr>
                <w:sz w:val="16"/>
              </w:rPr>
            </w:pPr>
            <w:r>
              <w:rPr>
                <w:sz w:val="16"/>
              </w:rPr>
              <w:t>Työllisyysohjelma</w:t>
            </w:r>
          </w:p>
          <w:p w:rsidR="00110D76" w:rsidRDefault="00442DD6">
            <w:pPr>
              <w:pStyle w:val="TableParagraph"/>
              <w:numPr>
                <w:ilvl w:val="0"/>
                <w:numId w:val="4"/>
              </w:numPr>
              <w:tabs>
                <w:tab w:val="left" w:pos="828"/>
                <w:tab w:val="left" w:pos="829"/>
              </w:tabs>
              <w:spacing w:line="166" w:lineRule="exact"/>
              <w:rPr>
                <w:sz w:val="16"/>
              </w:rPr>
            </w:pPr>
            <w:r>
              <w:rPr>
                <w:sz w:val="16"/>
              </w:rPr>
              <w:t>Sopimus Työvoimalasäätiön</w:t>
            </w:r>
            <w:r>
              <w:rPr>
                <w:spacing w:val="-2"/>
                <w:sz w:val="16"/>
              </w:rPr>
              <w:t xml:space="preserve"> </w:t>
            </w:r>
            <w:r>
              <w:rPr>
                <w:sz w:val="16"/>
              </w:rPr>
              <w:t>kanssa</w:t>
            </w:r>
          </w:p>
        </w:tc>
        <w:tc>
          <w:tcPr>
            <w:tcW w:w="3118" w:type="dxa"/>
          </w:tcPr>
          <w:p w:rsidR="00110D76" w:rsidRDefault="00110D76">
            <w:pPr>
              <w:pStyle w:val="TableParagraph"/>
              <w:spacing w:before="8"/>
              <w:rPr>
                <w:b/>
                <w:sz w:val="15"/>
              </w:rPr>
            </w:pPr>
          </w:p>
          <w:p w:rsidR="00110D76" w:rsidRDefault="00442DD6">
            <w:pPr>
              <w:pStyle w:val="TableParagraph"/>
              <w:ind w:left="104"/>
              <w:rPr>
                <w:sz w:val="16"/>
              </w:rPr>
            </w:pPr>
            <w:r>
              <w:rPr>
                <w:sz w:val="16"/>
              </w:rPr>
              <w:t>28.2.2018 -&gt; Toteutunut</w:t>
            </w:r>
          </w:p>
          <w:p w:rsidR="00110D76" w:rsidRDefault="00442DD6">
            <w:pPr>
              <w:pStyle w:val="TableParagraph"/>
              <w:spacing w:before="1" w:line="166" w:lineRule="exact"/>
              <w:ind w:left="104"/>
              <w:rPr>
                <w:sz w:val="16"/>
              </w:rPr>
            </w:pPr>
            <w:r>
              <w:rPr>
                <w:sz w:val="16"/>
              </w:rPr>
              <w:t>28.2.2018 -&gt; Toteutunut</w:t>
            </w:r>
          </w:p>
        </w:tc>
        <w:tc>
          <w:tcPr>
            <w:tcW w:w="2660" w:type="dxa"/>
          </w:tcPr>
          <w:p w:rsidR="00110D76" w:rsidRDefault="00442DD6">
            <w:pPr>
              <w:pStyle w:val="TableParagraph"/>
              <w:ind w:left="107" w:right="1033"/>
              <w:rPr>
                <w:sz w:val="16"/>
              </w:rPr>
            </w:pPr>
            <w:r>
              <w:rPr>
                <w:sz w:val="16"/>
              </w:rPr>
              <w:t>Henkilöstöpäällikkö (+ Työvoimalasäätiö)</w:t>
            </w:r>
          </w:p>
        </w:tc>
      </w:tr>
      <w:tr w:rsidR="00110D76">
        <w:trPr>
          <w:trHeight w:val="552"/>
        </w:trPr>
        <w:tc>
          <w:tcPr>
            <w:tcW w:w="3971" w:type="dxa"/>
          </w:tcPr>
          <w:p w:rsidR="00110D76" w:rsidRDefault="00442DD6">
            <w:pPr>
              <w:pStyle w:val="TableParagraph"/>
              <w:spacing w:line="182" w:lineRule="exact"/>
              <w:ind w:left="107"/>
              <w:rPr>
                <w:sz w:val="16"/>
              </w:rPr>
            </w:pPr>
            <w:r>
              <w:rPr>
                <w:sz w:val="16"/>
              </w:rPr>
              <w:t>Työllisyyden kuntakokeilu</w:t>
            </w:r>
          </w:p>
          <w:p w:rsidR="00110D76" w:rsidRDefault="00442DD6">
            <w:pPr>
              <w:pStyle w:val="TableParagraph"/>
              <w:tabs>
                <w:tab w:val="left" w:pos="828"/>
              </w:tabs>
              <w:spacing w:line="186" w:lineRule="exact"/>
              <w:ind w:left="828" w:right="319" w:hanging="360"/>
              <w:rPr>
                <w:sz w:val="16"/>
              </w:rPr>
            </w:pPr>
            <w:r>
              <w:rPr>
                <w:rFonts w:ascii="Times New Roman" w:hAnsi="Times New Roman"/>
                <w:sz w:val="16"/>
              </w:rPr>
              <w:t>-</w:t>
            </w:r>
            <w:r>
              <w:rPr>
                <w:rFonts w:ascii="Times New Roman" w:hAnsi="Times New Roman"/>
                <w:sz w:val="16"/>
              </w:rPr>
              <w:tab/>
            </w:r>
            <w:r>
              <w:rPr>
                <w:sz w:val="16"/>
              </w:rPr>
              <w:t>Kumppanuussopimus/ alueellinen työlli- syyskokeilu</w:t>
            </w:r>
          </w:p>
        </w:tc>
        <w:tc>
          <w:tcPr>
            <w:tcW w:w="3118" w:type="dxa"/>
          </w:tcPr>
          <w:p w:rsidR="00110D76" w:rsidRDefault="00442DD6">
            <w:pPr>
              <w:pStyle w:val="TableParagraph"/>
              <w:spacing w:line="182" w:lineRule="exact"/>
              <w:ind w:left="104"/>
              <w:rPr>
                <w:sz w:val="16"/>
              </w:rPr>
            </w:pPr>
            <w:r>
              <w:rPr>
                <w:sz w:val="16"/>
              </w:rPr>
              <w:t>1.6.2017 - 31.12.2018</w:t>
            </w:r>
          </w:p>
          <w:p w:rsidR="00110D76" w:rsidRDefault="00442DD6">
            <w:pPr>
              <w:pStyle w:val="TableParagraph"/>
              <w:spacing w:line="186" w:lineRule="exact"/>
              <w:ind w:left="104" w:right="275"/>
              <w:rPr>
                <w:sz w:val="16"/>
              </w:rPr>
            </w:pPr>
            <w:r>
              <w:rPr>
                <w:sz w:val="16"/>
              </w:rPr>
              <w:t>30.4.2017 -&gt; toteutumassa alueellisen työllisyyskokeilun kautta</w:t>
            </w:r>
          </w:p>
        </w:tc>
        <w:tc>
          <w:tcPr>
            <w:tcW w:w="2660" w:type="dxa"/>
          </w:tcPr>
          <w:p w:rsidR="00110D76" w:rsidRDefault="00442DD6">
            <w:pPr>
              <w:pStyle w:val="TableParagraph"/>
              <w:ind w:left="107" w:right="1033"/>
              <w:rPr>
                <w:sz w:val="16"/>
              </w:rPr>
            </w:pPr>
            <w:r>
              <w:rPr>
                <w:sz w:val="16"/>
              </w:rPr>
              <w:t>Henkilöstöpäällikkö (+ Työvoimalasäätiö)</w:t>
            </w:r>
          </w:p>
        </w:tc>
      </w:tr>
      <w:tr w:rsidR="00110D76">
        <w:trPr>
          <w:trHeight w:val="734"/>
        </w:trPr>
        <w:tc>
          <w:tcPr>
            <w:tcW w:w="3971" w:type="dxa"/>
          </w:tcPr>
          <w:p w:rsidR="00110D76" w:rsidRDefault="00442DD6">
            <w:pPr>
              <w:pStyle w:val="TableParagraph"/>
              <w:spacing w:line="180" w:lineRule="exact"/>
              <w:ind w:left="107"/>
              <w:rPr>
                <w:sz w:val="16"/>
              </w:rPr>
            </w:pPr>
            <w:r>
              <w:rPr>
                <w:sz w:val="16"/>
              </w:rPr>
              <w:t>Elinkeinopolitiikka</w:t>
            </w:r>
          </w:p>
          <w:p w:rsidR="00110D76" w:rsidRDefault="00442DD6">
            <w:pPr>
              <w:pStyle w:val="TableParagraph"/>
              <w:numPr>
                <w:ilvl w:val="0"/>
                <w:numId w:val="3"/>
              </w:numPr>
              <w:tabs>
                <w:tab w:val="left" w:pos="828"/>
                <w:tab w:val="left" w:pos="829"/>
              </w:tabs>
              <w:spacing w:line="184" w:lineRule="exact"/>
              <w:rPr>
                <w:sz w:val="16"/>
              </w:rPr>
            </w:pPr>
            <w:r>
              <w:rPr>
                <w:sz w:val="16"/>
              </w:rPr>
              <w:t>Elinkeino-ohjelman</w:t>
            </w:r>
            <w:r>
              <w:rPr>
                <w:spacing w:val="-1"/>
                <w:sz w:val="16"/>
              </w:rPr>
              <w:t xml:space="preserve"> </w:t>
            </w:r>
            <w:r>
              <w:rPr>
                <w:sz w:val="16"/>
              </w:rPr>
              <w:t>uudistaminen</w:t>
            </w:r>
          </w:p>
          <w:p w:rsidR="00110D76" w:rsidRDefault="00442DD6">
            <w:pPr>
              <w:pStyle w:val="TableParagraph"/>
              <w:numPr>
                <w:ilvl w:val="0"/>
                <w:numId w:val="3"/>
              </w:numPr>
              <w:tabs>
                <w:tab w:val="left" w:pos="828"/>
                <w:tab w:val="left" w:pos="829"/>
              </w:tabs>
              <w:rPr>
                <w:sz w:val="16"/>
              </w:rPr>
            </w:pPr>
            <w:r>
              <w:rPr>
                <w:sz w:val="16"/>
              </w:rPr>
              <w:t>Kehittämissopimus kaupunki /</w:t>
            </w:r>
            <w:r>
              <w:rPr>
                <w:spacing w:val="-8"/>
                <w:sz w:val="16"/>
              </w:rPr>
              <w:t xml:space="preserve"> </w:t>
            </w:r>
            <w:r>
              <w:rPr>
                <w:sz w:val="16"/>
              </w:rPr>
              <w:t>TB</w:t>
            </w:r>
          </w:p>
        </w:tc>
        <w:tc>
          <w:tcPr>
            <w:tcW w:w="3118" w:type="dxa"/>
          </w:tcPr>
          <w:p w:rsidR="00110D76" w:rsidRDefault="00110D76">
            <w:pPr>
              <w:pStyle w:val="TableParagraph"/>
              <w:spacing w:before="6"/>
              <w:rPr>
                <w:b/>
                <w:sz w:val="15"/>
              </w:rPr>
            </w:pPr>
          </w:p>
          <w:p w:rsidR="00110D76" w:rsidRDefault="00442DD6">
            <w:pPr>
              <w:pStyle w:val="TableParagraph"/>
              <w:spacing w:before="1"/>
              <w:ind w:left="104" w:right="450"/>
              <w:rPr>
                <w:sz w:val="16"/>
              </w:rPr>
            </w:pPr>
            <w:r>
              <w:rPr>
                <w:sz w:val="16"/>
              </w:rPr>
              <w:t>2018-2019 ≥ käynnistetään syksyllä 2018</w:t>
            </w:r>
          </w:p>
          <w:p w:rsidR="00110D76" w:rsidRDefault="00442DD6">
            <w:pPr>
              <w:pStyle w:val="TableParagraph"/>
              <w:spacing w:before="1" w:line="166" w:lineRule="exact"/>
              <w:ind w:left="104"/>
              <w:rPr>
                <w:sz w:val="16"/>
              </w:rPr>
            </w:pPr>
            <w:r>
              <w:rPr>
                <w:sz w:val="16"/>
              </w:rPr>
              <w:t>kehittämissopimus tehty vuodelle 2018</w:t>
            </w:r>
          </w:p>
        </w:tc>
        <w:tc>
          <w:tcPr>
            <w:tcW w:w="2660" w:type="dxa"/>
          </w:tcPr>
          <w:p w:rsidR="00110D76" w:rsidRDefault="00442DD6">
            <w:pPr>
              <w:pStyle w:val="TableParagraph"/>
              <w:spacing w:line="180" w:lineRule="exact"/>
              <w:ind w:left="107"/>
              <w:rPr>
                <w:sz w:val="16"/>
              </w:rPr>
            </w:pPr>
            <w:r>
              <w:rPr>
                <w:sz w:val="16"/>
              </w:rPr>
              <w:t>Kaupunginjohtaja</w:t>
            </w:r>
          </w:p>
          <w:p w:rsidR="00110D76" w:rsidRDefault="00442DD6">
            <w:pPr>
              <w:pStyle w:val="TableParagraph"/>
              <w:spacing w:before="2" w:line="184" w:lineRule="exact"/>
              <w:ind w:left="107" w:right="237"/>
              <w:rPr>
                <w:sz w:val="16"/>
              </w:rPr>
            </w:pPr>
            <w:r>
              <w:rPr>
                <w:sz w:val="16"/>
              </w:rPr>
              <w:t>(+ Tornion kaupungin elinkeinoryhmä (ekr), Team Bot- nia)</w:t>
            </w:r>
          </w:p>
        </w:tc>
      </w:tr>
      <w:tr w:rsidR="00110D76">
        <w:trPr>
          <w:trHeight w:val="734"/>
        </w:trPr>
        <w:tc>
          <w:tcPr>
            <w:tcW w:w="3971" w:type="dxa"/>
          </w:tcPr>
          <w:p w:rsidR="00110D76" w:rsidRDefault="00442DD6">
            <w:pPr>
              <w:pStyle w:val="TableParagraph"/>
              <w:spacing w:line="180" w:lineRule="exact"/>
              <w:ind w:left="107"/>
              <w:rPr>
                <w:sz w:val="16"/>
              </w:rPr>
            </w:pPr>
            <w:r>
              <w:rPr>
                <w:sz w:val="16"/>
              </w:rPr>
              <w:t>Elinvoima</w:t>
            </w:r>
          </w:p>
          <w:p w:rsidR="00110D76" w:rsidRDefault="00442DD6">
            <w:pPr>
              <w:pStyle w:val="TableParagraph"/>
              <w:tabs>
                <w:tab w:val="left" w:pos="828"/>
              </w:tabs>
              <w:spacing w:before="1"/>
              <w:ind w:left="468"/>
              <w:rPr>
                <w:sz w:val="16"/>
              </w:rPr>
            </w:pPr>
            <w:r>
              <w:rPr>
                <w:rFonts w:ascii="Times New Roman"/>
                <w:sz w:val="16"/>
              </w:rPr>
              <w:t>-</w:t>
            </w:r>
            <w:r>
              <w:rPr>
                <w:rFonts w:ascii="Times New Roman"/>
                <w:sz w:val="16"/>
              </w:rPr>
              <w:tab/>
            </w:r>
            <w:r>
              <w:rPr>
                <w:sz w:val="16"/>
              </w:rPr>
              <w:t>Kaupungin</w:t>
            </w:r>
            <w:r>
              <w:rPr>
                <w:spacing w:val="-3"/>
                <w:sz w:val="16"/>
              </w:rPr>
              <w:t xml:space="preserve"> </w:t>
            </w:r>
            <w:r>
              <w:rPr>
                <w:sz w:val="16"/>
              </w:rPr>
              <w:t>maineen</w:t>
            </w:r>
          </w:p>
          <w:p w:rsidR="00110D76" w:rsidRDefault="00442DD6">
            <w:pPr>
              <w:pStyle w:val="TableParagraph"/>
              <w:spacing w:before="4" w:line="182" w:lineRule="exact"/>
              <w:ind w:left="828" w:right="196"/>
              <w:rPr>
                <w:sz w:val="16"/>
              </w:rPr>
            </w:pPr>
            <w:r>
              <w:rPr>
                <w:sz w:val="16"/>
              </w:rPr>
              <w:t>vahvistaminen / markkinointi- ja viestintä- suunnitelma valmisteilla</w:t>
            </w:r>
          </w:p>
        </w:tc>
        <w:tc>
          <w:tcPr>
            <w:tcW w:w="3118" w:type="dxa"/>
          </w:tcPr>
          <w:p w:rsidR="00110D76" w:rsidRDefault="00110D76">
            <w:pPr>
              <w:pStyle w:val="TableParagraph"/>
              <w:spacing w:before="8"/>
              <w:rPr>
                <w:b/>
                <w:sz w:val="15"/>
              </w:rPr>
            </w:pPr>
          </w:p>
          <w:p w:rsidR="00110D76" w:rsidRDefault="00442DD6">
            <w:pPr>
              <w:pStyle w:val="TableParagraph"/>
              <w:ind w:left="104"/>
              <w:rPr>
                <w:sz w:val="16"/>
              </w:rPr>
            </w:pPr>
            <w:r>
              <w:rPr>
                <w:sz w:val="16"/>
              </w:rPr>
              <w:t>Jatkuva</w:t>
            </w:r>
          </w:p>
        </w:tc>
        <w:tc>
          <w:tcPr>
            <w:tcW w:w="2660" w:type="dxa"/>
          </w:tcPr>
          <w:p w:rsidR="00110D76" w:rsidRDefault="00110D76">
            <w:pPr>
              <w:pStyle w:val="TableParagraph"/>
              <w:spacing w:before="8"/>
              <w:rPr>
                <w:b/>
                <w:sz w:val="15"/>
              </w:rPr>
            </w:pPr>
          </w:p>
          <w:p w:rsidR="00110D76" w:rsidRDefault="00442DD6">
            <w:pPr>
              <w:pStyle w:val="TableParagraph"/>
              <w:ind w:left="107"/>
              <w:rPr>
                <w:sz w:val="16"/>
              </w:rPr>
            </w:pPr>
            <w:r>
              <w:rPr>
                <w:sz w:val="16"/>
              </w:rPr>
              <w:t>Kaupunginjohtaja (+ jory, ekr)</w:t>
            </w:r>
          </w:p>
        </w:tc>
      </w:tr>
      <w:tr w:rsidR="00110D76">
        <w:trPr>
          <w:trHeight w:val="369"/>
        </w:trPr>
        <w:tc>
          <w:tcPr>
            <w:tcW w:w="9749" w:type="dxa"/>
            <w:gridSpan w:val="3"/>
          </w:tcPr>
          <w:p w:rsidR="00110D76" w:rsidRDefault="00442DD6">
            <w:pPr>
              <w:pStyle w:val="TableParagraph"/>
              <w:spacing w:line="180" w:lineRule="exact"/>
              <w:ind w:left="107"/>
              <w:rPr>
                <w:b/>
                <w:sz w:val="16"/>
              </w:rPr>
            </w:pPr>
            <w:r>
              <w:rPr>
                <w:b/>
                <w:sz w:val="16"/>
              </w:rPr>
              <w:t>Raportointi, lisätiedot:</w:t>
            </w:r>
          </w:p>
          <w:p w:rsidR="00110D76" w:rsidRDefault="00442DD6">
            <w:pPr>
              <w:pStyle w:val="TableParagraph"/>
              <w:spacing w:before="3" w:line="166" w:lineRule="exact"/>
              <w:ind w:left="107"/>
              <w:rPr>
                <w:sz w:val="16"/>
              </w:rPr>
            </w:pPr>
            <w:r>
              <w:rPr>
                <w:sz w:val="16"/>
              </w:rPr>
              <w:t>Kesäkuun osavuosikatsaus, tilinpäätös</w:t>
            </w:r>
          </w:p>
        </w:tc>
      </w:tr>
    </w:tbl>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12"/>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2551"/>
        <w:gridCol w:w="3084"/>
      </w:tblGrid>
      <w:tr w:rsidR="00110D76">
        <w:trPr>
          <w:trHeight w:val="184"/>
        </w:trPr>
        <w:tc>
          <w:tcPr>
            <w:tcW w:w="9747" w:type="dxa"/>
            <w:gridSpan w:val="3"/>
          </w:tcPr>
          <w:p w:rsidR="00110D76" w:rsidRDefault="00442DD6">
            <w:pPr>
              <w:pStyle w:val="TableParagraph"/>
              <w:spacing w:line="164" w:lineRule="exact"/>
              <w:ind w:left="107"/>
              <w:rPr>
                <w:sz w:val="16"/>
              </w:rPr>
            </w:pPr>
            <w:r>
              <w:rPr>
                <w:b/>
                <w:sz w:val="16"/>
              </w:rPr>
              <w:t xml:space="preserve">Toimiala / palvelualue: </w:t>
            </w:r>
            <w:r>
              <w:rPr>
                <w:sz w:val="16"/>
              </w:rPr>
              <w:t>Keskushallintopalvelut</w:t>
            </w:r>
          </w:p>
        </w:tc>
      </w:tr>
      <w:tr w:rsidR="00110D76">
        <w:trPr>
          <w:trHeight w:val="366"/>
        </w:trPr>
        <w:tc>
          <w:tcPr>
            <w:tcW w:w="9747" w:type="dxa"/>
            <w:gridSpan w:val="3"/>
          </w:tcPr>
          <w:p w:rsidR="00110D76" w:rsidRDefault="00442DD6">
            <w:pPr>
              <w:pStyle w:val="TableParagraph"/>
              <w:spacing w:line="180" w:lineRule="exact"/>
              <w:ind w:left="107"/>
              <w:rPr>
                <w:b/>
                <w:sz w:val="16"/>
              </w:rPr>
            </w:pPr>
            <w:r>
              <w:rPr>
                <w:b/>
                <w:sz w:val="16"/>
              </w:rPr>
              <w:t>Riskin nimi:</w:t>
            </w:r>
          </w:p>
          <w:p w:rsidR="00110D76" w:rsidRDefault="00442DD6">
            <w:pPr>
              <w:pStyle w:val="TableParagraph"/>
              <w:spacing w:before="1" w:line="166" w:lineRule="exact"/>
              <w:ind w:left="107"/>
              <w:rPr>
                <w:sz w:val="16"/>
              </w:rPr>
            </w:pPr>
            <w:r>
              <w:rPr>
                <w:sz w:val="16"/>
              </w:rPr>
              <w:t>Kuntatalous ei ole tasapainossa (strateginen ja ulkoinen riski)</w:t>
            </w:r>
          </w:p>
        </w:tc>
      </w:tr>
      <w:tr w:rsidR="00110D76">
        <w:trPr>
          <w:trHeight w:val="554"/>
        </w:trPr>
        <w:tc>
          <w:tcPr>
            <w:tcW w:w="9747" w:type="dxa"/>
            <w:gridSpan w:val="3"/>
          </w:tcPr>
          <w:p w:rsidR="00110D76" w:rsidRDefault="00442DD6">
            <w:pPr>
              <w:pStyle w:val="TableParagraph"/>
              <w:spacing w:line="181" w:lineRule="exact"/>
              <w:ind w:left="107"/>
              <w:rPr>
                <w:b/>
                <w:sz w:val="16"/>
              </w:rPr>
            </w:pPr>
            <w:r>
              <w:rPr>
                <w:b/>
                <w:sz w:val="16"/>
              </w:rPr>
              <w:t>Riskin kuvaus:</w:t>
            </w:r>
          </w:p>
          <w:p w:rsidR="00110D76" w:rsidRDefault="00442DD6">
            <w:pPr>
              <w:pStyle w:val="TableParagraph"/>
              <w:spacing w:before="3" w:line="180" w:lineRule="atLeast"/>
              <w:ind w:left="107" w:right="193"/>
              <w:rPr>
                <w:sz w:val="16"/>
              </w:rPr>
            </w:pPr>
            <w:r>
              <w:rPr>
                <w:sz w:val="16"/>
              </w:rPr>
              <w:t>Menojen ja investointien taso on liian korkea tulorahoitukseen nähden, valtion säästötoimenpiteiden kohdentuvat kuntiin negatiivisesti Sote-uudistus muuttaa kuntien budjettirakennetta, kuntien sopeutumien uuteen tilanteeseen, heikko verotulokehitys.</w:t>
            </w:r>
          </w:p>
        </w:tc>
      </w:tr>
      <w:tr w:rsidR="00110D76">
        <w:trPr>
          <w:trHeight w:val="366"/>
        </w:trPr>
        <w:tc>
          <w:tcPr>
            <w:tcW w:w="9747" w:type="dxa"/>
            <w:gridSpan w:val="3"/>
          </w:tcPr>
          <w:p w:rsidR="00110D76" w:rsidRDefault="00442DD6">
            <w:pPr>
              <w:pStyle w:val="TableParagraph"/>
              <w:spacing w:line="178" w:lineRule="exact"/>
              <w:ind w:left="107"/>
              <w:rPr>
                <w:b/>
                <w:sz w:val="16"/>
              </w:rPr>
            </w:pPr>
            <w:r>
              <w:rPr>
                <w:b/>
                <w:sz w:val="16"/>
              </w:rPr>
              <w:t>Riskin omistaja:</w:t>
            </w:r>
          </w:p>
          <w:p w:rsidR="00110D76" w:rsidRDefault="00442DD6">
            <w:pPr>
              <w:pStyle w:val="TableParagraph"/>
              <w:spacing w:before="3" w:line="166" w:lineRule="exact"/>
              <w:ind w:left="107"/>
              <w:rPr>
                <w:sz w:val="16"/>
              </w:rPr>
            </w:pPr>
            <w:r>
              <w:rPr>
                <w:sz w:val="16"/>
              </w:rPr>
              <w:t>Kaupunginjohtaja</w:t>
            </w:r>
          </w:p>
        </w:tc>
      </w:tr>
      <w:tr w:rsidR="00110D76">
        <w:trPr>
          <w:trHeight w:val="184"/>
        </w:trPr>
        <w:tc>
          <w:tcPr>
            <w:tcW w:w="4112" w:type="dxa"/>
          </w:tcPr>
          <w:p w:rsidR="00110D76" w:rsidRDefault="00442DD6">
            <w:pPr>
              <w:pStyle w:val="TableParagraph"/>
              <w:spacing w:line="164" w:lineRule="exact"/>
              <w:ind w:left="107"/>
              <w:rPr>
                <w:sz w:val="16"/>
              </w:rPr>
            </w:pPr>
            <w:r>
              <w:rPr>
                <w:b/>
                <w:sz w:val="16"/>
              </w:rPr>
              <w:t xml:space="preserve">Vaikutus: </w:t>
            </w:r>
            <w:r>
              <w:rPr>
                <w:sz w:val="16"/>
              </w:rPr>
              <w:t>6</w:t>
            </w:r>
          </w:p>
        </w:tc>
        <w:tc>
          <w:tcPr>
            <w:tcW w:w="2551" w:type="dxa"/>
          </w:tcPr>
          <w:p w:rsidR="00110D76" w:rsidRDefault="00442DD6">
            <w:pPr>
              <w:pStyle w:val="TableParagraph"/>
              <w:spacing w:line="164" w:lineRule="exact"/>
              <w:ind w:left="105"/>
              <w:rPr>
                <w:sz w:val="16"/>
              </w:rPr>
            </w:pPr>
            <w:r>
              <w:rPr>
                <w:b/>
                <w:sz w:val="16"/>
              </w:rPr>
              <w:t xml:space="preserve">Todennäköisyys: </w:t>
            </w:r>
            <w:r>
              <w:rPr>
                <w:sz w:val="16"/>
              </w:rPr>
              <w:t>3</w:t>
            </w:r>
          </w:p>
        </w:tc>
        <w:tc>
          <w:tcPr>
            <w:tcW w:w="3084" w:type="dxa"/>
          </w:tcPr>
          <w:p w:rsidR="00110D76" w:rsidRDefault="00442DD6">
            <w:pPr>
              <w:pStyle w:val="TableParagraph"/>
              <w:spacing w:line="164" w:lineRule="exact"/>
              <w:ind w:left="108"/>
              <w:rPr>
                <w:sz w:val="16"/>
              </w:rPr>
            </w:pPr>
            <w:r>
              <w:rPr>
                <w:b/>
                <w:sz w:val="16"/>
              </w:rPr>
              <w:t xml:space="preserve">Riskiluku: </w:t>
            </w:r>
            <w:r>
              <w:rPr>
                <w:sz w:val="16"/>
              </w:rPr>
              <w:t>18</w:t>
            </w:r>
          </w:p>
        </w:tc>
      </w:tr>
      <w:tr w:rsidR="00110D76">
        <w:trPr>
          <w:trHeight w:val="184"/>
        </w:trPr>
        <w:tc>
          <w:tcPr>
            <w:tcW w:w="4112" w:type="dxa"/>
          </w:tcPr>
          <w:p w:rsidR="00110D76" w:rsidRDefault="00442DD6">
            <w:pPr>
              <w:pStyle w:val="TableParagraph"/>
              <w:spacing w:line="164" w:lineRule="exact"/>
              <w:ind w:left="107"/>
              <w:rPr>
                <w:b/>
                <w:sz w:val="16"/>
              </w:rPr>
            </w:pPr>
            <w:r>
              <w:rPr>
                <w:b/>
                <w:sz w:val="16"/>
              </w:rPr>
              <w:t>Toimenpide</w:t>
            </w:r>
          </w:p>
        </w:tc>
        <w:tc>
          <w:tcPr>
            <w:tcW w:w="2551" w:type="dxa"/>
          </w:tcPr>
          <w:p w:rsidR="00110D76" w:rsidRDefault="00442DD6">
            <w:pPr>
              <w:pStyle w:val="TableParagraph"/>
              <w:spacing w:line="164" w:lineRule="exact"/>
              <w:ind w:left="105"/>
              <w:rPr>
                <w:b/>
                <w:sz w:val="16"/>
              </w:rPr>
            </w:pPr>
            <w:r>
              <w:rPr>
                <w:b/>
                <w:sz w:val="16"/>
              </w:rPr>
              <w:t>Aikataulu / valmis</w:t>
            </w:r>
          </w:p>
        </w:tc>
        <w:tc>
          <w:tcPr>
            <w:tcW w:w="3084" w:type="dxa"/>
          </w:tcPr>
          <w:p w:rsidR="00110D76" w:rsidRDefault="00442DD6">
            <w:pPr>
              <w:pStyle w:val="TableParagraph"/>
              <w:spacing w:line="164" w:lineRule="exact"/>
              <w:ind w:left="108"/>
              <w:rPr>
                <w:b/>
                <w:sz w:val="16"/>
              </w:rPr>
            </w:pPr>
            <w:r>
              <w:rPr>
                <w:b/>
                <w:sz w:val="16"/>
              </w:rPr>
              <w:t>Vastuuhenkilö</w:t>
            </w:r>
          </w:p>
        </w:tc>
      </w:tr>
      <w:tr w:rsidR="00110D76">
        <w:trPr>
          <w:trHeight w:val="2390"/>
        </w:trPr>
        <w:tc>
          <w:tcPr>
            <w:tcW w:w="4112" w:type="dxa"/>
          </w:tcPr>
          <w:p w:rsidR="00110D76" w:rsidRDefault="00442DD6">
            <w:pPr>
              <w:pStyle w:val="TableParagraph"/>
              <w:ind w:left="107" w:right="2205"/>
              <w:rPr>
                <w:sz w:val="16"/>
              </w:rPr>
            </w:pPr>
            <w:r>
              <w:rPr>
                <w:sz w:val="16"/>
              </w:rPr>
              <w:t>Toteutetaan talouden tasapainottamisohjelmaa</w:t>
            </w:r>
          </w:p>
          <w:p w:rsidR="00110D76" w:rsidRDefault="00442DD6">
            <w:pPr>
              <w:pStyle w:val="TableParagraph"/>
              <w:numPr>
                <w:ilvl w:val="0"/>
                <w:numId w:val="2"/>
              </w:numPr>
              <w:tabs>
                <w:tab w:val="left" w:pos="288"/>
              </w:tabs>
              <w:spacing w:line="183" w:lineRule="exact"/>
              <w:rPr>
                <w:sz w:val="16"/>
              </w:rPr>
            </w:pPr>
            <w:r>
              <w:rPr>
                <w:sz w:val="16"/>
              </w:rPr>
              <w:t>Tornion kuntatalouden</w:t>
            </w:r>
            <w:r>
              <w:rPr>
                <w:spacing w:val="-4"/>
                <w:sz w:val="16"/>
              </w:rPr>
              <w:t xml:space="preserve"> </w:t>
            </w:r>
            <w:r>
              <w:rPr>
                <w:sz w:val="16"/>
              </w:rPr>
              <w:t>reunaehdot</w:t>
            </w:r>
          </w:p>
          <w:p w:rsidR="00110D76" w:rsidRDefault="00442DD6">
            <w:pPr>
              <w:pStyle w:val="TableParagraph"/>
              <w:numPr>
                <w:ilvl w:val="0"/>
                <w:numId w:val="2"/>
              </w:numPr>
              <w:tabs>
                <w:tab w:val="left" w:pos="288"/>
              </w:tabs>
              <w:spacing w:line="183" w:lineRule="exact"/>
              <w:rPr>
                <w:sz w:val="16"/>
              </w:rPr>
            </w:pPr>
            <w:r>
              <w:rPr>
                <w:sz w:val="16"/>
              </w:rPr>
              <w:t>Talousarvioraami</w:t>
            </w:r>
          </w:p>
          <w:p w:rsidR="00110D76" w:rsidRDefault="00442DD6">
            <w:pPr>
              <w:pStyle w:val="TableParagraph"/>
              <w:numPr>
                <w:ilvl w:val="0"/>
                <w:numId w:val="2"/>
              </w:numPr>
              <w:tabs>
                <w:tab w:val="left" w:pos="288"/>
              </w:tabs>
              <w:spacing w:line="183" w:lineRule="exact"/>
              <w:rPr>
                <w:sz w:val="16"/>
              </w:rPr>
            </w:pPr>
            <w:r>
              <w:rPr>
                <w:sz w:val="16"/>
              </w:rPr>
              <w:t>Verotulokertymä</w:t>
            </w:r>
          </w:p>
          <w:p w:rsidR="00110D76" w:rsidRDefault="00442DD6">
            <w:pPr>
              <w:pStyle w:val="TableParagraph"/>
              <w:numPr>
                <w:ilvl w:val="0"/>
                <w:numId w:val="2"/>
              </w:numPr>
              <w:tabs>
                <w:tab w:val="left" w:pos="288"/>
              </w:tabs>
              <w:spacing w:line="183" w:lineRule="exact"/>
              <w:rPr>
                <w:sz w:val="16"/>
              </w:rPr>
            </w:pPr>
            <w:r>
              <w:rPr>
                <w:sz w:val="16"/>
              </w:rPr>
              <w:t>Kiinteistöt</w:t>
            </w:r>
          </w:p>
          <w:p w:rsidR="00110D76" w:rsidRDefault="00442DD6">
            <w:pPr>
              <w:pStyle w:val="TableParagraph"/>
              <w:numPr>
                <w:ilvl w:val="0"/>
                <w:numId w:val="2"/>
              </w:numPr>
              <w:tabs>
                <w:tab w:val="left" w:pos="288"/>
              </w:tabs>
              <w:spacing w:line="183" w:lineRule="exact"/>
              <w:rPr>
                <w:sz w:val="16"/>
              </w:rPr>
            </w:pPr>
            <w:r>
              <w:rPr>
                <w:sz w:val="16"/>
              </w:rPr>
              <w:t>Toimintojen kehittäminen</w:t>
            </w:r>
            <w:r>
              <w:rPr>
                <w:spacing w:val="-6"/>
                <w:sz w:val="16"/>
              </w:rPr>
              <w:t xml:space="preserve"> </w:t>
            </w:r>
            <w:r>
              <w:rPr>
                <w:sz w:val="16"/>
              </w:rPr>
              <w:t>toimialoilla</w:t>
            </w:r>
          </w:p>
          <w:p w:rsidR="00110D76" w:rsidRDefault="00442DD6">
            <w:pPr>
              <w:pStyle w:val="TableParagraph"/>
              <w:numPr>
                <w:ilvl w:val="0"/>
                <w:numId w:val="2"/>
              </w:numPr>
              <w:tabs>
                <w:tab w:val="left" w:pos="288"/>
              </w:tabs>
              <w:spacing w:before="1"/>
              <w:rPr>
                <w:sz w:val="16"/>
              </w:rPr>
            </w:pPr>
            <w:r>
              <w:rPr>
                <w:sz w:val="16"/>
              </w:rPr>
              <w:t>Henkilöstösäästöt</w:t>
            </w:r>
          </w:p>
          <w:p w:rsidR="00110D76" w:rsidRDefault="00442DD6">
            <w:pPr>
              <w:pStyle w:val="TableParagraph"/>
              <w:numPr>
                <w:ilvl w:val="0"/>
                <w:numId w:val="2"/>
              </w:numPr>
              <w:tabs>
                <w:tab w:val="left" w:pos="288"/>
              </w:tabs>
              <w:ind w:right="441"/>
              <w:rPr>
                <w:sz w:val="16"/>
              </w:rPr>
            </w:pPr>
            <w:r>
              <w:rPr>
                <w:sz w:val="16"/>
              </w:rPr>
              <w:t>Erikoissairaanhoidon kustannusten hillitseminen / Mehiläinen Länsi-Pohja</w:t>
            </w:r>
            <w:r>
              <w:rPr>
                <w:spacing w:val="-17"/>
                <w:sz w:val="16"/>
              </w:rPr>
              <w:t xml:space="preserve"> </w:t>
            </w:r>
            <w:r>
              <w:rPr>
                <w:sz w:val="16"/>
              </w:rPr>
              <w:t>aloittanut</w:t>
            </w:r>
          </w:p>
          <w:p w:rsidR="00110D76" w:rsidRDefault="00442DD6">
            <w:pPr>
              <w:pStyle w:val="TableParagraph"/>
              <w:spacing w:line="183" w:lineRule="exact"/>
              <w:ind w:left="107"/>
              <w:rPr>
                <w:sz w:val="16"/>
              </w:rPr>
            </w:pPr>
            <w:r>
              <w:rPr>
                <w:sz w:val="16"/>
              </w:rPr>
              <w:t>18.6.2018</w:t>
            </w:r>
          </w:p>
          <w:p w:rsidR="00110D76" w:rsidRDefault="00442DD6">
            <w:pPr>
              <w:pStyle w:val="TableParagraph"/>
              <w:numPr>
                <w:ilvl w:val="0"/>
                <w:numId w:val="2"/>
              </w:numPr>
              <w:tabs>
                <w:tab w:val="left" w:pos="288"/>
              </w:tabs>
              <w:spacing w:before="6" w:line="182" w:lineRule="exact"/>
              <w:ind w:right="1021"/>
              <w:rPr>
                <w:sz w:val="16"/>
              </w:rPr>
            </w:pPr>
            <w:r>
              <w:rPr>
                <w:sz w:val="16"/>
              </w:rPr>
              <w:t>Muut taloustyöryhmän</w:t>
            </w:r>
            <w:r>
              <w:rPr>
                <w:spacing w:val="-13"/>
                <w:sz w:val="16"/>
              </w:rPr>
              <w:t xml:space="preserve"> </w:t>
            </w:r>
            <w:r>
              <w:rPr>
                <w:sz w:val="16"/>
              </w:rPr>
              <w:t>jatkotoimenpide- esitykset</w:t>
            </w:r>
          </w:p>
        </w:tc>
        <w:tc>
          <w:tcPr>
            <w:tcW w:w="2551" w:type="dxa"/>
          </w:tcPr>
          <w:p w:rsidR="00110D76" w:rsidRDefault="00442DD6">
            <w:pPr>
              <w:pStyle w:val="TableParagraph"/>
              <w:spacing w:line="183" w:lineRule="exact"/>
              <w:ind w:left="105"/>
              <w:rPr>
                <w:sz w:val="16"/>
              </w:rPr>
            </w:pPr>
            <w:r>
              <w:rPr>
                <w:sz w:val="16"/>
              </w:rPr>
              <w:t>TA2018 + TS2019-2020</w:t>
            </w:r>
          </w:p>
          <w:p w:rsidR="00110D76" w:rsidRDefault="00110D76">
            <w:pPr>
              <w:pStyle w:val="TableParagraph"/>
              <w:spacing w:before="10"/>
              <w:rPr>
                <w:b/>
                <w:sz w:val="15"/>
              </w:rPr>
            </w:pPr>
          </w:p>
          <w:p w:rsidR="00110D76" w:rsidRDefault="00442DD6">
            <w:pPr>
              <w:pStyle w:val="TableParagraph"/>
              <w:ind w:left="105" w:right="174"/>
              <w:rPr>
                <w:sz w:val="16"/>
              </w:rPr>
            </w:pPr>
            <w:r>
              <w:rPr>
                <w:sz w:val="16"/>
              </w:rPr>
              <w:t>Toteutumassa lukuun ottamatta erikoissairaanhoitoa</w:t>
            </w:r>
          </w:p>
          <w:p w:rsidR="00110D76" w:rsidRDefault="00110D76">
            <w:pPr>
              <w:pStyle w:val="TableParagraph"/>
              <w:rPr>
                <w:b/>
                <w:sz w:val="18"/>
              </w:rPr>
            </w:pPr>
          </w:p>
          <w:p w:rsidR="00110D76" w:rsidRDefault="00110D76">
            <w:pPr>
              <w:pStyle w:val="TableParagraph"/>
              <w:rPr>
                <w:b/>
                <w:sz w:val="18"/>
              </w:rPr>
            </w:pPr>
          </w:p>
          <w:p w:rsidR="00110D76" w:rsidRDefault="00110D76">
            <w:pPr>
              <w:pStyle w:val="TableParagraph"/>
              <w:rPr>
                <w:b/>
                <w:sz w:val="18"/>
              </w:rPr>
            </w:pPr>
          </w:p>
          <w:p w:rsidR="00110D76" w:rsidRDefault="00442DD6">
            <w:pPr>
              <w:pStyle w:val="TableParagraph"/>
              <w:spacing w:before="116"/>
              <w:ind w:left="105"/>
              <w:rPr>
                <w:sz w:val="16"/>
              </w:rPr>
            </w:pPr>
            <w:r>
              <w:rPr>
                <w:sz w:val="16"/>
              </w:rPr>
              <w:t>Toteuma 31.1.</w:t>
            </w:r>
          </w:p>
        </w:tc>
        <w:tc>
          <w:tcPr>
            <w:tcW w:w="3084" w:type="dxa"/>
          </w:tcPr>
          <w:p w:rsidR="00110D76" w:rsidRDefault="00442DD6">
            <w:pPr>
              <w:pStyle w:val="TableParagraph"/>
              <w:spacing w:line="183" w:lineRule="exact"/>
              <w:ind w:left="108"/>
              <w:rPr>
                <w:sz w:val="16"/>
              </w:rPr>
            </w:pPr>
            <w:r>
              <w:rPr>
                <w:sz w:val="16"/>
              </w:rPr>
              <w:t>Kehitysjohtaja</w:t>
            </w:r>
          </w:p>
          <w:p w:rsidR="00110D76" w:rsidRDefault="00110D76">
            <w:pPr>
              <w:pStyle w:val="TableParagraph"/>
              <w:spacing w:before="10"/>
              <w:rPr>
                <w:b/>
                <w:sz w:val="15"/>
              </w:rPr>
            </w:pPr>
          </w:p>
          <w:p w:rsidR="00110D76" w:rsidRDefault="00442DD6">
            <w:pPr>
              <w:pStyle w:val="TableParagraph"/>
              <w:numPr>
                <w:ilvl w:val="0"/>
                <w:numId w:val="1"/>
              </w:numPr>
              <w:tabs>
                <w:tab w:val="left" w:pos="566"/>
                <w:tab w:val="left" w:pos="567"/>
              </w:tabs>
              <w:rPr>
                <w:sz w:val="16"/>
              </w:rPr>
            </w:pPr>
            <w:r>
              <w:rPr>
                <w:sz w:val="16"/>
              </w:rPr>
              <w:t>Talousjohtaja</w:t>
            </w:r>
          </w:p>
          <w:p w:rsidR="00110D76" w:rsidRDefault="00442DD6">
            <w:pPr>
              <w:pStyle w:val="TableParagraph"/>
              <w:numPr>
                <w:ilvl w:val="0"/>
                <w:numId w:val="1"/>
              </w:numPr>
              <w:tabs>
                <w:tab w:val="left" w:pos="566"/>
                <w:tab w:val="left" w:pos="567"/>
              </w:tabs>
              <w:spacing w:before="1" w:line="183" w:lineRule="exact"/>
              <w:rPr>
                <w:sz w:val="16"/>
              </w:rPr>
            </w:pPr>
            <w:r>
              <w:rPr>
                <w:sz w:val="16"/>
              </w:rPr>
              <w:t>Talousjohtaja</w:t>
            </w:r>
          </w:p>
          <w:p w:rsidR="00110D76" w:rsidRDefault="00442DD6">
            <w:pPr>
              <w:pStyle w:val="TableParagraph"/>
              <w:numPr>
                <w:ilvl w:val="0"/>
                <w:numId w:val="1"/>
              </w:numPr>
              <w:tabs>
                <w:tab w:val="left" w:pos="566"/>
                <w:tab w:val="left" w:pos="567"/>
              </w:tabs>
              <w:spacing w:line="183" w:lineRule="exact"/>
              <w:rPr>
                <w:sz w:val="16"/>
              </w:rPr>
            </w:pPr>
            <w:r>
              <w:rPr>
                <w:sz w:val="16"/>
              </w:rPr>
              <w:t>Talousjohtaja</w:t>
            </w:r>
          </w:p>
          <w:p w:rsidR="00110D76" w:rsidRDefault="00442DD6">
            <w:pPr>
              <w:pStyle w:val="TableParagraph"/>
              <w:numPr>
                <w:ilvl w:val="0"/>
                <w:numId w:val="1"/>
              </w:numPr>
              <w:tabs>
                <w:tab w:val="left" w:pos="566"/>
                <w:tab w:val="left" w:pos="567"/>
              </w:tabs>
              <w:spacing w:before="1" w:line="183" w:lineRule="exact"/>
              <w:rPr>
                <w:sz w:val="16"/>
              </w:rPr>
            </w:pPr>
            <w:r>
              <w:rPr>
                <w:sz w:val="16"/>
              </w:rPr>
              <w:t>Tekninen</w:t>
            </w:r>
            <w:r>
              <w:rPr>
                <w:spacing w:val="-1"/>
                <w:sz w:val="16"/>
              </w:rPr>
              <w:t xml:space="preserve"> </w:t>
            </w:r>
            <w:r>
              <w:rPr>
                <w:sz w:val="16"/>
              </w:rPr>
              <w:t>johtaja</w:t>
            </w:r>
          </w:p>
          <w:p w:rsidR="00110D76" w:rsidRDefault="00442DD6">
            <w:pPr>
              <w:pStyle w:val="TableParagraph"/>
              <w:numPr>
                <w:ilvl w:val="0"/>
                <w:numId w:val="1"/>
              </w:numPr>
              <w:tabs>
                <w:tab w:val="left" w:pos="566"/>
                <w:tab w:val="left" w:pos="567"/>
              </w:tabs>
              <w:spacing w:line="183" w:lineRule="exact"/>
              <w:rPr>
                <w:sz w:val="16"/>
              </w:rPr>
            </w:pPr>
            <w:r>
              <w:rPr>
                <w:sz w:val="16"/>
              </w:rPr>
              <w:t>Toimialajohtajat</w:t>
            </w:r>
            <w:r>
              <w:rPr>
                <w:spacing w:val="-4"/>
                <w:sz w:val="16"/>
              </w:rPr>
              <w:t xml:space="preserve"> </w:t>
            </w:r>
            <w:r>
              <w:rPr>
                <w:sz w:val="16"/>
              </w:rPr>
              <w:t>(4)</w:t>
            </w:r>
          </w:p>
          <w:p w:rsidR="00110D76" w:rsidRDefault="00442DD6">
            <w:pPr>
              <w:pStyle w:val="TableParagraph"/>
              <w:numPr>
                <w:ilvl w:val="0"/>
                <w:numId w:val="1"/>
              </w:numPr>
              <w:tabs>
                <w:tab w:val="left" w:pos="566"/>
                <w:tab w:val="left" w:pos="567"/>
              </w:tabs>
              <w:spacing w:before="1"/>
              <w:rPr>
                <w:sz w:val="16"/>
              </w:rPr>
            </w:pPr>
            <w:r>
              <w:rPr>
                <w:sz w:val="16"/>
              </w:rPr>
              <w:t>Henkilöstöpäällikkö</w:t>
            </w:r>
          </w:p>
          <w:p w:rsidR="00110D76" w:rsidRDefault="00442DD6">
            <w:pPr>
              <w:pStyle w:val="TableParagraph"/>
              <w:numPr>
                <w:ilvl w:val="0"/>
                <w:numId w:val="1"/>
              </w:numPr>
              <w:tabs>
                <w:tab w:val="left" w:pos="566"/>
                <w:tab w:val="left" w:pos="567"/>
              </w:tabs>
              <w:spacing w:before="1"/>
              <w:rPr>
                <w:sz w:val="16"/>
              </w:rPr>
            </w:pPr>
            <w:r>
              <w:rPr>
                <w:sz w:val="16"/>
              </w:rPr>
              <w:t>Perusturvajohtaja</w:t>
            </w:r>
          </w:p>
          <w:p w:rsidR="00110D76" w:rsidRDefault="00110D76">
            <w:pPr>
              <w:pStyle w:val="TableParagraph"/>
              <w:spacing w:before="10"/>
              <w:rPr>
                <w:b/>
                <w:sz w:val="15"/>
              </w:rPr>
            </w:pPr>
          </w:p>
          <w:p w:rsidR="00110D76" w:rsidRDefault="00442DD6">
            <w:pPr>
              <w:pStyle w:val="TableParagraph"/>
              <w:numPr>
                <w:ilvl w:val="0"/>
                <w:numId w:val="1"/>
              </w:numPr>
              <w:tabs>
                <w:tab w:val="left" w:pos="566"/>
                <w:tab w:val="left" w:pos="567"/>
              </w:tabs>
              <w:rPr>
                <w:sz w:val="16"/>
              </w:rPr>
            </w:pPr>
            <w:r>
              <w:rPr>
                <w:sz w:val="16"/>
              </w:rPr>
              <w:t>Toimialajohtajat</w:t>
            </w:r>
            <w:r>
              <w:rPr>
                <w:spacing w:val="-2"/>
                <w:sz w:val="16"/>
              </w:rPr>
              <w:t xml:space="preserve"> </w:t>
            </w:r>
            <w:r>
              <w:rPr>
                <w:sz w:val="16"/>
              </w:rPr>
              <w:t>(4)</w:t>
            </w:r>
          </w:p>
        </w:tc>
      </w:tr>
      <w:tr w:rsidR="00110D76">
        <w:trPr>
          <w:trHeight w:val="553"/>
        </w:trPr>
        <w:tc>
          <w:tcPr>
            <w:tcW w:w="9747" w:type="dxa"/>
            <w:gridSpan w:val="3"/>
          </w:tcPr>
          <w:p w:rsidR="00110D76" w:rsidRDefault="00442DD6">
            <w:pPr>
              <w:pStyle w:val="TableParagraph"/>
              <w:spacing w:line="180" w:lineRule="exact"/>
              <w:ind w:left="107"/>
              <w:rPr>
                <w:b/>
                <w:sz w:val="16"/>
              </w:rPr>
            </w:pPr>
            <w:r>
              <w:rPr>
                <w:b/>
                <w:sz w:val="16"/>
              </w:rPr>
              <w:t>Raportointi, lisätiedot:</w:t>
            </w:r>
          </w:p>
          <w:p w:rsidR="00110D76" w:rsidRDefault="00442DD6">
            <w:pPr>
              <w:pStyle w:val="TableParagraph"/>
              <w:spacing w:before="3"/>
              <w:ind w:left="107"/>
              <w:rPr>
                <w:sz w:val="16"/>
              </w:rPr>
            </w:pPr>
            <w:r>
              <w:rPr>
                <w:sz w:val="16"/>
              </w:rPr>
              <w:t>Kesäkuun osavuosikatsaus, tilinpäätös</w:t>
            </w:r>
          </w:p>
        </w:tc>
      </w:tr>
    </w:tbl>
    <w:p w:rsidR="00110D76" w:rsidRDefault="00110D76">
      <w:pPr>
        <w:rPr>
          <w:sz w:val="16"/>
        </w:rPr>
        <w:sectPr w:rsidR="00110D76">
          <w:pgSz w:w="11910" w:h="16840"/>
          <w:pgMar w:top="1320" w:right="300" w:bottom="280" w:left="460" w:header="715" w:footer="0" w:gutter="0"/>
          <w:cols w:space="708"/>
        </w:sectPr>
      </w:pPr>
    </w:p>
    <w:p w:rsidR="00110D76" w:rsidRDefault="00110D76">
      <w:pPr>
        <w:pStyle w:val="Leipteksti"/>
        <w:rPr>
          <w:rFonts w:ascii="Times New Roman"/>
          <w:sz w:val="20"/>
        </w:rPr>
      </w:pPr>
    </w:p>
    <w:p w:rsidR="00110D76" w:rsidRDefault="00110D76">
      <w:pPr>
        <w:pStyle w:val="Leipteksti"/>
        <w:spacing w:before="6"/>
        <w:rPr>
          <w:rFonts w:ascii="Times New Roman"/>
          <w:sz w:val="11"/>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3118"/>
        <w:gridCol w:w="2660"/>
      </w:tblGrid>
      <w:tr w:rsidR="00110D76">
        <w:trPr>
          <w:trHeight w:val="184"/>
        </w:trPr>
        <w:tc>
          <w:tcPr>
            <w:tcW w:w="9749" w:type="dxa"/>
            <w:gridSpan w:val="3"/>
          </w:tcPr>
          <w:p w:rsidR="00110D76" w:rsidRDefault="00442DD6">
            <w:pPr>
              <w:pStyle w:val="TableParagraph"/>
              <w:spacing w:line="164" w:lineRule="exact"/>
              <w:ind w:left="107"/>
              <w:rPr>
                <w:sz w:val="16"/>
              </w:rPr>
            </w:pPr>
            <w:r>
              <w:rPr>
                <w:b/>
                <w:sz w:val="16"/>
              </w:rPr>
              <w:t xml:space="preserve">Toimiala / palvelualue: </w:t>
            </w:r>
            <w:r>
              <w:rPr>
                <w:sz w:val="16"/>
              </w:rPr>
              <w:t>Keskushallintopalvelut</w:t>
            </w:r>
          </w:p>
        </w:tc>
      </w:tr>
      <w:tr w:rsidR="00110D76">
        <w:trPr>
          <w:trHeight w:val="366"/>
        </w:trPr>
        <w:tc>
          <w:tcPr>
            <w:tcW w:w="9749" w:type="dxa"/>
            <w:gridSpan w:val="3"/>
          </w:tcPr>
          <w:p w:rsidR="00110D76" w:rsidRDefault="00442DD6">
            <w:pPr>
              <w:pStyle w:val="TableParagraph"/>
              <w:spacing w:line="178" w:lineRule="exact"/>
              <w:ind w:left="107"/>
              <w:rPr>
                <w:b/>
                <w:sz w:val="16"/>
              </w:rPr>
            </w:pPr>
            <w:r>
              <w:rPr>
                <w:b/>
                <w:sz w:val="16"/>
              </w:rPr>
              <w:t>Riskin nimi:</w:t>
            </w:r>
          </w:p>
          <w:p w:rsidR="00110D76" w:rsidRDefault="00442DD6">
            <w:pPr>
              <w:pStyle w:val="TableParagraph"/>
              <w:spacing w:before="3" w:line="166" w:lineRule="exact"/>
              <w:ind w:left="107"/>
              <w:rPr>
                <w:sz w:val="16"/>
              </w:rPr>
            </w:pPr>
            <w:r>
              <w:rPr>
                <w:sz w:val="16"/>
              </w:rPr>
              <w:t>Käyttötalous ei ole tasapainossa (sisäinen ja ulkoinen talousriski)</w:t>
            </w:r>
          </w:p>
        </w:tc>
      </w:tr>
      <w:tr w:rsidR="00110D76">
        <w:trPr>
          <w:trHeight w:val="736"/>
        </w:trPr>
        <w:tc>
          <w:tcPr>
            <w:tcW w:w="9749" w:type="dxa"/>
            <w:gridSpan w:val="3"/>
          </w:tcPr>
          <w:p w:rsidR="00110D76" w:rsidRDefault="00442DD6">
            <w:pPr>
              <w:pStyle w:val="TableParagraph"/>
              <w:spacing w:line="180" w:lineRule="exact"/>
              <w:ind w:left="107"/>
              <w:rPr>
                <w:b/>
                <w:sz w:val="16"/>
              </w:rPr>
            </w:pPr>
            <w:r>
              <w:rPr>
                <w:b/>
                <w:sz w:val="16"/>
              </w:rPr>
              <w:t>Riskin kuvaus:</w:t>
            </w:r>
          </w:p>
          <w:p w:rsidR="00110D76" w:rsidRDefault="00442DD6">
            <w:pPr>
              <w:pStyle w:val="TableParagraph"/>
              <w:spacing w:before="3"/>
              <w:ind w:left="107" w:right="272"/>
              <w:rPr>
                <w:sz w:val="16"/>
              </w:rPr>
            </w:pPr>
            <w:r>
              <w:rPr>
                <w:sz w:val="16"/>
              </w:rPr>
              <w:t>Talousarvio ei toteudu suunnitellusti, erikoissairaanhoidon kustannukset ovat kasvaneet huomattavasti. Vuoden 2017 talousarvio toteutui ennakkoarvioiden mukaan kokonaisuudessaan talousarvion mukaisesti lukuun ottamatta erikoissairaanhoitoa. Vuoden 2018</w:t>
            </w:r>
          </w:p>
          <w:p w:rsidR="00110D76" w:rsidRDefault="00442DD6">
            <w:pPr>
              <w:pStyle w:val="TableParagraph"/>
              <w:spacing w:line="165" w:lineRule="exact"/>
              <w:ind w:left="107"/>
              <w:rPr>
                <w:sz w:val="16"/>
              </w:rPr>
            </w:pPr>
            <w:proofErr w:type="gramStart"/>
            <w:r>
              <w:rPr>
                <w:sz w:val="16"/>
              </w:rPr>
              <w:t>lähtökohtana</w:t>
            </w:r>
            <w:proofErr w:type="gramEnd"/>
            <w:r>
              <w:rPr>
                <w:sz w:val="16"/>
              </w:rPr>
              <w:t xml:space="preserve"> on, että pysytään talousarviossa.</w:t>
            </w:r>
          </w:p>
        </w:tc>
      </w:tr>
      <w:tr w:rsidR="00110D76">
        <w:trPr>
          <w:trHeight w:val="366"/>
        </w:trPr>
        <w:tc>
          <w:tcPr>
            <w:tcW w:w="9749" w:type="dxa"/>
            <w:gridSpan w:val="3"/>
          </w:tcPr>
          <w:p w:rsidR="00110D76" w:rsidRDefault="00442DD6">
            <w:pPr>
              <w:pStyle w:val="TableParagraph"/>
              <w:spacing w:line="180" w:lineRule="exact"/>
              <w:ind w:left="107"/>
              <w:rPr>
                <w:b/>
                <w:sz w:val="16"/>
              </w:rPr>
            </w:pPr>
            <w:r>
              <w:rPr>
                <w:b/>
                <w:sz w:val="16"/>
              </w:rPr>
              <w:t>Riskin omistaja:</w:t>
            </w:r>
          </w:p>
          <w:p w:rsidR="00110D76" w:rsidRDefault="00442DD6">
            <w:pPr>
              <w:pStyle w:val="TableParagraph"/>
              <w:spacing w:before="1" w:line="166" w:lineRule="exact"/>
              <w:ind w:left="107"/>
              <w:rPr>
                <w:sz w:val="16"/>
              </w:rPr>
            </w:pPr>
            <w:r>
              <w:rPr>
                <w:sz w:val="16"/>
              </w:rPr>
              <w:t>Kaupunginjohtaja</w:t>
            </w:r>
          </w:p>
        </w:tc>
      </w:tr>
      <w:tr w:rsidR="00110D76">
        <w:trPr>
          <w:trHeight w:val="184"/>
        </w:trPr>
        <w:tc>
          <w:tcPr>
            <w:tcW w:w="3971" w:type="dxa"/>
          </w:tcPr>
          <w:p w:rsidR="00110D76" w:rsidRDefault="00442DD6">
            <w:pPr>
              <w:pStyle w:val="TableParagraph"/>
              <w:spacing w:line="164" w:lineRule="exact"/>
              <w:ind w:left="107"/>
              <w:rPr>
                <w:sz w:val="16"/>
              </w:rPr>
            </w:pPr>
            <w:r>
              <w:rPr>
                <w:b/>
                <w:sz w:val="16"/>
              </w:rPr>
              <w:t xml:space="preserve">Vaikutus: </w:t>
            </w:r>
            <w:r>
              <w:rPr>
                <w:sz w:val="16"/>
              </w:rPr>
              <w:t>6</w:t>
            </w:r>
          </w:p>
        </w:tc>
        <w:tc>
          <w:tcPr>
            <w:tcW w:w="3118" w:type="dxa"/>
          </w:tcPr>
          <w:p w:rsidR="00110D76" w:rsidRDefault="00442DD6">
            <w:pPr>
              <w:pStyle w:val="TableParagraph"/>
              <w:spacing w:line="164" w:lineRule="exact"/>
              <w:ind w:left="104"/>
              <w:rPr>
                <w:sz w:val="16"/>
              </w:rPr>
            </w:pPr>
            <w:r>
              <w:rPr>
                <w:b/>
                <w:sz w:val="16"/>
              </w:rPr>
              <w:t xml:space="preserve">Todennäköisyys: </w:t>
            </w:r>
            <w:r>
              <w:rPr>
                <w:sz w:val="16"/>
              </w:rPr>
              <w:t>3</w:t>
            </w:r>
          </w:p>
        </w:tc>
        <w:tc>
          <w:tcPr>
            <w:tcW w:w="2660" w:type="dxa"/>
          </w:tcPr>
          <w:p w:rsidR="00110D76" w:rsidRDefault="00442DD6">
            <w:pPr>
              <w:pStyle w:val="TableParagraph"/>
              <w:spacing w:line="164" w:lineRule="exact"/>
              <w:ind w:left="107"/>
              <w:rPr>
                <w:sz w:val="16"/>
              </w:rPr>
            </w:pPr>
            <w:r>
              <w:rPr>
                <w:b/>
                <w:sz w:val="16"/>
              </w:rPr>
              <w:t xml:space="preserve">Riskiluku: </w:t>
            </w:r>
            <w:r>
              <w:rPr>
                <w:sz w:val="16"/>
              </w:rPr>
              <w:t>18</w:t>
            </w:r>
          </w:p>
        </w:tc>
      </w:tr>
      <w:tr w:rsidR="00110D76">
        <w:trPr>
          <w:trHeight w:val="184"/>
        </w:trPr>
        <w:tc>
          <w:tcPr>
            <w:tcW w:w="3971" w:type="dxa"/>
          </w:tcPr>
          <w:p w:rsidR="00110D76" w:rsidRDefault="00442DD6">
            <w:pPr>
              <w:pStyle w:val="TableParagraph"/>
              <w:spacing w:line="164" w:lineRule="exact"/>
              <w:ind w:left="107"/>
              <w:rPr>
                <w:b/>
                <w:sz w:val="16"/>
              </w:rPr>
            </w:pPr>
            <w:r>
              <w:rPr>
                <w:b/>
                <w:sz w:val="16"/>
              </w:rPr>
              <w:t>Toimenpide</w:t>
            </w:r>
          </w:p>
        </w:tc>
        <w:tc>
          <w:tcPr>
            <w:tcW w:w="3118" w:type="dxa"/>
          </w:tcPr>
          <w:p w:rsidR="00110D76" w:rsidRDefault="00442DD6">
            <w:pPr>
              <w:pStyle w:val="TableParagraph"/>
              <w:spacing w:line="164" w:lineRule="exact"/>
              <w:ind w:left="104"/>
              <w:rPr>
                <w:b/>
                <w:sz w:val="16"/>
              </w:rPr>
            </w:pPr>
            <w:r>
              <w:rPr>
                <w:b/>
                <w:sz w:val="16"/>
              </w:rPr>
              <w:t>Aikataulu / valmis</w:t>
            </w:r>
          </w:p>
        </w:tc>
        <w:tc>
          <w:tcPr>
            <w:tcW w:w="2660" w:type="dxa"/>
          </w:tcPr>
          <w:p w:rsidR="00110D76" w:rsidRDefault="00442DD6">
            <w:pPr>
              <w:pStyle w:val="TableParagraph"/>
              <w:spacing w:line="164" w:lineRule="exact"/>
              <w:ind w:left="107"/>
              <w:rPr>
                <w:b/>
                <w:sz w:val="16"/>
              </w:rPr>
            </w:pPr>
            <w:r>
              <w:rPr>
                <w:b/>
                <w:sz w:val="16"/>
              </w:rPr>
              <w:t>Vastuuhenkilö</w:t>
            </w:r>
          </w:p>
        </w:tc>
      </w:tr>
      <w:tr w:rsidR="00110D76">
        <w:trPr>
          <w:trHeight w:val="1288"/>
        </w:trPr>
        <w:tc>
          <w:tcPr>
            <w:tcW w:w="3971" w:type="dxa"/>
          </w:tcPr>
          <w:p w:rsidR="00110D76" w:rsidRDefault="00442DD6">
            <w:pPr>
              <w:pStyle w:val="TableParagraph"/>
              <w:ind w:left="107" w:right="267"/>
              <w:rPr>
                <w:sz w:val="16"/>
              </w:rPr>
            </w:pPr>
            <w:r>
              <w:rPr>
                <w:sz w:val="16"/>
              </w:rPr>
              <w:t>Talousarvion toteuttaminen, seuranta ja raportointi (kuukausiraportit, osavuosikatsaukset)</w:t>
            </w:r>
          </w:p>
        </w:tc>
        <w:tc>
          <w:tcPr>
            <w:tcW w:w="3118" w:type="dxa"/>
          </w:tcPr>
          <w:p w:rsidR="00110D76" w:rsidRDefault="00442DD6">
            <w:pPr>
              <w:pStyle w:val="TableParagraph"/>
              <w:spacing w:line="183" w:lineRule="exact"/>
              <w:ind w:left="104"/>
              <w:rPr>
                <w:sz w:val="16"/>
              </w:rPr>
            </w:pPr>
            <w:r>
              <w:rPr>
                <w:sz w:val="16"/>
              </w:rPr>
              <w:t>Koko vuosi</w:t>
            </w:r>
          </w:p>
          <w:p w:rsidR="00110D76" w:rsidRDefault="00442DD6">
            <w:pPr>
              <w:pStyle w:val="TableParagraph"/>
              <w:spacing w:before="1"/>
              <w:ind w:left="104" w:right="164"/>
              <w:rPr>
                <w:sz w:val="16"/>
              </w:rPr>
            </w:pPr>
            <w:r>
              <w:rPr>
                <w:sz w:val="16"/>
              </w:rPr>
              <w:t>Vuoden 2017 talousarvio toteutui arvioi- tua paremmin, tilikauden tulos oli 1</w:t>
            </w:r>
            <w:proofErr w:type="gramStart"/>
            <w:r>
              <w:rPr>
                <w:sz w:val="16"/>
              </w:rPr>
              <w:t>,8</w:t>
            </w:r>
            <w:proofErr w:type="gramEnd"/>
            <w:r>
              <w:rPr>
                <w:sz w:val="16"/>
              </w:rPr>
              <w:t xml:space="preserve"> milj. </w:t>
            </w:r>
            <w:proofErr w:type="gramStart"/>
            <w:r>
              <w:rPr>
                <w:sz w:val="16"/>
              </w:rPr>
              <w:t>euroa</w:t>
            </w:r>
            <w:proofErr w:type="gramEnd"/>
            <w:r>
              <w:rPr>
                <w:sz w:val="16"/>
              </w:rPr>
              <w:t xml:space="preserve"> positiivinen.</w:t>
            </w:r>
          </w:p>
          <w:p w:rsidR="00110D76" w:rsidRDefault="00442DD6">
            <w:pPr>
              <w:pStyle w:val="TableParagraph"/>
              <w:ind w:left="104" w:right="120"/>
              <w:rPr>
                <w:sz w:val="16"/>
              </w:rPr>
            </w:pPr>
            <w:r>
              <w:rPr>
                <w:sz w:val="16"/>
              </w:rPr>
              <w:t>Vuoden 2018 puolen vuoden ennusteen mukaan tilikauden tulos olisi 3</w:t>
            </w:r>
            <w:proofErr w:type="gramStart"/>
            <w:r>
              <w:rPr>
                <w:sz w:val="16"/>
              </w:rPr>
              <w:t>,8</w:t>
            </w:r>
            <w:proofErr w:type="gramEnd"/>
            <w:r>
              <w:rPr>
                <w:sz w:val="16"/>
              </w:rPr>
              <w:t xml:space="preserve"> milj. eur</w:t>
            </w:r>
          </w:p>
          <w:p w:rsidR="00110D76" w:rsidRDefault="00442DD6">
            <w:pPr>
              <w:pStyle w:val="TableParagraph"/>
              <w:spacing w:line="165" w:lineRule="exact"/>
              <w:ind w:left="104"/>
              <w:rPr>
                <w:sz w:val="16"/>
              </w:rPr>
            </w:pPr>
            <w:proofErr w:type="gramStart"/>
            <w:r>
              <w:rPr>
                <w:sz w:val="16"/>
              </w:rPr>
              <w:t>alijäämänen</w:t>
            </w:r>
            <w:proofErr w:type="gramEnd"/>
            <w:r>
              <w:rPr>
                <w:sz w:val="16"/>
              </w:rPr>
              <w:t>.</w:t>
            </w:r>
          </w:p>
        </w:tc>
        <w:tc>
          <w:tcPr>
            <w:tcW w:w="2660" w:type="dxa"/>
          </w:tcPr>
          <w:p w:rsidR="00110D76" w:rsidRDefault="00442DD6">
            <w:pPr>
              <w:pStyle w:val="TableParagraph"/>
              <w:spacing w:line="183" w:lineRule="exact"/>
              <w:ind w:left="107"/>
              <w:rPr>
                <w:sz w:val="16"/>
              </w:rPr>
            </w:pPr>
            <w:r>
              <w:rPr>
                <w:sz w:val="16"/>
              </w:rPr>
              <w:t>Talousjohtaja</w:t>
            </w:r>
          </w:p>
        </w:tc>
      </w:tr>
      <w:tr w:rsidR="00110D76">
        <w:trPr>
          <w:trHeight w:val="552"/>
        </w:trPr>
        <w:tc>
          <w:tcPr>
            <w:tcW w:w="9749" w:type="dxa"/>
            <w:gridSpan w:val="3"/>
          </w:tcPr>
          <w:p w:rsidR="00110D76" w:rsidRDefault="00442DD6">
            <w:pPr>
              <w:pStyle w:val="TableParagraph"/>
              <w:spacing w:line="181" w:lineRule="exact"/>
              <w:ind w:left="107"/>
              <w:rPr>
                <w:b/>
                <w:sz w:val="16"/>
              </w:rPr>
            </w:pPr>
            <w:r>
              <w:rPr>
                <w:b/>
                <w:sz w:val="16"/>
              </w:rPr>
              <w:t>Raportointi, lisätiedot:</w:t>
            </w:r>
          </w:p>
          <w:p w:rsidR="00110D76" w:rsidRDefault="00442DD6">
            <w:pPr>
              <w:pStyle w:val="TableParagraph"/>
              <w:spacing w:before="1"/>
              <w:ind w:left="107"/>
              <w:rPr>
                <w:sz w:val="16"/>
              </w:rPr>
            </w:pPr>
            <w:r>
              <w:rPr>
                <w:sz w:val="16"/>
              </w:rPr>
              <w:t>Kesäkuun osavuosikatsaus, tilinpäätös</w:t>
            </w:r>
          </w:p>
        </w:tc>
      </w:tr>
    </w:tbl>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12"/>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1"/>
        <w:gridCol w:w="2852"/>
        <w:gridCol w:w="3296"/>
      </w:tblGrid>
      <w:tr w:rsidR="00110D76">
        <w:trPr>
          <w:trHeight w:val="184"/>
        </w:trPr>
        <w:tc>
          <w:tcPr>
            <w:tcW w:w="9749" w:type="dxa"/>
            <w:gridSpan w:val="3"/>
          </w:tcPr>
          <w:p w:rsidR="00110D76" w:rsidRDefault="00442DD6">
            <w:pPr>
              <w:pStyle w:val="TableParagraph"/>
              <w:spacing w:line="164" w:lineRule="exact"/>
              <w:ind w:left="107"/>
              <w:rPr>
                <w:b/>
                <w:sz w:val="16"/>
              </w:rPr>
            </w:pPr>
            <w:r>
              <w:rPr>
                <w:b/>
                <w:sz w:val="16"/>
              </w:rPr>
              <w:t>Palvelualue/tulosalue , Hyvinvointipalvelut</w:t>
            </w:r>
          </w:p>
        </w:tc>
      </w:tr>
      <w:tr w:rsidR="00110D76">
        <w:trPr>
          <w:trHeight w:val="551"/>
        </w:trPr>
        <w:tc>
          <w:tcPr>
            <w:tcW w:w="9749" w:type="dxa"/>
            <w:gridSpan w:val="3"/>
          </w:tcPr>
          <w:p w:rsidR="00110D76" w:rsidRDefault="00442DD6">
            <w:pPr>
              <w:pStyle w:val="TableParagraph"/>
              <w:spacing w:line="180" w:lineRule="exact"/>
              <w:ind w:left="107"/>
              <w:rPr>
                <w:b/>
                <w:sz w:val="16"/>
              </w:rPr>
            </w:pPr>
            <w:r>
              <w:rPr>
                <w:b/>
                <w:sz w:val="16"/>
              </w:rPr>
              <w:t>Riskin nimi:</w:t>
            </w:r>
          </w:p>
          <w:p w:rsidR="00110D76" w:rsidRDefault="00442DD6">
            <w:pPr>
              <w:pStyle w:val="TableParagraph"/>
              <w:spacing w:before="1"/>
              <w:ind w:left="107"/>
              <w:rPr>
                <w:sz w:val="16"/>
              </w:rPr>
            </w:pPr>
            <w:r>
              <w:rPr>
                <w:sz w:val="16"/>
              </w:rPr>
              <w:t>Ammattitaitoista henkilöstöä ei ole saatavilla</w:t>
            </w:r>
          </w:p>
        </w:tc>
      </w:tr>
      <w:tr w:rsidR="00110D76">
        <w:trPr>
          <w:trHeight w:val="1288"/>
        </w:trPr>
        <w:tc>
          <w:tcPr>
            <w:tcW w:w="9749" w:type="dxa"/>
            <w:gridSpan w:val="3"/>
          </w:tcPr>
          <w:p w:rsidR="00110D76" w:rsidRDefault="00442DD6">
            <w:pPr>
              <w:pStyle w:val="TableParagraph"/>
              <w:spacing w:line="180" w:lineRule="exact"/>
              <w:ind w:left="107"/>
              <w:rPr>
                <w:b/>
                <w:sz w:val="16"/>
              </w:rPr>
            </w:pPr>
            <w:r>
              <w:rPr>
                <w:b/>
                <w:sz w:val="16"/>
              </w:rPr>
              <w:t>Riskin kuvaus:</w:t>
            </w:r>
          </w:p>
          <w:p w:rsidR="00110D76" w:rsidRDefault="00442DD6">
            <w:pPr>
              <w:pStyle w:val="TableParagraph"/>
              <w:spacing w:before="3"/>
              <w:ind w:left="107" w:right="327"/>
              <w:rPr>
                <w:sz w:val="16"/>
              </w:rPr>
            </w:pPr>
            <w:r>
              <w:rPr>
                <w:sz w:val="16"/>
              </w:rPr>
              <w:t>Lakien ja asetusten asettamia vaatimuksia ja velvoitteita tulee lisää, joihin olemassa olevalla resurssilla on vaikea vastata (Sosiaali- huoltolaki, Vanhuspalvelulaki)</w:t>
            </w:r>
          </w:p>
          <w:p w:rsidR="00110D76" w:rsidRDefault="00442DD6">
            <w:pPr>
              <w:pStyle w:val="TableParagraph"/>
              <w:spacing w:line="183" w:lineRule="exact"/>
              <w:ind w:left="107"/>
              <w:rPr>
                <w:sz w:val="16"/>
              </w:rPr>
            </w:pPr>
            <w:r>
              <w:rPr>
                <w:sz w:val="16"/>
              </w:rPr>
              <w:t>Henkilökuntarakenteen vaatimus muuttuu asetusten myötä, määräaikojen toteutus esim. lastensuojelu</w:t>
            </w:r>
          </w:p>
          <w:p w:rsidR="00110D76" w:rsidRDefault="00442DD6">
            <w:pPr>
              <w:pStyle w:val="TableParagraph"/>
              <w:spacing w:before="1"/>
              <w:ind w:left="107" w:right="282"/>
              <w:rPr>
                <w:sz w:val="16"/>
              </w:rPr>
            </w:pPr>
            <w:r>
              <w:rPr>
                <w:sz w:val="16"/>
              </w:rPr>
              <w:t>Ammattitaitoisen työvoiman saatavuus esim. psykologi, esimiehet, riskinä hoitotakuun vaarantuminen, uhkasakot, erikoissairaanhoi- don menot kasvavat</w:t>
            </w:r>
          </w:p>
        </w:tc>
      </w:tr>
      <w:tr w:rsidR="00110D76">
        <w:trPr>
          <w:trHeight w:val="367"/>
        </w:trPr>
        <w:tc>
          <w:tcPr>
            <w:tcW w:w="9749" w:type="dxa"/>
            <w:gridSpan w:val="3"/>
          </w:tcPr>
          <w:p w:rsidR="00110D76" w:rsidRDefault="00442DD6">
            <w:pPr>
              <w:pStyle w:val="TableParagraph"/>
              <w:spacing w:line="180" w:lineRule="exact"/>
              <w:ind w:left="107"/>
              <w:rPr>
                <w:b/>
                <w:sz w:val="16"/>
              </w:rPr>
            </w:pPr>
            <w:r>
              <w:rPr>
                <w:b/>
                <w:sz w:val="16"/>
              </w:rPr>
              <w:t>Riskin omistaja:</w:t>
            </w:r>
          </w:p>
          <w:p w:rsidR="00110D76" w:rsidRDefault="00442DD6">
            <w:pPr>
              <w:pStyle w:val="TableParagraph"/>
              <w:spacing w:before="1" w:line="166" w:lineRule="exact"/>
              <w:ind w:left="107"/>
              <w:rPr>
                <w:i/>
                <w:sz w:val="16"/>
              </w:rPr>
            </w:pPr>
            <w:r>
              <w:rPr>
                <w:i/>
                <w:sz w:val="16"/>
              </w:rPr>
              <w:t>ptj</w:t>
            </w:r>
          </w:p>
        </w:tc>
      </w:tr>
      <w:tr w:rsidR="00110D76">
        <w:trPr>
          <w:trHeight w:val="184"/>
        </w:trPr>
        <w:tc>
          <w:tcPr>
            <w:tcW w:w="3601" w:type="dxa"/>
          </w:tcPr>
          <w:p w:rsidR="00110D76" w:rsidRDefault="00442DD6">
            <w:pPr>
              <w:pStyle w:val="TableParagraph"/>
              <w:spacing w:line="164" w:lineRule="exact"/>
              <w:ind w:left="107"/>
              <w:rPr>
                <w:b/>
                <w:sz w:val="16"/>
              </w:rPr>
            </w:pPr>
            <w:r>
              <w:rPr>
                <w:b/>
                <w:sz w:val="16"/>
              </w:rPr>
              <w:t>Vaikutus:5</w:t>
            </w:r>
          </w:p>
        </w:tc>
        <w:tc>
          <w:tcPr>
            <w:tcW w:w="2852" w:type="dxa"/>
          </w:tcPr>
          <w:p w:rsidR="00110D76" w:rsidRDefault="00442DD6">
            <w:pPr>
              <w:pStyle w:val="TableParagraph"/>
              <w:spacing w:line="164" w:lineRule="exact"/>
              <w:ind w:left="105"/>
              <w:rPr>
                <w:b/>
                <w:sz w:val="16"/>
              </w:rPr>
            </w:pPr>
            <w:r>
              <w:rPr>
                <w:b/>
                <w:sz w:val="16"/>
              </w:rPr>
              <w:t>Todennäköisyys:4</w:t>
            </w:r>
          </w:p>
        </w:tc>
        <w:tc>
          <w:tcPr>
            <w:tcW w:w="3296" w:type="dxa"/>
          </w:tcPr>
          <w:p w:rsidR="00110D76" w:rsidRDefault="00442DD6">
            <w:pPr>
              <w:pStyle w:val="TableParagraph"/>
              <w:spacing w:line="164" w:lineRule="exact"/>
              <w:ind w:left="105"/>
              <w:rPr>
                <w:sz w:val="16"/>
              </w:rPr>
            </w:pPr>
            <w:r>
              <w:rPr>
                <w:b/>
                <w:sz w:val="16"/>
              </w:rPr>
              <w:t>Riskiluku</w:t>
            </w:r>
            <w:r>
              <w:rPr>
                <w:sz w:val="16"/>
              </w:rPr>
              <w:t>:20</w:t>
            </w:r>
          </w:p>
        </w:tc>
      </w:tr>
      <w:tr w:rsidR="00110D76">
        <w:trPr>
          <w:trHeight w:val="184"/>
        </w:trPr>
        <w:tc>
          <w:tcPr>
            <w:tcW w:w="3601" w:type="dxa"/>
          </w:tcPr>
          <w:p w:rsidR="00110D76" w:rsidRDefault="00442DD6">
            <w:pPr>
              <w:pStyle w:val="TableParagraph"/>
              <w:spacing w:line="164" w:lineRule="exact"/>
              <w:ind w:left="107"/>
              <w:rPr>
                <w:b/>
                <w:sz w:val="16"/>
              </w:rPr>
            </w:pPr>
            <w:r>
              <w:rPr>
                <w:b/>
                <w:sz w:val="16"/>
              </w:rPr>
              <w:t>Toimenpide</w:t>
            </w:r>
          </w:p>
        </w:tc>
        <w:tc>
          <w:tcPr>
            <w:tcW w:w="2852" w:type="dxa"/>
          </w:tcPr>
          <w:p w:rsidR="00110D76" w:rsidRDefault="00442DD6">
            <w:pPr>
              <w:pStyle w:val="TableParagraph"/>
              <w:spacing w:line="164" w:lineRule="exact"/>
              <w:ind w:left="105"/>
              <w:rPr>
                <w:b/>
                <w:sz w:val="16"/>
              </w:rPr>
            </w:pPr>
            <w:r>
              <w:rPr>
                <w:b/>
                <w:sz w:val="16"/>
              </w:rPr>
              <w:t>Aikataulu / valmis</w:t>
            </w:r>
          </w:p>
        </w:tc>
        <w:tc>
          <w:tcPr>
            <w:tcW w:w="3296" w:type="dxa"/>
          </w:tcPr>
          <w:p w:rsidR="00110D76" w:rsidRDefault="00442DD6">
            <w:pPr>
              <w:pStyle w:val="TableParagraph"/>
              <w:spacing w:line="164" w:lineRule="exact"/>
              <w:ind w:left="105"/>
              <w:rPr>
                <w:b/>
                <w:sz w:val="16"/>
              </w:rPr>
            </w:pPr>
            <w:r>
              <w:rPr>
                <w:b/>
                <w:sz w:val="16"/>
              </w:rPr>
              <w:t>Vastuuhenkilö</w:t>
            </w:r>
          </w:p>
        </w:tc>
      </w:tr>
      <w:tr w:rsidR="00110D76">
        <w:trPr>
          <w:trHeight w:val="1103"/>
        </w:trPr>
        <w:tc>
          <w:tcPr>
            <w:tcW w:w="3601" w:type="dxa"/>
          </w:tcPr>
          <w:p w:rsidR="00110D76" w:rsidRDefault="00442DD6">
            <w:pPr>
              <w:pStyle w:val="TableParagraph"/>
              <w:ind w:left="107" w:right="377"/>
              <w:rPr>
                <w:sz w:val="16"/>
              </w:rPr>
            </w:pPr>
            <w:r>
              <w:rPr>
                <w:sz w:val="16"/>
              </w:rPr>
              <w:t>Resurssien siirtäminen ennaltaehkäisevään työhön</w:t>
            </w:r>
          </w:p>
          <w:p w:rsidR="00110D76" w:rsidRDefault="00442DD6">
            <w:pPr>
              <w:pStyle w:val="TableParagraph"/>
              <w:ind w:left="107" w:right="796"/>
              <w:rPr>
                <w:sz w:val="16"/>
              </w:rPr>
            </w:pPr>
            <w:r>
              <w:rPr>
                <w:sz w:val="16"/>
              </w:rPr>
              <w:t>Lähiesimiesten palkkausta tarkistetta- va/työnjakoa tarkistettava</w:t>
            </w:r>
          </w:p>
        </w:tc>
        <w:tc>
          <w:tcPr>
            <w:tcW w:w="2852" w:type="dxa"/>
          </w:tcPr>
          <w:p w:rsidR="00110D76" w:rsidRDefault="00110D76">
            <w:pPr>
              <w:pStyle w:val="TableParagraph"/>
              <w:rPr>
                <w:rFonts w:ascii="Times New Roman"/>
                <w:sz w:val="16"/>
              </w:rPr>
            </w:pPr>
          </w:p>
        </w:tc>
        <w:tc>
          <w:tcPr>
            <w:tcW w:w="3296" w:type="dxa"/>
          </w:tcPr>
          <w:p w:rsidR="00110D76" w:rsidRDefault="00442DD6">
            <w:pPr>
              <w:pStyle w:val="TableParagraph"/>
              <w:ind w:left="105" w:right="1488"/>
              <w:rPr>
                <w:sz w:val="16"/>
              </w:rPr>
            </w:pPr>
            <w:r>
              <w:rPr>
                <w:sz w:val="16"/>
              </w:rPr>
              <w:t>ptj/palvelualueen päälli- köt/henkilöstöpäällikkö</w:t>
            </w:r>
          </w:p>
        </w:tc>
      </w:tr>
      <w:tr w:rsidR="00110D76">
        <w:trPr>
          <w:trHeight w:val="184"/>
        </w:trPr>
        <w:tc>
          <w:tcPr>
            <w:tcW w:w="3601" w:type="dxa"/>
          </w:tcPr>
          <w:p w:rsidR="00110D76" w:rsidRDefault="00110D76">
            <w:pPr>
              <w:pStyle w:val="TableParagraph"/>
              <w:rPr>
                <w:rFonts w:ascii="Times New Roman"/>
                <w:sz w:val="12"/>
              </w:rPr>
            </w:pPr>
          </w:p>
        </w:tc>
        <w:tc>
          <w:tcPr>
            <w:tcW w:w="2852" w:type="dxa"/>
          </w:tcPr>
          <w:p w:rsidR="00110D76" w:rsidRDefault="00110D76">
            <w:pPr>
              <w:pStyle w:val="TableParagraph"/>
              <w:rPr>
                <w:rFonts w:ascii="Times New Roman"/>
                <w:sz w:val="12"/>
              </w:rPr>
            </w:pPr>
          </w:p>
        </w:tc>
        <w:tc>
          <w:tcPr>
            <w:tcW w:w="3296" w:type="dxa"/>
          </w:tcPr>
          <w:p w:rsidR="00110D76" w:rsidRDefault="00110D76">
            <w:pPr>
              <w:pStyle w:val="TableParagraph"/>
              <w:rPr>
                <w:rFonts w:ascii="Times New Roman"/>
                <w:sz w:val="12"/>
              </w:rPr>
            </w:pPr>
          </w:p>
        </w:tc>
      </w:tr>
      <w:tr w:rsidR="00110D76">
        <w:trPr>
          <w:trHeight w:val="184"/>
        </w:trPr>
        <w:tc>
          <w:tcPr>
            <w:tcW w:w="3601" w:type="dxa"/>
          </w:tcPr>
          <w:p w:rsidR="00110D76" w:rsidRDefault="00110D76">
            <w:pPr>
              <w:pStyle w:val="TableParagraph"/>
              <w:rPr>
                <w:rFonts w:ascii="Times New Roman"/>
                <w:sz w:val="12"/>
              </w:rPr>
            </w:pPr>
          </w:p>
        </w:tc>
        <w:tc>
          <w:tcPr>
            <w:tcW w:w="2852" w:type="dxa"/>
          </w:tcPr>
          <w:p w:rsidR="00110D76" w:rsidRDefault="00110D76">
            <w:pPr>
              <w:pStyle w:val="TableParagraph"/>
              <w:rPr>
                <w:rFonts w:ascii="Times New Roman"/>
                <w:sz w:val="12"/>
              </w:rPr>
            </w:pPr>
          </w:p>
        </w:tc>
        <w:tc>
          <w:tcPr>
            <w:tcW w:w="3296" w:type="dxa"/>
          </w:tcPr>
          <w:p w:rsidR="00110D76" w:rsidRDefault="00110D76">
            <w:pPr>
              <w:pStyle w:val="TableParagraph"/>
              <w:rPr>
                <w:rFonts w:ascii="Times New Roman"/>
                <w:sz w:val="12"/>
              </w:rPr>
            </w:pPr>
          </w:p>
        </w:tc>
      </w:tr>
      <w:tr w:rsidR="00110D76">
        <w:trPr>
          <w:trHeight w:val="184"/>
        </w:trPr>
        <w:tc>
          <w:tcPr>
            <w:tcW w:w="3601" w:type="dxa"/>
          </w:tcPr>
          <w:p w:rsidR="00110D76" w:rsidRDefault="00110D76">
            <w:pPr>
              <w:pStyle w:val="TableParagraph"/>
              <w:rPr>
                <w:rFonts w:ascii="Times New Roman"/>
                <w:sz w:val="12"/>
              </w:rPr>
            </w:pPr>
          </w:p>
        </w:tc>
        <w:tc>
          <w:tcPr>
            <w:tcW w:w="2852" w:type="dxa"/>
          </w:tcPr>
          <w:p w:rsidR="00110D76" w:rsidRDefault="00110D76">
            <w:pPr>
              <w:pStyle w:val="TableParagraph"/>
              <w:rPr>
                <w:rFonts w:ascii="Times New Roman"/>
                <w:sz w:val="12"/>
              </w:rPr>
            </w:pPr>
          </w:p>
        </w:tc>
        <w:tc>
          <w:tcPr>
            <w:tcW w:w="3296" w:type="dxa"/>
          </w:tcPr>
          <w:p w:rsidR="00110D76" w:rsidRDefault="00110D76">
            <w:pPr>
              <w:pStyle w:val="TableParagraph"/>
              <w:rPr>
                <w:rFonts w:ascii="Times New Roman"/>
                <w:sz w:val="12"/>
              </w:rPr>
            </w:pPr>
          </w:p>
        </w:tc>
      </w:tr>
      <w:tr w:rsidR="00110D76">
        <w:trPr>
          <w:trHeight w:val="182"/>
        </w:trPr>
        <w:tc>
          <w:tcPr>
            <w:tcW w:w="3601" w:type="dxa"/>
          </w:tcPr>
          <w:p w:rsidR="00110D76" w:rsidRDefault="00110D76">
            <w:pPr>
              <w:pStyle w:val="TableParagraph"/>
              <w:rPr>
                <w:rFonts w:ascii="Times New Roman"/>
                <w:sz w:val="12"/>
              </w:rPr>
            </w:pPr>
          </w:p>
        </w:tc>
        <w:tc>
          <w:tcPr>
            <w:tcW w:w="2852" w:type="dxa"/>
          </w:tcPr>
          <w:p w:rsidR="00110D76" w:rsidRDefault="00110D76">
            <w:pPr>
              <w:pStyle w:val="TableParagraph"/>
              <w:rPr>
                <w:rFonts w:ascii="Times New Roman"/>
                <w:sz w:val="12"/>
              </w:rPr>
            </w:pPr>
          </w:p>
        </w:tc>
        <w:tc>
          <w:tcPr>
            <w:tcW w:w="3296" w:type="dxa"/>
          </w:tcPr>
          <w:p w:rsidR="00110D76" w:rsidRDefault="00110D76">
            <w:pPr>
              <w:pStyle w:val="TableParagraph"/>
              <w:rPr>
                <w:rFonts w:ascii="Times New Roman"/>
                <w:sz w:val="12"/>
              </w:rPr>
            </w:pPr>
          </w:p>
        </w:tc>
      </w:tr>
      <w:tr w:rsidR="00110D76">
        <w:trPr>
          <w:trHeight w:val="184"/>
        </w:trPr>
        <w:tc>
          <w:tcPr>
            <w:tcW w:w="3601" w:type="dxa"/>
          </w:tcPr>
          <w:p w:rsidR="00110D76" w:rsidRDefault="00110D76">
            <w:pPr>
              <w:pStyle w:val="TableParagraph"/>
              <w:rPr>
                <w:rFonts w:ascii="Times New Roman"/>
                <w:sz w:val="12"/>
              </w:rPr>
            </w:pPr>
          </w:p>
        </w:tc>
        <w:tc>
          <w:tcPr>
            <w:tcW w:w="2852" w:type="dxa"/>
          </w:tcPr>
          <w:p w:rsidR="00110D76" w:rsidRDefault="00110D76">
            <w:pPr>
              <w:pStyle w:val="TableParagraph"/>
              <w:rPr>
                <w:rFonts w:ascii="Times New Roman"/>
                <w:sz w:val="12"/>
              </w:rPr>
            </w:pPr>
          </w:p>
        </w:tc>
        <w:tc>
          <w:tcPr>
            <w:tcW w:w="3296" w:type="dxa"/>
          </w:tcPr>
          <w:p w:rsidR="00110D76" w:rsidRDefault="00110D76">
            <w:pPr>
              <w:pStyle w:val="TableParagraph"/>
              <w:rPr>
                <w:rFonts w:ascii="Times New Roman"/>
                <w:sz w:val="12"/>
              </w:rPr>
            </w:pPr>
          </w:p>
        </w:tc>
      </w:tr>
      <w:tr w:rsidR="00110D76">
        <w:trPr>
          <w:trHeight w:val="921"/>
        </w:trPr>
        <w:tc>
          <w:tcPr>
            <w:tcW w:w="9749" w:type="dxa"/>
            <w:gridSpan w:val="3"/>
          </w:tcPr>
          <w:p w:rsidR="00110D76" w:rsidRDefault="00442DD6">
            <w:pPr>
              <w:pStyle w:val="TableParagraph"/>
              <w:spacing w:line="180" w:lineRule="exact"/>
              <w:ind w:left="107"/>
              <w:rPr>
                <w:b/>
                <w:sz w:val="16"/>
              </w:rPr>
            </w:pPr>
            <w:r>
              <w:rPr>
                <w:b/>
                <w:sz w:val="16"/>
              </w:rPr>
              <w:t>Raportointi, lisätiedot:</w:t>
            </w:r>
          </w:p>
          <w:p w:rsidR="00110D76" w:rsidRDefault="00110D76">
            <w:pPr>
              <w:pStyle w:val="TableParagraph"/>
              <w:spacing w:before="1"/>
              <w:rPr>
                <w:rFonts w:ascii="Times New Roman"/>
                <w:sz w:val="16"/>
              </w:rPr>
            </w:pPr>
          </w:p>
          <w:p w:rsidR="00110D76" w:rsidRDefault="00442DD6">
            <w:pPr>
              <w:pStyle w:val="TableParagraph"/>
              <w:ind w:left="107"/>
              <w:rPr>
                <w:sz w:val="16"/>
              </w:rPr>
            </w:pPr>
            <w:r>
              <w:rPr>
                <w:sz w:val="16"/>
              </w:rPr>
              <w:t>Osavuosikatsaus ja tilinpäätöksen yhteydessä.</w:t>
            </w:r>
          </w:p>
          <w:p w:rsidR="00110D76" w:rsidRDefault="00442DD6">
            <w:pPr>
              <w:pStyle w:val="TableParagraph"/>
              <w:spacing w:before="1" w:line="180" w:lineRule="atLeast"/>
              <w:ind w:left="107" w:right="406"/>
              <w:rPr>
                <w:sz w:val="16"/>
              </w:rPr>
            </w:pPr>
            <w:r>
              <w:rPr>
                <w:sz w:val="16"/>
              </w:rPr>
              <w:t>Työterveyshuollon lääkäreiden saatavuudessa on ollut ongelmia, palvelut on jouduttu hankkimaan ostopalveluina. Terveyspalvelut ulkoistettu 18.6.2018 Mehiläinen Länsi-Pohja Oy</w:t>
            </w:r>
            <w:proofErr w:type="gramStart"/>
            <w:r>
              <w:rPr>
                <w:sz w:val="16"/>
              </w:rPr>
              <w:t>:lle</w:t>
            </w:r>
            <w:proofErr w:type="gramEnd"/>
            <w:r>
              <w:rPr>
                <w:sz w:val="16"/>
              </w:rPr>
              <w:t>, riski todennäköisesti vähenee loppuvuodesta.</w:t>
            </w:r>
          </w:p>
        </w:tc>
      </w:tr>
    </w:tbl>
    <w:p w:rsidR="00110D76" w:rsidRDefault="00110D76">
      <w:pPr>
        <w:spacing w:line="180" w:lineRule="atLeast"/>
        <w:rPr>
          <w:sz w:val="16"/>
        </w:rPr>
        <w:sectPr w:rsidR="00110D76">
          <w:pgSz w:w="11910" w:h="16840"/>
          <w:pgMar w:top="1320" w:right="300" w:bottom="280" w:left="460" w:header="715" w:footer="0" w:gutter="0"/>
          <w:cols w:space="708"/>
        </w:sectPr>
      </w:pPr>
    </w:p>
    <w:p w:rsidR="00110D76" w:rsidRDefault="00110D76">
      <w:pPr>
        <w:pStyle w:val="Leipteksti"/>
        <w:spacing w:before="6"/>
        <w:rPr>
          <w:rFonts w:ascii="Times New Roman"/>
          <w:sz w:val="7"/>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3056"/>
        <w:gridCol w:w="2603"/>
      </w:tblGrid>
      <w:tr w:rsidR="00110D76">
        <w:trPr>
          <w:trHeight w:val="184"/>
        </w:trPr>
        <w:tc>
          <w:tcPr>
            <w:tcW w:w="9632" w:type="dxa"/>
            <w:gridSpan w:val="3"/>
          </w:tcPr>
          <w:p w:rsidR="00110D76" w:rsidRDefault="00442DD6">
            <w:pPr>
              <w:pStyle w:val="TableParagraph"/>
              <w:spacing w:line="164" w:lineRule="exact"/>
              <w:ind w:left="107"/>
              <w:rPr>
                <w:b/>
                <w:sz w:val="16"/>
              </w:rPr>
            </w:pPr>
            <w:r>
              <w:rPr>
                <w:b/>
                <w:sz w:val="16"/>
              </w:rPr>
              <w:t>Palvelualue/tulosalue: Hyvinvointipalvelut</w:t>
            </w:r>
          </w:p>
        </w:tc>
      </w:tr>
      <w:tr w:rsidR="00110D76">
        <w:trPr>
          <w:trHeight w:val="551"/>
        </w:trPr>
        <w:tc>
          <w:tcPr>
            <w:tcW w:w="9632" w:type="dxa"/>
            <w:gridSpan w:val="3"/>
          </w:tcPr>
          <w:p w:rsidR="00110D76" w:rsidRDefault="00442DD6">
            <w:pPr>
              <w:pStyle w:val="TableParagraph"/>
              <w:spacing w:line="178" w:lineRule="exact"/>
              <w:ind w:left="107"/>
              <w:rPr>
                <w:b/>
                <w:sz w:val="16"/>
              </w:rPr>
            </w:pPr>
            <w:r>
              <w:rPr>
                <w:b/>
                <w:sz w:val="16"/>
              </w:rPr>
              <w:t>Riskin nimi:</w:t>
            </w:r>
          </w:p>
          <w:p w:rsidR="00110D76" w:rsidRDefault="00442DD6">
            <w:pPr>
              <w:pStyle w:val="TableParagraph"/>
              <w:spacing w:before="3"/>
              <w:ind w:left="107"/>
              <w:rPr>
                <w:sz w:val="16"/>
              </w:rPr>
            </w:pPr>
            <w:r>
              <w:rPr>
                <w:sz w:val="16"/>
              </w:rPr>
              <w:t>Talousarvion toteutuminen suunnitelman mukaisesti</w:t>
            </w:r>
          </w:p>
        </w:tc>
      </w:tr>
      <w:tr w:rsidR="00110D76">
        <w:trPr>
          <w:trHeight w:val="918"/>
        </w:trPr>
        <w:tc>
          <w:tcPr>
            <w:tcW w:w="9632" w:type="dxa"/>
            <w:gridSpan w:val="3"/>
          </w:tcPr>
          <w:p w:rsidR="00110D76" w:rsidRDefault="00442DD6">
            <w:pPr>
              <w:pStyle w:val="TableParagraph"/>
              <w:spacing w:line="180" w:lineRule="exact"/>
              <w:ind w:left="107"/>
              <w:rPr>
                <w:b/>
                <w:sz w:val="16"/>
              </w:rPr>
            </w:pPr>
            <w:r>
              <w:rPr>
                <w:b/>
                <w:sz w:val="16"/>
              </w:rPr>
              <w:t>Riskin kuvaus:</w:t>
            </w:r>
          </w:p>
          <w:p w:rsidR="00110D76" w:rsidRDefault="00442DD6">
            <w:pPr>
              <w:pStyle w:val="TableParagraph"/>
              <w:spacing w:before="1"/>
              <w:ind w:left="107" w:right="111"/>
              <w:rPr>
                <w:sz w:val="16"/>
              </w:rPr>
            </w:pPr>
            <w:r>
              <w:rPr>
                <w:sz w:val="16"/>
              </w:rPr>
              <w:t>Julkisen talouden säästöpaineet ja tulorahoituksen vähenemisen seurauksena on kasvavien palvelutarpeiden ja velvoitteiden välinen erotus, haaste talousarvion toteutumisessa.</w:t>
            </w:r>
          </w:p>
        </w:tc>
      </w:tr>
      <w:tr w:rsidR="00110D76">
        <w:trPr>
          <w:trHeight w:val="369"/>
        </w:trPr>
        <w:tc>
          <w:tcPr>
            <w:tcW w:w="9632" w:type="dxa"/>
            <w:gridSpan w:val="3"/>
          </w:tcPr>
          <w:p w:rsidR="00110D76" w:rsidRDefault="00442DD6">
            <w:pPr>
              <w:pStyle w:val="TableParagraph"/>
              <w:spacing w:line="180" w:lineRule="exact"/>
              <w:ind w:left="107"/>
              <w:rPr>
                <w:b/>
                <w:sz w:val="16"/>
              </w:rPr>
            </w:pPr>
            <w:r>
              <w:rPr>
                <w:b/>
                <w:sz w:val="16"/>
              </w:rPr>
              <w:t>Riskin omistaja:</w:t>
            </w:r>
          </w:p>
          <w:p w:rsidR="00110D76" w:rsidRDefault="00442DD6">
            <w:pPr>
              <w:pStyle w:val="TableParagraph"/>
              <w:spacing w:before="3" w:line="166" w:lineRule="exact"/>
              <w:ind w:left="107"/>
              <w:rPr>
                <w:i/>
                <w:sz w:val="16"/>
              </w:rPr>
            </w:pPr>
            <w:r>
              <w:rPr>
                <w:i/>
                <w:sz w:val="16"/>
              </w:rPr>
              <w:t>ptj</w:t>
            </w:r>
          </w:p>
        </w:tc>
      </w:tr>
      <w:tr w:rsidR="00110D76">
        <w:trPr>
          <w:trHeight w:val="184"/>
        </w:trPr>
        <w:tc>
          <w:tcPr>
            <w:tcW w:w="3973" w:type="dxa"/>
          </w:tcPr>
          <w:p w:rsidR="00110D76" w:rsidRDefault="00442DD6">
            <w:pPr>
              <w:pStyle w:val="TableParagraph"/>
              <w:spacing w:line="164" w:lineRule="exact"/>
              <w:ind w:left="107"/>
              <w:rPr>
                <w:b/>
                <w:sz w:val="16"/>
              </w:rPr>
            </w:pPr>
            <w:r>
              <w:rPr>
                <w:b/>
                <w:sz w:val="16"/>
              </w:rPr>
              <w:t>Vaikutus:5</w:t>
            </w:r>
          </w:p>
        </w:tc>
        <w:tc>
          <w:tcPr>
            <w:tcW w:w="3056" w:type="dxa"/>
          </w:tcPr>
          <w:p w:rsidR="00110D76" w:rsidRDefault="00442DD6">
            <w:pPr>
              <w:pStyle w:val="TableParagraph"/>
              <w:spacing w:line="164" w:lineRule="exact"/>
              <w:ind w:left="107"/>
              <w:rPr>
                <w:b/>
                <w:sz w:val="16"/>
              </w:rPr>
            </w:pPr>
            <w:r>
              <w:rPr>
                <w:b/>
                <w:sz w:val="16"/>
              </w:rPr>
              <w:t>Todennäköisyys:5</w:t>
            </w:r>
          </w:p>
        </w:tc>
        <w:tc>
          <w:tcPr>
            <w:tcW w:w="2603" w:type="dxa"/>
          </w:tcPr>
          <w:p w:rsidR="00110D76" w:rsidRDefault="00442DD6">
            <w:pPr>
              <w:pStyle w:val="TableParagraph"/>
              <w:spacing w:line="164" w:lineRule="exact"/>
              <w:ind w:left="105"/>
              <w:rPr>
                <w:b/>
                <w:sz w:val="16"/>
              </w:rPr>
            </w:pPr>
            <w:r>
              <w:rPr>
                <w:b/>
                <w:sz w:val="16"/>
              </w:rPr>
              <w:t>Riskiluku:25</w:t>
            </w:r>
          </w:p>
        </w:tc>
      </w:tr>
      <w:tr w:rsidR="00110D76">
        <w:trPr>
          <w:trHeight w:val="182"/>
        </w:trPr>
        <w:tc>
          <w:tcPr>
            <w:tcW w:w="3973" w:type="dxa"/>
          </w:tcPr>
          <w:p w:rsidR="00110D76" w:rsidRDefault="00442DD6">
            <w:pPr>
              <w:pStyle w:val="TableParagraph"/>
              <w:spacing w:line="162" w:lineRule="exact"/>
              <w:ind w:left="107"/>
              <w:rPr>
                <w:b/>
                <w:sz w:val="16"/>
              </w:rPr>
            </w:pPr>
            <w:r>
              <w:rPr>
                <w:b/>
                <w:sz w:val="16"/>
              </w:rPr>
              <w:t>Toimenpide</w:t>
            </w:r>
          </w:p>
        </w:tc>
        <w:tc>
          <w:tcPr>
            <w:tcW w:w="3056" w:type="dxa"/>
          </w:tcPr>
          <w:p w:rsidR="00110D76" w:rsidRDefault="00442DD6">
            <w:pPr>
              <w:pStyle w:val="TableParagraph"/>
              <w:spacing w:line="162" w:lineRule="exact"/>
              <w:ind w:left="107"/>
              <w:rPr>
                <w:b/>
                <w:sz w:val="16"/>
              </w:rPr>
            </w:pPr>
            <w:r>
              <w:rPr>
                <w:b/>
                <w:sz w:val="16"/>
              </w:rPr>
              <w:t>Aikataulu / valmis</w:t>
            </w:r>
          </w:p>
        </w:tc>
        <w:tc>
          <w:tcPr>
            <w:tcW w:w="2603" w:type="dxa"/>
          </w:tcPr>
          <w:p w:rsidR="00110D76" w:rsidRDefault="00442DD6">
            <w:pPr>
              <w:pStyle w:val="TableParagraph"/>
              <w:spacing w:line="162" w:lineRule="exact"/>
              <w:ind w:left="105"/>
              <w:rPr>
                <w:b/>
                <w:sz w:val="16"/>
              </w:rPr>
            </w:pPr>
            <w:r>
              <w:rPr>
                <w:b/>
                <w:sz w:val="16"/>
              </w:rPr>
              <w:t>Vastuuhenkilö</w:t>
            </w:r>
          </w:p>
        </w:tc>
      </w:tr>
      <w:tr w:rsidR="00110D76">
        <w:trPr>
          <w:trHeight w:val="736"/>
        </w:trPr>
        <w:tc>
          <w:tcPr>
            <w:tcW w:w="3973" w:type="dxa"/>
          </w:tcPr>
          <w:p w:rsidR="00110D76" w:rsidRDefault="00442DD6">
            <w:pPr>
              <w:pStyle w:val="TableParagraph"/>
              <w:ind w:left="107" w:right="313"/>
              <w:rPr>
                <w:sz w:val="16"/>
              </w:rPr>
            </w:pPr>
            <w:r>
              <w:rPr>
                <w:sz w:val="16"/>
              </w:rPr>
              <w:t>Talousarvion raamineuvottelut palvelualueen kes- keisten henkilöiden ja keskushallinnon kanssa</w:t>
            </w:r>
          </w:p>
        </w:tc>
        <w:tc>
          <w:tcPr>
            <w:tcW w:w="3056" w:type="dxa"/>
          </w:tcPr>
          <w:p w:rsidR="00110D76" w:rsidRDefault="00110D76">
            <w:pPr>
              <w:pStyle w:val="TableParagraph"/>
              <w:rPr>
                <w:rFonts w:ascii="Times New Roman"/>
                <w:sz w:val="16"/>
              </w:rPr>
            </w:pPr>
          </w:p>
        </w:tc>
        <w:tc>
          <w:tcPr>
            <w:tcW w:w="2603" w:type="dxa"/>
          </w:tcPr>
          <w:p w:rsidR="00110D76" w:rsidRDefault="00442DD6">
            <w:pPr>
              <w:pStyle w:val="TableParagraph"/>
              <w:ind w:left="105" w:right="671"/>
              <w:rPr>
                <w:sz w:val="16"/>
              </w:rPr>
            </w:pPr>
            <w:r>
              <w:rPr>
                <w:sz w:val="16"/>
              </w:rPr>
              <w:t>ptj/palvelualueiden päälli- köt/talouspäällikkö/</w:t>
            </w:r>
          </w:p>
          <w:p w:rsidR="00110D76" w:rsidRDefault="00442DD6">
            <w:pPr>
              <w:pStyle w:val="TableParagraph"/>
              <w:spacing w:before="4" w:line="182" w:lineRule="exact"/>
              <w:ind w:left="105" w:right="1258"/>
              <w:rPr>
                <w:sz w:val="16"/>
              </w:rPr>
            </w:pPr>
            <w:r>
              <w:rPr>
                <w:sz w:val="16"/>
              </w:rPr>
              <w:t>talousjohtaja/ kaupunginjohtaja</w:t>
            </w:r>
          </w:p>
        </w:tc>
      </w:tr>
      <w:tr w:rsidR="00110D76">
        <w:trPr>
          <w:trHeight w:val="369"/>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7"/>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9"/>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6"/>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585"/>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736"/>
        </w:trPr>
        <w:tc>
          <w:tcPr>
            <w:tcW w:w="9632" w:type="dxa"/>
            <w:gridSpan w:val="3"/>
          </w:tcPr>
          <w:p w:rsidR="00110D76" w:rsidRDefault="00442DD6">
            <w:pPr>
              <w:pStyle w:val="TableParagraph"/>
              <w:spacing w:line="180" w:lineRule="exact"/>
              <w:ind w:left="107"/>
              <w:rPr>
                <w:b/>
                <w:sz w:val="16"/>
              </w:rPr>
            </w:pPr>
            <w:r>
              <w:rPr>
                <w:b/>
                <w:sz w:val="16"/>
              </w:rPr>
              <w:t>Raportointi, lisätiedot:</w:t>
            </w:r>
          </w:p>
          <w:p w:rsidR="00110D76" w:rsidRDefault="00442DD6">
            <w:pPr>
              <w:pStyle w:val="TableParagraph"/>
              <w:spacing w:before="3" w:line="183" w:lineRule="exact"/>
              <w:ind w:left="107"/>
              <w:rPr>
                <w:sz w:val="16"/>
              </w:rPr>
            </w:pPr>
            <w:r>
              <w:rPr>
                <w:sz w:val="16"/>
              </w:rPr>
              <w:t>Osavuosikatsausten ja tilinpäätöksen yhteydessä</w:t>
            </w:r>
          </w:p>
          <w:p w:rsidR="00110D76" w:rsidRDefault="00442DD6">
            <w:pPr>
              <w:pStyle w:val="TableParagraph"/>
              <w:spacing w:before="2" w:line="184" w:lineRule="exact"/>
              <w:ind w:left="107" w:right="129"/>
              <w:rPr>
                <w:sz w:val="16"/>
              </w:rPr>
            </w:pPr>
            <w:r>
              <w:rPr>
                <w:sz w:val="16"/>
              </w:rPr>
              <w:t>Palvelualueen tulosennuste on alijäämäinen, erikoissairaanhoidon kulut eivät ole toteutuneet talousarvion mukaisesti. Ennustaminen on vaikeaa, koska ulkoistuksen, LPSHP</w:t>
            </w:r>
            <w:proofErr w:type="gramStart"/>
            <w:r>
              <w:rPr>
                <w:sz w:val="16"/>
              </w:rPr>
              <w:t>:n</w:t>
            </w:r>
            <w:proofErr w:type="gramEnd"/>
            <w:r>
              <w:rPr>
                <w:sz w:val="16"/>
              </w:rPr>
              <w:t xml:space="preserve"> tuottaman palvelun ja ostopalvelujen toteutumisen ennustaminen on vaikeaa.</w:t>
            </w:r>
          </w:p>
        </w:tc>
      </w:tr>
    </w:tbl>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12"/>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3056"/>
        <w:gridCol w:w="2603"/>
      </w:tblGrid>
      <w:tr w:rsidR="00110D76">
        <w:trPr>
          <w:trHeight w:val="184"/>
        </w:trPr>
        <w:tc>
          <w:tcPr>
            <w:tcW w:w="9632" w:type="dxa"/>
            <w:gridSpan w:val="3"/>
          </w:tcPr>
          <w:p w:rsidR="00110D76" w:rsidRDefault="00442DD6">
            <w:pPr>
              <w:pStyle w:val="TableParagraph"/>
              <w:spacing w:line="164" w:lineRule="exact"/>
              <w:ind w:left="107"/>
              <w:rPr>
                <w:b/>
                <w:sz w:val="16"/>
              </w:rPr>
            </w:pPr>
            <w:r>
              <w:rPr>
                <w:b/>
                <w:sz w:val="16"/>
              </w:rPr>
              <w:t>Toimiala/palvelualue: Hyvinvointipalvelut</w:t>
            </w:r>
          </w:p>
        </w:tc>
      </w:tr>
      <w:tr w:rsidR="00110D76">
        <w:trPr>
          <w:trHeight w:val="552"/>
        </w:trPr>
        <w:tc>
          <w:tcPr>
            <w:tcW w:w="9632" w:type="dxa"/>
            <w:gridSpan w:val="3"/>
          </w:tcPr>
          <w:p w:rsidR="00110D76" w:rsidRDefault="00442DD6">
            <w:pPr>
              <w:pStyle w:val="TableParagraph"/>
              <w:spacing w:line="180" w:lineRule="exact"/>
              <w:ind w:left="107"/>
              <w:rPr>
                <w:b/>
                <w:sz w:val="16"/>
              </w:rPr>
            </w:pPr>
            <w:r>
              <w:rPr>
                <w:b/>
                <w:sz w:val="16"/>
              </w:rPr>
              <w:t>Riskin nimi:</w:t>
            </w:r>
          </w:p>
          <w:p w:rsidR="00110D76" w:rsidRDefault="00442DD6">
            <w:pPr>
              <w:pStyle w:val="TableParagraph"/>
              <w:spacing w:before="1"/>
              <w:ind w:left="107"/>
              <w:rPr>
                <w:sz w:val="16"/>
              </w:rPr>
            </w:pPr>
            <w:r>
              <w:rPr>
                <w:sz w:val="16"/>
              </w:rPr>
              <w:t>Tietojärjestelmien häiriötilanteet</w:t>
            </w:r>
          </w:p>
        </w:tc>
      </w:tr>
      <w:tr w:rsidR="00110D76">
        <w:trPr>
          <w:trHeight w:val="1103"/>
        </w:trPr>
        <w:tc>
          <w:tcPr>
            <w:tcW w:w="9632" w:type="dxa"/>
            <w:gridSpan w:val="3"/>
          </w:tcPr>
          <w:p w:rsidR="00110D76" w:rsidRDefault="00442DD6">
            <w:pPr>
              <w:pStyle w:val="TableParagraph"/>
              <w:spacing w:line="180" w:lineRule="exact"/>
              <w:ind w:left="107"/>
              <w:rPr>
                <w:b/>
                <w:sz w:val="16"/>
              </w:rPr>
            </w:pPr>
            <w:r>
              <w:rPr>
                <w:b/>
                <w:sz w:val="16"/>
              </w:rPr>
              <w:t>Riskin kuvaus:</w:t>
            </w:r>
          </w:p>
          <w:p w:rsidR="00110D76" w:rsidRDefault="00442DD6">
            <w:pPr>
              <w:pStyle w:val="TableParagraph"/>
              <w:spacing w:before="1"/>
              <w:ind w:left="107"/>
              <w:rPr>
                <w:sz w:val="16"/>
              </w:rPr>
            </w:pPr>
            <w:r>
              <w:rPr>
                <w:sz w:val="16"/>
              </w:rPr>
              <w:t xml:space="preserve">Käyttöhäiriöt vaarantavat potilasturvallisuutta, ja ylläpitävät rinnalla </w:t>
            </w:r>
            <w:proofErr w:type="gramStart"/>
            <w:r>
              <w:rPr>
                <w:sz w:val="16"/>
              </w:rPr>
              <w:t>paperiseurantaa ”</w:t>
            </w:r>
            <w:proofErr w:type="gramEnd"/>
            <w:r>
              <w:rPr>
                <w:sz w:val="16"/>
              </w:rPr>
              <w:t xml:space="preserve">varmuuden vuoksi” Yhteyksissä katkoksia, yhteyksien kapasiteetti rajallinen ja ”määrää” esim. </w:t>
            </w:r>
            <w:proofErr w:type="gramStart"/>
            <w:r>
              <w:rPr>
                <w:sz w:val="16"/>
              </w:rPr>
              <w:t>mitä</w:t>
            </w:r>
            <w:proofErr w:type="gramEnd"/>
            <w:r>
              <w:rPr>
                <w:sz w:val="16"/>
              </w:rPr>
              <w:t xml:space="preserve"> ohjelmistoja ja kuinka paljon voi ottaa käyttöön.</w:t>
            </w:r>
          </w:p>
          <w:p w:rsidR="00110D76" w:rsidRDefault="00442DD6">
            <w:pPr>
              <w:pStyle w:val="TableParagraph"/>
              <w:spacing w:before="1"/>
              <w:ind w:left="107" w:right="3651" w:firstLine="45"/>
              <w:rPr>
                <w:sz w:val="16"/>
              </w:rPr>
            </w:pPr>
            <w:r>
              <w:rPr>
                <w:sz w:val="16"/>
              </w:rPr>
              <w:t>Potilastietojärjestelmän haavoittuvuus ja osin toimimattomuus, toiminta lamaantuu Ajantasaisuus näyttää tuovan aina uusia ongelmia toimivuuden suhteen.</w:t>
            </w:r>
          </w:p>
        </w:tc>
      </w:tr>
      <w:tr w:rsidR="00110D76">
        <w:trPr>
          <w:trHeight w:val="369"/>
        </w:trPr>
        <w:tc>
          <w:tcPr>
            <w:tcW w:w="9632" w:type="dxa"/>
            <w:gridSpan w:val="3"/>
          </w:tcPr>
          <w:p w:rsidR="00110D76" w:rsidRDefault="00442DD6">
            <w:pPr>
              <w:pStyle w:val="TableParagraph"/>
              <w:spacing w:line="180" w:lineRule="exact"/>
              <w:ind w:left="107"/>
              <w:rPr>
                <w:b/>
                <w:sz w:val="16"/>
              </w:rPr>
            </w:pPr>
            <w:r>
              <w:rPr>
                <w:b/>
                <w:sz w:val="16"/>
              </w:rPr>
              <w:t>Riskin omistaja:</w:t>
            </w:r>
          </w:p>
          <w:p w:rsidR="00110D76" w:rsidRDefault="00442DD6">
            <w:pPr>
              <w:pStyle w:val="TableParagraph"/>
              <w:spacing w:before="3" w:line="166" w:lineRule="exact"/>
              <w:ind w:left="107"/>
              <w:rPr>
                <w:i/>
                <w:sz w:val="16"/>
              </w:rPr>
            </w:pPr>
            <w:r>
              <w:rPr>
                <w:i/>
                <w:sz w:val="16"/>
              </w:rPr>
              <w:t>ptj/tietohallinto</w:t>
            </w:r>
          </w:p>
        </w:tc>
      </w:tr>
      <w:tr w:rsidR="00110D76">
        <w:trPr>
          <w:trHeight w:val="182"/>
        </w:trPr>
        <w:tc>
          <w:tcPr>
            <w:tcW w:w="3973" w:type="dxa"/>
          </w:tcPr>
          <w:p w:rsidR="00110D76" w:rsidRDefault="00442DD6">
            <w:pPr>
              <w:pStyle w:val="TableParagraph"/>
              <w:spacing w:line="162" w:lineRule="exact"/>
              <w:ind w:left="107"/>
              <w:rPr>
                <w:b/>
                <w:sz w:val="16"/>
              </w:rPr>
            </w:pPr>
            <w:r>
              <w:rPr>
                <w:b/>
                <w:sz w:val="16"/>
              </w:rPr>
              <w:t>Vaikutus: 3</w:t>
            </w:r>
          </w:p>
        </w:tc>
        <w:tc>
          <w:tcPr>
            <w:tcW w:w="3056" w:type="dxa"/>
          </w:tcPr>
          <w:p w:rsidR="00110D76" w:rsidRDefault="00442DD6">
            <w:pPr>
              <w:pStyle w:val="TableParagraph"/>
              <w:spacing w:line="162" w:lineRule="exact"/>
              <w:ind w:left="107"/>
              <w:rPr>
                <w:b/>
                <w:sz w:val="16"/>
              </w:rPr>
            </w:pPr>
            <w:r>
              <w:rPr>
                <w:b/>
                <w:sz w:val="16"/>
              </w:rPr>
              <w:t>Todennäköisyys:3</w:t>
            </w:r>
          </w:p>
        </w:tc>
        <w:tc>
          <w:tcPr>
            <w:tcW w:w="2603" w:type="dxa"/>
          </w:tcPr>
          <w:p w:rsidR="00110D76" w:rsidRDefault="00442DD6">
            <w:pPr>
              <w:pStyle w:val="TableParagraph"/>
              <w:spacing w:line="162" w:lineRule="exact"/>
              <w:ind w:left="105"/>
              <w:rPr>
                <w:b/>
                <w:sz w:val="16"/>
              </w:rPr>
            </w:pPr>
            <w:r>
              <w:rPr>
                <w:b/>
                <w:sz w:val="16"/>
              </w:rPr>
              <w:t>Riskiluku:9</w:t>
            </w:r>
          </w:p>
        </w:tc>
      </w:tr>
      <w:tr w:rsidR="00110D76">
        <w:trPr>
          <w:trHeight w:val="184"/>
        </w:trPr>
        <w:tc>
          <w:tcPr>
            <w:tcW w:w="3973" w:type="dxa"/>
          </w:tcPr>
          <w:p w:rsidR="00110D76" w:rsidRDefault="00442DD6">
            <w:pPr>
              <w:pStyle w:val="TableParagraph"/>
              <w:spacing w:line="164" w:lineRule="exact"/>
              <w:ind w:left="107"/>
              <w:rPr>
                <w:b/>
                <w:sz w:val="16"/>
              </w:rPr>
            </w:pPr>
            <w:r>
              <w:rPr>
                <w:b/>
                <w:sz w:val="16"/>
              </w:rPr>
              <w:t>Toimenpide</w:t>
            </w:r>
          </w:p>
        </w:tc>
        <w:tc>
          <w:tcPr>
            <w:tcW w:w="3056" w:type="dxa"/>
          </w:tcPr>
          <w:p w:rsidR="00110D76" w:rsidRDefault="00442DD6">
            <w:pPr>
              <w:pStyle w:val="TableParagraph"/>
              <w:spacing w:line="164" w:lineRule="exact"/>
              <w:ind w:left="107"/>
              <w:rPr>
                <w:b/>
                <w:sz w:val="16"/>
              </w:rPr>
            </w:pPr>
            <w:r>
              <w:rPr>
                <w:b/>
                <w:sz w:val="16"/>
              </w:rPr>
              <w:t>Aikataulu / valmis</w:t>
            </w:r>
          </w:p>
        </w:tc>
        <w:tc>
          <w:tcPr>
            <w:tcW w:w="2603" w:type="dxa"/>
          </w:tcPr>
          <w:p w:rsidR="00110D76" w:rsidRDefault="00442DD6">
            <w:pPr>
              <w:pStyle w:val="TableParagraph"/>
              <w:spacing w:line="164" w:lineRule="exact"/>
              <w:ind w:left="105"/>
              <w:rPr>
                <w:b/>
                <w:sz w:val="16"/>
              </w:rPr>
            </w:pPr>
            <w:r>
              <w:rPr>
                <w:b/>
                <w:sz w:val="16"/>
              </w:rPr>
              <w:t>Vastuuhenkilö</w:t>
            </w:r>
          </w:p>
        </w:tc>
      </w:tr>
      <w:tr w:rsidR="00110D76">
        <w:trPr>
          <w:trHeight w:val="369"/>
        </w:trPr>
        <w:tc>
          <w:tcPr>
            <w:tcW w:w="3973" w:type="dxa"/>
          </w:tcPr>
          <w:p w:rsidR="00110D76" w:rsidRDefault="00442DD6">
            <w:pPr>
              <w:pStyle w:val="TableParagraph"/>
              <w:spacing w:line="183" w:lineRule="exact"/>
              <w:ind w:left="107"/>
              <w:rPr>
                <w:sz w:val="16"/>
              </w:rPr>
            </w:pPr>
            <w:r>
              <w:rPr>
                <w:sz w:val="16"/>
              </w:rPr>
              <w:t>Tilanteiden kirjaaminen ja raportointi tietohallinnolle</w:t>
            </w:r>
          </w:p>
        </w:tc>
        <w:tc>
          <w:tcPr>
            <w:tcW w:w="3056" w:type="dxa"/>
          </w:tcPr>
          <w:p w:rsidR="00110D76" w:rsidRDefault="00442DD6">
            <w:pPr>
              <w:pStyle w:val="TableParagraph"/>
              <w:spacing w:line="183" w:lineRule="exact"/>
              <w:ind w:left="107"/>
              <w:rPr>
                <w:sz w:val="16"/>
              </w:rPr>
            </w:pPr>
            <w:r>
              <w:rPr>
                <w:sz w:val="16"/>
              </w:rPr>
              <w:t>osavuosikatsauksen yhteydessä</w:t>
            </w:r>
          </w:p>
        </w:tc>
        <w:tc>
          <w:tcPr>
            <w:tcW w:w="2603" w:type="dxa"/>
          </w:tcPr>
          <w:p w:rsidR="00110D76" w:rsidRDefault="00442DD6">
            <w:pPr>
              <w:pStyle w:val="TableParagraph"/>
              <w:spacing w:before="1" w:line="184" w:lineRule="exact"/>
              <w:ind w:left="105" w:right="279"/>
              <w:rPr>
                <w:sz w:val="16"/>
              </w:rPr>
            </w:pPr>
            <w:r>
              <w:rPr>
                <w:sz w:val="16"/>
              </w:rPr>
              <w:t>palvelualueen päälliköt ja tieto- hallintopäällikkö</w:t>
            </w:r>
          </w:p>
        </w:tc>
      </w:tr>
      <w:tr w:rsidR="00110D76">
        <w:trPr>
          <w:trHeight w:val="366"/>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9"/>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7"/>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9"/>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585"/>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551"/>
        </w:trPr>
        <w:tc>
          <w:tcPr>
            <w:tcW w:w="9632" w:type="dxa"/>
            <w:gridSpan w:val="3"/>
          </w:tcPr>
          <w:p w:rsidR="00110D76" w:rsidRDefault="00442DD6">
            <w:pPr>
              <w:pStyle w:val="TableParagraph"/>
              <w:spacing w:line="178" w:lineRule="exact"/>
              <w:ind w:left="107"/>
              <w:rPr>
                <w:b/>
                <w:sz w:val="16"/>
              </w:rPr>
            </w:pPr>
            <w:r>
              <w:rPr>
                <w:b/>
                <w:sz w:val="16"/>
              </w:rPr>
              <w:t>Raportointi, lisätiedot:</w:t>
            </w:r>
          </w:p>
          <w:p w:rsidR="00110D76" w:rsidRDefault="00442DD6">
            <w:pPr>
              <w:pStyle w:val="TableParagraph"/>
              <w:spacing w:before="3"/>
              <w:ind w:left="107"/>
              <w:rPr>
                <w:sz w:val="16"/>
              </w:rPr>
            </w:pPr>
            <w:r>
              <w:rPr>
                <w:sz w:val="16"/>
              </w:rPr>
              <w:t>Osavuosikatsausten ja tilipäätöksen yhteydessä</w:t>
            </w:r>
          </w:p>
          <w:p w:rsidR="00110D76" w:rsidRDefault="00442DD6">
            <w:pPr>
              <w:pStyle w:val="TableParagraph"/>
              <w:spacing w:before="1" w:line="166" w:lineRule="exact"/>
              <w:ind w:left="107"/>
              <w:rPr>
                <w:sz w:val="16"/>
              </w:rPr>
            </w:pPr>
            <w:r>
              <w:rPr>
                <w:sz w:val="16"/>
              </w:rPr>
              <w:t>Tietojärjestelmät ovat toimineet lähes moitteettomasti, pieniä ongelmia ollut, jotka eivät ole vaarantaneet potilasturvallisuutta.</w:t>
            </w:r>
          </w:p>
        </w:tc>
      </w:tr>
    </w:tbl>
    <w:p w:rsidR="00110D76" w:rsidRDefault="00110D76">
      <w:pPr>
        <w:spacing w:line="166" w:lineRule="exact"/>
        <w:rPr>
          <w:sz w:val="16"/>
        </w:rPr>
        <w:sectPr w:rsidR="00110D76">
          <w:pgSz w:w="11910" w:h="16840"/>
          <w:pgMar w:top="1320" w:right="300" w:bottom="280" w:left="460" w:header="715" w:footer="0" w:gutter="0"/>
          <w:cols w:space="708"/>
        </w:sect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spacing w:before="6"/>
        <w:rPr>
          <w:rFonts w:ascii="Times New Roman"/>
          <w:sz w:val="15"/>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3056"/>
        <w:gridCol w:w="2603"/>
      </w:tblGrid>
      <w:tr w:rsidR="00110D76">
        <w:trPr>
          <w:trHeight w:val="184"/>
        </w:trPr>
        <w:tc>
          <w:tcPr>
            <w:tcW w:w="9632" w:type="dxa"/>
            <w:gridSpan w:val="3"/>
          </w:tcPr>
          <w:p w:rsidR="00110D76" w:rsidRDefault="00442DD6">
            <w:pPr>
              <w:pStyle w:val="TableParagraph"/>
              <w:spacing w:line="164" w:lineRule="exact"/>
              <w:ind w:left="107"/>
              <w:rPr>
                <w:b/>
                <w:sz w:val="16"/>
              </w:rPr>
            </w:pPr>
            <w:r>
              <w:rPr>
                <w:b/>
                <w:sz w:val="16"/>
              </w:rPr>
              <w:t>Palvelualue/tulosalue: Hyvinvointipalvelut/sosiaalityö- ja vammaispalvelut/vanhus- ja hoitopalvelut</w:t>
            </w:r>
          </w:p>
        </w:tc>
      </w:tr>
      <w:tr w:rsidR="00110D76">
        <w:trPr>
          <w:trHeight w:val="551"/>
        </w:trPr>
        <w:tc>
          <w:tcPr>
            <w:tcW w:w="9632" w:type="dxa"/>
            <w:gridSpan w:val="3"/>
          </w:tcPr>
          <w:p w:rsidR="00110D76" w:rsidRDefault="00442DD6">
            <w:pPr>
              <w:pStyle w:val="TableParagraph"/>
              <w:spacing w:line="178" w:lineRule="exact"/>
              <w:ind w:left="107"/>
              <w:rPr>
                <w:b/>
                <w:sz w:val="16"/>
              </w:rPr>
            </w:pPr>
            <w:r>
              <w:rPr>
                <w:b/>
                <w:sz w:val="16"/>
              </w:rPr>
              <w:t>Riskin nimi:</w:t>
            </w:r>
          </w:p>
          <w:p w:rsidR="00110D76" w:rsidRDefault="00442DD6">
            <w:pPr>
              <w:pStyle w:val="TableParagraph"/>
              <w:spacing w:before="3"/>
              <w:ind w:left="107"/>
              <w:rPr>
                <w:sz w:val="16"/>
              </w:rPr>
            </w:pPr>
            <w:r>
              <w:rPr>
                <w:sz w:val="16"/>
              </w:rPr>
              <w:t>Kiinteistöissä on sisäilma- ja kosteusongelmia, ilmastoinnin toimimattomuus</w:t>
            </w:r>
          </w:p>
        </w:tc>
      </w:tr>
      <w:tr w:rsidR="00110D76">
        <w:trPr>
          <w:trHeight w:val="366"/>
        </w:trPr>
        <w:tc>
          <w:tcPr>
            <w:tcW w:w="9632" w:type="dxa"/>
            <w:gridSpan w:val="3"/>
          </w:tcPr>
          <w:p w:rsidR="00110D76" w:rsidRDefault="00442DD6">
            <w:pPr>
              <w:pStyle w:val="TableParagraph"/>
              <w:spacing w:line="180" w:lineRule="exact"/>
              <w:ind w:left="107"/>
              <w:rPr>
                <w:b/>
                <w:sz w:val="16"/>
              </w:rPr>
            </w:pPr>
            <w:r>
              <w:rPr>
                <w:b/>
                <w:sz w:val="16"/>
              </w:rPr>
              <w:t>Riskin kuvaus</w:t>
            </w:r>
          </w:p>
          <w:p w:rsidR="00110D76" w:rsidRDefault="00442DD6">
            <w:pPr>
              <w:pStyle w:val="TableParagraph"/>
              <w:spacing w:before="1" w:line="166" w:lineRule="exact"/>
              <w:ind w:left="107"/>
              <w:rPr>
                <w:sz w:val="16"/>
              </w:rPr>
            </w:pPr>
            <w:r>
              <w:rPr>
                <w:sz w:val="16"/>
              </w:rPr>
              <w:t>Sosiaalitoimiston alakerran sisäilma</w:t>
            </w:r>
          </w:p>
        </w:tc>
      </w:tr>
      <w:tr w:rsidR="00110D76">
        <w:trPr>
          <w:trHeight w:val="369"/>
        </w:trPr>
        <w:tc>
          <w:tcPr>
            <w:tcW w:w="9632" w:type="dxa"/>
            <w:gridSpan w:val="3"/>
          </w:tcPr>
          <w:p w:rsidR="00110D76" w:rsidRDefault="00442DD6">
            <w:pPr>
              <w:pStyle w:val="TableParagraph"/>
              <w:spacing w:line="180" w:lineRule="exact"/>
              <w:ind w:left="107"/>
              <w:rPr>
                <w:b/>
                <w:sz w:val="16"/>
              </w:rPr>
            </w:pPr>
            <w:r>
              <w:rPr>
                <w:b/>
                <w:sz w:val="16"/>
              </w:rPr>
              <w:t>Riskin omistaja:</w:t>
            </w:r>
          </w:p>
          <w:p w:rsidR="00110D76" w:rsidRDefault="00442DD6">
            <w:pPr>
              <w:pStyle w:val="TableParagraph"/>
              <w:spacing w:before="3" w:line="166" w:lineRule="exact"/>
              <w:ind w:left="107"/>
              <w:rPr>
                <w:i/>
                <w:sz w:val="16"/>
              </w:rPr>
            </w:pPr>
            <w:r>
              <w:rPr>
                <w:i/>
                <w:sz w:val="16"/>
              </w:rPr>
              <w:t>ptj</w:t>
            </w:r>
          </w:p>
        </w:tc>
      </w:tr>
      <w:tr w:rsidR="00110D76">
        <w:trPr>
          <w:trHeight w:val="184"/>
        </w:trPr>
        <w:tc>
          <w:tcPr>
            <w:tcW w:w="3973" w:type="dxa"/>
          </w:tcPr>
          <w:p w:rsidR="00110D76" w:rsidRDefault="00442DD6">
            <w:pPr>
              <w:pStyle w:val="TableParagraph"/>
              <w:spacing w:line="164" w:lineRule="exact"/>
              <w:ind w:left="107"/>
              <w:rPr>
                <w:b/>
                <w:sz w:val="16"/>
              </w:rPr>
            </w:pPr>
            <w:r>
              <w:rPr>
                <w:b/>
                <w:sz w:val="16"/>
              </w:rPr>
              <w:t>Vaikutus:4</w:t>
            </w:r>
          </w:p>
        </w:tc>
        <w:tc>
          <w:tcPr>
            <w:tcW w:w="3056" w:type="dxa"/>
          </w:tcPr>
          <w:p w:rsidR="00110D76" w:rsidRDefault="00442DD6">
            <w:pPr>
              <w:pStyle w:val="TableParagraph"/>
              <w:spacing w:line="164" w:lineRule="exact"/>
              <w:ind w:left="107"/>
              <w:rPr>
                <w:b/>
                <w:sz w:val="16"/>
              </w:rPr>
            </w:pPr>
            <w:r>
              <w:rPr>
                <w:b/>
                <w:sz w:val="16"/>
              </w:rPr>
              <w:t>Todennäköisyys:4</w:t>
            </w:r>
          </w:p>
        </w:tc>
        <w:tc>
          <w:tcPr>
            <w:tcW w:w="2603" w:type="dxa"/>
          </w:tcPr>
          <w:p w:rsidR="00110D76" w:rsidRDefault="00442DD6">
            <w:pPr>
              <w:pStyle w:val="TableParagraph"/>
              <w:spacing w:line="164" w:lineRule="exact"/>
              <w:ind w:left="105"/>
              <w:rPr>
                <w:sz w:val="16"/>
              </w:rPr>
            </w:pPr>
            <w:r>
              <w:rPr>
                <w:b/>
                <w:sz w:val="16"/>
              </w:rPr>
              <w:t>Riskiluku</w:t>
            </w:r>
            <w:r>
              <w:rPr>
                <w:sz w:val="16"/>
              </w:rPr>
              <w:t>:16</w:t>
            </w:r>
          </w:p>
        </w:tc>
      </w:tr>
      <w:tr w:rsidR="00110D76">
        <w:trPr>
          <w:trHeight w:val="182"/>
        </w:trPr>
        <w:tc>
          <w:tcPr>
            <w:tcW w:w="3973" w:type="dxa"/>
          </w:tcPr>
          <w:p w:rsidR="00110D76" w:rsidRDefault="00442DD6">
            <w:pPr>
              <w:pStyle w:val="TableParagraph"/>
              <w:spacing w:line="162" w:lineRule="exact"/>
              <w:ind w:left="107"/>
              <w:rPr>
                <w:b/>
                <w:sz w:val="16"/>
              </w:rPr>
            </w:pPr>
            <w:r>
              <w:rPr>
                <w:b/>
                <w:sz w:val="16"/>
              </w:rPr>
              <w:t>Toimenpide</w:t>
            </w:r>
          </w:p>
        </w:tc>
        <w:tc>
          <w:tcPr>
            <w:tcW w:w="3056" w:type="dxa"/>
          </w:tcPr>
          <w:p w:rsidR="00110D76" w:rsidRDefault="00442DD6">
            <w:pPr>
              <w:pStyle w:val="TableParagraph"/>
              <w:spacing w:line="162" w:lineRule="exact"/>
              <w:ind w:left="107"/>
              <w:rPr>
                <w:b/>
                <w:sz w:val="16"/>
              </w:rPr>
            </w:pPr>
            <w:r>
              <w:rPr>
                <w:b/>
                <w:sz w:val="16"/>
              </w:rPr>
              <w:t>Aikataulu / valmis</w:t>
            </w:r>
          </w:p>
        </w:tc>
        <w:tc>
          <w:tcPr>
            <w:tcW w:w="2603" w:type="dxa"/>
          </w:tcPr>
          <w:p w:rsidR="00110D76" w:rsidRDefault="00442DD6">
            <w:pPr>
              <w:pStyle w:val="TableParagraph"/>
              <w:spacing w:line="162" w:lineRule="exact"/>
              <w:ind w:left="105"/>
              <w:rPr>
                <w:b/>
                <w:sz w:val="16"/>
              </w:rPr>
            </w:pPr>
            <w:r>
              <w:rPr>
                <w:b/>
                <w:sz w:val="16"/>
              </w:rPr>
              <w:t>Vastuuhenkilö</w:t>
            </w:r>
          </w:p>
        </w:tc>
      </w:tr>
      <w:tr w:rsidR="00110D76">
        <w:trPr>
          <w:trHeight w:val="369"/>
        </w:trPr>
        <w:tc>
          <w:tcPr>
            <w:tcW w:w="3973" w:type="dxa"/>
          </w:tcPr>
          <w:p w:rsidR="00110D76" w:rsidRDefault="00442DD6">
            <w:pPr>
              <w:pStyle w:val="TableParagraph"/>
              <w:spacing w:line="183" w:lineRule="exact"/>
              <w:ind w:left="107"/>
              <w:rPr>
                <w:sz w:val="16"/>
              </w:rPr>
            </w:pPr>
            <w:r>
              <w:rPr>
                <w:sz w:val="16"/>
              </w:rPr>
              <w:t>Palaverit tilojen vuokranantajan kanssa</w:t>
            </w:r>
          </w:p>
        </w:tc>
        <w:tc>
          <w:tcPr>
            <w:tcW w:w="3056" w:type="dxa"/>
          </w:tcPr>
          <w:p w:rsidR="00110D76" w:rsidRDefault="00110D76">
            <w:pPr>
              <w:pStyle w:val="TableParagraph"/>
              <w:rPr>
                <w:rFonts w:ascii="Times New Roman"/>
                <w:sz w:val="16"/>
              </w:rPr>
            </w:pPr>
          </w:p>
        </w:tc>
        <w:tc>
          <w:tcPr>
            <w:tcW w:w="2603" w:type="dxa"/>
          </w:tcPr>
          <w:p w:rsidR="00110D76" w:rsidRDefault="00442DD6">
            <w:pPr>
              <w:pStyle w:val="TableParagraph"/>
              <w:spacing w:before="1" w:line="184" w:lineRule="exact"/>
              <w:ind w:left="105" w:right="342"/>
              <w:rPr>
                <w:sz w:val="16"/>
              </w:rPr>
            </w:pPr>
            <w:r>
              <w:rPr>
                <w:sz w:val="16"/>
              </w:rPr>
              <w:t>ptj/sosiaalityön johtaja/johtava hoitaja</w:t>
            </w:r>
          </w:p>
        </w:tc>
      </w:tr>
      <w:tr w:rsidR="00110D76">
        <w:trPr>
          <w:trHeight w:val="366"/>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9"/>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7"/>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369"/>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585"/>
        </w:trPr>
        <w:tc>
          <w:tcPr>
            <w:tcW w:w="3973" w:type="dxa"/>
          </w:tcPr>
          <w:p w:rsidR="00110D76" w:rsidRDefault="00110D76">
            <w:pPr>
              <w:pStyle w:val="TableParagraph"/>
              <w:rPr>
                <w:rFonts w:ascii="Times New Roman"/>
                <w:sz w:val="16"/>
              </w:rPr>
            </w:pPr>
          </w:p>
        </w:tc>
        <w:tc>
          <w:tcPr>
            <w:tcW w:w="3056" w:type="dxa"/>
          </w:tcPr>
          <w:p w:rsidR="00110D76" w:rsidRDefault="00110D76">
            <w:pPr>
              <w:pStyle w:val="TableParagraph"/>
              <w:rPr>
                <w:rFonts w:ascii="Times New Roman"/>
                <w:sz w:val="16"/>
              </w:rPr>
            </w:pPr>
          </w:p>
        </w:tc>
        <w:tc>
          <w:tcPr>
            <w:tcW w:w="2603" w:type="dxa"/>
          </w:tcPr>
          <w:p w:rsidR="00110D76" w:rsidRDefault="00110D76">
            <w:pPr>
              <w:pStyle w:val="TableParagraph"/>
              <w:rPr>
                <w:rFonts w:ascii="Times New Roman"/>
                <w:sz w:val="16"/>
              </w:rPr>
            </w:pPr>
          </w:p>
        </w:tc>
      </w:tr>
      <w:tr w:rsidR="00110D76">
        <w:trPr>
          <w:trHeight w:val="1103"/>
        </w:trPr>
        <w:tc>
          <w:tcPr>
            <w:tcW w:w="9632" w:type="dxa"/>
            <w:gridSpan w:val="3"/>
          </w:tcPr>
          <w:p w:rsidR="00110D76" w:rsidRDefault="00442DD6">
            <w:pPr>
              <w:pStyle w:val="TableParagraph"/>
              <w:spacing w:line="180" w:lineRule="exact"/>
              <w:ind w:left="107"/>
              <w:rPr>
                <w:b/>
                <w:sz w:val="16"/>
              </w:rPr>
            </w:pPr>
            <w:r>
              <w:rPr>
                <w:b/>
                <w:sz w:val="16"/>
              </w:rPr>
              <w:t>Raportointi, lisätiedot:</w:t>
            </w:r>
          </w:p>
          <w:p w:rsidR="00110D76" w:rsidRDefault="00442DD6">
            <w:pPr>
              <w:pStyle w:val="TableParagraph"/>
              <w:spacing w:before="1"/>
              <w:ind w:left="107"/>
              <w:rPr>
                <w:sz w:val="16"/>
              </w:rPr>
            </w:pPr>
            <w:r>
              <w:rPr>
                <w:sz w:val="16"/>
              </w:rPr>
              <w:t>Osavuosikatsausten ja tilinpäätöksen yhteydessä</w:t>
            </w:r>
          </w:p>
          <w:p w:rsidR="00110D76" w:rsidRDefault="00442DD6">
            <w:pPr>
              <w:pStyle w:val="TableParagraph"/>
              <w:ind w:left="107" w:right="414"/>
              <w:rPr>
                <w:sz w:val="16"/>
              </w:rPr>
            </w:pPr>
            <w:r>
              <w:rPr>
                <w:sz w:val="16"/>
              </w:rPr>
              <w:t>Sosiaalitoimiston alakerrassa sisäilmaongelmaa, osa työntekijöistä ei pysty työskentelemään siellä. Vuokranantaja on aktiivisesti pyrkinyt korjaamaan ongelmaa. Perheneuvolalle etsitään uutta tilaratkaisua.</w:t>
            </w:r>
          </w:p>
          <w:p w:rsidR="00110D76" w:rsidRDefault="00442DD6">
            <w:pPr>
              <w:pStyle w:val="TableParagraph"/>
              <w:spacing w:line="183" w:lineRule="exact"/>
              <w:ind w:left="107"/>
              <w:rPr>
                <w:sz w:val="16"/>
              </w:rPr>
            </w:pPr>
            <w:r>
              <w:rPr>
                <w:sz w:val="16"/>
              </w:rPr>
              <w:t>Kesäajan helle aiheutti palvelutaloissa henkilöstölle ja asukkaille uupumusta.</w:t>
            </w:r>
          </w:p>
        </w:tc>
      </w:tr>
    </w:tbl>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12"/>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268"/>
        <w:gridCol w:w="3084"/>
      </w:tblGrid>
      <w:tr w:rsidR="00110D76">
        <w:trPr>
          <w:trHeight w:val="184"/>
        </w:trPr>
        <w:tc>
          <w:tcPr>
            <w:tcW w:w="9747" w:type="dxa"/>
            <w:gridSpan w:val="3"/>
          </w:tcPr>
          <w:p w:rsidR="00110D76" w:rsidRDefault="00442DD6">
            <w:pPr>
              <w:pStyle w:val="TableParagraph"/>
              <w:spacing w:line="164" w:lineRule="exact"/>
              <w:ind w:left="107"/>
              <w:rPr>
                <w:b/>
                <w:sz w:val="16"/>
              </w:rPr>
            </w:pPr>
            <w:r>
              <w:rPr>
                <w:b/>
                <w:sz w:val="16"/>
              </w:rPr>
              <w:t>Palvelualue / tulosalue: Sivistyspalvelut/ Koulutus</w:t>
            </w:r>
          </w:p>
        </w:tc>
      </w:tr>
      <w:tr w:rsidR="00110D76">
        <w:trPr>
          <w:trHeight w:val="184"/>
        </w:trPr>
        <w:tc>
          <w:tcPr>
            <w:tcW w:w="9747" w:type="dxa"/>
            <w:gridSpan w:val="3"/>
          </w:tcPr>
          <w:p w:rsidR="00110D76" w:rsidRDefault="00442DD6">
            <w:pPr>
              <w:pStyle w:val="TableParagraph"/>
              <w:spacing w:line="164" w:lineRule="exact"/>
              <w:ind w:left="107"/>
              <w:rPr>
                <w:sz w:val="16"/>
              </w:rPr>
            </w:pPr>
            <w:r>
              <w:rPr>
                <w:b/>
                <w:sz w:val="16"/>
              </w:rPr>
              <w:t xml:space="preserve">Riskin nimi: </w:t>
            </w:r>
            <w:r>
              <w:rPr>
                <w:sz w:val="16"/>
              </w:rPr>
              <w:t>Toiminnallinen riski</w:t>
            </w:r>
          </w:p>
        </w:tc>
      </w:tr>
      <w:tr w:rsidR="00110D76">
        <w:trPr>
          <w:trHeight w:val="552"/>
        </w:trPr>
        <w:tc>
          <w:tcPr>
            <w:tcW w:w="9747" w:type="dxa"/>
            <w:gridSpan w:val="3"/>
          </w:tcPr>
          <w:p w:rsidR="00110D76" w:rsidRDefault="00442DD6">
            <w:pPr>
              <w:pStyle w:val="TableParagraph"/>
              <w:ind w:left="107" w:right="111"/>
              <w:rPr>
                <w:sz w:val="16"/>
              </w:rPr>
            </w:pPr>
            <w:r>
              <w:rPr>
                <w:b/>
                <w:sz w:val="16"/>
              </w:rPr>
              <w:t xml:space="preserve">Riskin kuvaus: </w:t>
            </w:r>
            <w:r>
              <w:rPr>
                <w:sz w:val="16"/>
              </w:rPr>
              <w:t>Väestörakenteen muutokset, lasten ja nuorten osuus väestöstä vähenee. Toisaalta tilapäisesti kasvavaan varhaiskas- vatustarpeeseen vastaaminen.</w:t>
            </w:r>
          </w:p>
        </w:tc>
      </w:tr>
      <w:tr w:rsidR="00110D76">
        <w:trPr>
          <w:trHeight w:val="366"/>
        </w:trPr>
        <w:tc>
          <w:tcPr>
            <w:tcW w:w="9747" w:type="dxa"/>
            <w:gridSpan w:val="3"/>
          </w:tcPr>
          <w:p w:rsidR="00110D76" w:rsidRDefault="00442DD6">
            <w:pPr>
              <w:pStyle w:val="TableParagraph"/>
              <w:spacing w:line="180" w:lineRule="exact"/>
              <w:ind w:left="107"/>
              <w:rPr>
                <w:sz w:val="16"/>
              </w:rPr>
            </w:pPr>
            <w:r>
              <w:rPr>
                <w:b/>
                <w:sz w:val="16"/>
              </w:rPr>
              <w:t xml:space="preserve">Riskin omistaja: </w:t>
            </w:r>
            <w:r>
              <w:rPr>
                <w:sz w:val="16"/>
              </w:rPr>
              <w:t>Perusopetuksen johtoryhmä/sivistyslautakunta</w:t>
            </w:r>
          </w:p>
        </w:tc>
      </w:tr>
      <w:tr w:rsidR="00110D76">
        <w:trPr>
          <w:trHeight w:val="184"/>
        </w:trPr>
        <w:tc>
          <w:tcPr>
            <w:tcW w:w="4395" w:type="dxa"/>
          </w:tcPr>
          <w:p w:rsidR="00110D76" w:rsidRDefault="00442DD6">
            <w:pPr>
              <w:pStyle w:val="TableParagraph"/>
              <w:spacing w:line="164" w:lineRule="exact"/>
              <w:ind w:left="107"/>
              <w:rPr>
                <w:b/>
                <w:sz w:val="16"/>
              </w:rPr>
            </w:pPr>
            <w:r>
              <w:rPr>
                <w:b/>
                <w:sz w:val="16"/>
              </w:rPr>
              <w:t>Vaikutus: 3</w:t>
            </w:r>
          </w:p>
        </w:tc>
        <w:tc>
          <w:tcPr>
            <w:tcW w:w="2268" w:type="dxa"/>
          </w:tcPr>
          <w:p w:rsidR="00110D76" w:rsidRDefault="00442DD6">
            <w:pPr>
              <w:pStyle w:val="TableParagraph"/>
              <w:spacing w:line="164" w:lineRule="exact"/>
              <w:ind w:left="108"/>
              <w:rPr>
                <w:b/>
                <w:sz w:val="16"/>
              </w:rPr>
            </w:pPr>
            <w:r>
              <w:rPr>
                <w:b/>
                <w:sz w:val="16"/>
              </w:rPr>
              <w:t>Todennäköisyys: 6</w:t>
            </w:r>
          </w:p>
        </w:tc>
        <w:tc>
          <w:tcPr>
            <w:tcW w:w="3084" w:type="dxa"/>
          </w:tcPr>
          <w:p w:rsidR="00110D76" w:rsidRDefault="00442DD6">
            <w:pPr>
              <w:pStyle w:val="TableParagraph"/>
              <w:spacing w:line="164" w:lineRule="exact"/>
              <w:ind w:left="108"/>
              <w:rPr>
                <w:b/>
                <w:sz w:val="16"/>
              </w:rPr>
            </w:pPr>
            <w:r>
              <w:rPr>
                <w:b/>
                <w:sz w:val="16"/>
              </w:rPr>
              <w:t>Riskiluku: 18</w:t>
            </w:r>
          </w:p>
        </w:tc>
      </w:tr>
      <w:tr w:rsidR="00110D76">
        <w:trPr>
          <w:trHeight w:val="184"/>
        </w:trPr>
        <w:tc>
          <w:tcPr>
            <w:tcW w:w="4395" w:type="dxa"/>
          </w:tcPr>
          <w:p w:rsidR="00110D76" w:rsidRDefault="00442DD6">
            <w:pPr>
              <w:pStyle w:val="TableParagraph"/>
              <w:spacing w:line="164" w:lineRule="exact"/>
              <w:ind w:left="107"/>
              <w:rPr>
                <w:b/>
                <w:sz w:val="16"/>
              </w:rPr>
            </w:pPr>
            <w:r>
              <w:rPr>
                <w:b/>
                <w:sz w:val="16"/>
              </w:rPr>
              <w:t>Toimenpide</w:t>
            </w:r>
          </w:p>
        </w:tc>
        <w:tc>
          <w:tcPr>
            <w:tcW w:w="2268" w:type="dxa"/>
          </w:tcPr>
          <w:p w:rsidR="00110D76" w:rsidRDefault="00442DD6">
            <w:pPr>
              <w:pStyle w:val="TableParagraph"/>
              <w:spacing w:line="164" w:lineRule="exact"/>
              <w:ind w:left="108"/>
              <w:rPr>
                <w:b/>
                <w:sz w:val="16"/>
              </w:rPr>
            </w:pPr>
            <w:r>
              <w:rPr>
                <w:b/>
                <w:sz w:val="16"/>
              </w:rPr>
              <w:t>Aikataulu / valmis</w:t>
            </w:r>
          </w:p>
        </w:tc>
        <w:tc>
          <w:tcPr>
            <w:tcW w:w="3084" w:type="dxa"/>
          </w:tcPr>
          <w:p w:rsidR="00110D76" w:rsidRDefault="00442DD6">
            <w:pPr>
              <w:pStyle w:val="TableParagraph"/>
              <w:spacing w:line="164" w:lineRule="exact"/>
              <w:ind w:left="108"/>
              <w:rPr>
                <w:b/>
                <w:sz w:val="16"/>
              </w:rPr>
            </w:pPr>
            <w:r>
              <w:rPr>
                <w:b/>
                <w:sz w:val="16"/>
              </w:rPr>
              <w:t>Vastuuhenkilö</w:t>
            </w:r>
          </w:p>
        </w:tc>
      </w:tr>
      <w:tr w:rsidR="00110D76">
        <w:trPr>
          <w:trHeight w:val="1288"/>
        </w:trPr>
        <w:tc>
          <w:tcPr>
            <w:tcW w:w="4395" w:type="dxa"/>
          </w:tcPr>
          <w:p w:rsidR="00110D76" w:rsidRDefault="00442DD6">
            <w:pPr>
              <w:pStyle w:val="TableParagraph"/>
              <w:ind w:left="107" w:right="193"/>
              <w:rPr>
                <w:sz w:val="16"/>
              </w:rPr>
            </w:pPr>
            <w:r>
              <w:rPr>
                <w:sz w:val="16"/>
              </w:rPr>
              <w:t>Väestörakenteen kehityksen seuranta ja tarvittaessa kou- luverkon tiivistäminen edelleen siltä osin, kun sen on mahdollista. Pysytään nykyisessä kaupungin tilamallissa. Uusia perusopetuksen tiloja ei toistaiseksi rakenneta.</w:t>
            </w:r>
          </w:p>
          <w:p w:rsidR="00110D76" w:rsidRDefault="00442DD6">
            <w:pPr>
              <w:pStyle w:val="TableParagraph"/>
              <w:ind w:left="107" w:right="113"/>
              <w:rPr>
                <w:sz w:val="16"/>
              </w:rPr>
            </w:pPr>
            <w:r>
              <w:rPr>
                <w:sz w:val="16"/>
              </w:rPr>
              <w:t>Varhaiskasvatuksen kohdalla käytössä palveluseteli (20%) ja kunnan oman toiminnan kartoittaminen</w:t>
            </w:r>
          </w:p>
        </w:tc>
        <w:tc>
          <w:tcPr>
            <w:tcW w:w="2268" w:type="dxa"/>
          </w:tcPr>
          <w:p w:rsidR="00110D76" w:rsidRDefault="00442DD6">
            <w:pPr>
              <w:pStyle w:val="TableParagraph"/>
              <w:ind w:left="108" w:right="280"/>
              <w:rPr>
                <w:sz w:val="16"/>
              </w:rPr>
            </w:pPr>
            <w:r>
              <w:rPr>
                <w:sz w:val="16"/>
              </w:rPr>
              <w:t>Talousarviossa ja käyttö- suunnitelmassa määritelty</w:t>
            </w:r>
          </w:p>
        </w:tc>
        <w:tc>
          <w:tcPr>
            <w:tcW w:w="3084" w:type="dxa"/>
          </w:tcPr>
          <w:p w:rsidR="00110D76" w:rsidRDefault="00442DD6">
            <w:pPr>
              <w:pStyle w:val="TableParagraph"/>
              <w:ind w:left="108" w:right="153"/>
              <w:rPr>
                <w:sz w:val="16"/>
              </w:rPr>
            </w:pPr>
            <w:r>
              <w:rPr>
                <w:sz w:val="16"/>
              </w:rPr>
              <w:t>Sivistystoimenjohtaja/talous- ja hallinto- päällikkö. Varhaiskasvatuspäällikkö.</w:t>
            </w:r>
          </w:p>
        </w:tc>
      </w:tr>
      <w:tr w:rsidR="00110D76">
        <w:trPr>
          <w:trHeight w:val="551"/>
        </w:trPr>
        <w:tc>
          <w:tcPr>
            <w:tcW w:w="9747" w:type="dxa"/>
            <w:gridSpan w:val="3"/>
          </w:tcPr>
          <w:p w:rsidR="00110D76" w:rsidRDefault="00442DD6">
            <w:pPr>
              <w:pStyle w:val="TableParagraph"/>
              <w:ind w:left="107" w:right="147"/>
              <w:rPr>
                <w:sz w:val="16"/>
              </w:rPr>
            </w:pPr>
            <w:r>
              <w:rPr>
                <w:b/>
                <w:sz w:val="16"/>
              </w:rPr>
              <w:t xml:space="preserve">Raportointi, lisätiedot: </w:t>
            </w:r>
            <w:r>
              <w:rPr>
                <w:sz w:val="16"/>
              </w:rPr>
              <w:t>Raportointi taloushallinnon ohjeistuksen mukaisesti neljännesvuosittain ja tilinpäätöksessä koulutuksen johto- ryhmälle sekä sivistyslautakunnalle.</w:t>
            </w:r>
          </w:p>
        </w:tc>
      </w:tr>
    </w:tbl>
    <w:p w:rsidR="00110D76" w:rsidRDefault="00110D76">
      <w:pPr>
        <w:rPr>
          <w:sz w:val="16"/>
        </w:rPr>
        <w:sectPr w:rsidR="00110D76">
          <w:pgSz w:w="11910" w:h="16840"/>
          <w:pgMar w:top="1320" w:right="300" w:bottom="280" w:left="460" w:header="715" w:footer="0" w:gutter="0"/>
          <w:cols w:space="708"/>
        </w:sectPr>
      </w:pPr>
    </w:p>
    <w:p w:rsidR="00110D76" w:rsidRDefault="00110D76">
      <w:pPr>
        <w:pStyle w:val="Leipteksti"/>
        <w:spacing w:before="5"/>
        <w:rPr>
          <w:rFonts w:ascii="Times New Roman"/>
          <w:sz w:val="29"/>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3118"/>
        <w:gridCol w:w="2660"/>
      </w:tblGrid>
      <w:tr w:rsidR="00110D76">
        <w:trPr>
          <w:trHeight w:val="184"/>
        </w:trPr>
        <w:tc>
          <w:tcPr>
            <w:tcW w:w="9749" w:type="dxa"/>
            <w:gridSpan w:val="3"/>
          </w:tcPr>
          <w:p w:rsidR="00110D76" w:rsidRDefault="00442DD6">
            <w:pPr>
              <w:pStyle w:val="TableParagraph"/>
              <w:spacing w:line="164" w:lineRule="exact"/>
              <w:ind w:left="107"/>
              <w:rPr>
                <w:b/>
                <w:sz w:val="16"/>
              </w:rPr>
            </w:pPr>
            <w:r>
              <w:rPr>
                <w:b/>
                <w:sz w:val="16"/>
              </w:rPr>
              <w:t>Palvelualue / tulosalue:</w:t>
            </w:r>
          </w:p>
        </w:tc>
      </w:tr>
      <w:tr w:rsidR="00110D76">
        <w:trPr>
          <w:trHeight w:val="369"/>
        </w:trPr>
        <w:tc>
          <w:tcPr>
            <w:tcW w:w="9749" w:type="dxa"/>
            <w:gridSpan w:val="3"/>
          </w:tcPr>
          <w:p w:rsidR="00110D76" w:rsidRDefault="00442DD6">
            <w:pPr>
              <w:pStyle w:val="TableParagraph"/>
              <w:spacing w:line="180" w:lineRule="exact"/>
              <w:ind w:left="107"/>
              <w:rPr>
                <w:sz w:val="16"/>
              </w:rPr>
            </w:pPr>
            <w:r>
              <w:rPr>
                <w:b/>
                <w:sz w:val="16"/>
              </w:rPr>
              <w:t xml:space="preserve">Riskin nimi: </w:t>
            </w:r>
            <w:r>
              <w:rPr>
                <w:sz w:val="16"/>
              </w:rPr>
              <w:t>Taloudellinen riski</w:t>
            </w:r>
          </w:p>
        </w:tc>
      </w:tr>
      <w:tr w:rsidR="00110D76">
        <w:trPr>
          <w:trHeight w:val="551"/>
        </w:trPr>
        <w:tc>
          <w:tcPr>
            <w:tcW w:w="9749" w:type="dxa"/>
            <w:gridSpan w:val="3"/>
          </w:tcPr>
          <w:p w:rsidR="00110D76" w:rsidRDefault="00442DD6">
            <w:pPr>
              <w:pStyle w:val="TableParagraph"/>
              <w:spacing w:line="244" w:lineRule="auto"/>
              <w:ind w:left="107" w:right="548"/>
              <w:rPr>
                <w:sz w:val="16"/>
              </w:rPr>
            </w:pPr>
            <w:r>
              <w:rPr>
                <w:b/>
                <w:sz w:val="16"/>
              </w:rPr>
              <w:t xml:space="preserve">Riskin kuvaus: </w:t>
            </w:r>
            <w:r>
              <w:rPr>
                <w:sz w:val="16"/>
              </w:rPr>
              <w:t>Yleinen taloudellisen tilanteen heikkeneminen haittaa tavoitteiden toteutumista. Varhaiskasvatusmaksutuottojen merkittävä väheneminen ja toisaalta lasten osallistuminen toimintaan lisääntyy.</w:t>
            </w:r>
          </w:p>
        </w:tc>
      </w:tr>
      <w:tr w:rsidR="00110D76">
        <w:trPr>
          <w:trHeight w:val="366"/>
        </w:trPr>
        <w:tc>
          <w:tcPr>
            <w:tcW w:w="9749" w:type="dxa"/>
            <w:gridSpan w:val="3"/>
          </w:tcPr>
          <w:p w:rsidR="00110D76" w:rsidRDefault="00442DD6">
            <w:pPr>
              <w:pStyle w:val="TableParagraph"/>
              <w:spacing w:line="180" w:lineRule="exact"/>
              <w:ind w:left="107"/>
              <w:rPr>
                <w:sz w:val="16"/>
              </w:rPr>
            </w:pPr>
            <w:r>
              <w:rPr>
                <w:b/>
                <w:sz w:val="16"/>
              </w:rPr>
              <w:t xml:space="preserve">Riskin omistaja: </w:t>
            </w:r>
            <w:r>
              <w:rPr>
                <w:sz w:val="16"/>
              </w:rPr>
              <w:t>Sivistystoimen johtoryhmä</w:t>
            </w:r>
          </w:p>
        </w:tc>
      </w:tr>
      <w:tr w:rsidR="00110D76">
        <w:trPr>
          <w:trHeight w:val="184"/>
        </w:trPr>
        <w:tc>
          <w:tcPr>
            <w:tcW w:w="3971" w:type="dxa"/>
          </w:tcPr>
          <w:p w:rsidR="00110D76" w:rsidRDefault="00442DD6">
            <w:pPr>
              <w:pStyle w:val="TableParagraph"/>
              <w:spacing w:line="164" w:lineRule="exact"/>
              <w:ind w:left="107"/>
              <w:rPr>
                <w:b/>
                <w:sz w:val="16"/>
              </w:rPr>
            </w:pPr>
            <w:r>
              <w:rPr>
                <w:b/>
                <w:sz w:val="16"/>
              </w:rPr>
              <w:t>Vaikutus: 4</w:t>
            </w:r>
          </w:p>
        </w:tc>
        <w:tc>
          <w:tcPr>
            <w:tcW w:w="3118" w:type="dxa"/>
          </w:tcPr>
          <w:p w:rsidR="00110D76" w:rsidRDefault="00442DD6">
            <w:pPr>
              <w:pStyle w:val="TableParagraph"/>
              <w:spacing w:line="164" w:lineRule="exact"/>
              <w:ind w:left="104"/>
              <w:rPr>
                <w:b/>
                <w:sz w:val="16"/>
              </w:rPr>
            </w:pPr>
            <w:r>
              <w:rPr>
                <w:b/>
                <w:sz w:val="16"/>
              </w:rPr>
              <w:t>Todennäköisyys: 5</w:t>
            </w:r>
          </w:p>
        </w:tc>
        <w:tc>
          <w:tcPr>
            <w:tcW w:w="2660" w:type="dxa"/>
          </w:tcPr>
          <w:p w:rsidR="00110D76" w:rsidRDefault="00442DD6">
            <w:pPr>
              <w:pStyle w:val="TableParagraph"/>
              <w:spacing w:line="164" w:lineRule="exact"/>
              <w:ind w:left="107"/>
              <w:rPr>
                <w:b/>
                <w:sz w:val="16"/>
              </w:rPr>
            </w:pPr>
            <w:r>
              <w:rPr>
                <w:b/>
                <w:sz w:val="16"/>
              </w:rPr>
              <w:t>Riskiluku: 20</w:t>
            </w:r>
          </w:p>
        </w:tc>
      </w:tr>
      <w:tr w:rsidR="00110D76">
        <w:trPr>
          <w:trHeight w:val="184"/>
        </w:trPr>
        <w:tc>
          <w:tcPr>
            <w:tcW w:w="3971" w:type="dxa"/>
          </w:tcPr>
          <w:p w:rsidR="00110D76" w:rsidRDefault="00442DD6">
            <w:pPr>
              <w:pStyle w:val="TableParagraph"/>
              <w:spacing w:line="164" w:lineRule="exact"/>
              <w:ind w:left="107"/>
              <w:rPr>
                <w:b/>
                <w:sz w:val="16"/>
              </w:rPr>
            </w:pPr>
            <w:r>
              <w:rPr>
                <w:b/>
                <w:sz w:val="16"/>
              </w:rPr>
              <w:t>Toimenpide</w:t>
            </w:r>
          </w:p>
        </w:tc>
        <w:tc>
          <w:tcPr>
            <w:tcW w:w="3118" w:type="dxa"/>
          </w:tcPr>
          <w:p w:rsidR="00110D76" w:rsidRDefault="00442DD6">
            <w:pPr>
              <w:pStyle w:val="TableParagraph"/>
              <w:spacing w:line="164" w:lineRule="exact"/>
              <w:ind w:left="104"/>
              <w:rPr>
                <w:b/>
                <w:sz w:val="16"/>
              </w:rPr>
            </w:pPr>
            <w:r>
              <w:rPr>
                <w:b/>
                <w:sz w:val="16"/>
              </w:rPr>
              <w:t>Aikataulu / valmis</w:t>
            </w:r>
          </w:p>
        </w:tc>
        <w:tc>
          <w:tcPr>
            <w:tcW w:w="2660" w:type="dxa"/>
          </w:tcPr>
          <w:p w:rsidR="00110D76" w:rsidRDefault="00442DD6">
            <w:pPr>
              <w:pStyle w:val="TableParagraph"/>
              <w:spacing w:line="164" w:lineRule="exact"/>
              <w:ind w:left="107"/>
              <w:rPr>
                <w:b/>
                <w:sz w:val="16"/>
              </w:rPr>
            </w:pPr>
            <w:r>
              <w:rPr>
                <w:b/>
                <w:sz w:val="16"/>
              </w:rPr>
              <w:t>Vastuuhenkilö</w:t>
            </w:r>
          </w:p>
        </w:tc>
      </w:tr>
      <w:tr w:rsidR="00110D76">
        <w:trPr>
          <w:trHeight w:val="366"/>
        </w:trPr>
        <w:tc>
          <w:tcPr>
            <w:tcW w:w="3971" w:type="dxa"/>
          </w:tcPr>
          <w:p w:rsidR="00110D76" w:rsidRDefault="00442DD6">
            <w:pPr>
              <w:pStyle w:val="TableParagraph"/>
              <w:spacing w:line="183" w:lineRule="exact"/>
              <w:ind w:left="107"/>
              <w:rPr>
                <w:sz w:val="16"/>
              </w:rPr>
            </w:pPr>
            <w:r>
              <w:rPr>
                <w:sz w:val="16"/>
              </w:rPr>
              <w:t>Ristiriita näiden kahden asian välillä on tiedostetaan.</w:t>
            </w:r>
          </w:p>
        </w:tc>
        <w:tc>
          <w:tcPr>
            <w:tcW w:w="3118" w:type="dxa"/>
          </w:tcPr>
          <w:p w:rsidR="00110D76" w:rsidRDefault="00442DD6">
            <w:pPr>
              <w:pStyle w:val="TableParagraph"/>
              <w:spacing w:before="3" w:line="182" w:lineRule="exact"/>
              <w:ind w:left="104" w:right="155"/>
              <w:rPr>
                <w:sz w:val="16"/>
              </w:rPr>
            </w:pPr>
            <w:r>
              <w:rPr>
                <w:sz w:val="16"/>
              </w:rPr>
              <w:t>Talousarviossa ja käyttösuunnitelmassa määritelty</w:t>
            </w:r>
          </w:p>
        </w:tc>
        <w:tc>
          <w:tcPr>
            <w:tcW w:w="2660" w:type="dxa"/>
          </w:tcPr>
          <w:p w:rsidR="00110D76" w:rsidRDefault="00442DD6">
            <w:pPr>
              <w:pStyle w:val="TableParagraph"/>
              <w:spacing w:before="3" w:line="182" w:lineRule="exact"/>
              <w:ind w:left="107" w:right="264"/>
              <w:rPr>
                <w:sz w:val="16"/>
              </w:rPr>
            </w:pPr>
            <w:r>
              <w:rPr>
                <w:sz w:val="16"/>
              </w:rPr>
              <w:t>Talous- ja hallintopäällikkö sekä sivistystoimenjohtaja</w:t>
            </w:r>
          </w:p>
        </w:tc>
      </w:tr>
      <w:tr w:rsidR="00110D76">
        <w:trPr>
          <w:trHeight w:val="369"/>
        </w:trPr>
        <w:tc>
          <w:tcPr>
            <w:tcW w:w="9749" w:type="dxa"/>
            <w:gridSpan w:val="3"/>
          </w:tcPr>
          <w:p w:rsidR="00110D76" w:rsidRDefault="00442DD6">
            <w:pPr>
              <w:pStyle w:val="TableParagraph"/>
              <w:spacing w:line="180" w:lineRule="exact"/>
              <w:ind w:left="107"/>
              <w:rPr>
                <w:sz w:val="16"/>
              </w:rPr>
            </w:pPr>
            <w:r>
              <w:rPr>
                <w:b/>
                <w:sz w:val="16"/>
              </w:rPr>
              <w:t xml:space="preserve">Raportointi, lisätiedot: </w:t>
            </w:r>
            <w:r>
              <w:rPr>
                <w:sz w:val="16"/>
              </w:rPr>
              <w:t>Seuranta ja raportointi kuukausittain sivistystoimenjohtoryhmälle.</w:t>
            </w:r>
          </w:p>
        </w:tc>
      </w:tr>
    </w:tbl>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spacing w:before="10" w:after="1"/>
        <w:rPr>
          <w:rFonts w:ascii="Times New Roman"/>
          <w:sz w:val="25"/>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3"/>
        <w:gridCol w:w="3065"/>
        <w:gridCol w:w="81"/>
        <w:gridCol w:w="2551"/>
      </w:tblGrid>
      <w:tr w:rsidR="00110D76">
        <w:trPr>
          <w:trHeight w:val="185"/>
        </w:trPr>
        <w:tc>
          <w:tcPr>
            <w:tcW w:w="9780" w:type="dxa"/>
            <w:gridSpan w:val="4"/>
          </w:tcPr>
          <w:p w:rsidR="00110D76" w:rsidRDefault="00442DD6">
            <w:pPr>
              <w:pStyle w:val="TableParagraph"/>
              <w:spacing w:line="165" w:lineRule="exact"/>
              <w:ind w:left="105"/>
              <w:rPr>
                <w:b/>
                <w:sz w:val="16"/>
              </w:rPr>
            </w:pPr>
            <w:r>
              <w:rPr>
                <w:b/>
                <w:sz w:val="16"/>
              </w:rPr>
              <w:t>Palvelualue / tulosalue: Sivistyspalvelut/ Elämänlaatulautakunta</w:t>
            </w:r>
          </w:p>
        </w:tc>
      </w:tr>
      <w:tr w:rsidR="00110D76">
        <w:trPr>
          <w:trHeight w:val="369"/>
        </w:trPr>
        <w:tc>
          <w:tcPr>
            <w:tcW w:w="9780" w:type="dxa"/>
            <w:gridSpan w:val="4"/>
          </w:tcPr>
          <w:p w:rsidR="00110D76" w:rsidRDefault="00442DD6">
            <w:pPr>
              <w:pStyle w:val="TableParagraph"/>
              <w:spacing w:line="180" w:lineRule="exact"/>
              <w:ind w:left="105"/>
              <w:rPr>
                <w:sz w:val="16"/>
              </w:rPr>
            </w:pPr>
            <w:r>
              <w:rPr>
                <w:b/>
                <w:sz w:val="16"/>
              </w:rPr>
              <w:t xml:space="preserve">Riskin nimi: </w:t>
            </w:r>
            <w:r>
              <w:rPr>
                <w:sz w:val="16"/>
              </w:rPr>
              <w:t>Toiminnallinen riski</w:t>
            </w:r>
          </w:p>
        </w:tc>
      </w:tr>
      <w:tr w:rsidR="00110D76">
        <w:trPr>
          <w:trHeight w:val="366"/>
        </w:trPr>
        <w:tc>
          <w:tcPr>
            <w:tcW w:w="9780" w:type="dxa"/>
            <w:gridSpan w:val="4"/>
          </w:tcPr>
          <w:p w:rsidR="00110D76" w:rsidRDefault="00442DD6">
            <w:pPr>
              <w:pStyle w:val="TableParagraph"/>
              <w:spacing w:line="178" w:lineRule="exact"/>
              <w:ind w:left="105"/>
              <w:rPr>
                <w:sz w:val="16"/>
              </w:rPr>
            </w:pPr>
            <w:r>
              <w:rPr>
                <w:b/>
                <w:sz w:val="16"/>
              </w:rPr>
              <w:t xml:space="preserve">Riskin kuvaus: </w:t>
            </w:r>
            <w:r>
              <w:rPr>
                <w:sz w:val="16"/>
              </w:rPr>
              <w:t>Väestörakenteen muutokset, lasten ja nuorten osuus väestöstä vähenee.</w:t>
            </w:r>
          </w:p>
        </w:tc>
      </w:tr>
      <w:tr w:rsidR="00110D76">
        <w:trPr>
          <w:trHeight w:val="366"/>
        </w:trPr>
        <w:tc>
          <w:tcPr>
            <w:tcW w:w="9780" w:type="dxa"/>
            <w:gridSpan w:val="4"/>
          </w:tcPr>
          <w:p w:rsidR="00110D76" w:rsidRDefault="00442DD6">
            <w:pPr>
              <w:pStyle w:val="TableParagraph"/>
              <w:spacing w:line="180" w:lineRule="exact"/>
              <w:ind w:left="105"/>
              <w:rPr>
                <w:sz w:val="16"/>
              </w:rPr>
            </w:pPr>
            <w:r>
              <w:rPr>
                <w:b/>
                <w:sz w:val="16"/>
              </w:rPr>
              <w:t xml:space="preserve">Riskin omistaja: </w:t>
            </w:r>
            <w:r>
              <w:rPr>
                <w:sz w:val="16"/>
              </w:rPr>
              <w:t>Johtoryhmä/elämänlaatulautakunta</w:t>
            </w:r>
          </w:p>
        </w:tc>
      </w:tr>
      <w:tr w:rsidR="00110D76">
        <w:trPr>
          <w:trHeight w:val="184"/>
        </w:trPr>
        <w:tc>
          <w:tcPr>
            <w:tcW w:w="4083" w:type="dxa"/>
          </w:tcPr>
          <w:p w:rsidR="00110D76" w:rsidRDefault="00442DD6">
            <w:pPr>
              <w:pStyle w:val="TableParagraph"/>
              <w:spacing w:line="164" w:lineRule="exact"/>
              <w:ind w:left="105"/>
              <w:rPr>
                <w:b/>
                <w:sz w:val="16"/>
              </w:rPr>
            </w:pPr>
            <w:r>
              <w:rPr>
                <w:b/>
                <w:sz w:val="16"/>
              </w:rPr>
              <w:t>Vaikutus: 3</w:t>
            </w:r>
          </w:p>
        </w:tc>
        <w:tc>
          <w:tcPr>
            <w:tcW w:w="3065" w:type="dxa"/>
          </w:tcPr>
          <w:p w:rsidR="00110D76" w:rsidRDefault="00442DD6">
            <w:pPr>
              <w:pStyle w:val="TableParagraph"/>
              <w:spacing w:line="164" w:lineRule="exact"/>
              <w:ind w:left="79"/>
              <w:rPr>
                <w:b/>
                <w:sz w:val="16"/>
              </w:rPr>
            </w:pPr>
            <w:r>
              <w:rPr>
                <w:b/>
                <w:sz w:val="16"/>
              </w:rPr>
              <w:t>Todennäköisyys: 6</w:t>
            </w:r>
          </w:p>
        </w:tc>
        <w:tc>
          <w:tcPr>
            <w:tcW w:w="2632" w:type="dxa"/>
            <w:gridSpan w:val="2"/>
          </w:tcPr>
          <w:p w:rsidR="00110D76" w:rsidRDefault="00442DD6">
            <w:pPr>
              <w:pStyle w:val="TableParagraph"/>
              <w:spacing w:line="164" w:lineRule="exact"/>
              <w:ind w:left="108"/>
              <w:rPr>
                <w:b/>
                <w:sz w:val="16"/>
              </w:rPr>
            </w:pPr>
            <w:r>
              <w:rPr>
                <w:b/>
                <w:sz w:val="16"/>
              </w:rPr>
              <w:t>Riskiluku: 18</w:t>
            </w:r>
          </w:p>
        </w:tc>
      </w:tr>
      <w:tr w:rsidR="00110D76">
        <w:trPr>
          <w:trHeight w:val="184"/>
        </w:trPr>
        <w:tc>
          <w:tcPr>
            <w:tcW w:w="4083" w:type="dxa"/>
          </w:tcPr>
          <w:p w:rsidR="00110D76" w:rsidRDefault="00442DD6">
            <w:pPr>
              <w:pStyle w:val="TableParagraph"/>
              <w:spacing w:line="164" w:lineRule="exact"/>
              <w:ind w:left="105"/>
              <w:rPr>
                <w:b/>
                <w:sz w:val="16"/>
              </w:rPr>
            </w:pPr>
            <w:r>
              <w:rPr>
                <w:b/>
                <w:sz w:val="16"/>
              </w:rPr>
              <w:t>Toimenpide</w:t>
            </w:r>
          </w:p>
        </w:tc>
        <w:tc>
          <w:tcPr>
            <w:tcW w:w="3065" w:type="dxa"/>
          </w:tcPr>
          <w:p w:rsidR="00110D76" w:rsidRDefault="00442DD6">
            <w:pPr>
              <w:pStyle w:val="TableParagraph"/>
              <w:spacing w:line="164" w:lineRule="exact"/>
              <w:ind w:left="79"/>
              <w:rPr>
                <w:b/>
                <w:sz w:val="16"/>
              </w:rPr>
            </w:pPr>
            <w:r>
              <w:rPr>
                <w:b/>
                <w:sz w:val="16"/>
              </w:rPr>
              <w:t>Aikataulu / valmis</w:t>
            </w:r>
          </w:p>
        </w:tc>
        <w:tc>
          <w:tcPr>
            <w:tcW w:w="2632" w:type="dxa"/>
            <w:gridSpan w:val="2"/>
          </w:tcPr>
          <w:p w:rsidR="00110D76" w:rsidRDefault="00442DD6">
            <w:pPr>
              <w:pStyle w:val="TableParagraph"/>
              <w:spacing w:line="164" w:lineRule="exact"/>
              <w:ind w:left="108"/>
              <w:rPr>
                <w:b/>
                <w:sz w:val="16"/>
              </w:rPr>
            </w:pPr>
            <w:r>
              <w:rPr>
                <w:b/>
                <w:sz w:val="16"/>
              </w:rPr>
              <w:t>Vastuuhenkilö</w:t>
            </w:r>
          </w:p>
        </w:tc>
      </w:tr>
      <w:tr w:rsidR="00110D76">
        <w:trPr>
          <w:trHeight w:val="921"/>
        </w:trPr>
        <w:tc>
          <w:tcPr>
            <w:tcW w:w="4083" w:type="dxa"/>
          </w:tcPr>
          <w:p w:rsidR="00110D76" w:rsidRDefault="00442DD6">
            <w:pPr>
              <w:pStyle w:val="TableParagraph"/>
              <w:ind w:left="105" w:right="114"/>
              <w:rPr>
                <w:sz w:val="16"/>
              </w:rPr>
            </w:pPr>
            <w:r>
              <w:rPr>
                <w:sz w:val="16"/>
              </w:rPr>
              <w:t>Väestörakenteen kehityksen seuranta ja tarvittaessa siihen reagointi palvelujen tarjonnan suhteen. Palvelu- ja tarjotaan koko kunnan alueella ja kaikille ikäryhmil- le.</w:t>
            </w:r>
          </w:p>
        </w:tc>
        <w:tc>
          <w:tcPr>
            <w:tcW w:w="3065" w:type="dxa"/>
          </w:tcPr>
          <w:p w:rsidR="00110D76" w:rsidRDefault="00442DD6">
            <w:pPr>
              <w:pStyle w:val="TableParagraph"/>
              <w:ind w:left="79" w:right="127"/>
              <w:rPr>
                <w:sz w:val="16"/>
              </w:rPr>
            </w:pPr>
            <w:r>
              <w:rPr>
                <w:sz w:val="16"/>
              </w:rPr>
              <w:t>Talousarviossa ja käyttösuunnitelmassa määritelty</w:t>
            </w:r>
          </w:p>
        </w:tc>
        <w:tc>
          <w:tcPr>
            <w:tcW w:w="2632" w:type="dxa"/>
            <w:gridSpan w:val="2"/>
          </w:tcPr>
          <w:p w:rsidR="00110D76" w:rsidRDefault="00442DD6">
            <w:pPr>
              <w:pStyle w:val="TableParagraph"/>
              <w:ind w:left="108" w:right="306"/>
              <w:rPr>
                <w:sz w:val="16"/>
              </w:rPr>
            </w:pPr>
            <w:r>
              <w:rPr>
                <w:sz w:val="16"/>
              </w:rPr>
              <w:t>Sivistystoimenjohtaja/talous- ja hallintopäällikkö.</w:t>
            </w:r>
          </w:p>
        </w:tc>
      </w:tr>
      <w:tr w:rsidR="00110D76">
        <w:trPr>
          <w:trHeight w:val="551"/>
        </w:trPr>
        <w:tc>
          <w:tcPr>
            <w:tcW w:w="9780" w:type="dxa"/>
            <w:gridSpan w:val="4"/>
          </w:tcPr>
          <w:p w:rsidR="00110D76" w:rsidRDefault="00442DD6">
            <w:pPr>
              <w:pStyle w:val="TableParagraph"/>
              <w:spacing w:line="244" w:lineRule="auto"/>
              <w:ind w:left="105"/>
              <w:rPr>
                <w:sz w:val="16"/>
              </w:rPr>
            </w:pPr>
            <w:r>
              <w:rPr>
                <w:b/>
                <w:sz w:val="16"/>
              </w:rPr>
              <w:t xml:space="preserve">Raportointi, lisätiedot: </w:t>
            </w:r>
            <w:r>
              <w:rPr>
                <w:sz w:val="16"/>
              </w:rPr>
              <w:t>Raportointi taloushallinnon ohjeistuksen mukaisesti neljännesvuosittain ja tilinpäätöksessä johtoryhmälle sekä elämänlaatulautakunnalle</w:t>
            </w:r>
          </w:p>
        </w:tc>
      </w:tr>
      <w:tr w:rsidR="00110D76">
        <w:trPr>
          <w:trHeight w:val="184"/>
        </w:trPr>
        <w:tc>
          <w:tcPr>
            <w:tcW w:w="9780" w:type="dxa"/>
            <w:gridSpan w:val="4"/>
          </w:tcPr>
          <w:p w:rsidR="00110D76" w:rsidRDefault="00442DD6">
            <w:pPr>
              <w:pStyle w:val="TableParagraph"/>
              <w:spacing w:line="164" w:lineRule="exact"/>
              <w:ind w:left="105"/>
              <w:rPr>
                <w:b/>
                <w:sz w:val="16"/>
              </w:rPr>
            </w:pPr>
            <w:r>
              <w:rPr>
                <w:b/>
                <w:sz w:val="16"/>
              </w:rPr>
              <w:t>Palvelualue / tulosalue:</w:t>
            </w:r>
          </w:p>
        </w:tc>
      </w:tr>
      <w:tr w:rsidR="00110D76">
        <w:trPr>
          <w:trHeight w:val="367"/>
        </w:trPr>
        <w:tc>
          <w:tcPr>
            <w:tcW w:w="9780" w:type="dxa"/>
            <w:gridSpan w:val="4"/>
          </w:tcPr>
          <w:p w:rsidR="00110D76" w:rsidRDefault="00442DD6">
            <w:pPr>
              <w:pStyle w:val="TableParagraph"/>
              <w:spacing w:line="178" w:lineRule="exact"/>
              <w:ind w:left="105"/>
              <w:rPr>
                <w:sz w:val="16"/>
              </w:rPr>
            </w:pPr>
            <w:r>
              <w:rPr>
                <w:b/>
                <w:sz w:val="16"/>
              </w:rPr>
              <w:t xml:space="preserve">Riskin nimi: </w:t>
            </w:r>
            <w:r>
              <w:rPr>
                <w:sz w:val="16"/>
              </w:rPr>
              <w:t>Taloudellinen riski</w:t>
            </w:r>
          </w:p>
        </w:tc>
      </w:tr>
      <w:tr w:rsidR="00110D76">
        <w:trPr>
          <w:trHeight w:val="369"/>
        </w:trPr>
        <w:tc>
          <w:tcPr>
            <w:tcW w:w="9780" w:type="dxa"/>
            <w:gridSpan w:val="4"/>
          </w:tcPr>
          <w:p w:rsidR="00110D76" w:rsidRDefault="00442DD6">
            <w:pPr>
              <w:pStyle w:val="TableParagraph"/>
              <w:spacing w:line="180" w:lineRule="exact"/>
              <w:ind w:left="105"/>
              <w:rPr>
                <w:sz w:val="16"/>
              </w:rPr>
            </w:pPr>
            <w:r>
              <w:rPr>
                <w:b/>
                <w:sz w:val="16"/>
              </w:rPr>
              <w:t xml:space="preserve">Riskin kuvaus: </w:t>
            </w:r>
            <w:r>
              <w:rPr>
                <w:sz w:val="16"/>
              </w:rPr>
              <w:t>Yleinen taloudellisen tilanteen heikkeneminen haittaa tavoitteiden toteutumista</w:t>
            </w:r>
          </w:p>
        </w:tc>
      </w:tr>
      <w:tr w:rsidR="00110D76">
        <w:trPr>
          <w:trHeight w:val="366"/>
        </w:trPr>
        <w:tc>
          <w:tcPr>
            <w:tcW w:w="9780" w:type="dxa"/>
            <w:gridSpan w:val="4"/>
          </w:tcPr>
          <w:p w:rsidR="00110D76" w:rsidRDefault="00442DD6">
            <w:pPr>
              <w:pStyle w:val="TableParagraph"/>
              <w:spacing w:line="178" w:lineRule="exact"/>
              <w:ind w:left="105"/>
              <w:rPr>
                <w:sz w:val="16"/>
              </w:rPr>
            </w:pPr>
            <w:r>
              <w:rPr>
                <w:b/>
                <w:sz w:val="16"/>
              </w:rPr>
              <w:t xml:space="preserve">Riskin omistaja: </w:t>
            </w:r>
            <w:r>
              <w:rPr>
                <w:sz w:val="16"/>
              </w:rPr>
              <w:t>Johtoryhmä</w:t>
            </w:r>
          </w:p>
        </w:tc>
      </w:tr>
      <w:tr w:rsidR="00110D76">
        <w:trPr>
          <w:trHeight w:val="184"/>
        </w:trPr>
        <w:tc>
          <w:tcPr>
            <w:tcW w:w="4083" w:type="dxa"/>
          </w:tcPr>
          <w:p w:rsidR="00110D76" w:rsidRDefault="00442DD6">
            <w:pPr>
              <w:pStyle w:val="TableParagraph"/>
              <w:spacing w:line="164" w:lineRule="exact"/>
              <w:ind w:left="105"/>
              <w:rPr>
                <w:b/>
                <w:sz w:val="16"/>
              </w:rPr>
            </w:pPr>
            <w:r>
              <w:rPr>
                <w:b/>
                <w:sz w:val="16"/>
              </w:rPr>
              <w:t>Vaikutus: 4</w:t>
            </w:r>
          </w:p>
        </w:tc>
        <w:tc>
          <w:tcPr>
            <w:tcW w:w="3146" w:type="dxa"/>
            <w:gridSpan w:val="2"/>
          </w:tcPr>
          <w:p w:rsidR="00110D76" w:rsidRDefault="00442DD6">
            <w:pPr>
              <w:pStyle w:val="TableParagraph"/>
              <w:spacing w:line="164" w:lineRule="exact"/>
              <w:ind w:left="134"/>
              <w:rPr>
                <w:b/>
                <w:sz w:val="16"/>
              </w:rPr>
            </w:pPr>
            <w:r>
              <w:rPr>
                <w:b/>
                <w:sz w:val="16"/>
              </w:rPr>
              <w:t>Todennäköisyys: 5</w:t>
            </w:r>
          </w:p>
        </w:tc>
        <w:tc>
          <w:tcPr>
            <w:tcW w:w="2551" w:type="dxa"/>
          </w:tcPr>
          <w:p w:rsidR="00110D76" w:rsidRDefault="00442DD6">
            <w:pPr>
              <w:pStyle w:val="TableParagraph"/>
              <w:spacing w:line="164" w:lineRule="exact"/>
              <w:ind w:left="108"/>
              <w:rPr>
                <w:b/>
                <w:sz w:val="16"/>
              </w:rPr>
            </w:pPr>
            <w:r>
              <w:rPr>
                <w:b/>
                <w:sz w:val="16"/>
              </w:rPr>
              <w:t>Riskiluku: 20</w:t>
            </w:r>
          </w:p>
        </w:tc>
      </w:tr>
      <w:tr w:rsidR="00110D76">
        <w:trPr>
          <w:trHeight w:val="184"/>
        </w:trPr>
        <w:tc>
          <w:tcPr>
            <w:tcW w:w="4083" w:type="dxa"/>
          </w:tcPr>
          <w:p w:rsidR="00110D76" w:rsidRDefault="00442DD6">
            <w:pPr>
              <w:pStyle w:val="TableParagraph"/>
              <w:spacing w:line="164" w:lineRule="exact"/>
              <w:ind w:left="105"/>
              <w:rPr>
                <w:b/>
                <w:sz w:val="16"/>
              </w:rPr>
            </w:pPr>
            <w:r>
              <w:rPr>
                <w:b/>
                <w:sz w:val="16"/>
              </w:rPr>
              <w:t>Toimenpide</w:t>
            </w:r>
          </w:p>
        </w:tc>
        <w:tc>
          <w:tcPr>
            <w:tcW w:w="3146" w:type="dxa"/>
            <w:gridSpan w:val="2"/>
          </w:tcPr>
          <w:p w:rsidR="00110D76" w:rsidRDefault="00442DD6">
            <w:pPr>
              <w:pStyle w:val="TableParagraph"/>
              <w:spacing w:line="164" w:lineRule="exact"/>
              <w:ind w:left="134"/>
              <w:rPr>
                <w:b/>
                <w:sz w:val="16"/>
              </w:rPr>
            </w:pPr>
            <w:r>
              <w:rPr>
                <w:b/>
                <w:sz w:val="16"/>
              </w:rPr>
              <w:t>Aikataulu / valmis</w:t>
            </w:r>
          </w:p>
        </w:tc>
        <w:tc>
          <w:tcPr>
            <w:tcW w:w="2551" w:type="dxa"/>
          </w:tcPr>
          <w:p w:rsidR="00110D76" w:rsidRDefault="00442DD6">
            <w:pPr>
              <w:pStyle w:val="TableParagraph"/>
              <w:spacing w:line="164" w:lineRule="exact"/>
              <w:ind w:left="108"/>
              <w:rPr>
                <w:b/>
                <w:sz w:val="16"/>
              </w:rPr>
            </w:pPr>
            <w:r>
              <w:rPr>
                <w:b/>
                <w:sz w:val="16"/>
              </w:rPr>
              <w:t>Vastuuhenkilö</w:t>
            </w:r>
          </w:p>
        </w:tc>
      </w:tr>
      <w:tr w:rsidR="00110D76">
        <w:trPr>
          <w:trHeight w:val="366"/>
        </w:trPr>
        <w:tc>
          <w:tcPr>
            <w:tcW w:w="4083" w:type="dxa"/>
          </w:tcPr>
          <w:p w:rsidR="00110D76" w:rsidRDefault="00442DD6">
            <w:pPr>
              <w:pStyle w:val="TableParagraph"/>
              <w:spacing w:line="183" w:lineRule="exact"/>
              <w:ind w:left="105"/>
              <w:rPr>
                <w:sz w:val="16"/>
              </w:rPr>
            </w:pPr>
            <w:r>
              <w:rPr>
                <w:sz w:val="16"/>
              </w:rPr>
              <w:t>Ristiriita näiden kahden asian välillä on tiedostetaan.</w:t>
            </w:r>
          </w:p>
        </w:tc>
        <w:tc>
          <w:tcPr>
            <w:tcW w:w="3146" w:type="dxa"/>
            <w:gridSpan w:val="2"/>
          </w:tcPr>
          <w:p w:rsidR="00110D76" w:rsidRDefault="00442DD6">
            <w:pPr>
              <w:pStyle w:val="TableParagraph"/>
              <w:spacing w:before="3" w:line="182" w:lineRule="exact"/>
              <w:ind w:left="134" w:right="153"/>
              <w:rPr>
                <w:sz w:val="16"/>
              </w:rPr>
            </w:pPr>
            <w:r>
              <w:rPr>
                <w:sz w:val="16"/>
              </w:rPr>
              <w:t>Talousarviossa ja käyttösuunnitelmassa määritelty.</w:t>
            </w:r>
          </w:p>
        </w:tc>
        <w:tc>
          <w:tcPr>
            <w:tcW w:w="2551" w:type="dxa"/>
          </w:tcPr>
          <w:p w:rsidR="00110D76" w:rsidRDefault="00442DD6">
            <w:pPr>
              <w:pStyle w:val="TableParagraph"/>
              <w:spacing w:before="3" w:line="182" w:lineRule="exact"/>
              <w:ind w:left="108" w:right="154"/>
              <w:rPr>
                <w:sz w:val="16"/>
              </w:rPr>
            </w:pPr>
            <w:r>
              <w:rPr>
                <w:sz w:val="16"/>
              </w:rPr>
              <w:t>Talous- ja hallintopäällikkö sekä sivistystoimenjohtaja</w:t>
            </w:r>
          </w:p>
        </w:tc>
      </w:tr>
      <w:tr w:rsidR="00110D76">
        <w:trPr>
          <w:trHeight w:val="369"/>
        </w:trPr>
        <w:tc>
          <w:tcPr>
            <w:tcW w:w="9780" w:type="dxa"/>
            <w:gridSpan w:val="4"/>
          </w:tcPr>
          <w:p w:rsidR="00110D76" w:rsidRDefault="00442DD6">
            <w:pPr>
              <w:pStyle w:val="TableParagraph"/>
              <w:spacing w:line="180" w:lineRule="exact"/>
              <w:ind w:left="105"/>
              <w:rPr>
                <w:sz w:val="16"/>
              </w:rPr>
            </w:pPr>
            <w:r>
              <w:rPr>
                <w:b/>
                <w:sz w:val="16"/>
              </w:rPr>
              <w:t xml:space="preserve">Raportointi, lisätiedot: </w:t>
            </w:r>
            <w:r>
              <w:rPr>
                <w:sz w:val="16"/>
              </w:rPr>
              <w:t>Seuranta ja raportointi kuukausittain johtoryhmälle.</w:t>
            </w:r>
          </w:p>
        </w:tc>
      </w:tr>
    </w:tbl>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12"/>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7"/>
        <w:gridCol w:w="2504"/>
        <w:gridCol w:w="3008"/>
      </w:tblGrid>
      <w:tr w:rsidR="00110D76">
        <w:trPr>
          <w:trHeight w:val="184"/>
        </w:trPr>
        <w:tc>
          <w:tcPr>
            <w:tcW w:w="9749" w:type="dxa"/>
            <w:gridSpan w:val="3"/>
          </w:tcPr>
          <w:p w:rsidR="00110D76" w:rsidRDefault="00442DD6">
            <w:pPr>
              <w:pStyle w:val="TableParagraph"/>
              <w:spacing w:line="164" w:lineRule="exact"/>
              <w:ind w:left="107"/>
              <w:rPr>
                <w:sz w:val="16"/>
              </w:rPr>
            </w:pPr>
            <w:r>
              <w:rPr>
                <w:b/>
                <w:sz w:val="16"/>
              </w:rPr>
              <w:t xml:space="preserve">Palvelualue / tulosalue: </w:t>
            </w:r>
            <w:r>
              <w:rPr>
                <w:sz w:val="16"/>
              </w:rPr>
              <w:t>Tekniset palvelut / tilapalvelut</w:t>
            </w:r>
          </w:p>
        </w:tc>
      </w:tr>
      <w:tr w:rsidR="00110D76">
        <w:trPr>
          <w:trHeight w:val="366"/>
        </w:trPr>
        <w:tc>
          <w:tcPr>
            <w:tcW w:w="9749" w:type="dxa"/>
            <w:gridSpan w:val="3"/>
          </w:tcPr>
          <w:p w:rsidR="00110D76" w:rsidRDefault="00442DD6">
            <w:pPr>
              <w:pStyle w:val="TableParagraph"/>
              <w:spacing w:line="178" w:lineRule="exact"/>
              <w:ind w:left="107"/>
              <w:rPr>
                <w:sz w:val="16"/>
              </w:rPr>
            </w:pPr>
            <w:r>
              <w:rPr>
                <w:b/>
                <w:sz w:val="16"/>
              </w:rPr>
              <w:t xml:space="preserve">Riskin nimi: </w:t>
            </w:r>
            <w:r>
              <w:rPr>
                <w:sz w:val="16"/>
              </w:rPr>
              <w:t>Omaisuusriski</w:t>
            </w:r>
          </w:p>
        </w:tc>
      </w:tr>
      <w:tr w:rsidR="00110D76">
        <w:trPr>
          <w:trHeight w:val="552"/>
        </w:trPr>
        <w:tc>
          <w:tcPr>
            <w:tcW w:w="9749" w:type="dxa"/>
            <w:gridSpan w:val="3"/>
          </w:tcPr>
          <w:p w:rsidR="00110D76" w:rsidRDefault="00442DD6">
            <w:pPr>
              <w:pStyle w:val="TableParagraph"/>
              <w:spacing w:line="244" w:lineRule="auto"/>
              <w:ind w:left="107" w:right="362"/>
              <w:rPr>
                <w:sz w:val="16"/>
              </w:rPr>
            </w:pPr>
            <w:r>
              <w:rPr>
                <w:b/>
                <w:sz w:val="16"/>
              </w:rPr>
              <w:t xml:space="preserve">Riskin kuvaus: </w:t>
            </w:r>
            <w:r>
              <w:rPr>
                <w:sz w:val="16"/>
              </w:rPr>
              <w:t>Kiinteistöjen kunnossapito: Peruskorjausten ja kunnossapidon laiminlyönti heikentää kiinteistöjen kuntoa (talouden säästöjen puitteissa) – vaikuttaa kiinteistöjen arvoon ja käytettävyyteen (esim. sisäilma)</w:t>
            </w:r>
          </w:p>
        </w:tc>
      </w:tr>
      <w:tr w:rsidR="00110D76">
        <w:trPr>
          <w:trHeight w:val="184"/>
        </w:trPr>
        <w:tc>
          <w:tcPr>
            <w:tcW w:w="9749" w:type="dxa"/>
            <w:gridSpan w:val="3"/>
          </w:tcPr>
          <w:p w:rsidR="00110D76" w:rsidRDefault="00442DD6">
            <w:pPr>
              <w:pStyle w:val="TableParagraph"/>
              <w:spacing w:line="164" w:lineRule="exact"/>
              <w:ind w:left="107"/>
              <w:rPr>
                <w:sz w:val="16"/>
              </w:rPr>
            </w:pPr>
            <w:r>
              <w:rPr>
                <w:b/>
                <w:sz w:val="16"/>
              </w:rPr>
              <w:t xml:space="preserve">Riskin omistaja: </w:t>
            </w:r>
            <w:r>
              <w:rPr>
                <w:sz w:val="16"/>
              </w:rPr>
              <w:t>Tilapalveluiden päällikkö</w:t>
            </w:r>
          </w:p>
        </w:tc>
      </w:tr>
      <w:tr w:rsidR="00110D76">
        <w:trPr>
          <w:trHeight w:val="184"/>
        </w:trPr>
        <w:tc>
          <w:tcPr>
            <w:tcW w:w="4237" w:type="dxa"/>
          </w:tcPr>
          <w:p w:rsidR="00110D76" w:rsidRDefault="00442DD6">
            <w:pPr>
              <w:pStyle w:val="TableParagraph"/>
              <w:spacing w:line="164" w:lineRule="exact"/>
              <w:ind w:left="107"/>
              <w:rPr>
                <w:b/>
                <w:sz w:val="16"/>
              </w:rPr>
            </w:pPr>
            <w:r>
              <w:rPr>
                <w:b/>
                <w:sz w:val="16"/>
              </w:rPr>
              <w:t>Vaikutus: 3</w:t>
            </w:r>
          </w:p>
        </w:tc>
        <w:tc>
          <w:tcPr>
            <w:tcW w:w="2504" w:type="dxa"/>
          </w:tcPr>
          <w:p w:rsidR="00110D76" w:rsidRDefault="00442DD6">
            <w:pPr>
              <w:pStyle w:val="TableParagraph"/>
              <w:spacing w:line="164" w:lineRule="exact"/>
              <w:ind w:left="105"/>
              <w:rPr>
                <w:b/>
                <w:sz w:val="16"/>
              </w:rPr>
            </w:pPr>
            <w:r>
              <w:rPr>
                <w:b/>
                <w:sz w:val="16"/>
              </w:rPr>
              <w:t>Todennäköisyys: 3</w:t>
            </w:r>
          </w:p>
        </w:tc>
        <w:tc>
          <w:tcPr>
            <w:tcW w:w="3008" w:type="dxa"/>
          </w:tcPr>
          <w:p w:rsidR="00110D76" w:rsidRDefault="00442DD6">
            <w:pPr>
              <w:pStyle w:val="TableParagraph"/>
              <w:spacing w:line="164" w:lineRule="exact"/>
              <w:ind w:left="105"/>
              <w:rPr>
                <w:b/>
                <w:sz w:val="16"/>
              </w:rPr>
            </w:pPr>
            <w:r>
              <w:rPr>
                <w:b/>
                <w:sz w:val="16"/>
              </w:rPr>
              <w:t>Riskiluku: 9</w:t>
            </w:r>
          </w:p>
        </w:tc>
      </w:tr>
      <w:tr w:rsidR="00110D76">
        <w:trPr>
          <w:trHeight w:val="184"/>
        </w:trPr>
        <w:tc>
          <w:tcPr>
            <w:tcW w:w="4237" w:type="dxa"/>
          </w:tcPr>
          <w:p w:rsidR="00110D76" w:rsidRDefault="00442DD6">
            <w:pPr>
              <w:pStyle w:val="TableParagraph"/>
              <w:spacing w:line="164" w:lineRule="exact"/>
              <w:ind w:left="107"/>
              <w:rPr>
                <w:b/>
                <w:sz w:val="16"/>
              </w:rPr>
            </w:pPr>
            <w:r>
              <w:rPr>
                <w:b/>
                <w:sz w:val="16"/>
              </w:rPr>
              <w:t>Toimenpide</w:t>
            </w:r>
          </w:p>
        </w:tc>
        <w:tc>
          <w:tcPr>
            <w:tcW w:w="2504" w:type="dxa"/>
          </w:tcPr>
          <w:p w:rsidR="00110D76" w:rsidRDefault="00442DD6">
            <w:pPr>
              <w:pStyle w:val="TableParagraph"/>
              <w:spacing w:line="164" w:lineRule="exact"/>
              <w:ind w:left="105"/>
              <w:rPr>
                <w:b/>
                <w:sz w:val="16"/>
              </w:rPr>
            </w:pPr>
            <w:r>
              <w:rPr>
                <w:b/>
                <w:sz w:val="16"/>
              </w:rPr>
              <w:t>Aikataulu / valmis</w:t>
            </w:r>
          </w:p>
        </w:tc>
        <w:tc>
          <w:tcPr>
            <w:tcW w:w="3008" w:type="dxa"/>
          </w:tcPr>
          <w:p w:rsidR="00110D76" w:rsidRDefault="00442DD6">
            <w:pPr>
              <w:pStyle w:val="TableParagraph"/>
              <w:spacing w:line="164" w:lineRule="exact"/>
              <w:ind w:left="105"/>
              <w:rPr>
                <w:b/>
                <w:sz w:val="16"/>
              </w:rPr>
            </w:pPr>
            <w:r>
              <w:rPr>
                <w:b/>
                <w:sz w:val="16"/>
              </w:rPr>
              <w:t>Vastuuhenkilö</w:t>
            </w:r>
          </w:p>
        </w:tc>
      </w:tr>
      <w:tr w:rsidR="00110D76">
        <w:trPr>
          <w:trHeight w:val="366"/>
        </w:trPr>
        <w:tc>
          <w:tcPr>
            <w:tcW w:w="4237" w:type="dxa"/>
          </w:tcPr>
          <w:p w:rsidR="00110D76" w:rsidRDefault="00442DD6">
            <w:pPr>
              <w:pStyle w:val="TableParagraph"/>
              <w:spacing w:line="183" w:lineRule="exact"/>
              <w:ind w:left="107"/>
              <w:rPr>
                <w:sz w:val="16"/>
              </w:rPr>
            </w:pPr>
            <w:r>
              <w:rPr>
                <w:sz w:val="16"/>
              </w:rPr>
              <w:t>Investointien pitkäaikainen suunnittelu</w:t>
            </w:r>
          </w:p>
        </w:tc>
        <w:tc>
          <w:tcPr>
            <w:tcW w:w="2504" w:type="dxa"/>
          </w:tcPr>
          <w:p w:rsidR="00110D76" w:rsidRDefault="00442DD6">
            <w:pPr>
              <w:pStyle w:val="TableParagraph"/>
              <w:spacing w:before="3" w:line="182" w:lineRule="exact"/>
              <w:ind w:left="105" w:right="127"/>
              <w:rPr>
                <w:sz w:val="16"/>
              </w:rPr>
            </w:pPr>
            <w:r>
              <w:rPr>
                <w:sz w:val="16"/>
              </w:rPr>
              <w:t>Tehdyn investointisuunnitelman mukainen</w:t>
            </w:r>
          </w:p>
        </w:tc>
        <w:tc>
          <w:tcPr>
            <w:tcW w:w="3008" w:type="dxa"/>
          </w:tcPr>
          <w:p w:rsidR="00110D76" w:rsidRDefault="00442DD6">
            <w:pPr>
              <w:pStyle w:val="TableParagraph"/>
              <w:spacing w:line="183" w:lineRule="exact"/>
              <w:ind w:left="105"/>
              <w:rPr>
                <w:sz w:val="16"/>
              </w:rPr>
            </w:pPr>
            <w:r>
              <w:rPr>
                <w:sz w:val="16"/>
              </w:rPr>
              <w:t>Tekninen johtaja</w:t>
            </w:r>
          </w:p>
        </w:tc>
      </w:tr>
      <w:tr w:rsidR="00110D76">
        <w:trPr>
          <w:trHeight w:val="736"/>
        </w:trPr>
        <w:tc>
          <w:tcPr>
            <w:tcW w:w="9749" w:type="dxa"/>
            <w:gridSpan w:val="3"/>
          </w:tcPr>
          <w:p w:rsidR="00110D76" w:rsidRDefault="00442DD6">
            <w:pPr>
              <w:pStyle w:val="TableParagraph"/>
              <w:spacing w:line="244" w:lineRule="auto"/>
              <w:ind w:left="107" w:right="301"/>
              <w:rPr>
                <w:sz w:val="16"/>
              </w:rPr>
            </w:pPr>
            <w:r>
              <w:rPr>
                <w:b/>
                <w:sz w:val="16"/>
              </w:rPr>
              <w:t xml:space="preserve">Raportointi, lisätiedot: </w:t>
            </w:r>
            <w:r>
              <w:rPr>
                <w:sz w:val="16"/>
              </w:rPr>
              <w:t>Riskien seuranta ja raportointi tapahtuu tammikuussa ja kesäkuussa tehtyjen toimenpidesuunnitelmien mu- kaisesti tilinpäätöksen 2018 sekä kesäkuun 2019 osavuosikatsauksen yhteydessä.</w:t>
            </w:r>
          </w:p>
        </w:tc>
      </w:tr>
    </w:tbl>
    <w:p w:rsidR="00110D76" w:rsidRDefault="00110D76">
      <w:pPr>
        <w:spacing w:line="244" w:lineRule="auto"/>
        <w:rPr>
          <w:sz w:val="16"/>
        </w:rPr>
        <w:sectPr w:rsidR="00110D76">
          <w:pgSz w:w="11910" w:h="16840"/>
          <w:pgMar w:top="1320" w:right="300" w:bottom="280" w:left="460" w:header="715" w:footer="0" w:gutter="0"/>
          <w:cols w:space="708"/>
        </w:sectPr>
      </w:pPr>
    </w:p>
    <w:p w:rsidR="00110D76" w:rsidRDefault="00442DD6" w:rsidP="00E70017">
      <w:pPr>
        <w:pStyle w:val="Luettelokappale"/>
        <w:numPr>
          <w:ilvl w:val="0"/>
          <w:numId w:val="75"/>
        </w:numPr>
        <w:tabs>
          <w:tab w:val="left" w:pos="1341"/>
        </w:tabs>
        <w:spacing w:before="84"/>
        <w:ind w:left="1340"/>
        <w:rPr>
          <w:b/>
          <w:sz w:val="20"/>
        </w:rPr>
      </w:pPr>
      <w:bookmarkStart w:id="12" w:name="_bookmark11"/>
      <w:bookmarkEnd w:id="12"/>
      <w:r>
        <w:rPr>
          <w:b/>
          <w:sz w:val="20"/>
        </w:rPr>
        <w:lastRenderedPageBreak/>
        <w:t>Tuloslaskelma ja tase</w:t>
      </w:r>
    </w:p>
    <w:p w:rsidR="00110D76" w:rsidRDefault="00110D76">
      <w:pPr>
        <w:pStyle w:val="Leipteksti"/>
        <w:spacing w:before="3"/>
        <w:rPr>
          <w:b/>
          <w:sz w:val="29"/>
        </w:rPr>
      </w:pPr>
    </w:p>
    <w:tbl>
      <w:tblPr>
        <w:tblStyle w:val="TableNormal"/>
        <w:tblW w:w="0" w:type="auto"/>
        <w:tblInd w:w="988"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1992"/>
        <w:gridCol w:w="1313"/>
        <w:gridCol w:w="1414"/>
        <w:gridCol w:w="188"/>
        <w:gridCol w:w="1313"/>
        <w:gridCol w:w="1386"/>
        <w:gridCol w:w="1617"/>
      </w:tblGrid>
      <w:tr w:rsidR="00110D76">
        <w:trPr>
          <w:trHeight w:val="302"/>
        </w:trPr>
        <w:tc>
          <w:tcPr>
            <w:tcW w:w="1992" w:type="dxa"/>
          </w:tcPr>
          <w:p w:rsidR="00110D76" w:rsidRDefault="00442DD6">
            <w:pPr>
              <w:pStyle w:val="TableParagraph"/>
              <w:spacing w:before="109" w:line="173" w:lineRule="exact"/>
              <w:ind w:left="35"/>
              <w:rPr>
                <w:b/>
                <w:sz w:val="16"/>
              </w:rPr>
            </w:pPr>
            <w:r>
              <w:rPr>
                <w:b/>
                <w:sz w:val="16"/>
              </w:rPr>
              <w:t>Tornion kaupunki</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3305" w:type="dxa"/>
            <w:gridSpan w:val="2"/>
          </w:tcPr>
          <w:p w:rsidR="00110D76" w:rsidRDefault="00442DD6">
            <w:pPr>
              <w:pStyle w:val="TableParagraph"/>
              <w:spacing w:before="51" w:line="173" w:lineRule="exact"/>
              <w:ind w:left="35"/>
              <w:rPr>
                <w:b/>
                <w:sz w:val="16"/>
              </w:rPr>
            </w:pPr>
            <w:r>
              <w:rPr>
                <w:b/>
                <w:sz w:val="16"/>
              </w:rPr>
              <w:t>T U L O S L A S K E L M A</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110D76">
            <w:pPr>
              <w:pStyle w:val="TableParagraph"/>
              <w:rPr>
                <w:rFonts w:ascii="Times New Roman"/>
                <w:sz w:val="14"/>
              </w:rPr>
            </w:pPr>
          </w:p>
        </w:tc>
        <w:tc>
          <w:tcPr>
            <w:tcW w:w="2727" w:type="dxa"/>
            <w:gridSpan w:val="2"/>
          </w:tcPr>
          <w:p w:rsidR="00110D76" w:rsidRDefault="00442DD6">
            <w:pPr>
              <w:pStyle w:val="TableParagraph"/>
              <w:spacing w:before="8"/>
              <w:ind w:left="814"/>
              <w:rPr>
                <w:b/>
                <w:sz w:val="16"/>
              </w:rPr>
            </w:pPr>
            <w:r>
              <w:rPr>
                <w:b/>
                <w:sz w:val="16"/>
              </w:rPr>
              <w:t>1.1 -30.06.2018</w:t>
            </w:r>
          </w:p>
        </w:tc>
        <w:tc>
          <w:tcPr>
            <w:tcW w:w="188" w:type="dxa"/>
          </w:tcPr>
          <w:p w:rsidR="00110D76" w:rsidRDefault="00110D76">
            <w:pPr>
              <w:pStyle w:val="TableParagraph"/>
              <w:rPr>
                <w:rFonts w:ascii="Times New Roman"/>
                <w:sz w:val="14"/>
              </w:rPr>
            </w:pPr>
          </w:p>
        </w:tc>
        <w:tc>
          <w:tcPr>
            <w:tcW w:w="2699" w:type="dxa"/>
            <w:gridSpan w:val="2"/>
          </w:tcPr>
          <w:p w:rsidR="00110D76" w:rsidRDefault="00442DD6">
            <w:pPr>
              <w:pStyle w:val="TableParagraph"/>
              <w:spacing w:before="8"/>
              <w:ind w:left="843"/>
              <w:rPr>
                <w:b/>
                <w:sz w:val="16"/>
              </w:rPr>
            </w:pPr>
            <w:r>
              <w:rPr>
                <w:b/>
                <w:sz w:val="16"/>
              </w:rPr>
              <w:t>1.1 -30.6.2017</w:t>
            </w:r>
          </w:p>
        </w:tc>
        <w:tc>
          <w:tcPr>
            <w:tcW w:w="1617" w:type="dxa"/>
          </w:tcPr>
          <w:p w:rsidR="00110D76" w:rsidRDefault="00442DD6">
            <w:pPr>
              <w:pStyle w:val="TableParagraph"/>
              <w:spacing w:before="8"/>
              <w:ind w:left="34"/>
              <w:rPr>
                <w:b/>
                <w:sz w:val="16"/>
              </w:rPr>
            </w:pPr>
            <w:r>
              <w:rPr>
                <w:b/>
                <w:sz w:val="16"/>
              </w:rPr>
              <w:t>Muutos e</w:t>
            </w:r>
          </w:p>
        </w:tc>
      </w:tr>
      <w:tr w:rsidR="00110D76">
        <w:trPr>
          <w:trHeight w:val="244"/>
        </w:trPr>
        <w:tc>
          <w:tcPr>
            <w:tcW w:w="1992" w:type="dxa"/>
          </w:tcPr>
          <w:p w:rsidR="00110D76" w:rsidRDefault="00442DD6">
            <w:pPr>
              <w:pStyle w:val="TableParagraph"/>
              <w:spacing w:before="51" w:line="173" w:lineRule="exact"/>
              <w:ind w:left="35"/>
              <w:rPr>
                <w:b/>
                <w:sz w:val="16"/>
              </w:rPr>
            </w:pPr>
            <w:r>
              <w:rPr>
                <w:b/>
                <w:sz w:val="16"/>
              </w:rPr>
              <w:t>Toim intatuotot</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Myyntituotot</w:t>
            </w:r>
          </w:p>
        </w:tc>
        <w:tc>
          <w:tcPr>
            <w:tcW w:w="1313" w:type="dxa"/>
          </w:tcPr>
          <w:p w:rsidR="00110D76" w:rsidRDefault="00442DD6">
            <w:pPr>
              <w:pStyle w:val="TableParagraph"/>
              <w:spacing w:before="51" w:line="173" w:lineRule="exact"/>
              <w:ind w:right="19"/>
              <w:jc w:val="right"/>
              <w:rPr>
                <w:sz w:val="16"/>
              </w:rPr>
            </w:pPr>
            <w:r>
              <w:rPr>
                <w:sz w:val="16"/>
              </w:rPr>
              <w:t>2 865 186,25</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2 442 826,18</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422 360,07</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Maksutuotot</w:t>
            </w:r>
          </w:p>
        </w:tc>
        <w:tc>
          <w:tcPr>
            <w:tcW w:w="1313" w:type="dxa"/>
          </w:tcPr>
          <w:p w:rsidR="00110D76" w:rsidRDefault="00442DD6">
            <w:pPr>
              <w:pStyle w:val="TableParagraph"/>
              <w:spacing w:before="51" w:line="173" w:lineRule="exact"/>
              <w:ind w:right="19"/>
              <w:jc w:val="right"/>
              <w:rPr>
                <w:sz w:val="16"/>
              </w:rPr>
            </w:pPr>
            <w:r>
              <w:rPr>
                <w:sz w:val="16"/>
              </w:rPr>
              <w:t>2 603 567,09</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3 314 611,14</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-711 044,05</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Tuet ja avustukset</w:t>
            </w:r>
          </w:p>
        </w:tc>
        <w:tc>
          <w:tcPr>
            <w:tcW w:w="1313" w:type="dxa"/>
          </w:tcPr>
          <w:p w:rsidR="00110D76" w:rsidRDefault="00442DD6">
            <w:pPr>
              <w:pStyle w:val="TableParagraph"/>
              <w:spacing w:before="51" w:line="173" w:lineRule="exact"/>
              <w:ind w:right="19"/>
              <w:jc w:val="right"/>
              <w:rPr>
                <w:sz w:val="16"/>
              </w:rPr>
            </w:pPr>
            <w:r>
              <w:rPr>
                <w:sz w:val="16"/>
              </w:rPr>
              <w:t>954 110,77</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19"/>
              <w:jc w:val="right"/>
              <w:rPr>
                <w:sz w:val="16"/>
              </w:rPr>
            </w:pPr>
            <w:r>
              <w:rPr>
                <w:sz w:val="16"/>
              </w:rPr>
              <w:t>998 405,45</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-44 294,68</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Muut toimintatuotot</w:t>
            </w:r>
          </w:p>
        </w:tc>
        <w:tc>
          <w:tcPr>
            <w:tcW w:w="1313" w:type="dxa"/>
            <w:tcBorders>
              <w:bottom w:val="single" w:sz="6" w:space="0" w:color="000000"/>
            </w:tcBorders>
          </w:tcPr>
          <w:p w:rsidR="00110D76" w:rsidRDefault="00442DD6">
            <w:pPr>
              <w:pStyle w:val="TableParagraph"/>
              <w:spacing w:before="51" w:line="173" w:lineRule="exact"/>
              <w:ind w:right="19"/>
              <w:jc w:val="right"/>
              <w:rPr>
                <w:sz w:val="16"/>
              </w:rPr>
            </w:pPr>
            <w:r>
              <w:rPr>
                <w:sz w:val="16"/>
              </w:rPr>
              <w:t>2 444 478,03</w:t>
            </w:r>
          </w:p>
        </w:tc>
        <w:tc>
          <w:tcPr>
            <w:tcW w:w="1414" w:type="dxa"/>
          </w:tcPr>
          <w:p w:rsidR="00110D76" w:rsidRDefault="00442DD6">
            <w:pPr>
              <w:pStyle w:val="TableParagraph"/>
              <w:spacing w:before="8"/>
              <w:ind w:right="20"/>
              <w:jc w:val="right"/>
              <w:rPr>
                <w:sz w:val="16"/>
              </w:rPr>
            </w:pPr>
            <w:r>
              <w:rPr>
                <w:sz w:val="16"/>
              </w:rPr>
              <w:t>8 867 342,14</w:t>
            </w:r>
          </w:p>
        </w:tc>
        <w:tc>
          <w:tcPr>
            <w:tcW w:w="188" w:type="dxa"/>
          </w:tcPr>
          <w:p w:rsidR="00110D76" w:rsidRDefault="00110D76">
            <w:pPr>
              <w:pStyle w:val="TableParagraph"/>
              <w:rPr>
                <w:rFonts w:ascii="Times New Roman"/>
                <w:sz w:val="14"/>
              </w:rPr>
            </w:pPr>
          </w:p>
        </w:tc>
        <w:tc>
          <w:tcPr>
            <w:tcW w:w="1313" w:type="dxa"/>
            <w:tcBorders>
              <w:bottom w:val="single" w:sz="6" w:space="0" w:color="000000"/>
            </w:tcBorders>
          </w:tcPr>
          <w:p w:rsidR="00110D76" w:rsidRDefault="00442DD6">
            <w:pPr>
              <w:pStyle w:val="TableParagraph"/>
              <w:spacing w:before="8"/>
              <w:ind w:right="20"/>
              <w:jc w:val="right"/>
              <w:rPr>
                <w:sz w:val="16"/>
              </w:rPr>
            </w:pPr>
            <w:r>
              <w:rPr>
                <w:sz w:val="16"/>
              </w:rPr>
              <w:t>2 389 861,62</w:t>
            </w:r>
          </w:p>
        </w:tc>
        <w:tc>
          <w:tcPr>
            <w:tcW w:w="1386" w:type="dxa"/>
          </w:tcPr>
          <w:p w:rsidR="00110D76" w:rsidRDefault="00442DD6">
            <w:pPr>
              <w:pStyle w:val="TableParagraph"/>
              <w:spacing w:before="8"/>
              <w:ind w:right="20"/>
              <w:jc w:val="right"/>
              <w:rPr>
                <w:sz w:val="16"/>
              </w:rPr>
            </w:pPr>
            <w:r>
              <w:rPr>
                <w:sz w:val="16"/>
              </w:rPr>
              <w:t>9 145 704,39</w:t>
            </w:r>
          </w:p>
        </w:tc>
        <w:tc>
          <w:tcPr>
            <w:tcW w:w="1617" w:type="dxa"/>
            <w:tcBorders>
              <w:bottom w:val="single" w:sz="6" w:space="0" w:color="000000"/>
            </w:tcBorders>
          </w:tcPr>
          <w:p w:rsidR="00110D76" w:rsidRDefault="00442DD6">
            <w:pPr>
              <w:pStyle w:val="TableParagraph"/>
              <w:spacing w:before="8"/>
              <w:ind w:right="21"/>
              <w:jc w:val="right"/>
              <w:rPr>
                <w:sz w:val="16"/>
              </w:rPr>
            </w:pPr>
            <w:r>
              <w:rPr>
                <w:sz w:val="16"/>
              </w:rPr>
              <w:t>54 616,41</w:t>
            </w:r>
          </w:p>
        </w:tc>
      </w:tr>
      <w:tr w:rsidR="00110D76">
        <w:trPr>
          <w:trHeight w:val="244"/>
        </w:trPr>
        <w:tc>
          <w:tcPr>
            <w:tcW w:w="1992" w:type="dxa"/>
          </w:tcPr>
          <w:p w:rsidR="00110D76" w:rsidRDefault="00110D76">
            <w:pPr>
              <w:pStyle w:val="TableParagraph"/>
              <w:rPr>
                <w:rFonts w:ascii="Times New Roman"/>
                <w:sz w:val="14"/>
              </w:rPr>
            </w:pPr>
          </w:p>
        </w:tc>
        <w:tc>
          <w:tcPr>
            <w:tcW w:w="1313" w:type="dxa"/>
            <w:tcBorders>
              <w:top w:val="single" w:sz="6" w:space="0" w:color="000000"/>
            </w:tcBorders>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Borders>
              <w:top w:val="single" w:sz="6" w:space="0" w:color="000000"/>
            </w:tcBorders>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Borders>
              <w:top w:val="single" w:sz="6" w:space="0" w:color="000000"/>
            </w:tcBorders>
          </w:tcPr>
          <w:p w:rsidR="00110D76" w:rsidRDefault="00442DD6">
            <w:pPr>
              <w:pStyle w:val="TableParagraph"/>
              <w:spacing w:before="8"/>
              <w:ind w:right="21"/>
              <w:jc w:val="right"/>
              <w:rPr>
                <w:sz w:val="16"/>
              </w:rPr>
            </w:pPr>
            <w:r>
              <w:rPr>
                <w:sz w:val="16"/>
              </w:rPr>
              <w:t>-278 362,25</w:t>
            </w:r>
          </w:p>
        </w:tc>
      </w:tr>
      <w:tr w:rsidR="00110D76">
        <w:trPr>
          <w:trHeight w:val="244"/>
        </w:trPr>
        <w:tc>
          <w:tcPr>
            <w:tcW w:w="1992" w:type="dxa"/>
          </w:tcPr>
          <w:p w:rsidR="00110D76" w:rsidRDefault="00442DD6">
            <w:pPr>
              <w:pStyle w:val="TableParagraph"/>
              <w:spacing w:before="51" w:line="173" w:lineRule="exact"/>
              <w:ind w:left="35"/>
              <w:rPr>
                <w:sz w:val="16"/>
              </w:rPr>
            </w:pPr>
            <w:r>
              <w:rPr>
                <w:sz w:val="16"/>
              </w:rPr>
              <w:t>Toimintakulut</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Henkilöstökulut</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424"/>
              <w:rPr>
                <w:sz w:val="16"/>
              </w:rPr>
            </w:pPr>
            <w:r>
              <w:rPr>
                <w:sz w:val="16"/>
              </w:rPr>
              <w:t>Palkat ja palkkiot</w:t>
            </w:r>
          </w:p>
        </w:tc>
        <w:tc>
          <w:tcPr>
            <w:tcW w:w="1313" w:type="dxa"/>
          </w:tcPr>
          <w:p w:rsidR="00110D76" w:rsidRDefault="00442DD6">
            <w:pPr>
              <w:pStyle w:val="TableParagraph"/>
              <w:spacing w:before="8"/>
              <w:ind w:right="20"/>
              <w:jc w:val="right"/>
              <w:rPr>
                <w:sz w:val="16"/>
              </w:rPr>
            </w:pPr>
            <w:r>
              <w:rPr>
                <w:sz w:val="16"/>
              </w:rPr>
              <w:t>-22 595 778,02</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-22 851 960,17</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256 182,15</w:t>
            </w:r>
          </w:p>
        </w:tc>
      </w:tr>
      <w:tr w:rsidR="00110D76">
        <w:trPr>
          <w:trHeight w:val="244"/>
        </w:trPr>
        <w:tc>
          <w:tcPr>
            <w:tcW w:w="1992" w:type="dxa"/>
          </w:tcPr>
          <w:p w:rsidR="00110D76" w:rsidRDefault="00442DD6">
            <w:pPr>
              <w:pStyle w:val="TableParagraph"/>
              <w:spacing w:before="51" w:line="173" w:lineRule="exact"/>
              <w:ind w:left="424"/>
              <w:rPr>
                <w:sz w:val="16"/>
              </w:rPr>
            </w:pPr>
            <w:r>
              <w:rPr>
                <w:sz w:val="16"/>
              </w:rPr>
              <w:t>Henkilösivukulut</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684"/>
              <w:rPr>
                <w:sz w:val="16"/>
              </w:rPr>
            </w:pPr>
            <w:r>
              <w:rPr>
                <w:sz w:val="16"/>
              </w:rPr>
              <w:t>Eläkekulut</w:t>
            </w:r>
          </w:p>
        </w:tc>
        <w:tc>
          <w:tcPr>
            <w:tcW w:w="1313" w:type="dxa"/>
          </w:tcPr>
          <w:p w:rsidR="00110D76" w:rsidRDefault="00442DD6">
            <w:pPr>
              <w:pStyle w:val="TableParagraph"/>
              <w:spacing w:before="8"/>
              <w:ind w:right="20"/>
              <w:jc w:val="right"/>
              <w:rPr>
                <w:sz w:val="16"/>
              </w:rPr>
            </w:pPr>
            <w:r>
              <w:rPr>
                <w:sz w:val="16"/>
              </w:rPr>
              <w:t>-5 109 488,06</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-4 817 839,29</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-291 648,77</w:t>
            </w:r>
          </w:p>
        </w:tc>
      </w:tr>
      <w:tr w:rsidR="00110D76">
        <w:trPr>
          <w:trHeight w:val="244"/>
        </w:trPr>
        <w:tc>
          <w:tcPr>
            <w:tcW w:w="1992" w:type="dxa"/>
          </w:tcPr>
          <w:p w:rsidR="00110D76" w:rsidRDefault="00442DD6">
            <w:pPr>
              <w:pStyle w:val="TableParagraph"/>
              <w:spacing w:before="51" w:line="173" w:lineRule="exact"/>
              <w:ind w:right="-15"/>
              <w:jc w:val="right"/>
              <w:rPr>
                <w:sz w:val="16"/>
              </w:rPr>
            </w:pPr>
            <w:r>
              <w:rPr>
                <w:sz w:val="16"/>
              </w:rPr>
              <w:t>Muut henkilösivuku</w:t>
            </w:r>
          </w:p>
        </w:tc>
        <w:tc>
          <w:tcPr>
            <w:tcW w:w="1313" w:type="dxa"/>
          </w:tcPr>
          <w:p w:rsidR="00110D76" w:rsidRDefault="00442DD6">
            <w:pPr>
              <w:pStyle w:val="TableParagraph"/>
              <w:spacing w:before="8"/>
              <w:ind w:right="19"/>
              <w:jc w:val="right"/>
              <w:rPr>
                <w:sz w:val="16"/>
              </w:rPr>
            </w:pPr>
            <w:r>
              <w:rPr>
                <w:sz w:val="16"/>
              </w:rPr>
              <w:t>-888 164,83</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-1 035 280,34</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147 115,51</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Palvelujen ostot</w:t>
            </w:r>
          </w:p>
        </w:tc>
        <w:tc>
          <w:tcPr>
            <w:tcW w:w="1313" w:type="dxa"/>
          </w:tcPr>
          <w:p w:rsidR="00110D76" w:rsidRDefault="00442DD6">
            <w:pPr>
              <w:pStyle w:val="TableParagraph"/>
              <w:spacing w:before="8"/>
              <w:ind w:right="20"/>
              <w:jc w:val="right"/>
              <w:rPr>
                <w:sz w:val="16"/>
              </w:rPr>
            </w:pPr>
            <w:r>
              <w:rPr>
                <w:sz w:val="16"/>
              </w:rPr>
              <w:t>-29 616 581,08</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-28 383 816,30</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-1 232 764,78</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Aineet tarvikkeet ja tav.</w:t>
            </w:r>
          </w:p>
        </w:tc>
        <w:tc>
          <w:tcPr>
            <w:tcW w:w="1313" w:type="dxa"/>
          </w:tcPr>
          <w:p w:rsidR="00110D76" w:rsidRDefault="00442DD6">
            <w:pPr>
              <w:pStyle w:val="TableParagraph"/>
              <w:spacing w:before="8"/>
              <w:ind w:right="20"/>
              <w:jc w:val="right"/>
              <w:rPr>
                <w:sz w:val="16"/>
              </w:rPr>
            </w:pPr>
            <w:r>
              <w:rPr>
                <w:sz w:val="16"/>
              </w:rPr>
              <w:t>-4 089 362,31</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-4 036 827,48</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-52 534,83</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Avustukset</w:t>
            </w:r>
          </w:p>
        </w:tc>
        <w:tc>
          <w:tcPr>
            <w:tcW w:w="1313" w:type="dxa"/>
          </w:tcPr>
          <w:p w:rsidR="00110D76" w:rsidRDefault="00442DD6">
            <w:pPr>
              <w:pStyle w:val="TableParagraph"/>
              <w:spacing w:before="8"/>
              <w:ind w:right="20"/>
              <w:jc w:val="right"/>
              <w:rPr>
                <w:sz w:val="16"/>
              </w:rPr>
            </w:pPr>
            <w:r>
              <w:rPr>
                <w:sz w:val="16"/>
              </w:rPr>
              <w:t>-5 721 225,58</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-5 205 683,37</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-515 542,21</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Muut toimintakulut</w:t>
            </w:r>
          </w:p>
        </w:tc>
        <w:tc>
          <w:tcPr>
            <w:tcW w:w="1313" w:type="dxa"/>
            <w:tcBorders>
              <w:bottom w:val="single" w:sz="6" w:space="0" w:color="000000"/>
            </w:tcBorders>
          </w:tcPr>
          <w:p w:rsidR="00110D76" w:rsidRDefault="00442DD6">
            <w:pPr>
              <w:pStyle w:val="TableParagraph"/>
              <w:spacing w:before="8"/>
              <w:ind w:right="19"/>
              <w:jc w:val="right"/>
              <w:rPr>
                <w:sz w:val="16"/>
              </w:rPr>
            </w:pPr>
            <w:r>
              <w:rPr>
                <w:sz w:val="16"/>
              </w:rPr>
              <w:t>-856 341,18</w:t>
            </w:r>
          </w:p>
        </w:tc>
        <w:tc>
          <w:tcPr>
            <w:tcW w:w="1414" w:type="dxa"/>
            <w:tcBorders>
              <w:bottom w:val="single" w:sz="6" w:space="0" w:color="000000"/>
            </w:tcBorders>
          </w:tcPr>
          <w:p w:rsidR="00110D76" w:rsidRDefault="00442DD6">
            <w:pPr>
              <w:pStyle w:val="TableParagraph"/>
              <w:spacing w:before="8"/>
              <w:ind w:right="20"/>
              <w:jc w:val="right"/>
              <w:rPr>
                <w:sz w:val="16"/>
              </w:rPr>
            </w:pPr>
            <w:r>
              <w:rPr>
                <w:sz w:val="16"/>
              </w:rPr>
              <w:t>-68 876 941,06</w:t>
            </w:r>
          </w:p>
        </w:tc>
        <w:tc>
          <w:tcPr>
            <w:tcW w:w="188" w:type="dxa"/>
          </w:tcPr>
          <w:p w:rsidR="00110D76" w:rsidRDefault="00110D76">
            <w:pPr>
              <w:pStyle w:val="TableParagraph"/>
              <w:rPr>
                <w:rFonts w:ascii="Times New Roman"/>
                <w:sz w:val="14"/>
              </w:rPr>
            </w:pPr>
          </w:p>
        </w:tc>
        <w:tc>
          <w:tcPr>
            <w:tcW w:w="1313" w:type="dxa"/>
            <w:tcBorders>
              <w:bottom w:val="single" w:sz="6" w:space="0" w:color="000000"/>
            </w:tcBorders>
          </w:tcPr>
          <w:p w:rsidR="00110D76" w:rsidRDefault="00442DD6">
            <w:pPr>
              <w:pStyle w:val="TableParagraph"/>
              <w:spacing w:before="8"/>
              <w:ind w:right="20"/>
              <w:jc w:val="right"/>
              <w:rPr>
                <w:sz w:val="16"/>
              </w:rPr>
            </w:pPr>
            <w:r>
              <w:rPr>
                <w:sz w:val="16"/>
              </w:rPr>
              <w:t>-818 885,50</w:t>
            </w:r>
          </w:p>
        </w:tc>
        <w:tc>
          <w:tcPr>
            <w:tcW w:w="1386" w:type="dxa"/>
            <w:tcBorders>
              <w:bottom w:val="single" w:sz="6" w:space="0" w:color="000000"/>
            </w:tcBorders>
          </w:tcPr>
          <w:p w:rsidR="00110D76" w:rsidRDefault="00442DD6">
            <w:pPr>
              <w:pStyle w:val="TableParagraph"/>
              <w:spacing w:before="8"/>
              <w:ind w:right="21"/>
              <w:jc w:val="right"/>
              <w:rPr>
                <w:sz w:val="16"/>
              </w:rPr>
            </w:pPr>
            <w:r>
              <w:rPr>
                <w:sz w:val="16"/>
              </w:rPr>
              <w:t>-67 150 292,45</w:t>
            </w:r>
          </w:p>
        </w:tc>
        <w:tc>
          <w:tcPr>
            <w:tcW w:w="1617" w:type="dxa"/>
            <w:tcBorders>
              <w:bottom w:val="single" w:sz="6" w:space="0" w:color="000000"/>
            </w:tcBorders>
          </w:tcPr>
          <w:p w:rsidR="00110D76" w:rsidRDefault="00442DD6">
            <w:pPr>
              <w:pStyle w:val="TableParagraph"/>
              <w:spacing w:before="8"/>
              <w:ind w:right="21"/>
              <w:jc w:val="right"/>
              <w:rPr>
                <w:sz w:val="16"/>
              </w:rPr>
            </w:pPr>
            <w:r>
              <w:rPr>
                <w:sz w:val="16"/>
              </w:rPr>
              <w:t>-37 455,68</w:t>
            </w:r>
          </w:p>
        </w:tc>
      </w:tr>
      <w:tr w:rsidR="00110D76">
        <w:trPr>
          <w:trHeight w:val="244"/>
        </w:trPr>
        <w:tc>
          <w:tcPr>
            <w:tcW w:w="1992" w:type="dxa"/>
          </w:tcPr>
          <w:p w:rsidR="00110D76" w:rsidRDefault="00442DD6">
            <w:pPr>
              <w:pStyle w:val="TableParagraph"/>
              <w:spacing w:before="51" w:line="173" w:lineRule="exact"/>
              <w:ind w:left="35"/>
              <w:rPr>
                <w:b/>
                <w:sz w:val="16"/>
              </w:rPr>
            </w:pPr>
            <w:r>
              <w:rPr>
                <w:b/>
                <w:sz w:val="16"/>
              </w:rPr>
              <w:t>Toim intakate</w:t>
            </w:r>
          </w:p>
        </w:tc>
        <w:tc>
          <w:tcPr>
            <w:tcW w:w="1313" w:type="dxa"/>
            <w:tcBorders>
              <w:top w:val="single" w:sz="6" w:space="0" w:color="000000"/>
            </w:tcBorders>
          </w:tcPr>
          <w:p w:rsidR="00110D76" w:rsidRDefault="00110D76">
            <w:pPr>
              <w:pStyle w:val="TableParagraph"/>
              <w:rPr>
                <w:rFonts w:ascii="Times New Roman"/>
                <w:sz w:val="14"/>
              </w:rPr>
            </w:pPr>
          </w:p>
        </w:tc>
        <w:tc>
          <w:tcPr>
            <w:tcW w:w="1414" w:type="dxa"/>
            <w:tcBorders>
              <w:top w:val="single" w:sz="6" w:space="0" w:color="000000"/>
            </w:tcBorders>
          </w:tcPr>
          <w:p w:rsidR="00110D76" w:rsidRDefault="00442DD6">
            <w:pPr>
              <w:pStyle w:val="TableParagraph"/>
              <w:spacing w:before="8"/>
              <w:ind w:right="20"/>
              <w:jc w:val="right"/>
              <w:rPr>
                <w:b/>
                <w:sz w:val="16"/>
              </w:rPr>
            </w:pPr>
            <w:r>
              <w:rPr>
                <w:b/>
                <w:sz w:val="16"/>
              </w:rPr>
              <w:t>-60 009 598,92</w:t>
            </w:r>
          </w:p>
        </w:tc>
        <w:tc>
          <w:tcPr>
            <w:tcW w:w="188" w:type="dxa"/>
          </w:tcPr>
          <w:p w:rsidR="00110D76" w:rsidRDefault="00110D76">
            <w:pPr>
              <w:pStyle w:val="TableParagraph"/>
              <w:rPr>
                <w:rFonts w:ascii="Times New Roman"/>
                <w:sz w:val="14"/>
              </w:rPr>
            </w:pPr>
          </w:p>
        </w:tc>
        <w:tc>
          <w:tcPr>
            <w:tcW w:w="1313" w:type="dxa"/>
            <w:tcBorders>
              <w:top w:val="single" w:sz="6" w:space="0" w:color="000000"/>
            </w:tcBorders>
          </w:tcPr>
          <w:p w:rsidR="00110D76" w:rsidRDefault="00110D76">
            <w:pPr>
              <w:pStyle w:val="TableParagraph"/>
              <w:rPr>
                <w:rFonts w:ascii="Times New Roman"/>
                <w:sz w:val="14"/>
              </w:rPr>
            </w:pPr>
          </w:p>
        </w:tc>
        <w:tc>
          <w:tcPr>
            <w:tcW w:w="1386" w:type="dxa"/>
            <w:tcBorders>
              <w:top w:val="single" w:sz="6" w:space="0" w:color="000000"/>
            </w:tcBorders>
          </w:tcPr>
          <w:p w:rsidR="00110D76" w:rsidRDefault="00442DD6">
            <w:pPr>
              <w:pStyle w:val="TableParagraph"/>
              <w:spacing w:before="8"/>
              <w:ind w:right="21"/>
              <w:jc w:val="right"/>
              <w:rPr>
                <w:b/>
                <w:sz w:val="16"/>
              </w:rPr>
            </w:pPr>
            <w:r>
              <w:rPr>
                <w:b/>
                <w:sz w:val="16"/>
              </w:rPr>
              <w:t>-58 004 588,06</w:t>
            </w:r>
          </w:p>
        </w:tc>
        <w:tc>
          <w:tcPr>
            <w:tcW w:w="1617" w:type="dxa"/>
            <w:tcBorders>
              <w:top w:val="single" w:sz="6" w:space="0" w:color="000000"/>
            </w:tcBorders>
          </w:tcPr>
          <w:p w:rsidR="00110D76" w:rsidRDefault="00442DD6">
            <w:pPr>
              <w:pStyle w:val="TableParagraph"/>
              <w:spacing w:before="8"/>
              <w:ind w:right="21"/>
              <w:jc w:val="right"/>
              <w:rPr>
                <w:sz w:val="16"/>
              </w:rPr>
            </w:pPr>
            <w:r>
              <w:rPr>
                <w:sz w:val="16"/>
              </w:rPr>
              <w:t>-2 005 010,86</w:t>
            </w:r>
          </w:p>
        </w:tc>
      </w:tr>
      <w:tr w:rsidR="00110D76">
        <w:trPr>
          <w:trHeight w:val="244"/>
        </w:trPr>
        <w:tc>
          <w:tcPr>
            <w:tcW w:w="1992"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35"/>
              <w:rPr>
                <w:sz w:val="16"/>
              </w:rPr>
            </w:pPr>
            <w:r>
              <w:rPr>
                <w:sz w:val="16"/>
              </w:rPr>
              <w:t>Verotulot</w:t>
            </w:r>
          </w:p>
        </w:tc>
        <w:tc>
          <w:tcPr>
            <w:tcW w:w="1313" w:type="dxa"/>
          </w:tcPr>
          <w:p w:rsidR="00110D76" w:rsidRDefault="00110D76">
            <w:pPr>
              <w:pStyle w:val="TableParagraph"/>
              <w:rPr>
                <w:rFonts w:ascii="Times New Roman"/>
                <w:sz w:val="14"/>
              </w:rPr>
            </w:pPr>
          </w:p>
        </w:tc>
        <w:tc>
          <w:tcPr>
            <w:tcW w:w="1414" w:type="dxa"/>
          </w:tcPr>
          <w:p w:rsidR="00110D76" w:rsidRDefault="00442DD6">
            <w:pPr>
              <w:pStyle w:val="TableParagraph"/>
              <w:spacing w:before="8"/>
              <w:ind w:right="20"/>
              <w:jc w:val="right"/>
              <w:rPr>
                <w:sz w:val="16"/>
              </w:rPr>
            </w:pPr>
            <w:r>
              <w:rPr>
                <w:sz w:val="16"/>
              </w:rPr>
              <w:t>43 222 934,61</w:t>
            </w: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442DD6">
            <w:pPr>
              <w:pStyle w:val="TableParagraph"/>
              <w:spacing w:before="8"/>
              <w:ind w:right="21"/>
              <w:jc w:val="right"/>
              <w:rPr>
                <w:sz w:val="16"/>
              </w:rPr>
            </w:pPr>
            <w:r>
              <w:rPr>
                <w:sz w:val="16"/>
              </w:rPr>
              <w:t>42 225 652,61</w:t>
            </w:r>
          </w:p>
        </w:tc>
        <w:tc>
          <w:tcPr>
            <w:tcW w:w="1617" w:type="dxa"/>
          </w:tcPr>
          <w:p w:rsidR="00110D76" w:rsidRDefault="00442DD6">
            <w:pPr>
              <w:pStyle w:val="TableParagraph"/>
              <w:spacing w:before="8"/>
              <w:ind w:right="21"/>
              <w:jc w:val="right"/>
              <w:rPr>
                <w:sz w:val="16"/>
              </w:rPr>
            </w:pPr>
            <w:r>
              <w:rPr>
                <w:sz w:val="16"/>
              </w:rPr>
              <w:t>997 282,00</w:t>
            </w:r>
          </w:p>
        </w:tc>
      </w:tr>
      <w:tr w:rsidR="00110D76">
        <w:trPr>
          <w:trHeight w:val="244"/>
        </w:trPr>
        <w:tc>
          <w:tcPr>
            <w:tcW w:w="1992" w:type="dxa"/>
          </w:tcPr>
          <w:p w:rsidR="00110D76" w:rsidRDefault="00442DD6">
            <w:pPr>
              <w:pStyle w:val="TableParagraph"/>
              <w:spacing w:before="51" w:line="173" w:lineRule="exact"/>
              <w:ind w:left="35"/>
              <w:rPr>
                <w:sz w:val="16"/>
              </w:rPr>
            </w:pPr>
            <w:r>
              <w:rPr>
                <w:sz w:val="16"/>
              </w:rPr>
              <w:t>Valtionosuudet</w:t>
            </w:r>
          </w:p>
        </w:tc>
        <w:tc>
          <w:tcPr>
            <w:tcW w:w="1313" w:type="dxa"/>
          </w:tcPr>
          <w:p w:rsidR="00110D76" w:rsidRDefault="00110D76">
            <w:pPr>
              <w:pStyle w:val="TableParagraph"/>
              <w:rPr>
                <w:rFonts w:ascii="Times New Roman"/>
                <w:sz w:val="14"/>
              </w:rPr>
            </w:pPr>
          </w:p>
        </w:tc>
        <w:tc>
          <w:tcPr>
            <w:tcW w:w="1414" w:type="dxa"/>
          </w:tcPr>
          <w:p w:rsidR="00110D76" w:rsidRDefault="00442DD6">
            <w:pPr>
              <w:pStyle w:val="TableParagraph"/>
              <w:spacing w:before="8"/>
              <w:ind w:right="20"/>
              <w:jc w:val="right"/>
              <w:rPr>
                <w:sz w:val="16"/>
              </w:rPr>
            </w:pPr>
            <w:r>
              <w:rPr>
                <w:sz w:val="16"/>
              </w:rPr>
              <w:t>19 274 819,24</w:t>
            </w: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442DD6">
            <w:pPr>
              <w:pStyle w:val="TableParagraph"/>
              <w:spacing w:before="8"/>
              <w:ind w:right="21"/>
              <w:jc w:val="right"/>
              <w:rPr>
                <w:sz w:val="16"/>
              </w:rPr>
            </w:pPr>
            <w:r>
              <w:rPr>
                <w:sz w:val="16"/>
              </w:rPr>
              <w:t>19 376 793,48</w:t>
            </w:r>
          </w:p>
        </w:tc>
        <w:tc>
          <w:tcPr>
            <w:tcW w:w="1617" w:type="dxa"/>
          </w:tcPr>
          <w:p w:rsidR="00110D76" w:rsidRDefault="00442DD6">
            <w:pPr>
              <w:pStyle w:val="TableParagraph"/>
              <w:spacing w:before="8"/>
              <w:ind w:right="21"/>
              <w:jc w:val="right"/>
              <w:rPr>
                <w:sz w:val="16"/>
              </w:rPr>
            </w:pPr>
            <w:r>
              <w:rPr>
                <w:sz w:val="16"/>
              </w:rPr>
              <w:t>-101 974,24</w:t>
            </w:r>
          </w:p>
        </w:tc>
      </w:tr>
      <w:tr w:rsidR="00110D76">
        <w:trPr>
          <w:trHeight w:val="244"/>
        </w:trPr>
        <w:tc>
          <w:tcPr>
            <w:tcW w:w="1992"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35"/>
              <w:rPr>
                <w:sz w:val="16"/>
              </w:rPr>
            </w:pPr>
            <w:r>
              <w:rPr>
                <w:sz w:val="16"/>
              </w:rPr>
              <w:t>Rahoitustuotot ja -kulut</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Korkotuotot</w:t>
            </w:r>
          </w:p>
        </w:tc>
        <w:tc>
          <w:tcPr>
            <w:tcW w:w="1313" w:type="dxa"/>
          </w:tcPr>
          <w:p w:rsidR="00110D76" w:rsidRDefault="00442DD6">
            <w:pPr>
              <w:pStyle w:val="TableParagraph"/>
              <w:spacing w:before="8"/>
              <w:ind w:right="19"/>
              <w:jc w:val="right"/>
              <w:rPr>
                <w:sz w:val="16"/>
              </w:rPr>
            </w:pPr>
            <w:r>
              <w:rPr>
                <w:sz w:val="16"/>
              </w:rPr>
              <w:t>177 340,10</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19"/>
              <w:jc w:val="right"/>
              <w:rPr>
                <w:sz w:val="16"/>
              </w:rPr>
            </w:pPr>
            <w:r>
              <w:rPr>
                <w:sz w:val="16"/>
              </w:rPr>
              <w:t>178 959,08</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-1 618,98</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Muut rahoitustuotot</w:t>
            </w:r>
          </w:p>
        </w:tc>
        <w:tc>
          <w:tcPr>
            <w:tcW w:w="1313" w:type="dxa"/>
          </w:tcPr>
          <w:p w:rsidR="00110D76" w:rsidRDefault="00442DD6">
            <w:pPr>
              <w:pStyle w:val="TableParagraph"/>
              <w:spacing w:before="8"/>
              <w:ind w:right="19"/>
              <w:jc w:val="right"/>
              <w:rPr>
                <w:sz w:val="16"/>
              </w:rPr>
            </w:pPr>
            <w:r>
              <w:rPr>
                <w:sz w:val="16"/>
              </w:rPr>
              <w:t>324 161,71</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19"/>
              <w:jc w:val="right"/>
              <w:rPr>
                <w:sz w:val="16"/>
              </w:rPr>
            </w:pPr>
            <w:r>
              <w:rPr>
                <w:sz w:val="16"/>
              </w:rPr>
              <w:t>92 074,80</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232 086,91</w:t>
            </w: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Korkokulut</w:t>
            </w:r>
          </w:p>
        </w:tc>
        <w:tc>
          <w:tcPr>
            <w:tcW w:w="1313" w:type="dxa"/>
          </w:tcPr>
          <w:p w:rsidR="00110D76" w:rsidRDefault="00442DD6">
            <w:pPr>
              <w:pStyle w:val="TableParagraph"/>
              <w:spacing w:before="8"/>
              <w:ind w:right="19"/>
              <w:jc w:val="right"/>
              <w:rPr>
                <w:sz w:val="16"/>
              </w:rPr>
            </w:pPr>
            <w:r>
              <w:rPr>
                <w:sz w:val="16"/>
              </w:rPr>
              <w:t>-276 621,70</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442DD6">
            <w:pPr>
              <w:pStyle w:val="TableParagraph"/>
              <w:spacing w:before="8"/>
              <w:ind w:right="20"/>
              <w:jc w:val="right"/>
              <w:rPr>
                <w:sz w:val="16"/>
              </w:rPr>
            </w:pPr>
            <w:r>
              <w:rPr>
                <w:sz w:val="16"/>
              </w:rPr>
              <w:t>-365 691,61</w:t>
            </w:r>
          </w:p>
        </w:tc>
        <w:tc>
          <w:tcPr>
            <w:tcW w:w="1386" w:type="dxa"/>
          </w:tcPr>
          <w:p w:rsidR="00110D76" w:rsidRDefault="00110D76">
            <w:pPr>
              <w:pStyle w:val="TableParagraph"/>
              <w:rPr>
                <w:rFonts w:ascii="Times New Roman"/>
                <w:sz w:val="14"/>
              </w:rPr>
            </w:pPr>
          </w:p>
        </w:tc>
        <w:tc>
          <w:tcPr>
            <w:tcW w:w="1617" w:type="dxa"/>
          </w:tcPr>
          <w:p w:rsidR="00110D76" w:rsidRDefault="00442DD6">
            <w:pPr>
              <w:pStyle w:val="TableParagraph"/>
              <w:spacing w:before="8"/>
              <w:ind w:right="21"/>
              <w:jc w:val="right"/>
              <w:rPr>
                <w:sz w:val="16"/>
              </w:rPr>
            </w:pPr>
            <w:r>
              <w:rPr>
                <w:sz w:val="16"/>
              </w:rPr>
              <w:t>89 069,91</w:t>
            </w:r>
          </w:p>
        </w:tc>
      </w:tr>
      <w:tr w:rsidR="00110D76">
        <w:trPr>
          <w:trHeight w:val="244"/>
        </w:trPr>
        <w:tc>
          <w:tcPr>
            <w:tcW w:w="1992" w:type="dxa"/>
          </w:tcPr>
          <w:p w:rsidR="00110D76" w:rsidRDefault="00442DD6">
            <w:pPr>
              <w:pStyle w:val="TableParagraph"/>
              <w:spacing w:before="51" w:line="174" w:lineRule="exact"/>
              <w:ind w:left="208"/>
              <w:rPr>
                <w:sz w:val="16"/>
              </w:rPr>
            </w:pPr>
            <w:r>
              <w:rPr>
                <w:sz w:val="16"/>
              </w:rPr>
              <w:t>Muut rahoituskulut</w:t>
            </w:r>
          </w:p>
        </w:tc>
        <w:tc>
          <w:tcPr>
            <w:tcW w:w="1313" w:type="dxa"/>
            <w:tcBorders>
              <w:bottom w:val="single" w:sz="6" w:space="0" w:color="000000"/>
            </w:tcBorders>
          </w:tcPr>
          <w:p w:rsidR="00110D76" w:rsidRDefault="00442DD6">
            <w:pPr>
              <w:pStyle w:val="TableParagraph"/>
              <w:spacing w:before="8"/>
              <w:ind w:right="19"/>
              <w:jc w:val="right"/>
              <w:rPr>
                <w:sz w:val="16"/>
              </w:rPr>
            </w:pPr>
            <w:r>
              <w:rPr>
                <w:sz w:val="16"/>
              </w:rPr>
              <w:t>2 368,93</w:t>
            </w:r>
          </w:p>
        </w:tc>
        <w:tc>
          <w:tcPr>
            <w:tcW w:w="1414" w:type="dxa"/>
            <w:tcBorders>
              <w:bottom w:val="single" w:sz="6" w:space="0" w:color="000000"/>
            </w:tcBorders>
          </w:tcPr>
          <w:p w:rsidR="00110D76" w:rsidRDefault="00442DD6">
            <w:pPr>
              <w:pStyle w:val="TableParagraph"/>
              <w:spacing w:before="8"/>
              <w:ind w:right="19"/>
              <w:jc w:val="right"/>
              <w:rPr>
                <w:sz w:val="16"/>
              </w:rPr>
            </w:pPr>
            <w:r>
              <w:rPr>
                <w:sz w:val="16"/>
              </w:rPr>
              <w:t>227 249,04</w:t>
            </w:r>
          </w:p>
        </w:tc>
        <w:tc>
          <w:tcPr>
            <w:tcW w:w="188" w:type="dxa"/>
          </w:tcPr>
          <w:p w:rsidR="00110D76" w:rsidRDefault="00110D76">
            <w:pPr>
              <w:pStyle w:val="TableParagraph"/>
              <w:rPr>
                <w:rFonts w:ascii="Times New Roman"/>
                <w:sz w:val="14"/>
              </w:rPr>
            </w:pPr>
          </w:p>
        </w:tc>
        <w:tc>
          <w:tcPr>
            <w:tcW w:w="1313" w:type="dxa"/>
            <w:tcBorders>
              <w:bottom w:val="single" w:sz="6" w:space="0" w:color="000000"/>
            </w:tcBorders>
          </w:tcPr>
          <w:p w:rsidR="00110D76" w:rsidRDefault="00442DD6">
            <w:pPr>
              <w:pStyle w:val="TableParagraph"/>
              <w:spacing w:before="8"/>
              <w:ind w:right="19"/>
              <w:jc w:val="right"/>
              <w:rPr>
                <w:sz w:val="16"/>
              </w:rPr>
            </w:pPr>
            <w:r>
              <w:rPr>
                <w:w w:val="95"/>
                <w:sz w:val="16"/>
              </w:rPr>
              <w:t>-266,44</w:t>
            </w:r>
          </w:p>
        </w:tc>
        <w:tc>
          <w:tcPr>
            <w:tcW w:w="1386" w:type="dxa"/>
            <w:tcBorders>
              <w:bottom w:val="single" w:sz="6" w:space="0" w:color="000000"/>
            </w:tcBorders>
          </w:tcPr>
          <w:p w:rsidR="00110D76" w:rsidRDefault="00442DD6">
            <w:pPr>
              <w:pStyle w:val="TableParagraph"/>
              <w:spacing w:before="8"/>
              <w:ind w:right="20"/>
              <w:jc w:val="right"/>
              <w:rPr>
                <w:sz w:val="16"/>
              </w:rPr>
            </w:pPr>
            <w:r>
              <w:rPr>
                <w:sz w:val="16"/>
              </w:rPr>
              <w:t>-94 924,17</w:t>
            </w:r>
          </w:p>
        </w:tc>
        <w:tc>
          <w:tcPr>
            <w:tcW w:w="1617" w:type="dxa"/>
            <w:tcBorders>
              <w:bottom w:val="single" w:sz="6" w:space="0" w:color="000000"/>
            </w:tcBorders>
          </w:tcPr>
          <w:p w:rsidR="00110D76" w:rsidRDefault="00442DD6">
            <w:pPr>
              <w:pStyle w:val="TableParagraph"/>
              <w:spacing w:before="8"/>
              <w:ind w:right="21"/>
              <w:jc w:val="right"/>
              <w:rPr>
                <w:sz w:val="16"/>
              </w:rPr>
            </w:pPr>
            <w:r>
              <w:rPr>
                <w:sz w:val="16"/>
              </w:rPr>
              <w:t>2 635,37</w:t>
            </w:r>
          </w:p>
        </w:tc>
      </w:tr>
      <w:tr w:rsidR="00110D76">
        <w:trPr>
          <w:trHeight w:val="244"/>
        </w:trPr>
        <w:tc>
          <w:tcPr>
            <w:tcW w:w="1992" w:type="dxa"/>
          </w:tcPr>
          <w:p w:rsidR="00110D76" w:rsidRDefault="00442DD6">
            <w:pPr>
              <w:pStyle w:val="TableParagraph"/>
              <w:spacing w:before="51" w:line="173" w:lineRule="exact"/>
              <w:ind w:left="35"/>
              <w:rPr>
                <w:b/>
                <w:sz w:val="16"/>
              </w:rPr>
            </w:pPr>
            <w:r>
              <w:rPr>
                <w:b/>
                <w:sz w:val="16"/>
              </w:rPr>
              <w:t>Vuosikate</w:t>
            </w:r>
          </w:p>
        </w:tc>
        <w:tc>
          <w:tcPr>
            <w:tcW w:w="1313" w:type="dxa"/>
            <w:tcBorders>
              <w:top w:val="single" w:sz="6" w:space="0" w:color="000000"/>
            </w:tcBorders>
          </w:tcPr>
          <w:p w:rsidR="00110D76" w:rsidRDefault="00110D76">
            <w:pPr>
              <w:pStyle w:val="TableParagraph"/>
              <w:rPr>
                <w:rFonts w:ascii="Times New Roman"/>
                <w:sz w:val="14"/>
              </w:rPr>
            </w:pPr>
          </w:p>
        </w:tc>
        <w:tc>
          <w:tcPr>
            <w:tcW w:w="1414" w:type="dxa"/>
            <w:tcBorders>
              <w:top w:val="single" w:sz="6" w:space="0" w:color="000000"/>
            </w:tcBorders>
          </w:tcPr>
          <w:p w:rsidR="00110D76" w:rsidRDefault="00442DD6">
            <w:pPr>
              <w:pStyle w:val="TableParagraph"/>
              <w:spacing w:before="8"/>
              <w:ind w:right="20"/>
              <w:jc w:val="right"/>
              <w:rPr>
                <w:b/>
                <w:sz w:val="16"/>
              </w:rPr>
            </w:pPr>
            <w:r>
              <w:rPr>
                <w:b/>
                <w:sz w:val="16"/>
              </w:rPr>
              <w:t>2 715 403,97</w:t>
            </w:r>
          </w:p>
        </w:tc>
        <w:tc>
          <w:tcPr>
            <w:tcW w:w="188" w:type="dxa"/>
          </w:tcPr>
          <w:p w:rsidR="00110D76" w:rsidRDefault="00110D76">
            <w:pPr>
              <w:pStyle w:val="TableParagraph"/>
              <w:rPr>
                <w:rFonts w:ascii="Times New Roman"/>
                <w:sz w:val="14"/>
              </w:rPr>
            </w:pPr>
          </w:p>
        </w:tc>
        <w:tc>
          <w:tcPr>
            <w:tcW w:w="1313" w:type="dxa"/>
            <w:tcBorders>
              <w:top w:val="single" w:sz="6" w:space="0" w:color="000000"/>
            </w:tcBorders>
          </w:tcPr>
          <w:p w:rsidR="00110D76" w:rsidRDefault="00110D76">
            <w:pPr>
              <w:pStyle w:val="TableParagraph"/>
              <w:rPr>
                <w:rFonts w:ascii="Times New Roman"/>
                <w:sz w:val="14"/>
              </w:rPr>
            </w:pPr>
          </w:p>
        </w:tc>
        <w:tc>
          <w:tcPr>
            <w:tcW w:w="1386" w:type="dxa"/>
            <w:tcBorders>
              <w:top w:val="single" w:sz="6" w:space="0" w:color="000000"/>
            </w:tcBorders>
          </w:tcPr>
          <w:p w:rsidR="00110D76" w:rsidRDefault="00442DD6">
            <w:pPr>
              <w:pStyle w:val="TableParagraph"/>
              <w:spacing w:before="8"/>
              <w:ind w:right="20"/>
              <w:jc w:val="right"/>
              <w:rPr>
                <w:b/>
                <w:sz w:val="16"/>
              </w:rPr>
            </w:pPr>
            <w:r>
              <w:rPr>
                <w:b/>
                <w:sz w:val="16"/>
              </w:rPr>
              <w:t>3 502 933,86</w:t>
            </w:r>
          </w:p>
        </w:tc>
        <w:tc>
          <w:tcPr>
            <w:tcW w:w="1617" w:type="dxa"/>
            <w:tcBorders>
              <w:top w:val="single" w:sz="6" w:space="0" w:color="000000"/>
            </w:tcBorders>
          </w:tcPr>
          <w:p w:rsidR="00110D76" w:rsidRDefault="00442DD6">
            <w:pPr>
              <w:pStyle w:val="TableParagraph"/>
              <w:spacing w:before="8"/>
              <w:ind w:right="21"/>
              <w:jc w:val="right"/>
              <w:rPr>
                <w:sz w:val="16"/>
              </w:rPr>
            </w:pPr>
            <w:r>
              <w:rPr>
                <w:sz w:val="16"/>
              </w:rPr>
              <w:t>-787 529,89</w:t>
            </w:r>
          </w:p>
        </w:tc>
      </w:tr>
      <w:tr w:rsidR="00110D76">
        <w:trPr>
          <w:trHeight w:val="244"/>
        </w:trPr>
        <w:tc>
          <w:tcPr>
            <w:tcW w:w="1992"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35"/>
              <w:rPr>
                <w:sz w:val="16"/>
              </w:rPr>
            </w:pPr>
            <w:r>
              <w:rPr>
                <w:sz w:val="16"/>
              </w:rPr>
              <w:t>Poistot ja arvonalentumiset</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right="22"/>
              <w:jc w:val="right"/>
              <w:rPr>
                <w:sz w:val="16"/>
              </w:rPr>
            </w:pPr>
            <w:r>
              <w:rPr>
                <w:sz w:val="16"/>
              </w:rPr>
              <w:t>Suunnitelman muk. poistot</w:t>
            </w:r>
          </w:p>
        </w:tc>
        <w:tc>
          <w:tcPr>
            <w:tcW w:w="1313" w:type="dxa"/>
          </w:tcPr>
          <w:p w:rsidR="00110D76" w:rsidRDefault="00110D76">
            <w:pPr>
              <w:pStyle w:val="TableParagraph"/>
              <w:rPr>
                <w:rFonts w:ascii="Times New Roman"/>
                <w:sz w:val="14"/>
              </w:rPr>
            </w:pPr>
          </w:p>
        </w:tc>
        <w:tc>
          <w:tcPr>
            <w:tcW w:w="1414" w:type="dxa"/>
          </w:tcPr>
          <w:p w:rsidR="00110D76" w:rsidRDefault="00442DD6">
            <w:pPr>
              <w:pStyle w:val="TableParagraph"/>
              <w:spacing w:before="8"/>
              <w:ind w:right="20"/>
              <w:jc w:val="right"/>
              <w:rPr>
                <w:sz w:val="16"/>
              </w:rPr>
            </w:pPr>
            <w:r>
              <w:rPr>
                <w:sz w:val="16"/>
              </w:rPr>
              <w:t>-2 793 277,32</w:t>
            </w: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442DD6">
            <w:pPr>
              <w:pStyle w:val="TableParagraph"/>
              <w:spacing w:before="8"/>
              <w:ind w:right="20"/>
              <w:jc w:val="right"/>
              <w:rPr>
                <w:sz w:val="16"/>
              </w:rPr>
            </w:pPr>
            <w:r>
              <w:rPr>
                <w:sz w:val="16"/>
              </w:rPr>
              <w:t>-2 743 848,79</w:t>
            </w:r>
          </w:p>
        </w:tc>
        <w:tc>
          <w:tcPr>
            <w:tcW w:w="1617" w:type="dxa"/>
          </w:tcPr>
          <w:p w:rsidR="00110D76" w:rsidRDefault="00442DD6">
            <w:pPr>
              <w:pStyle w:val="TableParagraph"/>
              <w:spacing w:before="8"/>
              <w:ind w:right="21"/>
              <w:jc w:val="right"/>
              <w:rPr>
                <w:sz w:val="16"/>
              </w:rPr>
            </w:pPr>
            <w:r>
              <w:rPr>
                <w:sz w:val="16"/>
              </w:rPr>
              <w:t>-49 428,53</w:t>
            </w:r>
          </w:p>
        </w:tc>
      </w:tr>
      <w:tr w:rsidR="00110D76">
        <w:trPr>
          <w:trHeight w:val="244"/>
        </w:trPr>
        <w:tc>
          <w:tcPr>
            <w:tcW w:w="1992" w:type="dxa"/>
          </w:tcPr>
          <w:p w:rsidR="00110D76" w:rsidRDefault="00442DD6">
            <w:pPr>
              <w:pStyle w:val="TableParagraph"/>
              <w:spacing w:before="51" w:line="173" w:lineRule="exact"/>
              <w:ind w:left="35"/>
              <w:rPr>
                <w:sz w:val="16"/>
              </w:rPr>
            </w:pPr>
            <w:r>
              <w:rPr>
                <w:sz w:val="16"/>
              </w:rPr>
              <w:t>Satunnaiset erät</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Satunnaiset tuotot</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208"/>
              <w:rPr>
                <w:sz w:val="16"/>
              </w:rPr>
            </w:pPr>
            <w:r>
              <w:rPr>
                <w:sz w:val="16"/>
              </w:rPr>
              <w:t>Satunnaiset kulut</w:t>
            </w:r>
          </w:p>
        </w:tc>
        <w:tc>
          <w:tcPr>
            <w:tcW w:w="1313" w:type="dxa"/>
            <w:tcBorders>
              <w:bottom w:val="single" w:sz="6" w:space="0" w:color="000000"/>
            </w:tcBorders>
          </w:tcPr>
          <w:p w:rsidR="00110D76" w:rsidRDefault="00110D76">
            <w:pPr>
              <w:pStyle w:val="TableParagraph"/>
              <w:rPr>
                <w:rFonts w:ascii="Times New Roman"/>
                <w:sz w:val="14"/>
              </w:rPr>
            </w:pPr>
          </w:p>
        </w:tc>
        <w:tc>
          <w:tcPr>
            <w:tcW w:w="1414" w:type="dxa"/>
            <w:tcBorders>
              <w:bottom w:val="single" w:sz="6" w:space="0" w:color="000000"/>
            </w:tcBorders>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Borders>
              <w:bottom w:val="single" w:sz="6" w:space="0" w:color="000000"/>
            </w:tcBorders>
          </w:tcPr>
          <w:p w:rsidR="00110D76" w:rsidRDefault="00110D76">
            <w:pPr>
              <w:pStyle w:val="TableParagraph"/>
              <w:rPr>
                <w:rFonts w:ascii="Times New Roman"/>
                <w:sz w:val="14"/>
              </w:rPr>
            </w:pPr>
          </w:p>
        </w:tc>
        <w:tc>
          <w:tcPr>
            <w:tcW w:w="1386" w:type="dxa"/>
            <w:tcBorders>
              <w:bottom w:val="single" w:sz="6" w:space="0" w:color="000000"/>
            </w:tcBorders>
          </w:tcPr>
          <w:p w:rsidR="00110D76" w:rsidRDefault="00110D76">
            <w:pPr>
              <w:pStyle w:val="TableParagraph"/>
              <w:rPr>
                <w:rFonts w:ascii="Times New Roman"/>
                <w:sz w:val="14"/>
              </w:rPr>
            </w:pPr>
          </w:p>
        </w:tc>
        <w:tc>
          <w:tcPr>
            <w:tcW w:w="1617" w:type="dxa"/>
            <w:tcBorders>
              <w:bottom w:val="single" w:sz="6" w:space="0" w:color="000000"/>
            </w:tcBorders>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35"/>
              <w:rPr>
                <w:b/>
                <w:sz w:val="16"/>
              </w:rPr>
            </w:pPr>
            <w:r>
              <w:rPr>
                <w:b/>
                <w:sz w:val="16"/>
              </w:rPr>
              <w:t>Tilikauden tulos</w:t>
            </w:r>
          </w:p>
        </w:tc>
        <w:tc>
          <w:tcPr>
            <w:tcW w:w="1313" w:type="dxa"/>
            <w:tcBorders>
              <w:top w:val="single" w:sz="6" w:space="0" w:color="000000"/>
            </w:tcBorders>
          </w:tcPr>
          <w:p w:rsidR="00110D76" w:rsidRDefault="00110D76">
            <w:pPr>
              <w:pStyle w:val="TableParagraph"/>
              <w:rPr>
                <w:rFonts w:ascii="Times New Roman"/>
                <w:sz w:val="14"/>
              </w:rPr>
            </w:pPr>
          </w:p>
        </w:tc>
        <w:tc>
          <w:tcPr>
            <w:tcW w:w="1414" w:type="dxa"/>
            <w:tcBorders>
              <w:top w:val="single" w:sz="6" w:space="0" w:color="000000"/>
            </w:tcBorders>
          </w:tcPr>
          <w:p w:rsidR="00110D76" w:rsidRDefault="00442DD6">
            <w:pPr>
              <w:pStyle w:val="TableParagraph"/>
              <w:spacing w:before="8"/>
              <w:ind w:right="19"/>
              <w:jc w:val="right"/>
              <w:rPr>
                <w:b/>
                <w:sz w:val="16"/>
              </w:rPr>
            </w:pPr>
            <w:r>
              <w:rPr>
                <w:b/>
                <w:sz w:val="16"/>
              </w:rPr>
              <w:t>-77 873,35</w:t>
            </w:r>
          </w:p>
        </w:tc>
        <w:tc>
          <w:tcPr>
            <w:tcW w:w="188" w:type="dxa"/>
          </w:tcPr>
          <w:p w:rsidR="00110D76" w:rsidRDefault="00110D76">
            <w:pPr>
              <w:pStyle w:val="TableParagraph"/>
              <w:rPr>
                <w:rFonts w:ascii="Times New Roman"/>
                <w:sz w:val="14"/>
              </w:rPr>
            </w:pPr>
          </w:p>
        </w:tc>
        <w:tc>
          <w:tcPr>
            <w:tcW w:w="1313" w:type="dxa"/>
            <w:tcBorders>
              <w:top w:val="single" w:sz="6" w:space="0" w:color="000000"/>
            </w:tcBorders>
          </w:tcPr>
          <w:p w:rsidR="00110D76" w:rsidRDefault="00110D76">
            <w:pPr>
              <w:pStyle w:val="TableParagraph"/>
              <w:rPr>
                <w:rFonts w:ascii="Times New Roman"/>
                <w:sz w:val="14"/>
              </w:rPr>
            </w:pPr>
          </w:p>
        </w:tc>
        <w:tc>
          <w:tcPr>
            <w:tcW w:w="1386" w:type="dxa"/>
            <w:tcBorders>
              <w:top w:val="single" w:sz="6" w:space="0" w:color="000000"/>
            </w:tcBorders>
          </w:tcPr>
          <w:p w:rsidR="00110D76" w:rsidRDefault="00442DD6">
            <w:pPr>
              <w:pStyle w:val="TableParagraph"/>
              <w:spacing w:before="8"/>
              <w:ind w:right="20"/>
              <w:jc w:val="right"/>
              <w:rPr>
                <w:b/>
                <w:sz w:val="16"/>
              </w:rPr>
            </w:pPr>
            <w:r>
              <w:rPr>
                <w:b/>
                <w:sz w:val="16"/>
              </w:rPr>
              <w:t>759 085,07</w:t>
            </w:r>
          </w:p>
        </w:tc>
        <w:tc>
          <w:tcPr>
            <w:tcW w:w="1617" w:type="dxa"/>
            <w:tcBorders>
              <w:top w:val="single" w:sz="6" w:space="0" w:color="000000"/>
            </w:tcBorders>
          </w:tcPr>
          <w:p w:rsidR="00110D76" w:rsidRDefault="00442DD6">
            <w:pPr>
              <w:pStyle w:val="TableParagraph"/>
              <w:spacing w:before="8"/>
              <w:ind w:right="21"/>
              <w:jc w:val="right"/>
              <w:rPr>
                <w:sz w:val="16"/>
              </w:rPr>
            </w:pPr>
            <w:r>
              <w:rPr>
                <w:sz w:val="16"/>
              </w:rPr>
              <w:t>-836 958,42</w:t>
            </w:r>
          </w:p>
        </w:tc>
      </w:tr>
      <w:tr w:rsidR="00110D76">
        <w:trPr>
          <w:trHeight w:val="244"/>
        </w:trPr>
        <w:tc>
          <w:tcPr>
            <w:tcW w:w="1992"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4" w:lineRule="exact"/>
              <w:ind w:left="35"/>
              <w:rPr>
                <w:sz w:val="16"/>
              </w:rPr>
            </w:pPr>
            <w:r>
              <w:rPr>
                <w:sz w:val="16"/>
              </w:rPr>
              <w:t>Varausten lis</w:t>
            </w:r>
            <w:proofErr w:type="gramStart"/>
            <w:r>
              <w:rPr>
                <w:sz w:val="16"/>
              </w:rPr>
              <w:t>.(</w:t>
            </w:r>
            <w:proofErr w:type="gramEnd"/>
            <w:r>
              <w:rPr>
                <w:sz w:val="16"/>
              </w:rPr>
              <w:t>-) / väh.(+)</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3305" w:type="dxa"/>
            <w:gridSpan w:val="2"/>
          </w:tcPr>
          <w:p w:rsidR="00110D76" w:rsidRDefault="00442DD6">
            <w:pPr>
              <w:pStyle w:val="TableParagraph"/>
              <w:spacing w:before="51" w:line="173" w:lineRule="exact"/>
              <w:ind w:left="252"/>
              <w:rPr>
                <w:sz w:val="16"/>
              </w:rPr>
            </w:pPr>
            <w:r>
              <w:rPr>
                <w:sz w:val="16"/>
              </w:rPr>
              <w:t>- Työyhteisön kehittämisvaraus</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35"/>
              <w:rPr>
                <w:sz w:val="16"/>
              </w:rPr>
            </w:pPr>
            <w:r>
              <w:rPr>
                <w:sz w:val="16"/>
              </w:rPr>
              <w:t>Rahastojen lis</w:t>
            </w:r>
            <w:proofErr w:type="gramStart"/>
            <w:r>
              <w:rPr>
                <w:sz w:val="16"/>
              </w:rPr>
              <w:t>.(</w:t>
            </w:r>
            <w:proofErr w:type="gramEnd"/>
            <w:r>
              <w:rPr>
                <w:sz w:val="16"/>
              </w:rPr>
              <w:t>-) / väh.(+)</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252"/>
              <w:rPr>
                <w:sz w:val="16"/>
              </w:rPr>
            </w:pPr>
            <w:r>
              <w:rPr>
                <w:sz w:val="16"/>
              </w:rPr>
              <w:t>- Vahinkorahasto</w:t>
            </w:r>
          </w:p>
        </w:tc>
        <w:tc>
          <w:tcPr>
            <w:tcW w:w="1313" w:type="dxa"/>
          </w:tcPr>
          <w:p w:rsidR="00110D76" w:rsidRDefault="00110D76">
            <w:pPr>
              <w:pStyle w:val="TableParagraph"/>
              <w:rPr>
                <w:rFonts w:ascii="Times New Roman"/>
                <w:sz w:val="14"/>
              </w:rPr>
            </w:pP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29"/>
        </w:trPr>
        <w:tc>
          <w:tcPr>
            <w:tcW w:w="1992" w:type="dxa"/>
          </w:tcPr>
          <w:p w:rsidR="00110D76" w:rsidRDefault="00442DD6">
            <w:pPr>
              <w:pStyle w:val="TableParagraph"/>
              <w:spacing w:before="37" w:line="172" w:lineRule="exact"/>
              <w:ind w:left="35"/>
              <w:rPr>
                <w:b/>
                <w:sz w:val="16"/>
              </w:rPr>
            </w:pPr>
            <w:r>
              <w:rPr>
                <w:b/>
                <w:sz w:val="16"/>
              </w:rPr>
              <w:t>Tilikauden yli- / alijääm ä</w:t>
            </w:r>
          </w:p>
        </w:tc>
        <w:tc>
          <w:tcPr>
            <w:tcW w:w="1313" w:type="dxa"/>
          </w:tcPr>
          <w:p w:rsidR="00110D76" w:rsidRDefault="00110D76">
            <w:pPr>
              <w:pStyle w:val="TableParagraph"/>
              <w:rPr>
                <w:rFonts w:ascii="Times New Roman"/>
                <w:sz w:val="14"/>
              </w:rPr>
            </w:pPr>
          </w:p>
        </w:tc>
        <w:tc>
          <w:tcPr>
            <w:tcW w:w="1414" w:type="dxa"/>
            <w:tcBorders>
              <w:bottom w:val="double" w:sz="2" w:space="0" w:color="000000"/>
            </w:tcBorders>
          </w:tcPr>
          <w:p w:rsidR="00110D76" w:rsidRDefault="00442DD6">
            <w:pPr>
              <w:pStyle w:val="TableParagraph"/>
              <w:spacing w:before="8"/>
              <w:ind w:right="19"/>
              <w:jc w:val="right"/>
              <w:rPr>
                <w:b/>
                <w:sz w:val="16"/>
              </w:rPr>
            </w:pPr>
            <w:r>
              <w:rPr>
                <w:b/>
                <w:sz w:val="16"/>
              </w:rPr>
              <w:t>-77 873,35</w:t>
            </w: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Borders>
              <w:bottom w:val="double" w:sz="2" w:space="0" w:color="000000"/>
            </w:tcBorders>
          </w:tcPr>
          <w:p w:rsidR="00110D76" w:rsidRDefault="00442DD6">
            <w:pPr>
              <w:pStyle w:val="TableParagraph"/>
              <w:spacing w:before="8"/>
              <w:ind w:right="20"/>
              <w:jc w:val="right"/>
              <w:rPr>
                <w:b/>
                <w:sz w:val="16"/>
              </w:rPr>
            </w:pPr>
            <w:r>
              <w:rPr>
                <w:b/>
                <w:sz w:val="16"/>
              </w:rPr>
              <w:t>759 085,07</w:t>
            </w:r>
          </w:p>
        </w:tc>
        <w:tc>
          <w:tcPr>
            <w:tcW w:w="1617" w:type="dxa"/>
            <w:tcBorders>
              <w:bottom w:val="double" w:sz="2" w:space="0" w:color="000000"/>
            </w:tcBorders>
          </w:tcPr>
          <w:p w:rsidR="00110D76" w:rsidRDefault="00442DD6">
            <w:pPr>
              <w:pStyle w:val="TableParagraph"/>
              <w:spacing w:before="8"/>
              <w:ind w:right="21"/>
              <w:jc w:val="right"/>
              <w:rPr>
                <w:sz w:val="16"/>
              </w:rPr>
            </w:pPr>
            <w:r>
              <w:rPr>
                <w:sz w:val="16"/>
              </w:rPr>
              <w:t>-836 958,42</w:t>
            </w:r>
          </w:p>
        </w:tc>
      </w:tr>
      <w:tr w:rsidR="00110D76">
        <w:trPr>
          <w:trHeight w:val="229"/>
        </w:trPr>
        <w:tc>
          <w:tcPr>
            <w:tcW w:w="1992"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414" w:type="dxa"/>
            <w:tcBorders>
              <w:top w:val="double" w:sz="2" w:space="0" w:color="000000"/>
            </w:tcBorders>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Borders>
              <w:top w:val="double" w:sz="2" w:space="0" w:color="000000"/>
            </w:tcBorders>
          </w:tcPr>
          <w:p w:rsidR="00110D76" w:rsidRDefault="00110D76">
            <w:pPr>
              <w:pStyle w:val="TableParagraph"/>
              <w:rPr>
                <w:rFonts w:ascii="Times New Roman"/>
                <w:sz w:val="14"/>
              </w:rPr>
            </w:pPr>
          </w:p>
        </w:tc>
        <w:tc>
          <w:tcPr>
            <w:tcW w:w="1617" w:type="dxa"/>
            <w:tcBorders>
              <w:top w:val="double" w:sz="2" w:space="0" w:color="000000"/>
            </w:tcBorders>
          </w:tcPr>
          <w:p w:rsidR="00110D76" w:rsidRDefault="00110D76">
            <w:pPr>
              <w:pStyle w:val="TableParagraph"/>
              <w:rPr>
                <w:rFonts w:ascii="Times New Roman"/>
                <w:sz w:val="14"/>
              </w:rPr>
            </w:pPr>
          </w:p>
        </w:tc>
      </w:tr>
      <w:tr w:rsidR="00110D76">
        <w:trPr>
          <w:trHeight w:val="244"/>
        </w:trPr>
        <w:tc>
          <w:tcPr>
            <w:tcW w:w="3305" w:type="dxa"/>
            <w:gridSpan w:val="2"/>
          </w:tcPr>
          <w:p w:rsidR="00110D76" w:rsidRDefault="00442DD6">
            <w:pPr>
              <w:pStyle w:val="TableParagraph"/>
              <w:spacing w:before="51" w:line="173" w:lineRule="exact"/>
              <w:ind w:left="35"/>
              <w:rPr>
                <w:b/>
                <w:sz w:val="16"/>
              </w:rPr>
            </w:pPr>
            <w:r>
              <w:rPr>
                <w:b/>
                <w:sz w:val="16"/>
              </w:rPr>
              <w:t>TULOSLASKELMAN TUNNUSLUVUT</w:t>
            </w:r>
          </w:p>
        </w:tc>
        <w:tc>
          <w:tcPr>
            <w:tcW w:w="1414" w:type="dxa"/>
          </w:tcPr>
          <w:p w:rsidR="00110D76" w:rsidRDefault="00110D76">
            <w:pPr>
              <w:pStyle w:val="TableParagraph"/>
              <w:rPr>
                <w:rFonts w:ascii="Times New Roman"/>
                <w:sz w:val="14"/>
              </w:rPr>
            </w:pP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110D76">
            <w:pPr>
              <w:pStyle w:val="TableParagraph"/>
              <w:rPr>
                <w:rFonts w:ascii="Times New Roman"/>
                <w:sz w:val="14"/>
              </w:rPr>
            </w:pP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right="12"/>
              <w:jc w:val="right"/>
              <w:rPr>
                <w:sz w:val="16"/>
              </w:rPr>
            </w:pPr>
            <w:r>
              <w:rPr>
                <w:spacing w:val="-5"/>
                <w:sz w:val="16"/>
              </w:rPr>
              <w:t xml:space="preserve">Toimintatuotot/Toiminkulut </w:t>
            </w:r>
            <w:r>
              <w:rPr>
                <w:sz w:val="16"/>
              </w:rPr>
              <w:t>%</w:t>
            </w:r>
          </w:p>
        </w:tc>
        <w:tc>
          <w:tcPr>
            <w:tcW w:w="1313" w:type="dxa"/>
          </w:tcPr>
          <w:p w:rsidR="00110D76" w:rsidRDefault="00110D76">
            <w:pPr>
              <w:pStyle w:val="TableParagraph"/>
              <w:rPr>
                <w:rFonts w:ascii="Times New Roman"/>
                <w:sz w:val="14"/>
              </w:rPr>
            </w:pPr>
          </w:p>
        </w:tc>
        <w:tc>
          <w:tcPr>
            <w:tcW w:w="1414" w:type="dxa"/>
          </w:tcPr>
          <w:p w:rsidR="00110D76" w:rsidRDefault="00442DD6">
            <w:pPr>
              <w:pStyle w:val="TableParagraph"/>
              <w:spacing w:before="51" w:line="173" w:lineRule="exact"/>
              <w:ind w:right="18"/>
              <w:jc w:val="right"/>
              <w:rPr>
                <w:sz w:val="16"/>
              </w:rPr>
            </w:pPr>
            <w:r>
              <w:rPr>
                <w:sz w:val="16"/>
              </w:rPr>
              <w:t>12,9</w:t>
            </w: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442DD6">
            <w:pPr>
              <w:pStyle w:val="TableParagraph"/>
              <w:spacing w:before="51" w:line="173" w:lineRule="exact"/>
              <w:ind w:right="19"/>
              <w:jc w:val="right"/>
              <w:rPr>
                <w:sz w:val="16"/>
              </w:rPr>
            </w:pPr>
            <w:r>
              <w:rPr>
                <w:sz w:val="16"/>
              </w:rPr>
              <w:t>13,6</w:t>
            </w: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35"/>
              <w:rPr>
                <w:sz w:val="16"/>
              </w:rPr>
            </w:pPr>
            <w:r>
              <w:rPr>
                <w:sz w:val="16"/>
              </w:rPr>
              <w:t>Vuosikate/Poistot %</w:t>
            </w:r>
          </w:p>
        </w:tc>
        <w:tc>
          <w:tcPr>
            <w:tcW w:w="1313" w:type="dxa"/>
          </w:tcPr>
          <w:p w:rsidR="00110D76" w:rsidRDefault="00110D76">
            <w:pPr>
              <w:pStyle w:val="TableParagraph"/>
              <w:rPr>
                <w:rFonts w:ascii="Times New Roman"/>
                <w:sz w:val="14"/>
              </w:rPr>
            </w:pPr>
          </w:p>
        </w:tc>
        <w:tc>
          <w:tcPr>
            <w:tcW w:w="1414" w:type="dxa"/>
          </w:tcPr>
          <w:p w:rsidR="00110D76" w:rsidRDefault="00442DD6">
            <w:pPr>
              <w:pStyle w:val="TableParagraph"/>
              <w:spacing w:before="51" w:line="173" w:lineRule="exact"/>
              <w:ind w:right="19"/>
              <w:jc w:val="right"/>
              <w:rPr>
                <w:sz w:val="16"/>
              </w:rPr>
            </w:pPr>
            <w:r>
              <w:rPr>
                <w:w w:val="95"/>
                <w:sz w:val="16"/>
              </w:rPr>
              <w:t>97</w:t>
            </w: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442DD6">
            <w:pPr>
              <w:pStyle w:val="TableParagraph"/>
              <w:spacing w:before="51" w:line="173" w:lineRule="exact"/>
              <w:ind w:right="20"/>
              <w:jc w:val="right"/>
              <w:rPr>
                <w:sz w:val="16"/>
              </w:rPr>
            </w:pPr>
            <w:r>
              <w:rPr>
                <w:w w:val="95"/>
                <w:sz w:val="16"/>
              </w:rPr>
              <w:t>128</w:t>
            </w: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35"/>
              <w:rPr>
                <w:sz w:val="16"/>
              </w:rPr>
            </w:pPr>
            <w:r>
              <w:rPr>
                <w:sz w:val="16"/>
              </w:rPr>
              <w:t>Vuosikate euroa/asukas</w:t>
            </w:r>
          </w:p>
        </w:tc>
        <w:tc>
          <w:tcPr>
            <w:tcW w:w="1313" w:type="dxa"/>
          </w:tcPr>
          <w:p w:rsidR="00110D76" w:rsidRDefault="00110D76">
            <w:pPr>
              <w:pStyle w:val="TableParagraph"/>
              <w:rPr>
                <w:rFonts w:ascii="Times New Roman"/>
                <w:sz w:val="14"/>
              </w:rPr>
            </w:pPr>
          </w:p>
        </w:tc>
        <w:tc>
          <w:tcPr>
            <w:tcW w:w="1414" w:type="dxa"/>
          </w:tcPr>
          <w:p w:rsidR="00110D76" w:rsidRDefault="00442DD6">
            <w:pPr>
              <w:pStyle w:val="TableParagraph"/>
              <w:spacing w:before="51" w:line="173" w:lineRule="exact"/>
              <w:ind w:right="20"/>
              <w:jc w:val="right"/>
              <w:rPr>
                <w:sz w:val="16"/>
              </w:rPr>
            </w:pPr>
            <w:r>
              <w:rPr>
                <w:w w:val="95"/>
                <w:sz w:val="16"/>
              </w:rPr>
              <w:t>124</w:t>
            </w: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442DD6">
            <w:pPr>
              <w:pStyle w:val="TableParagraph"/>
              <w:spacing w:before="51" w:line="173" w:lineRule="exact"/>
              <w:ind w:right="20"/>
              <w:jc w:val="right"/>
              <w:rPr>
                <w:sz w:val="16"/>
              </w:rPr>
            </w:pPr>
            <w:r>
              <w:rPr>
                <w:w w:val="95"/>
                <w:sz w:val="16"/>
              </w:rPr>
              <w:t>159</w:t>
            </w:r>
          </w:p>
        </w:tc>
        <w:tc>
          <w:tcPr>
            <w:tcW w:w="1617" w:type="dxa"/>
          </w:tcPr>
          <w:p w:rsidR="00110D76" w:rsidRDefault="00110D76">
            <w:pPr>
              <w:pStyle w:val="TableParagraph"/>
              <w:rPr>
                <w:rFonts w:ascii="Times New Roman"/>
                <w:sz w:val="14"/>
              </w:rPr>
            </w:pPr>
          </w:p>
        </w:tc>
      </w:tr>
      <w:tr w:rsidR="00110D76">
        <w:trPr>
          <w:trHeight w:val="244"/>
        </w:trPr>
        <w:tc>
          <w:tcPr>
            <w:tcW w:w="1992" w:type="dxa"/>
          </w:tcPr>
          <w:p w:rsidR="00110D76" w:rsidRDefault="00442DD6">
            <w:pPr>
              <w:pStyle w:val="TableParagraph"/>
              <w:spacing w:before="51" w:line="173" w:lineRule="exact"/>
              <w:ind w:left="35"/>
              <w:rPr>
                <w:sz w:val="16"/>
              </w:rPr>
            </w:pPr>
            <w:r>
              <w:rPr>
                <w:sz w:val="16"/>
              </w:rPr>
              <w:t>Asukasmäärä</w:t>
            </w:r>
          </w:p>
        </w:tc>
        <w:tc>
          <w:tcPr>
            <w:tcW w:w="1313" w:type="dxa"/>
          </w:tcPr>
          <w:p w:rsidR="00110D76" w:rsidRDefault="00110D76">
            <w:pPr>
              <w:pStyle w:val="TableParagraph"/>
              <w:rPr>
                <w:rFonts w:ascii="Times New Roman"/>
                <w:sz w:val="14"/>
              </w:rPr>
            </w:pPr>
          </w:p>
        </w:tc>
        <w:tc>
          <w:tcPr>
            <w:tcW w:w="1414" w:type="dxa"/>
          </w:tcPr>
          <w:p w:rsidR="00110D76" w:rsidRDefault="00442DD6">
            <w:pPr>
              <w:pStyle w:val="TableParagraph"/>
              <w:spacing w:before="51" w:line="173" w:lineRule="exact"/>
              <w:ind w:right="20"/>
              <w:jc w:val="right"/>
              <w:rPr>
                <w:sz w:val="16"/>
              </w:rPr>
            </w:pPr>
            <w:r>
              <w:rPr>
                <w:w w:val="95"/>
                <w:sz w:val="16"/>
              </w:rPr>
              <w:t>21929</w:t>
            </w:r>
          </w:p>
        </w:tc>
        <w:tc>
          <w:tcPr>
            <w:tcW w:w="188" w:type="dxa"/>
          </w:tcPr>
          <w:p w:rsidR="00110D76" w:rsidRDefault="00110D76">
            <w:pPr>
              <w:pStyle w:val="TableParagraph"/>
              <w:rPr>
                <w:rFonts w:ascii="Times New Roman"/>
                <w:sz w:val="14"/>
              </w:rPr>
            </w:pPr>
          </w:p>
        </w:tc>
        <w:tc>
          <w:tcPr>
            <w:tcW w:w="1313" w:type="dxa"/>
          </w:tcPr>
          <w:p w:rsidR="00110D76" w:rsidRDefault="00110D76">
            <w:pPr>
              <w:pStyle w:val="TableParagraph"/>
              <w:rPr>
                <w:rFonts w:ascii="Times New Roman"/>
                <w:sz w:val="14"/>
              </w:rPr>
            </w:pPr>
          </w:p>
        </w:tc>
        <w:tc>
          <w:tcPr>
            <w:tcW w:w="1386" w:type="dxa"/>
          </w:tcPr>
          <w:p w:rsidR="00110D76" w:rsidRDefault="00442DD6">
            <w:pPr>
              <w:pStyle w:val="TableParagraph"/>
              <w:spacing w:before="51" w:line="173" w:lineRule="exact"/>
              <w:ind w:right="21"/>
              <w:jc w:val="right"/>
              <w:rPr>
                <w:sz w:val="16"/>
              </w:rPr>
            </w:pPr>
            <w:r>
              <w:rPr>
                <w:w w:val="95"/>
                <w:sz w:val="16"/>
              </w:rPr>
              <w:t>22074</w:t>
            </w:r>
          </w:p>
        </w:tc>
        <w:tc>
          <w:tcPr>
            <w:tcW w:w="1617" w:type="dxa"/>
          </w:tcPr>
          <w:p w:rsidR="00110D76" w:rsidRDefault="00110D76">
            <w:pPr>
              <w:pStyle w:val="TableParagraph"/>
              <w:rPr>
                <w:rFonts w:ascii="Times New Roman"/>
                <w:sz w:val="14"/>
              </w:rPr>
            </w:pPr>
          </w:p>
        </w:tc>
      </w:tr>
    </w:tbl>
    <w:p w:rsidR="00110D76" w:rsidRDefault="00110D76">
      <w:pPr>
        <w:rPr>
          <w:rFonts w:ascii="Times New Roman"/>
          <w:sz w:val="14"/>
        </w:rPr>
        <w:sectPr w:rsidR="00110D76">
          <w:pgSz w:w="11910" w:h="16840"/>
          <w:pgMar w:top="1320" w:right="300" w:bottom="280" w:left="460" w:header="715" w:footer="0" w:gutter="0"/>
          <w:cols w:space="708"/>
        </w:sectPr>
      </w:pPr>
    </w:p>
    <w:p w:rsidR="00110D76" w:rsidRDefault="00110D76">
      <w:pPr>
        <w:pStyle w:val="Leipteksti"/>
        <w:spacing w:before="6"/>
        <w:rPr>
          <w:rFonts w:ascii="Times New Roman"/>
          <w:sz w:val="7"/>
        </w:rPr>
      </w:pPr>
    </w:p>
    <w:tbl>
      <w:tblPr>
        <w:tblStyle w:val="TableNormal"/>
        <w:tblW w:w="0" w:type="auto"/>
        <w:tblInd w:w="1348" w:type="dxa"/>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Layout w:type="fixed"/>
        <w:tblLook w:val="01E0" w:firstRow="1" w:lastRow="1" w:firstColumn="1" w:lastColumn="1" w:noHBand="0" w:noVBand="0"/>
      </w:tblPr>
      <w:tblGrid>
        <w:gridCol w:w="3045"/>
        <w:gridCol w:w="1695"/>
        <w:gridCol w:w="811"/>
        <w:gridCol w:w="1696"/>
      </w:tblGrid>
      <w:tr w:rsidR="00110D76">
        <w:trPr>
          <w:trHeight w:val="235"/>
        </w:trPr>
        <w:tc>
          <w:tcPr>
            <w:tcW w:w="3045" w:type="dxa"/>
            <w:tcBorders>
              <w:left w:val="single" w:sz="6" w:space="0" w:color="D3D3D3"/>
            </w:tcBorders>
          </w:tcPr>
          <w:p w:rsidR="00110D76" w:rsidRDefault="00442DD6">
            <w:pPr>
              <w:pStyle w:val="TableParagraph"/>
              <w:spacing w:before="42" w:line="172" w:lineRule="exact"/>
              <w:ind w:left="37"/>
              <w:rPr>
                <w:b/>
                <w:sz w:val="16"/>
              </w:rPr>
            </w:pPr>
            <w:r>
              <w:rPr>
                <w:b/>
                <w:w w:val="105"/>
                <w:sz w:val="16"/>
              </w:rPr>
              <w:t>TASE</w:t>
            </w:r>
          </w:p>
        </w:tc>
        <w:tc>
          <w:tcPr>
            <w:tcW w:w="1695" w:type="dxa"/>
          </w:tcPr>
          <w:p w:rsidR="00110D76" w:rsidRDefault="00442DD6">
            <w:pPr>
              <w:pStyle w:val="TableParagraph"/>
              <w:spacing w:before="42" w:line="172" w:lineRule="exact"/>
              <w:ind w:left="484"/>
              <w:rPr>
                <w:b/>
                <w:sz w:val="16"/>
              </w:rPr>
            </w:pPr>
            <w:r>
              <w:rPr>
                <w:b/>
                <w:w w:val="105"/>
                <w:sz w:val="16"/>
              </w:rPr>
              <w:t>30.6.2018</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2" w:lineRule="exact"/>
              <w:ind w:left="483"/>
              <w:rPr>
                <w:b/>
                <w:sz w:val="16"/>
              </w:rPr>
            </w:pPr>
            <w:r>
              <w:rPr>
                <w:b/>
                <w:w w:val="105"/>
                <w:sz w:val="16"/>
              </w:rPr>
              <w:t>30.6.2017</w:t>
            </w:r>
          </w:p>
        </w:tc>
      </w:tr>
      <w:tr w:rsidR="00110D76">
        <w:trPr>
          <w:trHeight w:val="234"/>
        </w:trPr>
        <w:tc>
          <w:tcPr>
            <w:tcW w:w="3045" w:type="dxa"/>
            <w:tcBorders>
              <w:left w:val="single" w:sz="6" w:space="0" w:color="D3D3D3"/>
            </w:tcBorders>
          </w:tcPr>
          <w:p w:rsidR="00110D76" w:rsidRDefault="00110D76">
            <w:pPr>
              <w:pStyle w:val="TableParagraph"/>
              <w:rPr>
                <w:rFonts w:ascii="Times New Roman"/>
                <w:sz w:val="16"/>
              </w:rPr>
            </w:pPr>
          </w:p>
        </w:tc>
        <w:tc>
          <w:tcPr>
            <w:tcW w:w="1695" w:type="dxa"/>
          </w:tcPr>
          <w:p w:rsidR="00110D76" w:rsidRDefault="00442DD6">
            <w:pPr>
              <w:pStyle w:val="TableParagraph"/>
              <w:spacing w:before="42" w:line="172" w:lineRule="exact"/>
              <w:ind w:left="16"/>
              <w:jc w:val="center"/>
              <w:rPr>
                <w:sz w:val="16"/>
              </w:rPr>
            </w:pPr>
            <w:r>
              <w:rPr>
                <w:w w:val="102"/>
                <w:sz w:val="16"/>
              </w:rPr>
              <w:t>e</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2" w:lineRule="exact"/>
              <w:ind w:left="12"/>
              <w:jc w:val="center"/>
              <w:rPr>
                <w:sz w:val="16"/>
              </w:rPr>
            </w:pPr>
            <w:r>
              <w:rPr>
                <w:w w:val="102"/>
                <w:sz w:val="16"/>
              </w:rPr>
              <w:t>e</w:t>
            </w: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37"/>
              <w:rPr>
                <w:b/>
                <w:sz w:val="16"/>
              </w:rPr>
            </w:pPr>
            <w:r>
              <w:rPr>
                <w:b/>
                <w:w w:val="105"/>
                <w:sz w:val="16"/>
              </w:rPr>
              <w:t>V A S T A A V A A</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4"/>
        </w:trPr>
        <w:tc>
          <w:tcPr>
            <w:tcW w:w="3045" w:type="dxa"/>
            <w:tcBorders>
              <w:left w:val="single" w:sz="6" w:space="0" w:color="D3D3D3"/>
            </w:tcBorders>
          </w:tcPr>
          <w:p w:rsidR="00110D76" w:rsidRDefault="00110D76">
            <w:pPr>
              <w:pStyle w:val="TableParagraph"/>
              <w:rPr>
                <w:rFonts w:ascii="Times New Roman"/>
                <w:sz w:val="16"/>
              </w:rPr>
            </w:pP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37"/>
              <w:rPr>
                <w:b/>
                <w:sz w:val="16"/>
              </w:rPr>
            </w:pPr>
            <w:r>
              <w:rPr>
                <w:b/>
                <w:w w:val="105"/>
                <w:sz w:val="16"/>
              </w:rPr>
              <w:t>A PYSYVÄT VASTAAVAT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37"/>
              <w:rPr>
                <w:sz w:val="16"/>
              </w:rPr>
            </w:pPr>
            <w:r>
              <w:rPr>
                <w:w w:val="105"/>
                <w:sz w:val="16"/>
              </w:rPr>
              <w:t>I Aineettomat hyödykkeet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4"/>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Aineettomat oikeudet</w:t>
            </w:r>
          </w:p>
        </w:tc>
        <w:tc>
          <w:tcPr>
            <w:tcW w:w="1695" w:type="dxa"/>
          </w:tcPr>
          <w:p w:rsidR="00110D76" w:rsidRDefault="00442DD6">
            <w:pPr>
              <w:pStyle w:val="TableParagraph"/>
              <w:spacing w:before="42" w:line="173" w:lineRule="exact"/>
              <w:ind w:right="18"/>
              <w:jc w:val="right"/>
              <w:rPr>
                <w:sz w:val="16"/>
              </w:rPr>
            </w:pPr>
            <w:r>
              <w:rPr>
                <w:w w:val="105"/>
                <w:sz w:val="16"/>
              </w:rPr>
              <w:t>37 530,91</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3" w:lineRule="exact"/>
              <w:ind w:right="20"/>
              <w:jc w:val="right"/>
              <w:rPr>
                <w:sz w:val="16"/>
              </w:rPr>
            </w:pPr>
            <w:r>
              <w:rPr>
                <w:w w:val="105"/>
                <w:sz w:val="16"/>
              </w:rPr>
              <w:t>30 991,31</w:t>
            </w: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Muut pitkävaikutteiset menot</w:t>
            </w:r>
          </w:p>
        </w:tc>
        <w:tc>
          <w:tcPr>
            <w:tcW w:w="1695" w:type="dxa"/>
            <w:tcBorders>
              <w:bottom w:val="single" w:sz="8" w:space="0" w:color="000000"/>
            </w:tcBorders>
          </w:tcPr>
          <w:p w:rsidR="00110D76" w:rsidRDefault="00442DD6">
            <w:pPr>
              <w:pStyle w:val="TableParagraph"/>
              <w:spacing w:before="42" w:line="172" w:lineRule="exact"/>
              <w:ind w:right="18"/>
              <w:jc w:val="right"/>
              <w:rPr>
                <w:sz w:val="16"/>
              </w:rPr>
            </w:pPr>
            <w:r>
              <w:rPr>
                <w:sz w:val="16"/>
              </w:rPr>
              <w:t>654 457,78</w:t>
            </w:r>
          </w:p>
        </w:tc>
        <w:tc>
          <w:tcPr>
            <w:tcW w:w="811" w:type="dxa"/>
          </w:tcPr>
          <w:p w:rsidR="00110D76" w:rsidRDefault="00110D76">
            <w:pPr>
              <w:pStyle w:val="TableParagraph"/>
              <w:rPr>
                <w:rFonts w:ascii="Times New Roman"/>
                <w:sz w:val="16"/>
              </w:rPr>
            </w:pPr>
          </w:p>
        </w:tc>
        <w:tc>
          <w:tcPr>
            <w:tcW w:w="1696" w:type="dxa"/>
            <w:tcBorders>
              <w:bottom w:val="single" w:sz="8" w:space="0" w:color="000000"/>
            </w:tcBorders>
          </w:tcPr>
          <w:p w:rsidR="00110D76" w:rsidRDefault="00442DD6">
            <w:pPr>
              <w:pStyle w:val="TableParagraph"/>
              <w:spacing w:before="42" w:line="172" w:lineRule="exact"/>
              <w:ind w:right="20"/>
              <w:jc w:val="right"/>
              <w:rPr>
                <w:sz w:val="16"/>
              </w:rPr>
            </w:pPr>
            <w:r>
              <w:rPr>
                <w:sz w:val="16"/>
              </w:rPr>
              <w:t>732 775,65</w:t>
            </w:r>
          </w:p>
        </w:tc>
      </w:tr>
      <w:tr w:rsidR="00110D76">
        <w:trPr>
          <w:trHeight w:val="234"/>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Aineettomat hyödykkeet yht.</w:t>
            </w:r>
          </w:p>
        </w:tc>
        <w:tc>
          <w:tcPr>
            <w:tcW w:w="1695" w:type="dxa"/>
            <w:tcBorders>
              <w:top w:val="single" w:sz="8" w:space="0" w:color="000000"/>
            </w:tcBorders>
          </w:tcPr>
          <w:p w:rsidR="00110D76" w:rsidRDefault="00442DD6">
            <w:pPr>
              <w:pStyle w:val="TableParagraph"/>
              <w:spacing w:before="42" w:line="172" w:lineRule="exact"/>
              <w:ind w:right="18"/>
              <w:jc w:val="right"/>
              <w:rPr>
                <w:sz w:val="16"/>
              </w:rPr>
            </w:pPr>
            <w:r>
              <w:rPr>
                <w:sz w:val="16"/>
              </w:rPr>
              <w:t>691 988,69</w:t>
            </w:r>
          </w:p>
        </w:tc>
        <w:tc>
          <w:tcPr>
            <w:tcW w:w="811" w:type="dxa"/>
          </w:tcPr>
          <w:p w:rsidR="00110D76" w:rsidRDefault="00110D76">
            <w:pPr>
              <w:pStyle w:val="TableParagraph"/>
              <w:rPr>
                <w:rFonts w:ascii="Times New Roman"/>
                <w:sz w:val="16"/>
              </w:rPr>
            </w:pPr>
          </w:p>
        </w:tc>
        <w:tc>
          <w:tcPr>
            <w:tcW w:w="1696" w:type="dxa"/>
            <w:tcBorders>
              <w:top w:val="single" w:sz="8" w:space="0" w:color="000000"/>
            </w:tcBorders>
          </w:tcPr>
          <w:p w:rsidR="00110D76" w:rsidRDefault="00442DD6">
            <w:pPr>
              <w:pStyle w:val="TableParagraph"/>
              <w:spacing w:before="42" w:line="172" w:lineRule="exact"/>
              <w:ind w:right="20"/>
              <w:jc w:val="right"/>
              <w:rPr>
                <w:sz w:val="16"/>
              </w:rPr>
            </w:pPr>
            <w:r>
              <w:rPr>
                <w:sz w:val="16"/>
              </w:rPr>
              <w:t>763 766,96</w:t>
            </w:r>
          </w:p>
        </w:tc>
      </w:tr>
      <w:tr w:rsidR="00110D76">
        <w:trPr>
          <w:trHeight w:val="235"/>
        </w:trPr>
        <w:tc>
          <w:tcPr>
            <w:tcW w:w="3045" w:type="dxa"/>
            <w:tcBorders>
              <w:left w:val="single" w:sz="6" w:space="0" w:color="D3D3D3"/>
            </w:tcBorders>
          </w:tcPr>
          <w:p w:rsidR="00110D76" w:rsidRDefault="00110D76">
            <w:pPr>
              <w:pStyle w:val="TableParagraph"/>
              <w:rPr>
                <w:rFonts w:ascii="Times New Roman"/>
                <w:sz w:val="16"/>
              </w:rPr>
            </w:pP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37"/>
              <w:rPr>
                <w:sz w:val="16"/>
              </w:rPr>
            </w:pPr>
            <w:r>
              <w:rPr>
                <w:w w:val="105"/>
                <w:sz w:val="16"/>
              </w:rPr>
              <w:t>II Aineelliset hyödykkeet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4"/>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Maa- ja vesialueet</w:t>
            </w:r>
          </w:p>
        </w:tc>
        <w:tc>
          <w:tcPr>
            <w:tcW w:w="1695" w:type="dxa"/>
          </w:tcPr>
          <w:p w:rsidR="00110D76" w:rsidRDefault="00442DD6">
            <w:pPr>
              <w:pStyle w:val="TableParagraph"/>
              <w:spacing w:before="42" w:line="172" w:lineRule="exact"/>
              <w:ind w:right="19"/>
              <w:jc w:val="right"/>
              <w:rPr>
                <w:sz w:val="16"/>
              </w:rPr>
            </w:pPr>
            <w:r>
              <w:rPr>
                <w:w w:val="105"/>
                <w:sz w:val="16"/>
              </w:rPr>
              <w:t>14 611 366,70</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2" w:lineRule="exact"/>
              <w:ind w:right="21"/>
              <w:jc w:val="right"/>
              <w:rPr>
                <w:sz w:val="16"/>
              </w:rPr>
            </w:pPr>
            <w:r>
              <w:rPr>
                <w:w w:val="105"/>
                <w:sz w:val="16"/>
              </w:rPr>
              <w:t>14 617 158,35</w:t>
            </w: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Rakennukset ja rakennelmat</w:t>
            </w:r>
          </w:p>
        </w:tc>
        <w:tc>
          <w:tcPr>
            <w:tcW w:w="1695" w:type="dxa"/>
          </w:tcPr>
          <w:p w:rsidR="00110D76" w:rsidRDefault="00442DD6">
            <w:pPr>
              <w:pStyle w:val="TableParagraph"/>
              <w:spacing w:before="42" w:line="173" w:lineRule="exact"/>
              <w:ind w:right="19"/>
              <w:jc w:val="right"/>
              <w:rPr>
                <w:sz w:val="16"/>
              </w:rPr>
            </w:pPr>
            <w:r>
              <w:rPr>
                <w:w w:val="105"/>
                <w:sz w:val="16"/>
              </w:rPr>
              <w:t>45 934 480,69</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3" w:lineRule="exact"/>
              <w:ind w:right="21"/>
              <w:jc w:val="right"/>
              <w:rPr>
                <w:sz w:val="16"/>
              </w:rPr>
            </w:pPr>
            <w:r>
              <w:rPr>
                <w:w w:val="105"/>
                <w:sz w:val="16"/>
              </w:rPr>
              <w:t>48 530 734,02</w:t>
            </w:r>
          </w:p>
        </w:tc>
      </w:tr>
      <w:tr w:rsidR="00110D76">
        <w:trPr>
          <w:trHeight w:val="234"/>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Kiinteät rakenteet ja laitteet</w:t>
            </w:r>
          </w:p>
        </w:tc>
        <w:tc>
          <w:tcPr>
            <w:tcW w:w="1695" w:type="dxa"/>
          </w:tcPr>
          <w:p w:rsidR="00110D76" w:rsidRDefault="00442DD6">
            <w:pPr>
              <w:pStyle w:val="TableParagraph"/>
              <w:spacing w:before="42" w:line="173" w:lineRule="exact"/>
              <w:ind w:right="19"/>
              <w:jc w:val="right"/>
              <w:rPr>
                <w:sz w:val="16"/>
              </w:rPr>
            </w:pPr>
            <w:r>
              <w:rPr>
                <w:w w:val="105"/>
                <w:sz w:val="16"/>
              </w:rPr>
              <w:t>16 639 862,27</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3" w:lineRule="exact"/>
              <w:ind w:right="21"/>
              <w:jc w:val="right"/>
              <w:rPr>
                <w:sz w:val="16"/>
              </w:rPr>
            </w:pPr>
            <w:r>
              <w:rPr>
                <w:w w:val="105"/>
                <w:sz w:val="16"/>
              </w:rPr>
              <w:t>17 172 066,05</w:t>
            </w: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Koneet ja kalusto</w:t>
            </w:r>
          </w:p>
        </w:tc>
        <w:tc>
          <w:tcPr>
            <w:tcW w:w="1695" w:type="dxa"/>
          </w:tcPr>
          <w:p w:rsidR="00110D76" w:rsidRDefault="00442DD6">
            <w:pPr>
              <w:pStyle w:val="TableParagraph"/>
              <w:spacing w:before="42" w:line="172" w:lineRule="exact"/>
              <w:ind w:right="19"/>
              <w:jc w:val="right"/>
              <w:rPr>
                <w:sz w:val="16"/>
              </w:rPr>
            </w:pPr>
            <w:r>
              <w:rPr>
                <w:w w:val="105"/>
                <w:sz w:val="16"/>
              </w:rPr>
              <w:t>1 214 071,50</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2" w:lineRule="exact"/>
              <w:ind w:right="20"/>
              <w:jc w:val="right"/>
              <w:rPr>
                <w:sz w:val="16"/>
              </w:rPr>
            </w:pPr>
            <w:r>
              <w:rPr>
                <w:w w:val="105"/>
                <w:sz w:val="16"/>
              </w:rPr>
              <w:t>1 183 941,87</w:t>
            </w: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Muut aineelliset hyödykkeet</w:t>
            </w:r>
          </w:p>
        </w:tc>
        <w:tc>
          <w:tcPr>
            <w:tcW w:w="1695" w:type="dxa"/>
          </w:tcPr>
          <w:p w:rsidR="00110D76" w:rsidRDefault="00442DD6">
            <w:pPr>
              <w:pStyle w:val="TableParagraph"/>
              <w:spacing w:before="42" w:line="173" w:lineRule="exact"/>
              <w:ind w:right="18"/>
              <w:jc w:val="right"/>
              <w:rPr>
                <w:sz w:val="16"/>
              </w:rPr>
            </w:pPr>
            <w:r>
              <w:rPr>
                <w:sz w:val="16"/>
              </w:rPr>
              <w:t>288 003,61</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3" w:lineRule="exact"/>
              <w:ind w:right="20"/>
              <w:jc w:val="right"/>
              <w:rPr>
                <w:sz w:val="16"/>
              </w:rPr>
            </w:pPr>
            <w:r>
              <w:rPr>
                <w:sz w:val="16"/>
              </w:rPr>
              <w:t>270 003,61</w:t>
            </w:r>
          </w:p>
        </w:tc>
      </w:tr>
      <w:tr w:rsidR="00110D76">
        <w:trPr>
          <w:trHeight w:val="234"/>
        </w:trPr>
        <w:tc>
          <w:tcPr>
            <w:tcW w:w="3045" w:type="dxa"/>
            <w:tcBorders>
              <w:left w:val="single" w:sz="6" w:space="0" w:color="D3D3D3"/>
            </w:tcBorders>
          </w:tcPr>
          <w:p w:rsidR="00110D76" w:rsidRDefault="00442DD6">
            <w:pPr>
              <w:pStyle w:val="TableParagraph"/>
              <w:spacing w:before="42" w:line="173" w:lineRule="exact"/>
              <w:ind w:left="217" w:right="-29"/>
              <w:rPr>
                <w:sz w:val="16"/>
              </w:rPr>
            </w:pPr>
            <w:r>
              <w:rPr>
                <w:spacing w:val="-6"/>
                <w:w w:val="105"/>
                <w:sz w:val="16"/>
              </w:rPr>
              <w:t>Ennakkomaksut</w:t>
            </w:r>
            <w:r>
              <w:rPr>
                <w:spacing w:val="-21"/>
                <w:w w:val="105"/>
                <w:sz w:val="16"/>
              </w:rPr>
              <w:t xml:space="preserve"> </w:t>
            </w:r>
            <w:r>
              <w:rPr>
                <w:spacing w:val="-4"/>
                <w:w w:val="105"/>
                <w:sz w:val="16"/>
              </w:rPr>
              <w:t>ja</w:t>
            </w:r>
            <w:r>
              <w:rPr>
                <w:spacing w:val="-21"/>
                <w:w w:val="105"/>
                <w:sz w:val="16"/>
              </w:rPr>
              <w:t xml:space="preserve"> </w:t>
            </w:r>
            <w:r>
              <w:rPr>
                <w:w w:val="105"/>
                <w:sz w:val="16"/>
              </w:rPr>
              <w:t>keskeneräiset</w:t>
            </w:r>
            <w:r>
              <w:rPr>
                <w:spacing w:val="-21"/>
                <w:w w:val="105"/>
                <w:sz w:val="16"/>
              </w:rPr>
              <w:t xml:space="preserve"> </w:t>
            </w:r>
            <w:r>
              <w:rPr>
                <w:spacing w:val="-4"/>
                <w:w w:val="105"/>
                <w:sz w:val="16"/>
              </w:rPr>
              <w:t>hankin</w:t>
            </w:r>
          </w:p>
        </w:tc>
        <w:tc>
          <w:tcPr>
            <w:tcW w:w="1695" w:type="dxa"/>
            <w:tcBorders>
              <w:bottom w:val="single" w:sz="8" w:space="0" w:color="000000"/>
            </w:tcBorders>
          </w:tcPr>
          <w:p w:rsidR="00110D76" w:rsidRDefault="00442DD6">
            <w:pPr>
              <w:pStyle w:val="TableParagraph"/>
              <w:spacing w:before="42" w:line="173" w:lineRule="exact"/>
              <w:ind w:right="19"/>
              <w:jc w:val="right"/>
              <w:rPr>
                <w:sz w:val="16"/>
              </w:rPr>
            </w:pPr>
            <w:r>
              <w:rPr>
                <w:w w:val="105"/>
                <w:sz w:val="16"/>
              </w:rPr>
              <w:t>7 303 335,84</w:t>
            </w:r>
          </w:p>
        </w:tc>
        <w:tc>
          <w:tcPr>
            <w:tcW w:w="811" w:type="dxa"/>
          </w:tcPr>
          <w:p w:rsidR="00110D76" w:rsidRDefault="00110D76">
            <w:pPr>
              <w:pStyle w:val="TableParagraph"/>
              <w:rPr>
                <w:rFonts w:ascii="Times New Roman"/>
                <w:sz w:val="16"/>
              </w:rPr>
            </w:pPr>
          </w:p>
        </w:tc>
        <w:tc>
          <w:tcPr>
            <w:tcW w:w="1696" w:type="dxa"/>
            <w:tcBorders>
              <w:bottom w:val="single" w:sz="8" w:space="0" w:color="000000"/>
            </w:tcBorders>
          </w:tcPr>
          <w:p w:rsidR="00110D76" w:rsidRDefault="00442DD6">
            <w:pPr>
              <w:pStyle w:val="TableParagraph"/>
              <w:spacing w:before="42" w:line="173" w:lineRule="exact"/>
              <w:ind w:right="20"/>
              <w:jc w:val="right"/>
              <w:rPr>
                <w:sz w:val="16"/>
              </w:rPr>
            </w:pPr>
            <w:r>
              <w:rPr>
                <w:w w:val="105"/>
                <w:sz w:val="16"/>
              </w:rPr>
              <w:t>1 146 618,15</w:t>
            </w: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Aineelliset hyödykkeet yht.</w:t>
            </w:r>
          </w:p>
        </w:tc>
        <w:tc>
          <w:tcPr>
            <w:tcW w:w="1695" w:type="dxa"/>
            <w:tcBorders>
              <w:top w:val="single" w:sz="8" w:space="0" w:color="000000"/>
            </w:tcBorders>
          </w:tcPr>
          <w:p w:rsidR="00110D76" w:rsidRDefault="00442DD6">
            <w:pPr>
              <w:pStyle w:val="TableParagraph"/>
              <w:spacing w:before="42" w:line="172" w:lineRule="exact"/>
              <w:ind w:right="19"/>
              <w:jc w:val="right"/>
              <w:rPr>
                <w:sz w:val="16"/>
              </w:rPr>
            </w:pPr>
            <w:r>
              <w:rPr>
                <w:w w:val="105"/>
                <w:sz w:val="16"/>
              </w:rPr>
              <w:t>85 991 120,61</w:t>
            </w:r>
          </w:p>
        </w:tc>
        <w:tc>
          <w:tcPr>
            <w:tcW w:w="811" w:type="dxa"/>
          </w:tcPr>
          <w:p w:rsidR="00110D76" w:rsidRDefault="00110D76">
            <w:pPr>
              <w:pStyle w:val="TableParagraph"/>
              <w:rPr>
                <w:rFonts w:ascii="Times New Roman"/>
                <w:sz w:val="16"/>
              </w:rPr>
            </w:pPr>
          </w:p>
        </w:tc>
        <w:tc>
          <w:tcPr>
            <w:tcW w:w="1696" w:type="dxa"/>
            <w:tcBorders>
              <w:top w:val="single" w:sz="8" w:space="0" w:color="000000"/>
            </w:tcBorders>
          </w:tcPr>
          <w:p w:rsidR="00110D76" w:rsidRDefault="00442DD6">
            <w:pPr>
              <w:pStyle w:val="TableParagraph"/>
              <w:spacing w:before="42" w:line="172" w:lineRule="exact"/>
              <w:ind w:right="21"/>
              <w:jc w:val="right"/>
              <w:rPr>
                <w:sz w:val="16"/>
              </w:rPr>
            </w:pPr>
            <w:r>
              <w:rPr>
                <w:w w:val="105"/>
                <w:sz w:val="16"/>
              </w:rPr>
              <w:t>82 920 522,05</w:t>
            </w:r>
          </w:p>
        </w:tc>
      </w:tr>
      <w:tr w:rsidR="00110D76">
        <w:trPr>
          <w:trHeight w:val="234"/>
        </w:trPr>
        <w:tc>
          <w:tcPr>
            <w:tcW w:w="3045" w:type="dxa"/>
            <w:tcBorders>
              <w:left w:val="single" w:sz="6" w:space="0" w:color="D3D3D3"/>
            </w:tcBorders>
          </w:tcPr>
          <w:p w:rsidR="00110D76" w:rsidRDefault="00110D76">
            <w:pPr>
              <w:pStyle w:val="TableParagraph"/>
              <w:rPr>
                <w:rFonts w:ascii="Times New Roman"/>
                <w:sz w:val="16"/>
              </w:rPr>
            </w:pP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37"/>
              <w:rPr>
                <w:sz w:val="16"/>
              </w:rPr>
            </w:pPr>
            <w:r>
              <w:rPr>
                <w:w w:val="105"/>
                <w:sz w:val="16"/>
              </w:rPr>
              <w:t>III Sijoitukset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Osakkeet ja osuudet</w:t>
            </w:r>
          </w:p>
        </w:tc>
        <w:tc>
          <w:tcPr>
            <w:tcW w:w="1695" w:type="dxa"/>
          </w:tcPr>
          <w:p w:rsidR="00110D76" w:rsidRDefault="00442DD6">
            <w:pPr>
              <w:pStyle w:val="TableParagraph"/>
              <w:spacing w:before="42" w:line="172" w:lineRule="exact"/>
              <w:ind w:right="19"/>
              <w:jc w:val="right"/>
              <w:rPr>
                <w:sz w:val="16"/>
              </w:rPr>
            </w:pPr>
            <w:r>
              <w:rPr>
                <w:w w:val="105"/>
                <w:sz w:val="16"/>
              </w:rPr>
              <w:t>22 806 395,20</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2" w:lineRule="exact"/>
              <w:ind w:right="21"/>
              <w:jc w:val="right"/>
              <w:rPr>
                <w:sz w:val="16"/>
              </w:rPr>
            </w:pPr>
            <w:r>
              <w:rPr>
                <w:w w:val="105"/>
                <w:sz w:val="16"/>
              </w:rPr>
              <w:t>22 785 283,09</w:t>
            </w:r>
          </w:p>
        </w:tc>
      </w:tr>
      <w:tr w:rsidR="00110D76">
        <w:trPr>
          <w:trHeight w:val="234"/>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Muut lainasaamiset</w:t>
            </w:r>
          </w:p>
        </w:tc>
        <w:tc>
          <w:tcPr>
            <w:tcW w:w="1695" w:type="dxa"/>
          </w:tcPr>
          <w:p w:rsidR="00110D76" w:rsidRDefault="00442DD6">
            <w:pPr>
              <w:pStyle w:val="TableParagraph"/>
              <w:spacing w:before="42" w:line="172" w:lineRule="exact"/>
              <w:ind w:right="19"/>
              <w:jc w:val="right"/>
              <w:rPr>
                <w:sz w:val="16"/>
              </w:rPr>
            </w:pPr>
            <w:r>
              <w:rPr>
                <w:w w:val="105"/>
                <w:sz w:val="16"/>
              </w:rPr>
              <w:t>9 289 437,10</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2" w:lineRule="exact"/>
              <w:ind w:right="20"/>
              <w:jc w:val="right"/>
              <w:rPr>
                <w:sz w:val="16"/>
              </w:rPr>
            </w:pPr>
            <w:r>
              <w:rPr>
                <w:w w:val="105"/>
                <w:sz w:val="16"/>
              </w:rPr>
              <w:t>9 289 437,10</w:t>
            </w: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Muut saamiset</w:t>
            </w:r>
          </w:p>
        </w:tc>
        <w:tc>
          <w:tcPr>
            <w:tcW w:w="1695" w:type="dxa"/>
            <w:tcBorders>
              <w:bottom w:val="single" w:sz="8" w:space="0" w:color="000000"/>
            </w:tcBorders>
          </w:tcPr>
          <w:p w:rsidR="00110D76" w:rsidRDefault="00442DD6">
            <w:pPr>
              <w:pStyle w:val="TableParagraph"/>
              <w:spacing w:before="42" w:line="173" w:lineRule="exact"/>
              <w:ind w:right="18"/>
              <w:jc w:val="right"/>
              <w:rPr>
                <w:sz w:val="16"/>
              </w:rPr>
            </w:pPr>
            <w:r>
              <w:rPr>
                <w:sz w:val="16"/>
              </w:rPr>
              <w:t>142 219,00</w:t>
            </w:r>
          </w:p>
        </w:tc>
        <w:tc>
          <w:tcPr>
            <w:tcW w:w="811" w:type="dxa"/>
          </w:tcPr>
          <w:p w:rsidR="00110D76" w:rsidRDefault="00110D76">
            <w:pPr>
              <w:pStyle w:val="TableParagraph"/>
              <w:rPr>
                <w:rFonts w:ascii="Times New Roman"/>
                <w:sz w:val="16"/>
              </w:rPr>
            </w:pPr>
          </w:p>
        </w:tc>
        <w:tc>
          <w:tcPr>
            <w:tcW w:w="1696" w:type="dxa"/>
            <w:tcBorders>
              <w:bottom w:val="single" w:sz="8" w:space="0" w:color="000000"/>
            </w:tcBorders>
          </w:tcPr>
          <w:p w:rsidR="00110D76" w:rsidRDefault="00442DD6">
            <w:pPr>
              <w:pStyle w:val="TableParagraph"/>
              <w:spacing w:before="42" w:line="173" w:lineRule="exact"/>
              <w:ind w:right="20"/>
              <w:jc w:val="right"/>
              <w:rPr>
                <w:sz w:val="16"/>
              </w:rPr>
            </w:pPr>
            <w:r>
              <w:rPr>
                <w:sz w:val="16"/>
              </w:rPr>
              <w:t>142 219,00</w:t>
            </w:r>
          </w:p>
        </w:tc>
      </w:tr>
      <w:tr w:rsidR="00110D76">
        <w:trPr>
          <w:trHeight w:val="234"/>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Sijoitukset yht.</w:t>
            </w:r>
          </w:p>
        </w:tc>
        <w:tc>
          <w:tcPr>
            <w:tcW w:w="1695" w:type="dxa"/>
            <w:tcBorders>
              <w:top w:val="single" w:sz="8" w:space="0" w:color="000000"/>
            </w:tcBorders>
          </w:tcPr>
          <w:p w:rsidR="00110D76" w:rsidRDefault="00442DD6">
            <w:pPr>
              <w:pStyle w:val="TableParagraph"/>
              <w:spacing w:before="42" w:line="173" w:lineRule="exact"/>
              <w:ind w:right="19"/>
              <w:jc w:val="right"/>
              <w:rPr>
                <w:sz w:val="16"/>
              </w:rPr>
            </w:pPr>
            <w:r>
              <w:rPr>
                <w:w w:val="105"/>
                <w:sz w:val="16"/>
              </w:rPr>
              <w:t>32 238 051,30</w:t>
            </w:r>
          </w:p>
        </w:tc>
        <w:tc>
          <w:tcPr>
            <w:tcW w:w="811" w:type="dxa"/>
          </w:tcPr>
          <w:p w:rsidR="00110D76" w:rsidRDefault="00110D76">
            <w:pPr>
              <w:pStyle w:val="TableParagraph"/>
              <w:rPr>
                <w:rFonts w:ascii="Times New Roman"/>
                <w:sz w:val="16"/>
              </w:rPr>
            </w:pPr>
          </w:p>
        </w:tc>
        <w:tc>
          <w:tcPr>
            <w:tcW w:w="1696" w:type="dxa"/>
            <w:tcBorders>
              <w:top w:val="single" w:sz="8" w:space="0" w:color="000000"/>
            </w:tcBorders>
          </w:tcPr>
          <w:p w:rsidR="00110D76" w:rsidRDefault="00442DD6">
            <w:pPr>
              <w:pStyle w:val="TableParagraph"/>
              <w:spacing w:before="42" w:line="173" w:lineRule="exact"/>
              <w:ind w:right="21"/>
              <w:jc w:val="right"/>
              <w:rPr>
                <w:sz w:val="16"/>
              </w:rPr>
            </w:pPr>
            <w:r>
              <w:rPr>
                <w:w w:val="105"/>
                <w:sz w:val="16"/>
              </w:rPr>
              <w:t>32 216 939,19</w:t>
            </w:r>
          </w:p>
        </w:tc>
      </w:tr>
      <w:tr w:rsidR="00110D76">
        <w:trPr>
          <w:trHeight w:val="235"/>
        </w:trPr>
        <w:tc>
          <w:tcPr>
            <w:tcW w:w="3045" w:type="dxa"/>
            <w:tcBorders>
              <w:left w:val="single" w:sz="6" w:space="0" w:color="D3D3D3"/>
            </w:tcBorders>
          </w:tcPr>
          <w:p w:rsidR="00110D76" w:rsidRDefault="00110D76">
            <w:pPr>
              <w:pStyle w:val="TableParagraph"/>
              <w:rPr>
                <w:rFonts w:ascii="Times New Roman"/>
                <w:sz w:val="16"/>
              </w:rPr>
            </w:pP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37"/>
              <w:rPr>
                <w:b/>
                <w:sz w:val="16"/>
              </w:rPr>
            </w:pPr>
            <w:r>
              <w:rPr>
                <w:b/>
                <w:w w:val="105"/>
                <w:sz w:val="16"/>
              </w:rPr>
              <w:t>B TOIMEKSIANTOJEN VARAT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4"/>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Valtion toimeksiannot</w:t>
            </w:r>
          </w:p>
        </w:tc>
        <w:tc>
          <w:tcPr>
            <w:tcW w:w="1695" w:type="dxa"/>
          </w:tcPr>
          <w:p w:rsidR="00110D76" w:rsidRDefault="00442DD6">
            <w:pPr>
              <w:pStyle w:val="TableParagraph"/>
              <w:spacing w:before="42" w:line="173" w:lineRule="exact"/>
              <w:ind w:right="18"/>
              <w:jc w:val="right"/>
              <w:rPr>
                <w:sz w:val="16"/>
              </w:rPr>
            </w:pPr>
            <w:r>
              <w:rPr>
                <w:w w:val="105"/>
                <w:sz w:val="16"/>
              </w:rPr>
              <w:t>2 583,98</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3" w:lineRule="exact"/>
              <w:ind w:right="20"/>
              <w:jc w:val="right"/>
              <w:rPr>
                <w:sz w:val="16"/>
              </w:rPr>
            </w:pPr>
            <w:r>
              <w:rPr>
                <w:w w:val="105"/>
                <w:sz w:val="16"/>
              </w:rPr>
              <w:t>2 757,05</w:t>
            </w: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262"/>
              <w:rPr>
                <w:sz w:val="16"/>
              </w:rPr>
            </w:pPr>
            <w:r>
              <w:rPr>
                <w:w w:val="105"/>
                <w:sz w:val="16"/>
              </w:rPr>
              <w:t>Lahjoitusrahastojen erityiskatteet</w:t>
            </w:r>
          </w:p>
        </w:tc>
        <w:tc>
          <w:tcPr>
            <w:tcW w:w="1695" w:type="dxa"/>
            <w:tcBorders>
              <w:bottom w:val="single" w:sz="8" w:space="0" w:color="000000"/>
            </w:tcBorders>
          </w:tcPr>
          <w:p w:rsidR="00110D76" w:rsidRDefault="00442DD6">
            <w:pPr>
              <w:pStyle w:val="TableParagraph"/>
              <w:spacing w:before="42" w:line="172" w:lineRule="exact"/>
              <w:ind w:right="18"/>
              <w:jc w:val="right"/>
              <w:rPr>
                <w:sz w:val="16"/>
              </w:rPr>
            </w:pPr>
            <w:r>
              <w:rPr>
                <w:w w:val="105"/>
                <w:sz w:val="16"/>
              </w:rPr>
              <w:t>93 325,61</w:t>
            </w:r>
          </w:p>
        </w:tc>
        <w:tc>
          <w:tcPr>
            <w:tcW w:w="811" w:type="dxa"/>
            <w:tcBorders>
              <w:bottom w:val="single" w:sz="8" w:space="0" w:color="000000"/>
            </w:tcBorders>
          </w:tcPr>
          <w:p w:rsidR="00110D76" w:rsidRDefault="00110D76">
            <w:pPr>
              <w:pStyle w:val="TableParagraph"/>
              <w:rPr>
                <w:rFonts w:ascii="Times New Roman"/>
                <w:sz w:val="16"/>
              </w:rPr>
            </w:pPr>
          </w:p>
        </w:tc>
        <w:tc>
          <w:tcPr>
            <w:tcW w:w="1696" w:type="dxa"/>
            <w:tcBorders>
              <w:bottom w:val="single" w:sz="8" w:space="0" w:color="000000"/>
            </w:tcBorders>
          </w:tcPr>
          <w:p w:rsidR="00110D76" w:rsidRDefault="00442DD6">
            <w:pPr>
              <w:pStyle w:val="TableParagraph"/>
              <w:spacing w:before="42" w:line="172" w:lineRule="exact"/>
              <w:ind w:right="20"/>
              <w:jc w:val="right"/>
              <w:rPr>
                <w:sz w:val="16"/>
              </w:rPr>
            </w:pPr>
            <w:r>
              <w:rPr>
                <w:w w:val="105"/>
                <w:sz w:val="16"/>
              </w:rPr>
              <w:t>94 767,07</w:t>
            </w:r>
          </w:p>
        </w:tc>
      </w:tr>
      <w:tr w:rsidR="00110D76">
        <w:trPr>
          <w:trHeight w:val="234"/>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Toimeksiantojen varat yht.</w:t>
            </w:r>
          </w:p>
        </w:tc>
        <w:tc>
          <w:tcPr>
            <w:tcW w:w="1695" w:type="dxa"/>
            <w:tcBorders>
              <w:top w:val="single" w:sz="8" w:space="0" w:color="000000"/>
            </w:tcBorders>
          </w:tcPr>
          <w:p w:rsidR="00110D76" w:rsidRDefault="00442DD6">
            <w:pPr>
              <w:pStyle w:val="TableParagraph"/>
              <w:spacing w:before="42" w:line="173" w:lineRule="exact"/>
              <w:ind w:right="18"/>
              <w:jc w:val="right"/>
              <w:rPr>
                <w:sz w:val="16"/>
              </w:rPr>
            </w:pPr>
            <w:r>
              <w:rPr>
                <w:w w:val="105"/>
                <w:sz w:val="16"/>
              </w:rPr>
              <w:t>95 909,59</w:t>
            </w:r>
          </w:p>
        </w:tc>
        <w:tc>
          <w:tcPr>
            <w:tcW w:w="811" w:type="dxa"/>
            <w:tcBorders>
              <w:top w:val="single" w:sz="8" w:space="0" w:color="000000"/>
            </w:tcBorders>
          </w:tcPr>
          <w:p w:rsidR="00110D76" w:rsidRDefault="00110D76">
            <w:pPr>
              <w:pStyle w:val="TableParagraph"/>
              <w:rPr>
                <w:rFonts w:ascii="Times New Roman"/>
                <w:sz w:val="16"/>
              </w:rPr>
            </w:pPr>
          </w:p>
        </w:tc>
        <w:tc>
          <w:tcPr>
            <w:tcW w:w="1696" w:type="dxa"/>
            <w:tcBorders>
              <w:top w:val="single" w:sz="8" w:space="0" w:color="000000"/>
            </w:tcBorders>
          </w:tcPr>
          <w:p w:rsidR="00110D76" w:rsidRDefault="00442DD6">
            <w:pPr>
              <w:pStyle w:val="TableParagraph"/>
              <w:spacing w:before="42" w:line="173" w:lineRule="exact"/>
              <w:ind w:right="20"/>
              <w:jc w:val="right"/>
              <w:rPr>
                <w:sz w:val="16"/>
              </w:rPr>
            </w:pPr>
            <w:r>
              <w:rPr>
                <w:w w:val="105"/>
                <w:sz w:val="16"/>
              </w:rPr>
              <w:t>97 524,12</w:t>
            </w:r>
          </w:p>
        </w:tc>
      </w:tr>
      <w:tr w:rsidR="00110D76">
        <w:trPr>
          <w:trHeight w:val="235"/>
        </w:trPr>
        <w:tc>
          <w:tcPr>
            <w:tcW w:w="3045" w:type="dxa"/>
            <w:tcBorders>
              <w:left w:val="single" w:sz="6" w:space="0" w:color="D3D3D3"/>
            </w:tcBorders>
          </w:tcPr>
          <w:p w:rsidR="00110D76" w:rsidRDefault="00110D76">
            <w:pPr>
              <w:pStyle w:val="TableParagraph"/>
              <w:rPr>
                <w:rFonts w:ascii="Times New Roman"/>
                <w:sz w:val="16"/>
              </w:rPr>
            </w:pP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37"/>
              <w:rPr>
                <w:b/>
                <w:sz w:val="16"/>
              </w:rPr>
            </w:pPr>
            <w:r>
              <w:rPr>
                <w:b/>
                <w:w w:val="105"/>
                <w:sz w:val="16"/>
              </w:rPr>
              <w:t>C VAIHTUVAT VASTAAVAT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4"/>
        </w:trPr>
        <w:tc>
          <w:tcPr>
            <w:tcW w:w="3045" w:type="dxa"/>
            <w:tcBorders>
              <w:left w:val="single" w:sz="6" w:space="0" w:color="D3D3D3"/>
            </w:tcBorders>
          </w:tcPr>
          <w:p w:rsidR="00110D76" w:rsidRDefault="00442DD6">
            <w:pPr>
              <w:pStyle w:val="TableParagraph"/>
              <w:spacing w:before="42" w:line="172" w:lineRule="exact"/>
              <w:ind w:left="37"/>
              <w:rPr>
                <w:sz w:val="16"/>
              </w:rPr>
            </w:pPr>
            <w:r>
              <w:rPr>
                <w:w w:val="105"/>
                <w:sz w:val="16"/>
              </w:rPr>
              <w:t>I Vaihto-omaisuus</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Aineet ja tarvikkeet</w:t>
            </w:r>
          </w:p>
        </w:tc>
        <w:tc>
          <w:tcPr>
            <w:tcW w:w="1695" w:type="dxa"/>
          </w:tcPr>
          <w:p w:rsidR="00110D76" w:rsidRDefault="00442DD6">
            <w:pPr>
              <w:pStyle w:val="TableParagraph"/>
              <w:spacing w:before="42" w:line="173" w:lineRule="exact"/>
              <w:ind w:right="18"/>
              <w:jc w:val="right"/>
              <w:rPr>
                <w:sz w:val="16"/>
              </w:rPr>
            </w:pPr>
            <w:r>
              <w:rPr>
                <w:w w:val="105"/>
                <w:sz w:val="16"/>
              </w:rPr>
              <w:t>85 463,96</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3" w:lineRule="exact"/>
              <w:ind w:right="20"/>
              <w:jc w:val="right"/>
              <w:rPr>
                <w:sz w:val="16"/>
              </w:rPr>
            </w:pPr>
            <w:r>
              <w:rPr>
                <w:w w:val="105"/>
                <w:sz w:val="16"/>
              </w:rPr>
              <w:t>84 157,38</w:t>
            </w: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262"/>
              <w:rPr>
                <w:sz w:val="16"/>
              </w:rPr>
            </w:pPr>
            <w:r>
              <w:rPr>
                <w:w w:val="105"/>
                <w:sz w:val="16"/>
              </w:rPr>
              <w:t>Ennakkomaksut</w:t>
            </w:r>
          </w:p>
        </w:tc>
        <w:tc>
          <w:tcPr>
            <w:tcW w:w="1695" w:type="dxa"/>
            <w:tcBorders>
              <w:bottom w:val="single" w:sz="8" w:space="0" w:color="000000"/>
            </w:tcBorders>
          </w:tcPr>
          <w:p w:rsidR="00110D76" w:rsidRDefault="00442DD6">
            <w:pPr>
              <w:pStyle w:val="TableParagraph"/>
              <w:spacing w:before="42" w:line="173" w:lineRule="exact"/>
              <w:ind w:right="18"/>
              <w:jc w:val="right"/>
              <w:rPr>
                <w:sz w:val="16"/>
              </w:rPr>
            </w:pPr>
            <w:r>
              <w:rPr>
                <w:sz w:val="16"/>
              </w:rPr>
              <w:t>230,17</w:t>
            </w:r>
          </w:p>
        </w:tc>
        <w:tc>
          <w:tcPr>
            <w:tcW w:w="811" w:type="dxa"/>
          </w:tcPr>
          <w:p w:rsidR="00110D76" w:rsidRDefault="00110D76">
            <w:pPr>
              <w:pStyle w:val="TableParagraph"/>
              <w:rPr>
                <w:rFonts w:ascii="Times New Roman"/>
                <w:sz w:val="16"/>
              </w:rPr>
            </w:pPr>
          </w:p>
        </w:tc>
        <w:tc>
          <w:tcPr>
            <w:tcW w:w="1696" w:type="dxa"/>
            <w:tcBorders>
              <w:bottom w:val="single" w:sz="8" w:space="0" w:color="000000"/>
            </w:tcBorders>
          </w:tcPr>
          <w:p w:rsidR="00110D76" w:rsidRDefault="00442DD6">
            <w:pPr>
              <w:pStyle w:val="TableParagraph"/>
              <w:spacing w:before="42" w:line="173" w:lineRule="exact"/>
              <w:ind w:right="20"/>
              <w:jc w:val="right"/>
              <w:rPr>
                <w:sz w:val="16"/>
              </w:rPr>
            </w:pPr>
            <w:r>
              <w:rPr>
                <w:w w:val="105"/>
                <w:sz w:val="16"/>
              </w:rPr>
              <w:t>7 644,83</w:t>
            </w:r>
          </w:p>
        </w:tc>
      </w:tr>
      <w:tr w:rsidR="00110D76">
        <w:trPr>
          <w:trHeight w:val="234"/>
        </w:trPr>
        <w:tc>
          <w:tcPr>
            <w:tcW w:w="3045" w:type="dxa"/>
            <w:tcBorders>
              <w:left w:val="single" w:sz="6" w:space="0" w:color="D3D3D3"/>
            </w:tcBorders>
          </w:tcPr>
          <w:p w:rsidR="00110D76" w:rsidRDefault="00442DD6">
            <w:pPr>
              <w:pStyle w:val="TableParagraph"/>
              <w:spacing w:before="42" w:line="172" w:lineRule="exact"/>
              <w:ind w:left="262"/>
              <w:rPr>
                <w:sz w:val="16"/>
              </w:rPr>
            </w:pPr>
            <w:r>
              <w:rPr>
                <w:w w:val="105"/>
                <w:sz w:val="16"/>
              </w:rPr>
              <w:t>Vaihto-omaisuus yht.</w:t>
            </w:r>
          </w:p>
        </w:tc>
        <w:tc>
          <w:tcPr>
            <w:tcW w:w="1695" w:type="dxa"/>
            <w:tcBorders>
              <w:top w:val="single" w:sz="8" w:space="0" w:color="000000"/>
            </w:tcBorders>
          </w:tcPr>
          <w:p w:rsidR="00110D76" w:rsidRDefault="00442DD6">
            <w:pPr>
              <w:pStyle w:val="TableParagraph"/>
              <w:spacing w:before="42" w:line="172" w:lineRule="exact"/>
              <w:ind w:right="18"/>
              <w:jc w:val="right"/>
              <w:rPr>
                <w:sz w:val="16"/>
              </w:rPr>
            </w:pPr>
            <w:r>
              <w:rPr>
                <w:w w:val="105"/>
                <w:sz w:val="16"/>
              </w:rPr>
              <w:t>85 694,13</w:t>
            </w:r>
          </w:p>
        </w:tc>
        <w:tc>
          <w:tcPr>
            <w:tcW w:w="811" w:type="dxa"/>
          </w:tcPr>
          <w:p w:rsidR="00110D76" w:rsidRDefault="00110D76">
            <w:pPr>
              <w:pStyle w:val="TableParagraph"/>
              <w:rPr>
                <w:rFonts w:ascii="Times New Roman"/>
                <w:sz w:val="16"/>
              </w:rPr>
            </w:pPr>
          </w:p>
        </w:tc>
        <w:tc>
          <w:tcPr>
            <w:tcW w:w="1696" w:type="dxa"/>
            <w:tcBorders>
              <w:top w:val="single" w:sz="8" w:space="0" w:color="000000"/>
            </w:tcBorders>
          </w:tcPr>
          <w:p w:rsidR="00110D76" w:rsidRDefault="00442DD6">
            <w:pPr>
              <w:pStyle w:val="TableParagraph"/>
              <w:spacing w:before="42" w:line="172" w:lineRule="exact"/>
              <w:ind w:right="20"/>
              <w:jc w:val="right"/>
              <w:rPr>
                <w:sz w:val="16"/>
              </w:rPr>
            </w:pPr>
            <w:r>
              <w:rPr>
                <w:w w:val="105"/>
                <w:sz w:val="16"/>
              </w:rPr>
              <w:t>91 802,21</w:t>
            </w:r>
          </w:p>
        </w:tc>
      </w:tr>
      <w:tr w:rsidR="00110D76">
        <w:trPr>
          <w:trHeight w:val="235"/>
        </w:trPr>
        <w:tc>
          <w:tcPr>
            <w:tcW w:w="3045" w:type="dxa"/>
            <w:tcBorders>
              <w:left w:val="single" w:sz="6" w:space="0" w:color="D3D3D3"/>
            </w:tcBorders>
          </w:tcPr>
          <w:p w:rsidR="00110D76" w:rsidRDefault="00110D76">
            <w:pPr>
              <w:pStyle w:val="TableParagraph"/>
              <w:rPr>
                <w:rFonts w:ascii="Times New Roman"/>
                <w:sz w:val="16"/>
              </w:rPr>
            </w:pP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4"/>
        </w:trPr>
        <w:tc>
          <w:tcPr>
            <w:tcW w:w="3045" w:type="dxa"/>
            <w:tcBorders>
              <w:left w:val="single" w:sz="6" w:space="0" w:color="D3D3D3"/>
            </w:tcBorders>
          </w:tcPr>
          <w:p w:rsidR="00110D76" w:rsidRDefault="00442DD6">
            <w:pPr>
              <w:pStyle w:val="TableParagraph"/>
              <w:spacing w:before="42" w:line="173" w:lineRule="exact"/>
              <w:ind w:left="37"/>
              <w:rPr>
                <w:sz w:val="16"/>
              </w:rPr>
            </w:pPr>
            <w:r>
              <w:rPr>
                <w:w w:val="105"/>
                <w:sz w:val="16"/>
              </w:rPr>
              <w:t>II Saamiset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37"/>
              <w:rPr>
                <w:sz w:val="16"/>
              </w:rPr>
            </w:pPr>
            <w:r>
              <w:rPr>
                <w:w w:val="105"/>
                <w:sz w:val="16"/>
              </w:rPr>
              <w:t>Pitkäaikaiset saamiset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4"/>
        </w:trPr>
        <w:tc>
          <w:tcPr>
            <w:tcW w:w="3045" w:type="dxa"/>
            <w:tcBorders>
              <w:left w:val="single" w:sz="6" w:space="0" w:color="D3D3D3"/>
            </w:tcBorders>
          </w:tcPr>
          <w:p w:rsidR="00110D76" w:rsidRDefault="00442DD6">
            <w:pPr>
              <w:pStyle w:val="TableParagraph"/>
              <w:spacing w:before="42" w:line="173" w:lineRule="exact"/>
              <w:ind w:left="217"/>
              <w:rPr>
                <w:sz w:val="16"/>
              </w:rPr>
            </w:pPr>
            <w:r>
              <w:rPr>
                <w:w w:val="105"/>
                <w:sz w:val="16"/>
              </w:rPr>
              <w:t>Lainasaamiset</w:t>
            </w:r>
          </w:p>
        </w:tc>
        <w:tc>
          <w:tcPr>
            <w:tcW w:w="1695" w:type="dxa"/>
          </w:tcPr>
          <w:p w:rsidR="00110D76" w:rsidRDefault="00442DD6">
            <w:pPr>
              <w:pStyle w:val="TableParagraph"/>
              <w:spacing w:before="42" w:line="173" w:lineRule="exact"/>
              <w:ind w:right="18"/>
              <w:jc w:val="right"/>
              <w:rPr>
                <w:sz w:val="16"/>
              </w:rPr>
            </w:pPr>
            <w:r>
              <w:rPr>
                <w:w w:val="105"/>
                <w:sz w:val="16"/>
              </w:rPr>
              <w:t>63 331,66</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3" w:lineRule="exact"/>
              <w:ind w:right="20"/>
              <w:jc w:val="right"/>
              <w:rPr>
                <w:sz w:val="16"/>
              </w:rPr>
            </w:pPr>
            <w:r>
              <w:rPr>
                <w:w w:val="105"/>
                <w:sz w:val="16"/>
              </w:rPr>
              <w:t>39 000,06</w:t>
            </w:r>
          </w:p>
        </w:tc>
      </w:tr>
      <w:tr w:rsidR="00110D76">
        <w:trPr>
          <w:trHeight w:val="235"/>
        </w:trPr>
        <w:tc>
          <w:tcPr>
            <w:tcW w:w="3045" w:type="dxa"/>
            <w:tcBorders>
              <w:left w:val="single" w:sz="6" w:space="0" w:color="D3D3D3"/>
            </w:tcBorders>
          </w:tcPr>
          <w:p w:rsidR="00110D76" w:rsidRDefault="00442DD6">
            <w:pPr>
              <w:pStyle w:val="TableParagraph"/>
              <w:spacing w:before="42" w:line="173" w:lineRule="exact"/>
              <w:ind w:left="37"/>
              <w:rPr>
                <w:sz w:val="16"/>
              </w:rPr>
            </w:pPr>
            <w:r>
              <w:rPr>
                <w:w w:val="105"/>
                <w:sz w:val="16"/>
              </w:rPr>
              <w:t>Lyhytaikaiset saamiset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110D76">
            <w:pPr>
              <w:pStyle w:val="TableParagraph"/>
              <w:rPr>
                <w:rFonts w:ascii="Times New Roman"/>
                <w:sz w:val="16"/>
              </w:rPr>
            </w:pPr>
          </w:p>
        </w:tc>
      </w:tr>
      <w:tr w:rsidR="00110D76">
        <w:trPr>
          <w:trHeight w:val="235"/>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Myyntisaamiset</w:t>
            </w:r>
          </w:p>
        </w:tc>
        <w:tc>
          <w:tcPr>
            <w:tcW w:w="1695" w:type="dxa"/>
          </w:tcPr>
          <w:p w:rsidR="00110D76" w:rsidRDefault="00442DD6">
            <w:pPr>
              <w:pStyle w:val="TableParagraph"/>
              <w:spacing w:before="42" w:line="172" w:lineRule="exact"/>
              <w:ind w:right="19"/>
              <w:jc w:val="right"/>
              <w:rPr>
                <w:sz w:val="16"/>
              </w:rPr>
            </w:pPr>
            <w:r>
              <w:rPr>
                <w:w w:val="105"/>
                <w:sz w:val="16"/>
              </w:rPr>
              <w:t>2 244 634,88</w:t>
            </w: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2" w:lineRule="exact"/>
              <w:ind w:right="20"/>
              <w:jc w:val="right"/>
              <w:rPr>
                <w:sz w:val="16"/>
              </w:rPr>
            </w:pPr>
            <w:r>
              <w:rPr>
                <w:w w:val="105"/>
                <w:sz w:val="16"/>
              </w:rPr>
              <w:t>2 183 618,52</w:t>
            </w:r>
          </w:p>
        </w:tc>
      </w:tr>
      <w:tr w:rsidR="00110D76">
        <w:trPr>
          <w:trHeight w:val="234"/>
        </w:trPr>
        <w:tc>
          <w:tcPr>
            <w:tcW w:w="3045" w:type="dxa"/>
            <w:tcBorders>
              <w:left w:val="single" w:sz="6" w:space="0" w:color="D3D3D3"/>
            </w:tcBorders>
          </w:tcPr>
          <w:p w:rsidR="00110D76" w:rsidRDefault="00442DD6">
            <w:pPr>
              <w:pStyle w:val="TableParagraph"/>
              <w:spacing w:before="42" w:line="172" w:lineRule="exact"/>
              <w:ind w:left="217"/>
              <w:rPr>
                <w:sz w:val="16"/>
              </w:rPr>
            </w:pPr>
            <w:r>
              <w:rPr>
                <w:w w:val="105"/>
                <w:sz w:val="16"/>
              </w:rPr>
              <w:t>Lainasaamiset</w:t>
            </w:r>
          </w:p>
        </w:tc>
        <w:tc>
          <w:tcPr>
            <w:tcW w:w="1695" w:type="dxa"/>
          </w:tcPr>
          <w:p w:rsidR="00110D76" w:rsidRDefault="00110D76">
            <w:pPr>
              <w:pStyle w:val="TableParagraph"/>
              <w:rPr>
                <w:rFonts w:ascii="Times New Roman"/>
                <w:sz w:val="16"/>
              </w:rPr>
            </w:pPr>
          </w:p>
        </w:tc>
        <w:tc>
          <w:tcPr>
            <w:tcW w:w="811" w:type="dxa"/>
          </w:tcPr>
          <w:p w:rsidR="00110D76" w:rsidRDefault="00110D76">
            <w:pPr>
              <w:pStyle w:val="TableParagraph"/>
              <w:rPr>
                <w:rFonts w:ascii="Times New Roman"/>
                <w:sz w:val="16"/>
              </w:rPr>
            </w:pPr>
          </w:p>
        </w:tc>
        <w:tc>
          <w:tcPr>
            <w:tcW w:w="1696" w:type="dxa"/>
          </w:tcPr>
          <w:p w:rsidR="00110D76" w:rsidRDefault="00442DD6">
            <w:pPr>
              <w:pStyle w:val="TableParagraph"/>
              <w:spacing w:before="42" w:line="172" w:lineRule="exact"/>
              <w:ind w:right="20"/>
              <w:jc w:val="right"/>
              <w:rPr>
                <w:sz w:val="16"/>
              </w:rPr>
            </w:pPr>
            <w:r>
              <w:rPr>
                <w:w w:val="105"/>
                <w:sz w:val="16"/>
              </w:rPr>
              <w:t>16 183,92</w:t>
            </w:r>
          </w:p>
        </w:tc>
      </w:tr>
      <w:tr w:rsidR="00110D76">
        <w:trPr>
          <w:trHeight w:val="237"/>
        </w:trPr>
        <w:tc>
          <w:tcPr>
            <w:tcW w:w="3045" w:type="dxa"/>
            <w:tcBorders>
              <w:left w:val="single" w:sz="6" w:space="0" w:color="D3D3D3"/>
              <w:bottom w:val="single" w:sz="6" w:space="0" w:color="D3D3D3"/>
            </w:tcBorders>
          </w:tcPr>
          <w:p w:rsidR="00110D76" w:rsidRDefault="00442DD6">
            <w:pPr>
              <w:pStyle w:val="TableParagraph"/>
              <w:spacing w:before="42" w:line="175" w:lineRule="exact"/>
              <w:ind w:left="217"/>
              <w:rPr>
                <w:sz w:val="16"/>
              </w:rPr>
            </w:pPr>
            <w:r>
              <w:rPr>
                <w:w w:val="105"/>
                <w:sz w:val="16"/>
              </w:rPr>
              <w:t>Muut saamiset</w:t>
            </w:r>
          </w:p>
        </w:tc>
        <w:tc>
          <w:tcPr>
            <w:tcW w:w="1695" w:type="dxa"/>
            <w:tcBorders>
              <w:bottom w:val="single" w:sz="6" w:space="0" w:color="D3D3D3"/>
            </w:tcBorders>
          </w:tcPr>
          <w:p w:rsidR="00110D76" w:rsidRDefault="00442DD6">
            <w:pPr>
              <w:pStyle w:val="TableParagraph"/>
              <w:spacing w:before="42" w:line="175" w:lineRule="exact"/>
              <w:ind w:right="19"/>
              <w:jc w:val="right"/>
              <w:rPr>
                <w:sz w:val="16"/>
              </w:rPr>
            </w:pPr>
            <w:r>
              <w:rPr>
                <w:w w:val="105"/>
                <w:sz w:val="16"/>
              </w:rPr>
              <w:t>1 784 235,73</w:t>
            </w:r>
          </w:p>
        </w:tc>
        <w:tc>
          <w:tcPr>
            <w:tcW w:w="811" w:type="dxa"/>
            <w:tcBorders>
              <w:bottom w:val="single" w:sz="6" w:space="0" w:color="D3D3D3"/>
            </w:tcBorders>
          </w:tcPr>
          <w:p w:rsidR="00110D76" w:rsidRDefault="00110D76">
            <w:pPr>
              <w:pStyle w:val="TableParagraph"/>
              <w:rPr>
                <w:rFonts w:ascii="Times New Roman"/>
                <w:sz w:val="16"/>
              </w:rPr>
            </w:pPr>
          </w:p>
        </w:tc>
        <w:tc>
          <w:tcPr>
            <w:tcW w:w="1696" w:type="dxa"/>
            <w:tcBorders>
              <w:bottom w:val="single" w:sz="6" w:space="0" w:color="D3D3D3"/>
            </w:tcBorders>
          </w:tcPr>
          <w:p w:rsidR="00110D76" w:rsidRDefault="00442DD6">
            <w:pPr>
              <w:pStyle w:val="TableParagraph"/>
              <w:spacing w:before="42" w:line="175" w:lineRule="exact"/>
              <w:ind w:right="20"/>
              <w:jc w:val="right"/>
              <w:rPr>
                <w:sz w:val="16"/>
              </w:rPr>
            </w:pPr>
            <w:r>
              <w:rPr>
                <w:w w:val="105"/>
                <w:sz w:val="16"/>
              </w:rPr>
              <w:t>2 872 113,44</w:t>
            </w:r>
          </w:p>
        </w:tc>
      </w:tr>
      <w:tr w:rsidR="00110D76">
        <w:trPr>
          <w:trHeight w:val="237"/>
        </w:trPr>
        <w:tc>
          <w:tcPr>
            <w:tcW w:w="3045" w:type="dxa"/>
            <w:tcBorders>
              <w:top w:val="single" w:sz="6" w:space="0" w:color="D3D3D3"/>
              <w:left w:val="single" w:sz="6" w:space="0" w:color="D3D3D3"/>
            </w:tcBorders>
          </w:tcPr>
          <w:p w:rsidR="00110D76" w:rsidRDefault="00442DD6">
            <w:pPr>
              <w:pStyle w:val="TableParagraph"/>
              <w:spacing w:before="44" w:line="173" w:lineRule="exact"/>
              <w:ind w:left="217"/>
              <w:rPr>
                <w:sz w:val="16"/>
              </w:rPr>
            </w:pPr>
            <w:r>
              <w:rPr>
                <w:w w:val="105"/>
                <w:sz w:val="16"/>
              </w:rPr>
              <w:t>Siirtosaamiset</w:t>
            </w:r>
          </w:p>
        </w:tc>
        <w:tc>
          <w:tcPr>
            <w:tcW w:w="1695" w:type="dxa"/>
            <w:tcBorders>
              <w:top w:val="single" w:sz="6" w:space="0" w:color="D3D3D3"/>
              <w:bottom w:val="single" w:sz="8" w:space="0" w:color="000000"/>
            </w:tcBorders>
          </w:tcPr>
          <w:p w:rsidR="00110D76" w:rsidRDefault="00442DD6">
            <w:pPr>
              <w:pStyle w:val="TableParagraph"/>
              <w:spacing w:before="44" w:line="173" w:lineRule="exact"/>
              <w:ind w:right="19"/>
              <w:jc w:val="right"/>
              <w:rPr>
                <w:sz w:val="16"/>
              </w:rPr>
            </w:pPr>
            <w:r>
              <w:rPr>
                <w:w w:val="105"/>
                <w:sz w:val="16"/>
              </w:rPr>
              <w:t>5 514 276,60</w:t>
            </w:r>
          </w:p>
        </w:tc>
        <w:tc>
          <w:tcPr>
            <w:tcW w:w="811" w:type="dxa"/>
            <w:tcBorders>
              <w:top w:val="single" w:sz="6" w:space="0" w:color="D3D3D3"/>
            </w:tcBorders>
          </w:tcPr>
          <w:p w:rsidR="00110D76" w:rsidRDefault="00110D76">
            <w:pPr>
              <w:pStyle w:val="TableParagraph"/>
              <w:rPr>
                <w:rFonts w:ascii="Times New Roman"/>
                <w:sz w:val="16"/>
              </w:rPr>
            </w:pPr>
          </w:p>
        </w:tc>
        <w:tc>
          <w:tcPr>
            <w:tcW w:w="1696" w:type="dxa"/>
            <w:tcBorders>
              <w:top w:val="single" w:sz="6" w:space="0" w:color="D3D3D3"/>
              <w:bottom w:val="single" w:sz="8" w:space="0" w:color="000000"/>
            </w:tcBorders>
          </w:tcPr>
          <w:p w:rsidR="00110D76" w:rsidRDefault="00442DD6">
            <w:pPr>
              <w:pStyle w:val="TableParagraph"/>
              <w:spacing w:before="44" w:line="173" w:lineRule="exact"/>
              <w:ind w:right="20"/>
              <w:jc w:val="right"/>
              <w:rPr>
                <w:sz w:val="16"/>
              </w:rPr>
            </w:pPr>
            <w:r>
              <w:rPr>
                <w:w w:val="105"/>
                <w:sz w:val="16"/>
              </w:rPr>
              <w:t>4 771 625,97</w:t>
            </w:r>
          </w:p>
        </w:tc>
      </w:tr>
      <w:tr w:rsidR="00110D76">
        <w:trPr>
          <w:trHeight w:val="237"/>
        </w:trPr>
        <w:tc>
          <w:tcPr>
            <w:tcW w:w="3045" w:type="dxa"/>
            <w:tcBorders>
              <w:left w:val="single" w:sz="6" w:space="0" w:color="D3D3D3"/>
              <w:bottom w:val="single" w:sz="6" w:space="0" w:color="D3D3D3"/>
            </w:tcBorders>
          </w:tcPr>
          <w:p w:rsidR="00110D76" w:rsidRDefault="00442DD6">
            <w:pPr>
              <w:pStyle w:val="TableParagraph"/>
              <w:spacing w:before="42" w:line="175" w:lineRule="exact"/>
              <w:ind w:left="217"/>
              <w:rPr>
                <w:sz w:val="16"/>
              </w:rPr>
            </w:pPr>
            <w:r>
              <w:rPr>
                <w:w w:val="105"/>
                <w:sz w:val="16"/>
              </w:rPr>
              <w:t>Saamiset yht.</w:t>
            </w:r>
          </w:p>
        </w:tc>
        <w:tc>
          <w:tcPr>
            <w:tcW w:w="1695" w:type="dxa"/>
            <w:tcBorders>
              <w:top w:val="single" w:sz="8" w:space="0" w:color="000000"/>
              <w:bottom w:val="single" w:sz="6" w:space="0" w:color="D3D3D3"/>
            </w:tcBorders>
          </w:tcPr>
          <w:p w:rsidR="00110D76" w:rsidRDefault="00442DD6">
            <w:pPr>
              <w:pStyle w:val="TableParagraph"/>
              <w:spacing w:before="42" w:line="175" w:lineRule="exact"/>
              <w:ind w:right="19"/>
              <w:jc w:val="right"/>
              <w:rPr>
                <w:sz w:val="16"/>
              </w:rPr>
            </w:pPr>
            <w:r>
              <w:rPr>
                <w:w w:val="105"/>
                <w:sz w:val="16"/>
              </w:rPr>
              <w:t>9 606 478,87</w:t>
            </w:r>
          </w:p>
        </w:tc>
        <w:tc>
          <w:tcPr>
            <w:tcW w:w="811" w:type="dxa"/>
            <w:tcBorders>
              <w:bottom w:val="single" w:sz="6" w:space="0" w:color="D3D3D3"/>
            </w:tcBorders>
          </w:tcPr>
          <w:p w:rsidR="00110D76" w:rsidRDefault="00110D76">
            <w:pPr>
              <w:pStyle w:val="TableParagraph"/>
              <w:rPr>
                <w:rFonts w:ascii="Times New Roman"/>
                <w:sz w:val="16"/>
              </w:rPr>
            </w:pPr>
          </w:p>
        </w:tc>
        <w:tc>
          <w:tcPr>
            <w:tcW w:w="1696" w:type="dxa"/>
            <w:tcBorders>
              <w:top w:val="single" w:sz="8" w:space="0" w:color="000000"/>
              <w:bottom w:val="single" w:sz="6" w:space="0" w:color="D3D3D3"/>
            </w:tcBorders>
          </w:tcPr>
          <w:p w:rsidR="00110D76" w:rsidRDefault="00442DD6">
            <w:pPr>
              <w:pStyle w:val="TableParagraph"/>
              <w:spacing w:before="42" w:line="175" w:lineRule="exact"/>
              <w:ind w:right="20"/>
              <w:jc w:val="right"/>
              <w:rPr>
                <w:sz w:val="16"/>
              </w:rPr>
            </w:pPr>
            <w:r>
              <w:rPr>
                <w:w w:val="105"/>
                <w:sz w:val="16"/>
              </w:rPr>
              <w:t>9 882 541,91</w:t>
            </w:r>
          </w:p>
        </w:tc>
      </w:tr>
      <w:tr w:rsidR="00110D76">
        <w:trPr>
          <w:trHeight w:val="240"/>
        </w:trPr>
        <w:tc>
          <w:tcPr>
            <w:tcW w:w="3045" w:type="dxa"/>
            <w:tcBorders>
              <w:top w:val="single" w:sz="6" w:space="0" w:color="D3D3D3"/>
              <w:left w:val="single" w:sz="6" w:space="0" w:color="D3D3D3"/>
              <w:bottom w:val="single" w:sz="6" w:space="0" w:color="D3D3D3"/>
            </w:tcBorders>
          </w:tcPr>
          <w:p w:rsidR="00110D76" w:rsidRDefault="00110D76">
            <w:pPr>
              <w:pStyle w:val="TableParagraph"/>
              <w:rPr>
                <w:rFonts w:ascii="Times New Roman"/>
                <w:sz w:val="16"/>
              </w:rPr>
            </w:pPr>
          </w:p>
        </w:tc>
        <w:tc>
          <w:tcPr>
            <w:tcW w:w="1695" w:type="dxa"/>
            <w:tcBorders>
              <w:top w:val="single" w:sz="6" w:space="0" w:color="D3D3D3"/>
              <w:bottom w:val="single" w:sz="6" w:space="0" w:color="D3D3D3"/>
            </w:tcBorders>
          </w:tcPr>
          <w:p w:rsidR="00110D76" w:rsidRDefault="00110D76">
            <w:pPr>
              <w:pStyle w:val="TableParagraph"/>
              <w:rPr>
                <w:rFonts w:ascii="Times New Roman"/>
                <w:sz w:val="16"/>
              </w:rPr>
            </w:pPr>
          </w:p>
        </w:tc>
        <w:tc>
          <w:tcPr>
            <w:tcW w:w="811" w:type="dxa"/>
            <w:tcBorders>
              <w:top w:val="single" w:sz="6" w:space="0" w:color="D3D3D3"/>
              <w:bottom w:val="single" w:sz="6" w:space="0" w:color="D3D3D3"/>
            </w:tcBorders>
          </w:tcPr>
          <w:p w:rsidR="00110D76" w:rsidRDefault="00110D76">
            <w:pPr>
              <w:pStyle w:val="TableParagraph"/>
              <w:rPr>
                <w:rFonts w:ascii="Times New Roman"/>
                <w:sz w:val="16"/>
              </w:rPr>
            </w:pPr>
          </w:p>
        </w:tc>
        <w:tc>
          <w:tcPr>
            <w:tcW w:w="1696" w:type="dxa"/>
            <w:tcBorders>
              <w:top w:val="single" w:sz="6" w:space="0" w:color="D3D3D3"/>
              <w:bottom w:val="single" w:sz="6" w:space="0" w:color="D3D3D3"/>
            </w:tcBorders>
          </w:tcPr>
          <w:p w:rsidR="00110D76" w:rsidRDefault="00110D76">
            <w:pPr>
              <w:pStyle w:val="TableParagraph"/>
              <w:rPr>
                <w:rFonts w:ascii="Times New Roman"/>
                <w:sz w:val="16"/>
              </w:rPr>
            </w:pPr>
          </w:p>
        </w:tc>
      </w:tr>
      <w:tr w:rsidR="00110D76">
        <w:trPr>
          <w:trHeight w:val="239"/>
        </w:trPr>
        <w:tc>
          <w:tcPr>
            <w:tcW w:w="3045" w:type="dxa"/>
            <w:tcBorders>
              <w:top w:val="single" w:sz="6" w:space="0" w:color="D3D3D3"/>
              <w:left w:val="single" w:sz="6" w:space="0" w:color="D3D3D3"/>
              <w:bottom w:val="single" w:sz="6" w:space="0" w:color="D3D3D3"/>
            </w:tcBorders>
          </w:tcPr>
          <w:p w:rsidR="00110D76" w:rsidRDefault="00442DD6">
            <w:pPr>
              <w:pStyle w:val="TableParagraph"/>
              <w:spacing w:before="44" w:line="175" w:lineRule="exact"/>
              <w:ind w:left="37"/>
              <w:rPr>
                <w:sz w:val="16"/>
              </w:rPr>
            </w:pPr>
            <w:r>
              <w:rPr>
                <w:w w:val="105"/>
                <w:sz w:val="16"/>
              </w:rPr>
              <w:t>IV Rahat ja pankkisaamiset</w:t>
            </w:r>
          </w:p>
        </w:tc>
        <w:tc>
          <w:tcPr>
            <w:tcW w:w="1695" w:type="dxa"/>
            <w:tcBorders>
              <w:top w:val="single" w:sz="6" w:space="0" w:color="D3D3D3"/>
              <w:bottom w:val="single" w:sz="6" w:space="0" w:color="000000"/>
            </w:tcBorders>
          </w:tcPr>
          <w:p w:rsidR="00110D76" w:rsidRDefault="00442DD6">
            <w:pPr>
              <w:pStyle w:val="TableParagraph"/>
              <w:spacing w:before="44" w:line="175" w:lineRule="exact"/>
              <w:ind w:right="19"/>
              <w:jc w:val="right"/>
              <w:rPr>
                <w:sz w:val="16"/>
              </w:rPr>
            </w:pPr>
            <w:r>
              <w:rPr>
                <w:w w:val="105"/>
                <w:sz w:val="16"/>
              </w:rPr>
              <w:t>10 881 455,06</w:t>
            </w:r>
          </w:p>
        </w:tc>
        <w:tc>
          <w:tcPr>
            <w:tcW w:w="811" w:type="dxa"/>
            <w:tcBorders>
              <w:top w:val="single" w:sz="6" w:space="0" w:color="D3D3D3"/>
              <w:bottom w:val="single" w:sz="6" w:space="0" w:color="D3D3D3"/>
            </w:tcBorders>
          </w:tcPr>
          <w:p w:rsidR="00110D76" w:rsidRDefault="00110D76">
            <w:pPr>
              <w:pStyle w:val="TableParagraph"/>
              <w:rPr>
                <w:rFonts w:ascii="Times New Roman"/>
                <w:sz w:val="16"/>
              </w:rPr>
            </w:pPr>
          </w:p>
        </w:tc>
        <w:tc>
          <w:tcPr>
            <w:tcW w:w="1696" w:type="dxa"/>
            <w:tcBorders>
              <w:top w:val="single" w:sz="6" w:space="0" w:color="D3D3D3"/>
              <w:bottom w:val="single" w:sz="6" w:space="0" w:color="000000"/>
            </w:tcBorders>
          </w:tcPr>
          <w:p w:rsidR="00110D76" w:rsidRDefault="00442DD6">
            <w:pPr>
              <w:pStyle w:val="TableParagraph"/>
              <w:spacing w:before="44" w:line="175" w:lineRule="exact"/>
              <w:ind w:right="21"/>
              <w:jc w:val="right"/>
              <w:rPr>
                <w:sz w:val="16"/>
              </w:rPr>
            </w:pPr>
            <w:r>
              <w:rPr>
                <w:w w:val="105"/>
                <w:sz w:val="16"/>
              </w:rPr>
              <w:t>25 297 338,23</w:t>
            </w:r>
          </w:p>
        </w:tc>
      </w:tr>
      <w:tr w:rsidR="00110D76">
        <w:trPr>
          <w:trHeight w:val="240"/>
        </w:trPr>
        <w:tc>
          <w:tcPr>
            <w:tcW w:w="3045" w:type="dxa"/>
            <w:tcBorders>
              <w:top w:val="single" w:sz="6" w:space="0" w:color="D3D3D3"/>
              <w:left w:val="single" w:sz="6" w:space="0" w:color="D3D3D3"/>
              <w:bottom w:val="single" w:sz="6" w:space="0" w:color="D3D3D3"/>
            </w:tcBorders>
          </w:tcPr>
          <w:p w:rsidR="00110D76" w:rsidRDefault="00110D76">
            <w:pPr>
              <w:pStyle w:val="TableParagraph"/>
              <w:rPr>
                <w:rFonts w:ascii="Times New Roman"/>
                <w:sz w:val="16"/>
              </w:rPr>
            </w:pPr>
          </w:p>
        </w:tc>
        <w:tc>
          <w:tcPr>
            <w:tcW w:w="1695" w:type="dxa"/>
            <w:tcBorders>
              <w:top w:val="single" w:sz="6" w:space="0" w:color="000000"/>
              <w:bottom w:val="single" w:sz="6" w:space="0" w:color="D3D3D3"/>
            </w:tcBorders>
          </w:tcPr>
          <w:p w:rsidR="00110D76" w:rsidRDefault="00442DD6">
            <w:pPr>
              <w:pStyle w:val="TableParagraph"/>
              <w:spacing w:before="45" w:line="175" w:lineRule="exact"/>
              <w:ind w:right="19"/>
              <w:jc w:val="right"/>
              <w:rPr>
                <w:sz w:val="16"/>
              </w:rPr>
            </w:pPr>
            <w:r>
              <w:rPr>
                <w:w w:val="105"/>
                <w:sz w:val="16"/>
              </w:rPr>
              <w:t>10 881 455,06</w:t>
            </w:r>
          </w:p>
        </w:tc>
        <w:tc>
          <w:tcPr>
            <w:tcW w:w="811" w:type="dxa"/>
            <w:tcBorders>
              <w:top w:val="single" w:sz="6" w:space="0" w:color="D3D3D3"/>
              <w:bottom w:val="single" w:sz="6" w:space="0" w:color="D3D3D3"/>
            </w:tcBorders>
          </w:tcPr>
          <w:p w:rsidR="00110D76" w:rsidRDefault="00110D76">
            <w:pPr>
              <w:pStyle w:val="TableParagraph"/>
              <w:rPr>
                <w:rFonts w:ascii="Times New Roman"/>
                <w:sz w:val="16"/>
              </w:rPr>
            </w:pPr>
          </w:p>
        </w:tc>
        <w:tc>
          <w:tcPr>
            <w:tcW w:w="1696" w:type="dxa"/>
            <w:tcBorders>
              <w:top w:val="single" w:sz="6" w:space="0" w:color="000000"/>
              <w:bottom w:val="single" w:sz="6" w:space="0" w:color="D3D3D3"/>
            </w:tcBorders>
          </w:tcPr>
          <w:p w:rsidR="00110D76" w:rsidRDefault="00442DD6">
            <w:pPr>
              <w:pStyle w:val="TableParagraph"/>
              <w:spacing w:before="45" w:line="175" w:lineRule="exact"/>
              <w:ind w:right="21"/>
              <w:jc w:val="right"/>
              <w:rPr>
                <w:sz w:val="16"/>
              </w:rPr>
            </w:pPr>
            <w:r>
              <w:rPr>
                <w:w w:val="105"/>
                <w:sz w:val="16"/>
              </w:rPr>
              <w:t>25 297 338,23</w:t>
            </w:r>
          </w:p>
        </w:tc>
      </w:tr>
      <w:tr w:rsidR="00110D76">
        <w:trPr>
          <w:trHeight w:val="237"/>
        </w:trPr>
        <w:tc>
          <w:tcPr>
            <w:tcW w:w="3045" w:type="dxa"/>
            <w:tcBorders>
              <w:top w:val="single" w:sz="6" w:space="0" w:color="D3D3D3"/>
              <w:left w:val="single" w:sz="6" w:space="0" w:color="D3D3D3"/>
            </w:tcBorders>
          </w:tcPr>
          <w:p w:rsidR="00110D76" w:rsidRDefault="00110D76">
            <w:pPr>
              <w:pStyle w:val="TableParagraph"/>
              <w:rPr>
                <w:rFonts w:ascii="Times New Roman"/>
                <w:sz w:val="16"/>
              </w:rPr>
            </w:pPr>
          </w:p>
        </w:tc>
        <w:tc>
          <w:tcPr>
            <w:tcW w:w="1695" w:type="dxa"/>
            <w:tcBorders>
              <w:top w:val="single" w:sz="6" w:space="0" w:color="D3D3D3"/>
            </w:tcBorders>
          </w:tcPr>
          <w:p w:rsidR="00110D76" w:rsidRDefault="00110D76">
            <w:pPr>
              <w:pStyle w:val="TableParagraph"/>
              <w:rPr>
                <w:rFonts w:ascii="Times New Roman"/>
                <w:sz w:val="16"/>
              </w:rPr>
            </w:pPr>
          </w:p>
        </w:tc>
        <w:tc>
          <w:tcPr>
            <w:tcW w:w="811" w:type="dxa"/>
            <w:tcBorders>
              <w:top w:val="single" w:sz="6" w:space="0" w:color="D3D3D3"/>
            </w:tcBorders>
          </w:tcPr>
          <w:p w:rsidR="00110D76" w:rsidRDefault="00110D76">
            <w:pPr>
              <w:pStyle w:val="TableParagraph"/>
              <w:rPr>
                <w:rFonts w:ascii="Times New Roman"/>
                <w:sz w:val="16"/>
              </w:rPr>
            </w:pPr>
          </w:p>
        </w:tc>
        <w:tc>
          <w:tcPr>
            <w:tcW w:w="1696" w:type="dxa"/>
            <w:tcBorders>
              <w:top w:val="single" w:sz="6" w:space="0" w:color="D3D3D3"/>
            </w:tcBorders>
          </w:tcPr>
          <w:p w:rsidR="00110D76" w:rsidRDefault="00110D76">
            <w:pPr>
              <w:pStyle w:val="TableParagraph"/>
              <w:rPr>
                <w:rFonts w:ascii="Times New Roman"/>
                <w:sz w:val="16"/>
              </w:rPr>
            </w:pPr>
          </w:p>
        </w:tc>
      </w:tr>
      <w:tr w:rsidR="00110D76">
        <w:trPr>
          <w:trHeight w:val="237"/>
        </w:trPr>
        <w:tc>
          <w:tcPr>
            <w:tcW w:w="3045" w:type="dxa"/>
            <w:tcBorders>
              <w:left w:val="single" w:sz="6" w:space="0" w:color="D3D3D3"/>
              <w:bottom w:val="single" w:sz="6" w:space="0" w:color="D3D3D3"/>
            </w:tcBorders>
          </w:tcPr>
          <w:p w:rsidR="00110D76" w:rsidRDefault="00442DD6">
            <w:pPr>
              <w:pStyle w:val="TableParagraph"/>
              <w:spacing w:before="27"/>
              <w:ind w:left="37"/>
              <w:rPr>
                <w:b/>
                <w:sz w:val="16"/>
              </w:rPr>
            </w:pPr>
            <w:r>
              <w:rPr>
                <w:b/>
                <w:w w:val="105"/>
                <w:sz w:val="16"/>
              </w:rPr>
              <w:t>VASTAAVAA YHTEENSÄ</w:t>
            </w:r>
          </w:p>
        </w:tc>
        <w:tc>
          <w:tcPr>
            <w:tcW w:w="1695" w:type="dxa"/>
            <w:tcBorders>
              <w:bottom w:val="single" w:sz="6" w:space="0" w:color="000000"/>
            </w:tcBorders>
          </w:tcPr>
          <w:p w:rsidR="00110D76" w:rsidRDefault="00442DD6">
            <w:pPr>
              <w:pStyle w:val="TableParagraph"/>
              <w:spacing w:before="27"/>
              <w:ind w:right="19"/>
              <w:jc w:val="right"/>
              <w:rPr>
                <w:b/>
                <w:sz w:val="16"/>
              </w:rPr>
            </w:pPr>
            <w:r>
              <w:rPr>
                <w:b/>
                <w:w w:val="105"/>
                <w:sz w:val="16"/>
              </w:rPr>
              <w:t>139 590 698,25</w:t>
            </w:r>
          </w:p>
        </w:tc>
        <w:tc>
          <w:tcPr>
            <w:tcW w:w="811" w:type="dxa"/>
            <w:tcBorders>
              <w:bottom w:val="single" w:sz="6" w:space="0" w:color="D3D3D3"/>
            </w:tcBorders>
          </w:tcPr>
          <w:p w:rsidR="00110D76" w:rsidRDefault="00110D76">
            <w:pPr>
              <w:pStyle w:val="TableParagraph"/>
              <w:rPr>
                <w:rFonts w:ascii="Times New Roman"/>
                <w:sz w:val="16"/>
              </w:rPr>
            </w:pPr>
          </w:p>
        </w:tc>
        <w:tc>
          <w:tcPr>
            <w:tcW w:w="1696" w:type="dxa"/>
            <w:tcBorders>
              <w:bottom w:val="single" w:sz="6" w:space="0" w:color="000000"/>
            </w:tcBorders>
          </w:tcPr>
          <w:p w:rsidR="00110D76" w:rsidRDefault="00442DD6">
            <w:pPr>
              <w:pStyle w:val="TableParagraph"/>
              <w:spacing w:before="27"/>
              <w:ind w:right="21"/>
              <w:jc w:val="right"/>
              <w:rPr>
                <w:b/>
                <w:sz w:val="16"/>
              </w:rPr>
            </w:pPr>
            <w:r>
              <w:rPr>
                <w:b/>
                <w:w w:val="105"/>
                <w:sz w:val="16"/>
              </w:rPr>
              <w:t>151 270 434,67</w:t>
            </w:r>
          </w:p>
        </w:tc>
      </w:tr>
    </w:tbl>
    <w:p w:rsidR="00110D76" w:rsidRDefault="00110D76">
      <w:pPr>
        <w:jc w:val="right"/>
        <w:rPr>
          <w:sz w:val="16"/>
        </w:rPr>
        <w:sectPr w:rsidR="00110D76">
          <w:pgSz w:w="11910" w:h="16840"/>
          <w:pgMar w:top="1320" w:right="300" w:bottom="280" w:left="460" w:header="715" w:footer="0" w:gutter="0"/>
          <w:cols w:space="708"/>
        </w:sectPr>
      </w:pPr>
    </w:p>
    <w:p w:rsidR="00110D76" w:rsidRDefault="00110D76">
      <w:pPr>
        <w:pStyle w:val="Leipteksti"/>
        <w:spacing w:before="6"/>
        <w:rPr>
          <w:rFonts w:ascii="Times New Roman"/>
          <w:sz w:val="7"/>
        </w:rPr>
      </w:pPr>
    </w:p>
    <w:tbl>
      <w:tblPr>
        <w:tblStyle w:val="TableNormal"/>
        <w:tblW w:w="0" w:type="auto"/>
        <w:tblInd w:w="1348"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3012"/>
        <w:gridCol w:w="1677"/>
        <w:gridCol w:w="802"/>
        <w:gridCol w:w="1677"/>
      </w:tblGrid>
      <w:tr w:rsidR="00110D76">
        <w:trPr>
          <w:trHeight w:val="237"/>
        </w:trPr>
        <w:tc>
          <w:tcPr>
            <w:tcW w:w="3012" w:type="dxa"/>
            <w:tcBorders>
              <w:right w:val="single" w:sz="8" w:space="0" w:color="D3D3D3"/>
            </w:tcBorders>
          </w:tcPr>
          <w:p w:rsidR="00110D76" w:rsidRDefault="00442DD6">
            <w:pPr>
              <w:pStyle w:val="TableParagraph"/>
              <w:spacing w:before="42" w:line="175" w:lineRule="exact"/>
              <w:ind w:left="570"/>
              <w:rPr>
                <w:b/>
                <w:sz w:val="16"/>
              </w:rPr>
            </w:pPr>
            <w:r>
              <w:rPr>
                <w:b/>
                <w:sz w:val="16"/>
              </w:rPr>
              <w:t>TASE</w:t>
            </w:r>
          </w:p>
        </w:tc>
        <w:tc>
          <w:tcPr>
            <w:tcW w:w="1677" w:type="dxa"/>
            <w:tcBorders>
              <w:left w:val="single" w:sz="8" w:space="0" w:color="D3D3D3"/>
            </w:tcBorders>
          </w:tcPr>
          <w:p w:rsidR="00110D76" w:rsidRDefault="00442DD6">
            <w:pPr>
              <w:pStyle w:val="TableParagraph"/>
              <w:spacing w:before="42" w:line="175" w:lineRule="exact"/>
              <w:ind w:left="479"/>
              <w:rPr>
                <w:b/>
                <w:sz w:val="16"/>
              </w:rPr>
            </w:pPr>
            <w:r>
              <w:rPr>
                <w:b/>
                <w:sz w:val="16"/>
              </w:rPr>
              <w:t>30.6.2018</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5" w:lineRule="exact"/>
              <w:ind w:left="480"/>
              <w:rPr>
                <w:b/>
                <w:sz w:val="16"/>
              </w:rPr>
            </w:pPr>
            <w:r>
              <w:rPr>
                <w:b/>
                <w:sz w:val="16"/>
              </w:rPr>
              <w:t>30.6.2017</w:t>
            </w:r>
          </w:p>
        </w:tc>
      </w:tr>
      <w:tr w:rsidR="00110D76">
        <w:trPr>
          <w:trHeight w:val="236"/>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442DD6">
            <w:pPr>
              <w:pStyle w:val="TableParagraph"/>
              <w:spacing w:before="42" w:line="174" w:lineRule="exact"/>
              <w:ind w:left="12"/>
              <w:jc w:val="center"/>
              <w:rPr>
                <w:b/>
                <w:sz w:val="16"/>
              </w:rPr>
            </w:pPr>
            <w:r>
              <w:rPr>
                <w:b/>
                <w:w w:val="101"/>
                <w:sz w:val="16"/>
              </w:rPr>
              <w:t>e</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4" w:lineRule="exact"/>
              <w:ind w:left="12"/>
              <w:jc w:val="center"/>
              <w:rPr>
                <w:b/>
                <w:sz w:val="16"/>
              </w:rPr>
            </w:pPr>
            <w:r>
              <w:rPr>
                <w:b/>
                <w:w w:val="101"/>
                <w:sz w:val="16"/>
              </w:rPr>
              <w:t>e</w:t>
            </w:r>
          </w:p>
        </w:tc>
      </w:tr>
      <w:tr w:rsidR="00110D76">
        <w:trPr>
          <w:trHeight w:val="237"/>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570"/>
              <w:rPr>
                <w:b/>
                <w:sz w:val="16"/>
              </w:rPr>
            </w:pPr>
            <w:r>
              <w:rPr>
                <w:b/>
                <w:sz w:val="16"/>
              </w:rPr>
              <w:t>VASTATTAVAA</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570"/>
              <w:rPr>
                <w:b/>
                <w:sz w:val="16"/>
              </w:rPr>
            </w:pPr>
            <w:r>
              <w:rPr>
                <w:b/>
                <w:sz w:val="16"/>
              </w:rPr>
              <w:t>A OMA PÄÄOMA</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570"/>
              <w:rPr>
                <w:sz w:val="16"/>
              </w:rPr>
            </w:pPr>
            <w:r>
              <w:rPr>
                <w:sz w:val="16"/>
              </w:rPr>
              <w:t>I Peruspääoma</w:t>
            </w:r>
          </w:p>
        </w:tc>
        <w:tc>
          <w:tcPr>
            <w:tcW w:w="1677" w:type="dxa"/>
            <w:tcBorders>
              <w:left w:val="single" w:sz="8" w:space="0" w:color="D3D3D3"/>
            </w:tcBorders>
          </w:tcPr>
          <w:p w:rsidR="00110D76" w:rsidRDefault="00442DD6">
            <w:pPr>
              <w:pStyle w:val="TableParagraph"/>
              <w:spacing w:before="43" w:line="174" w:lineRule="exact"/>
              <w:ind w:right="21"/>
              <w:jc w:val="right"/>
              <w:rPr>
                <w:sz w:val="16"/>
              </w:rPr>
            </w:pPr>
            <w:r>
              <w:rPr>
                <w:sz w:val="16"/>
              </w:rPr>
              <w:t>40 133 879,73</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4" w:lineRule="exact"/>
              <w:ind w:right="23"/>
              <w:jc w:val="right"/>
              <w:rPr>
                <w:sz w:val="16"/>
              </w:rPr>
            </w:pPr>
            <w:r>
              <w:rPr>
                <w:sz w:val="16"/>
              </w:rPr>
              <w:t>40 133 879,73</w:t>
            </w:r>
          </w:p>
        </w:tc>
      </w:tr>
      <w:tr w:rsidR="00110D76">
        <w:trPr>
          <w:trHeight w:val="236"/>
        </w:trPr>
        <w:tc>
          <w:tcPr>
            <w:tcW w:w="3012" w:type="dxa"/>
            <w:tcBorders>
              <w:right w:val="single" w:sz="8" w:space="0" w:color="D3D3D3"/>
            </w:tcBorders>
          </w:tcPr>
          <w:p w:rsidR="00110D76" w:rsidRDefault="00442DD6">
            <w:pPr>
              <w:pStyle w:val="TableParagraph"/>
              <w:spacing w:before="42" w:line="175" w:lineRule="exact"/>
              <w:ind w:left="570"/>
              <w:rPr>
                <w:sz w:val="16"/>
              </w:rPr>
            </w:pPr>
            <w:r>
              <w:rPr>
                <w:sz w:val="16"/>
              </w:rPr>
              <w:t>IV Muut omat rahastot</w:t>
            </w:r>
          </w:p>
        </w:tc>
        <w:tc>
          <w:tcPr>
            <w:tcW w:w="1677" w:type="dxa"/>
            <w:tcBorders>
              <w:left w:val="single" w:sz="8" w:space="0" w:color="D3D3D3"/>
            </w:tcBorders>
          </w:tcPr>
          <w:p w:rsidR="00110D76" w:rsidRDefault="00442DD6">
            <w:pPr>
              <w:pStyle w:val="TableParagraph"/>
              <w:spacing w:before="42" w:line="175" w:lineRule="exact"/>
              <w:ind w:right="21"/>
              <w:jc w:val="right"/>
              <w:rPr>
                <w:sz w:val="16"/>
              </w:rPr>
            </w:pPr>
            <w:r>
              <w:rPr>
                <w:sz w:val="16"/>
              </w:rPr>
              <w:t>900 000,00</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5" w:lineRule="exact"/>
              <w:ind w:right="22"/>
              <w:jc w:val="right"/>
              <w:rPr>
                <w:sz w:val="16"/>
              </w:rPr>
            </w:pPr>
            <w:r>
              <w:rPr>
                <w:sz w:val="16"/>
              </w:rPr>
              <w:t>900 000,00</w:t>
            </w: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right="36"/>
              <w:jc w:val="right"/>
              <w:rPr>
                <w:sz w:val="16"/>
              </w:rPr>
            </w:pPr>
            <w:r>
              <w:rPr>
                <w:sz w:val="16"/>
              </w:rPr>
              <w:t>V Edellisen tilikauden yli-/alijäämä</w:t>
            </w:r>
          </w:p>
        </w:tc>
        <w:tc>
          <w:tcPr>
            <w:tcW w:w="1677" w:type="dxa"/>
            <w:tcBorders>
              <w:left w:val="single" w:sz="8" w:space="0" w:color="D3D3D3"/>
            </w:tcBorders>
          </w:tcPr>
          <w:p w:rsidR="00110D76" w:rsidRDefault="00442DD6">
            <w:pPr>
              <w:pStyle w:val="TableParagraph"/>
              <w:spacing w:before="43" w:line="174" w:lineRule="exact"/>
              <w:ind w:right="21"/>
              <w:jc w:val="right"/>
              <w:rPr>
                <w:sz w:val="16"/>
              </w:rPr>
            </w:pPr>
            <w:r>
              <w:rPr>
                <w:sz w:val="16"/>
              </w:rPr>
              <w:t>14 701 848,14</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4" w:lineRule="exact"/>
              <w:ind w:right="23"/>
              <w:jc w:val="right"/>
              <w:rPr>
                <w:sz w:val="16"/>
              </w:rPr>
            </w:pPr>
            <w:r>
              <w:rPr>
                <w:sz w:val="16"/>
              </w:rPr>
              <w:t>12 855 715,31</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570"/>
              <w:rPr>
                <w:sz w:val="16"/>
              </w:rPr>
            </w:pPr>
            <w:r>
              <w:rPr>
                <w:sz w:val="16"/>
              </w:rPr>
              <w:t>VI Tilikauden yli-/alijäämä</w:t>
            </w:r>
          </w:p>
        </w:tc>
        <w:tc>
          <w:tcPr>
            <w:tcW w:w="1677" w:type="dxa"/>
            <w:tcBorders>
              <w:left w:val="single" w:sz="8" w:space="0" w:color="D3D3D3"/>
              <w:bottom w:val="single" w:sz="6" w:space="0" w:color="000000"/>
            </w:tcBorders>
          </w:tcPr>
          <w:p w:rsidR="00110D76" w:rsidRDefault="00442DD6">
            <w:pPr>
              <w:pStyle w:val="TableParagraph"/>
              <w:spacing w:before="42" w:line="174" w:lineRule="exact"/>
              <w:ind w:right="21"/>
              <w:jc w:val="right"/>
              <w:rPr>
                <w:sz w:val="16"/>
              </w:rPr>
            </w:pPr>
            <w:r>
              <w:rPr>
                <w:sz w:val="16"/>
              </w:rPr>
              <w:t>-77 873,35</w:t>
            </w:r>
          </w:p>
        </w:tc>
        <w:tc>
          <w:tcPr>
            <w:tcW w:w="802" w:type="dxa"/>
          </w:tcPr>
          <w:p w:rsidR="00110D76" w:rsidRDefault="00110D76">
            <w:pPr>
              <w:pStyle w:val="TableParagraph"/>
              <w:rPr>
                <w:rFonts w:ascii="Times New Roman"/>
                <w:sz w:val="16"/>
              </w:rPr>
            </w:pPr>
          </w:p>
        </w:tc>
        <w:tc>
          <w:tcPr>
            <w:tcW w:w="1677" w:type="dxa"/>
            <w:tcBorders>
              <w:bottom w:val="single" w:sz="6" w:space="0" w:color="000000"/>
            </w:tcBorders>
          </w:tcPr>
          <w:p w:rsidR="00110D76" w:rsidRDefault="00442DD6">
            <w:pPr>
              <w:pStyle w:val="TableParagraph"/>
              <w:spacing w:before="42" w:line="174" w:lineRule="exact"/>
              <w:ind w:right="22"/>
              <w:jc w:val="right"/>
              <w:rPr>
                <w:sz w:val="16"/>
              </w:rPr>
            </w:pPr>
            <w:r>
              <w:rPr>
                <w:sz w:val="16"/>
              </w:rPr>
              <w:t>759 085,07</w:t>
            </w:r>
          </w:p>
        </w:tc>
      </w:tr>
      <w:tr w:rsidR="00110D76">
        <w:trPr>
          <w:trHeight w:val="237"/>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top w:val="single" w:sz="6" w:space="0" w:color="000000"/>
              <w:left w:val="single" w:sz="8" w:space="0" w:color="D3D3D3"/>
            </w:tcBorders>
          </w:tcPr>
          <w:p w:rsidR="00110D76" w:rsidRDefault="00442DD6">
            <w:pPr>
              <w:pStyle w:val="TableParagraph"/>
              <w:spacing w:before="43" w:line="175" w:lineRule="exact"/>
              <w:ind w:right="21"/>
              <w:jc w:val="right"/>
              <w:rPr>
                <w:sz w:val="16"/>
              </w:rPr>
            </w:pPr>
            <w:r>
              <w:rPr>
                <w:sz w:val="16"/>
              </w:rPr>
              <w:t>55 657 854,52</w:t>
            </w:r>
          </w:p>
        </w:tc>
        <w:tc>
          <w:tcPr>
            <w:tcW w:w="802" w:type="dxa"/>
          </w:tcPr>
          <w:p w:rsidR="00110D76" w:rsidRDefault="00110D76">
            <w:pPr>
              <w:pStyle w:val="TableParagraph"/>
              <w:rPr>
                <w:rFonts w:ascii="Times New Roman"/>
                <w:sz w:val="16"/>
              </w:rPr>
            </w:pPr>
          </w:p>
        </w:tc>
        <w:tc>
          <w:tcPr>
            <w:tcW w:w="1677" w:type="dxa"/>
            <w:tcBorders>
              <w:top w:val="single" w:sz="6" w:space="0" w:color="000000"/>
            </w:tcBorders>
          </w:tcPr>
          <w:p w:rsidR="00110D76" w:rsidRDefault="00442DD6">
            <w:pPr>
              <w:pStyle w:val="TableParagraph"/>
              <w:spacing w:before="43" w:line="175" w:lineRule="exact"/>
              <w:ind w:right="23"/>
              <w:jc w:val="right"/>
              <w:rPr>
                <w:sz w:val="16"/>
              </w:rPr>
            </w:pPr>
            <w:r>
              <w:rPr>
                <w:sz w:val="16"/>
              </w:rPr>
              <w:t>54 648 680,11</w:t>
            </w:r>
          </w:p>
        </w:tc>
      </w:tr>
      <w:tr w:rsidR="00110D76">
        <w:trPr>
          <w:trHeight w:val="237"/>
        </w:trPr>
        <w:tc>
          <w:tcPr>
            <w:tcW w:w="3012" w:type="dxa"/>
            <w:tcBorders>
              <w:right w:val="single" w:sz="8" w:space="0" w:color="D3D3D3"/>
            </w:tcBorders>
          </w:tcPr>
          <w:p w:rsidR="00110D76" w:rsidRDefault="00442DD6">
            <w:pPr>
              <w:pStyle w:val="TableParagraph"/>
              <w:spacing w:before="42" w:line="175" w:lineRule="exact"/>
              <w:ind w:left="793"/>
              <w:rPr>
                <w:sz w:val="16"/>
              </w:rPr>
            </w:pPr>
            <w:r>
              <w:rPr>
                <w:sz w:val="16"/>
              </w:rPr>
              <w:t>Oma pääoma yht.</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4689" w:type="dxa"/>
            <w:gridSpan w:val="2"/>
          </w:tcPr>
          <w:p w:rsidR="00110D76" w:rsidRDefault="00442DD6">
            <w:pPr>
              <w:pStyle w:val="TableParagraph"/>
              <w:spacing w:before="43" w:line="175" w:lineRule="exact"/>
              <w:ind w:left="570"/>
              <w:rPr>
                <w:b/>
                <w:sz w:val="16"/>
              </w:rPr>
            </w:pPr>
            <w:r>
              <w:rPr>
                <w:b/>
                <w:sz w:val="16"/>
              </w:rPr>
              <w:t>B POISTOERO JA VAPAAEHTOISET VARAUKSET</w:t>
            </w: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442DD6">
            <w:pPr>
              <w:pStyle w:val="TableParagraph"/>
              <w:spacing w:before="42" w:line="175" w:lineRule="exact"/>
              <w:ind w:left="570"/>
              <w:rPr>
                <w:sz w:val="16"/>
              </w:rPr>
            </w:pPr>
            <w:r>
              <w:rPr>
                <w:sz w:val="16"/>
              </w:rPr>
              <w:t>Vapaaehtoiset varaukset</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right="16"/>
              <w:jc w:val="right"/>
              <w:rPr>
                <w:sz w:val="16"/>
              </w:rPr>
            </w:pPr>
            <w:r>
              <w:rPr>
                <w:sz w:val="16"/>
              </w:rPr>
              <w:t>Työyhteisöjen kehittämisvaraus</w:t>
            </w:r>
          </w:p>
        </w:tc>
        <w:tc>
          <w:tcPr>
            <w:tcW w:w="1677" w:type="dxa"/>
            <w:tcBorders>
              <w:left w:val="single" w:sz="8" w:space="0" w:color="D3D3D3"/>
              <w:bottom w:val="single" w:sz="6" w:space="0" w:color="000000"/>
            </w:tcBorders>
          </w:tcPr>
          <w:p w:rsidR="00110D76" w:rsidRDefault="00442DD6">
            <w:pPr>
              <w:pStyle w:val="TableParagraph"/>
              <w:spacing w:before="43" w:line="174" w:lineRule="exact"/>
              <w:ind w:right="21"/>
              <w:jc w:val="right"/>
              <w:rPr>
                <w:sz w:val="16"/>
              </w:rPr>
            </w:pPr>
            <w:r>
              <w:rPr>
                <w:sz w:val="16"/>
              </w:rPr>
              <w:t>220 869,74</w:t>
            </w:r>
          </w:p>
        </w:tc>
        <w:tc>
          <w:tcPr>
            <w:tcW w:w="802" w:type="dxa"/>
          </w:tcPr>
          <w:p w:rsidR="00110D76" w:rsidRDefault="00110D76">
            <w:pPr>
              <w:pStyle w:val="TableParagraph"/>
              <w:rPr>
                <w:rFonts w:ascii="Times New Roman"/>
                <w:sz w:val="16"/>
              </w:rPr>
            </w:pPr>
          </w:p>
        </w:tc>
        <w:tc>
          <w:tcPr>
            <w:tcW w:w="1677" w:type="dxa"/>
            <w:tcBorders>
              <w:bottom w:val="single" w:sz="6" w:space="0" w:color="000000"/>
            </w:tcBorders>
          </w:tcPr>
          <w:p w:rsidR="00110D76" w:rsidRDefault="00442DD6">
            <w:pPr>
              <w:pStyle w:val="TableParagraph"/>
              <w:spacing w:before="43" w:line="174" w:lineRule="exact"/>
              <w:ind w:right="22"/>
              <w:jc w:val="right"/>
              <w:rPr>
                <w:sz w:val="16"/>
              </w:rPr>
            </w:pPr>
            <w:r>
              <w:rPr>
                <w:sz w:val="16"/>
              </w:rPr>
              <w:t>233 767,45</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right="-15"/>
              <w:jc w:val="right"/>
              <w:rPr>
                <w:sz w:val="16"/>
              </w:rPr>
            </w:pPr>
            <w:r>
              <w:rPr>
                <w:sz w:val="16"/>
              </w:rPr>
              <w:t>Poistoero ja vapaaehtoiset vara</w:t>
            </w:r>
          </w:p>
        </w:tc>
        <w:tc>
          <w:tcPr>
            <w:tcW w:w="1677" w:type="dxa"/>
            <w:tcBorders>
              <w:top w:val="single" w:sz="6" w:space="0" w:color="000000"/>
              <w:left w:val="single" w:sz="8" w:space="0" w:color="D3D3D3"/>
            </w:tcBorders>
          </w:tcPr>
          <w:p w:rsidR="00110D76" w:rsidRDefault="00442DD6">
            <w:pPr>
              <w:pStyle w:val="TableParagraph"/>
              <w:spacing w:before="42" w:line="174" w:lineRule="exact"/>
              <w:ind w:right="21"/>
              <w:jc w:val="right"/>
              <w:rPr>
                <w:sz w:val="16"/>
              </w:rPr>
            </w:pPr>
            <w:r>
              <w:rPr>
                <w:sz w:val="16"/>
              </w:rPr>
              <w:t>220 869,74</w:t>
            </w:r>
          </w:p>
        </w:tc>
        <w:tc>
          <w:tcPr>
            <w:tcW w:w="802" w:type="dxa"/>
          </w:tcPr>
          <w:p w:rsidR="00110D76" w:rsidRDefault="00110D76">
            <w:pPr>
              <w:pStyle w:val="TableParagraph"/>
              <w:rPr>
                <w:rFonts w:ascii="Times New Roman"/>
                <w:sz w:val="16"/>
              </w:rPr>
            </w:pPr>
          </w:p>
        </w:tc>
        <w:tc>
          <w:tcPr>
            <w:tcW w:w="1677" w:type="dxa"/>
            <w:tcBorders>
              <w:top w:val="single" w:sz="6" w:space="0" w:color="000000"/>
            </w:tcBorders>
          </w:tcPr>
          <w:p w:rsidR="00110D76" w:rsidRDefault="00442DD6">
            <w:pPr>
              <w:pStyle w:val="TableParagraph"/>
              <w:spacing w:before="42" w:line="174" w:lineRule="exact"/>
              <w:ind w:right="22"/>
              <w:jc w:val="right"/>
              <w:rPr>
                <w:sz w:val="16"/>
              </w:rPr>
            </w:pPr>
            <w:r>
              <w:rPr>
                <w:sz w:val="16"/>
              </w:rPr>
              <w:t>233 767,45</w:t>
            </w:r>
          </w:p>
        </w:tc>
      </w:tr>
      <w:tr w:rsidR="00110D76">
        <w:trPr>
          <w:trHeight w:val="237"/>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442DD6">
            <w:pPr>
              <w:pStyle w:val="TableParagraph"/>
              <w:spacing w:before="42" w:line="175" w:lineRule="exact"/>
              <w:ind w:left="570"/>
              <w:rPr>
                <w:b/>
                <w:sz w:val="16"/>
              </w:rPr>
            </w:pPr>
            <w:r>
              <w:rPr>
                <w:b/>
                <w:sz w:val="16"/>
              </w:rPr>
              <w:t>C PAKOLLISET VARAUKSET</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793"/>
              <w:rPr>
                <w:sz w:val="16"/>
              </w:rPr>
            </w:pPr>
            <w:r>
              <w:rPr>
                <w:sz w:val="16"/>
              </w:rPr>
              <w:t>Muut pakolliset varaukset</w:t>
            </w:r>
          </w:p>
        </w:tc>
        <w:tc>
          <w:tcPr>
            <w:tcW w:w="1677" w:type="dxa"/>
            <w:tcBorders>
              <w:left w:val="single" w:sz="8" w:space="0" w:color="D3D3D3"/>
              <w:bottom w:val="single" w:sz="6" w:space="0" w:color="000000"/>
            </w:tcBorders>
          </w:tcPr>
          <w:p w:rsidR="00110D76" w:rsidRDefault="00442DD6">
            <w:pPr>
              <w:pStyle w:val="TableParagraph"/>
              <w:spacing w:before="43" w:line="174" w:lineRule="exact"/>
              <w:ind w:right="21"/>
              <w:jc w:val="right"/>
              <w:rPr>
                <w:sz w:val="16"/>
              </w:rPr>
            </w:pPr>
            <w:r>
              <w:rPr>
                <w:sz w:val="16"/>
              </w:rPr>
              <w:t>1 197 604,23</w:t>
            </w:r>
          </w:p>
        </w:tc>
        <w:tc>
          <w:tcPr>
            <w:tcW w:w="802" w:type="dxa"/>
          </w:tcPr>
          <w:p w:rsidR="00110D76" w:rsidRDefault="00110D76">
            <w:pPr>
              <w:pStyle w:val="TableParagraph"/>
              <w:rPr>
                <w:rFonts w:ascii="Times New Roman"/>
                <w:sz w:val="16"/>
              </w:rPr>
            </w:pPr>
          </w:p>
        </w:tc>
        <w:tc>
          <w:tcPr>
            <w:tcW w:w="1677" w:type="dxa"/>
            <w:tcBorders>
              <w:bottom w:val="single" w:sz="6" w:space="0" w:color="000000"/>
            </w:tcBorders>
          </w:tcPr>
          <w:p w:rsidR="00110D76" w:rsidRDefault="00442DD6">
            <w:pPr>
              <w:pStyle w:val="TableParagraph"/>
              <w:spacing w:before="43" w:line="174" w:lineRule="exact"/>
              <w:ind w:right="22"/>
              <w:jc w:val="right"/>
              <w:rPr>
                <w:sz w:val="16"/>
              </w:rPr>
            </w:pPr>
            <w:r>
              <w:rPr>
                <w:sz w:val="16"/>
              </w:rPr>
              <w:t>1 197 604,23</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793"/>
              <w:rPr>
                <w:sz w:val="16"/>
              </w:rPr>
            </w:pPr>
            <w:r>
              <w:rPr>
                <w:sz w:val="16"/>
              </w:rPr>
              <w:t>Pakolliset varaukset yht.</w:t>
            </w:r>
          </w:p>
        </w:tc>
        <w:tc>
          <w:tcPr>
            <w:tcW w:w="1677" w:type="dxa"/>
            <w:tcBorders>
              <w:top w:val="single" w:sz="6" w:space="0" w:color="000000"/>
              <w:left w:val="single" w:sz="8" w:space="0" w:color="D3D3D3"/>
            </w:tcBorders>
          </w:tcPr>
          <w:p w:rsidR="00110D76" w:rsidRDefault="00442DD6">
            <w:pPr>
              <w:pStyle w:val="TableParagraph"/>
              <w:spacing w:before="42" w:line="174" w:lineRule="exact"/>
              <w:ind w:right="21"/>
              <w:jc w:val="right"/>
              <w:rPr>
                <w:sz w:val="16"/>
              </w:rPr>
            </w:pPr>
            <w:r>
              <w:rPr>
                <w:sz w:val="16"/>
              </w:rPr>
              <w:t>1 197 604,23</w:t>
            </w:r>
          </w:p>
        </w:tc>
        <w:tc>
          <w:tcPr>
            <w:tcW w:w="802" w:type="dxa"/>
          </w:tcPr>
          <w:p w:rsidR="00110D76" w:rsidRDefault="00110D76">
            <w:pPr>
              <w:pStyle w:val="TableParagraph"/>
              <w:rPr>
                <w:rFonts w:ascii="Times New Roman"/>
                <w:sz w:val="16"/>
              </w:rPr>
            </w:pPr>
          </w:p>
        </w:tc>
        <w:tc>
          <w:tcPr>
            <w:tcW w:w="1677" w:type="dxa"/>
            <w:tcBorders>
              <w:top w:val="single" w:sz="6" w:space="0" w:color="000000"/>
            </w:tcBorders>
          </w:tcPr>
          <w:p w:rsidR="00110D76" w:rsidRDefault="00442DD6">
            <w:pPr>
              <w:pStyle w:val="TableParagraph"/>
              <w:spacing w:before="42" w:line="174" w:lineRule="exact"/>
              <w:ind w:right="22"/>
              <w:jc w:val="right"/>
              <w:rPr>
                <w:sz w:val="16"/>
              </w:rPr>
            </w:pPr>
            <w:r>
              <w:rPr>
                <w:sz w:val="16"/>
              </w:rPr>
              <w:t>1 197 604,23</w:t>
            </w:r>
          </w:p>
        </w:tc>
      </w:tr>
      <w:tr w:rsidR="00110D76">
        <w:trPr>
          <w:trHeight w:val="237"/>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4689" w:type="dxa"/>
            <w:gridSpan w:val="2"/>
          </w:tcPr>
          <w:p w:rsidR="00110D76" w:rsidRDefault="00442DD6">
            <w:pPr>
              <w:pStyle w:val="TableParagraph"/>
              <w:spacing w:before="42" w:line="175" w:lineRule="exact"/>
              <w:ind w:left="570"/>
              <w:rPr>
                <w:b/>
                <w:sz w:val="16"/>
              </w:rPr>
            </w:pPr>
            <w:r>
              <w:rPr>
                <w:b/>
                <w:sz w:val="16"/>
              </w:rPr>
              <w:t>D TOIMEKSI ANTOJEN PÄÄOMAT</w:t>
            </w: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748"/>
              <w:rPr>
                <w:sz w:val="16"/>
              </w:rPr>
            </w:pPr>
            <w:r>
              <w:rPr>
                <w:sz w:val="16"/>
              </w:rPr>
              <w:t>Valtion toimeksiannot</w:t>
            </w:r>
          </w:p>
        </w:tc>
        <w:tc>
          <w:tcPr>
            <w:tcW w:w="1677" w:type="dxa"/>
            <w:tcBorders>
              <w:left w:val="single" w:sz="8" w:space="0" w:color="D3D3D3"/>
            </w:tcBorders>
          </w:tcPr>
          <w:p w:rsidR="00110D76" w:rsidRDefault="00442DD6">
            <w:pPr>
              <w:pStyle w:val="TableParagraph"/>
              <w:spacing w:before="42" w:line="174" w:lineRule="exact"/>
              <w:ind w:right="20"/>
              <w:jc w:val="right"/>
              <w:rPr>
                <w:sz w:val="16"/>
              </w:rPr>
            </w:pPr>
            <w:r>
              <w:rPr>
                <w:sz w:val="16"/>
              </w:rPr>
              <w:t>2 583,97</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4" w:lineRule="exact"/>
              <w:ind w:right="22"/>
              <w:jc w:val="right"/>
              <w:rPr>
                <w:sz w:val="16"/>
              </w:rPr>
            </w:pPr>
            <w:r>
              <w:rPr>
                <w:sz w:val="16"/>
              </w:rPr>
              <w:t>2 757,04</w:t>
            </w: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748"/>
              <w:rPr>
                <w:sz w:val="16"/>
              </w:rPr>
            </w:pPr>
            <w:r>
              <w:rPr>
                <w:sz w:val="16"/>
              </w:rPr>
              <w:t>Lahjoitusrahastojen pääomat</w:t>
            </w:r>
          </w:p>
        </w:tc>
        <w:tc>
          <w:tcPr>
            <w:tcW w:w="1677" w:type="dxa"/>
            <w:tcBorders>
              <w:left w:val="single" w:sz="8" w:space="0" w:color="D3D3D3"/>
            </w:tcBorders>
          </w:tcPr>
          <w:p w:rsidR="00110D76" w:rsidRDefault="00442DD6">
            <w:pPr>
              <w:pStyle w:val="TableParagraph"/>
              <w:spacing w:before="43" w:line="174" w:lineRule="exact"/>
              <w:ind w:right="21"/>
              <w:jc w:val="right"/>
              <w:rPr>
                <w:sz w:val="16"/>
              </w:rPr>
            </w:pPr>
            <w:r>
              <w:rPr>
                <w:sz w:val="16"/>
              </w:rPr>
              <w:t>214 836,82</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4" w:lineRule="exact"/>
              <w:ind w:right="22"/>
              <w:jc w:val="right"/>
              <w:rPr>
                <w:sz w:val="16"/>
              </w:rPr>
            </w:pPr>
            <w:r>
              <w:rPr>
                <w:sz w:val="16"/>
              </w:rPr>
              <w:t>236 060,78</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748"/>
              <w:rPr>
                <w:sz w:val="16"/>
              </w:rPr>
            </w:pPr>
            <w:r>
              <w:rPr>
                <w:sz w:val="16"/>
              </w:rPr>
              <w:t>Muut toimeksiantojen pääomat</w:t>
            </w:r>
          </w:p>
        </w:tc>
        <w:tc>
          <w:tcPr>
            <w:tcW w:w="1677" w:type="dxa"/>
            <w:tcBorders>
              <w:left w:val="single" w:sz="8" w:space="0" w:color="D3D3D3"/>
              <w:bottom w:val="single" w:sz="6" w:space="0" w:color="000000"/>
            </w:tcBorders>
          </w:tcPr>
          <w:p w:rsidR="00110D76" w:rsidRDefault="00442DD6">
            <w:pPr>
              <w:pStyle w:val="TableParagraph"/>
              <w:spacing w:before="42" w:line="174" w:lineRule="exact"/>
              <w:ind w:right="21"/>
              <w:jc w:val="right"/>
              <w:rPr>
                <w:sz w:val="16"/>
              </w:rPr>
            </w:pPr>
            <w:r>
              <w:rPr>
                <w:sz w:val="16"/>
              </w:rPr>
              <w:t>170 843,69</w:t>
            </w:r>
          </w:p>
        </w:tc>
        <w:tc>
          <w:tcPr>
            <w:tcW w:w="802" w:type="dxa"/>
          </w:tcPr>
          <w:p w:rsidR="00110D76" w:rsidRDefault="00110D76">
            <w:pPr>
              <w:pStyle w:val="TableParagraph"/>
              <w:rPr>
                <w:rFonts w:ascii="Times New Roman"/>
                <w:sz w:val="16"/>
              </w:rPr>
            </w:pPr>
          </w:p>
        </w:tc>
        <w:tc>
          <w:tcPr>
            <w:tcW w:w="1677" w:type="dxa"/>
            <w:tcBorders>
              <w:bottom w:val="single" w:sz="6" w:space="0" w:color="000000"/>
            </w:tcBorders>
          </w:tcPr>
          <w:p w:rsidR="00110D76" w:rsidRDefault="00442DD6">
            <w:pPr>
              <w:pStyle w:val="TableParagraph"/>
              <w:spacing w:before="42" w:line="174" w:lineRule="exact"/>
              <w:ind w:right="22"/>
              <w:jc w:val="right"/>
              <w:rPr>
                <w:sz w:val="16"/>
              </w:rPr>
            </w:pPr>
            <w:r>
              <w:rPr>
                <w:sz w:val="16"/>
              </w:rPr>
              <w:t>194 579,31</w:t>
            </w: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748"/>
              <w:rPr>
                <w:sz w:val="16"/>
              </w:rPr>
            </w:pPr>
            <w:r>
              <w:rPr>
                <w:sz w:val="16"/>
              </w:rPr>
              <w:t>Toimeksiantojen pääomat yht.</w:t>
            </w:r>
          </w:p>
        </w:tc>
        <w:tc>
          <w:tcPr>
            <w:tcW w:w="1677" w:type="dxa"/>
            <w:tcBorders>
              <w:top w:val="single" w:sz="6" w:space="0" w:color="000000"/>
              <w:left w:val="single" w:sz="8" w:space="0" w:color="D3D3D3"/>
            </w:tcBorders>
          </w:tcPr>
          <w:p w:rsidR="00110D76" w:rsidRDefault="00442DD6">
            <w:pPr>
              <w:pStyle w:val="TableParagraph"/>
              <w:spacing w:before="43" w:line="174" w:lineRule="exact"/>
              <w:ind w:right="21"/>
              <w:jc w:val="right"/>
              <w:rPr>
                <w:sz w:val="16"/>
              </w:rPr>
            </w:pPr>
            <w:r>
              <w:rPr>
                <w:sz w:val="16"/>
              </w:rPr>
              <w:t>388 264,48</w:t>
            </w:r>
          </w:p>
        </w:tc>
        <w:tc>
          <w:tcPr>
            <w:tcW w:w="802" w:type="dxa"/>
          </w:tcPr>
          <w:p w:rsidR="00110D76" w:rsidRDefault="00110D76">
            <w:pPr>
              <w:pStyle w:val="TableParagraph"/>
              <w:rPr>
                <w:rFonts w:ascii="Times New Roman"/>
                <w:sz w:val="16"/>
              </w:rPr>
            </w:pPr>
          </w:p>
        </w:tc>
        <w:tc>
          <w:tcPr>
            <w:tcW w:w="1677" w:type="dxa"/>
            <w:tcBorders>
              <w:top w:val="single" w:sz="6" w:space="0" w:color="000000"/>
            </w:tcBorders>
          </w:tcPr>
          <w:p w:rsidR="00110D76" w:rsidRDefault="00442DD6">
            <w:pPr>
              <w:pStyle w:val="TableParagraph"/>
              <w:spacing w:before="43" w:line="174" w:lineRule="exact"/>
              <w:ind w:right="22"/>
              <w:jc w:val="right"/>
              <w:rPr>
                <w:sz w:val="16"/>
              </w:rPr>
            </w:pPr>
            <w:r>
              <w:rPr>
                <w:sz w:val="16"/>
              </w:rPr>
              <w:t>433 397,13</w:t>
            </w:r>
          </w:p>
        </w:tc>
      </w:tr>
      <w:tr w:rsidR="00110D76">
        <w:trPr>
          <w:trHeight w:val="236"/>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570"/>
              <w:rPr>
                <w:b/>
                <w:sz w:val="16"/>
              </w:rPr>
            </w:pPr>
            <w:r>
              <w:rPr>
                <w:b/>
                <w:sz w:val="16"/>
              </w:rPr>
              <w:t>E VIERAS PÄÄOMA</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615"/>
              <w:rPr>
                <w:sz w:val="16"/>
              </w:rPr>
            </w:pPr>
            <w:r>
              <w:rPr>
                <w:sz w:val="16"/>
              </w:rPr>
              <w:t>I Pitkäaikainen</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right="-15"/>
              <w:jc w:val="right"/>
              <w:rPr>
                <w:sz w:val="16"/>
              </w:rPr>
            </w:pPr>
            <w:r>
              <w:rPr>
                <w:sz w:val="16"/>
              </w:rPr>
              <w:t>Lainat rahoitus- ja vakuutuslaito</w:t>
            </w:r>
          </w:p>
        </w:tc>
        <w:tc>
          <w:tcPr>
            <w:tcW w:w="1677" w:type="dxa"/>
            <w:tcBorders>
              <w:left w:val="single" w:sz="8" w:space="0" w:color="D3D3D3"/>
            </w:tcBorders>
          </w:tcPr>
          <w:p w:rsidR="00110D76" w:rsidRDefault="00442DD6">
            <w:pPr>
              <w:pStyle w:val="TableParagraph"/>
              <w:spacing w:before="43" w:line="174" w:lineRule="exact"/>
              <w:ind w:right="21"/>
              <w:jc w:val="right"/>
              <w:rPr>
                <w:sz w:val="16"/>
              </w:rPr>
            </w:pPr>
            <w:r>
              <w:rPr>
                <w:sz w:val="16"/>
              </w:rPr>
              <w:t>40 435 862,98</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4" w:lineRule="exact"/>
              <w:ind w:right="23"/>
              <w:jc w:val="right"/>
              <w:rPr>
                <w:sz w:val="16"/>
              </w:rPr>
            </w:pPr>
            <w:r>
              <w:rPr>
                <w:sz w:val="16"/>
              </w:rPr>
              <w:t>33 898 538,11</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748"/>
              <w:rPr>
                <w:sz w:val="16"/>
              </w:rPr>
            </w:pPr>
            <w:r>
              <w:rPr>
                <w:sz w:val="16"/>
              </w:rPr>
              <w:t>Lainat julkisyhteisöiltä</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748"/>
              <w:rPr>
                <w:sz w:val="16"/>
              </w:rPr>
            </w:pPr>
            <w:r>
              <w:rPr>
                <w:sz w:val="16"/>
              </w:rPr>
              <w:t>Muut velat</w:t>
            </w:r>
          </w:p>
        </w:tc>
        <w:tc>
          <w:tcPr>
            <w:tcW w:w="1677" w:type="dxa"/>
            <w:tcBorders>
              <w:left w:val="single" w:sz="8" w:space="0" w:color="D3D3D3"/>
              <w:bottom w:val="single" w:sz="6" w:space="0" w:color="000000"/>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Borders>
              <w:bottom w:val="single" w:sz="6" w:space="0" w:color="000000"/>
            </w:tcBorders>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442DD6">
            <w:pPr>
              <w:pStyle w:val="TableParagraph"/>
              <w:spacing w:before="42" w:line="175" w:lineRule="exact"/>
              <w:ind w:left="748"/>
              <w:rPr>
                <w:sz w:val="16"/>
              </w:rPr>
            </w:pPr>
            <w:r>
              <w:rPr>
                <w:sz w:val="16"/>
              </w:rPr>
              <w:t>Pitkäaikainen yht.</w:t>
            </w:r>
          </w:p>
        </w:tc>
        <w:tc>
          <w:tcPr>
            <w:tcW w:w="1677" w:type="dxa"/>
            <w:tcBorders>
              <w:top w:val="single" w:sz="6" w:space="0" w:color="000000"/>
              <w:left w:val="single" w:sz="8" w:space="0" w:color="D3D3D3"/>
            </w:tcBorders>
          </w:tcPr>
          <w:p w:rsidR="00110D76" w:rsidRDefault="00442DD6">
            <w:pPr>
              <w:pStyle w:val="TableParagraph"/>
              <w:spacing w:before="42" w:line="175" w:lineRule="exact"/>
              <w:ind w:right="21"/>
              <w:jc w:val="right"/>
              <w:rPr>
                <w:sz w:val="16"/>
              </w:rPr>
            </w:pPr>
            <w:r>
              <w:rPr>
                <w:sz w:val="16"/>
              </w:rPr>
              <w:t>40 435 862,98</w:t>
            </w:r>
          </w:p>
        </w:tc>
        <w:tc>
          <w:tcPr>
            <w:tcW w:w="802" w:type="dxa"/>
          </w:tcPr>
          <w:p w:rsidR="00110D76" w:rsidRDefault="00110D76">
            <w:pPr>
              <w:pStyle w:val="TableParagraph"/>
              <w:rPr>
                <w:rFonts w:ascii="Times New Roman"/>
                <w:sz w:val="16"/>
              </w:rPr>
            </w:pPr>
          </w:p>
        </w:tc>
        <w:tc>
          <w:tcPr>
            <w:tcW w:w="1677" w:type="dxa"/>
            <w:tcBorders>
              <w:top w:val="single" w:sz="6" w:space="0" w:color="000000"/>
            </w:tcBorders>
          </w:tcPr>
          <w:p w:rsidR="00110D76" w:rsidRDefault="00442DD6">
            <w:pPr>
              <w:pStyle w:val="TableParagraph"/>
              <w:spacing w:before="42" w:line="175" w:lineRule="exact"/>
              <w:ind w:right="23"/>
              <w:jc w:val="right"/>
              <w:rPr>
                <w:sz w:val="16"/>
              </w:rPr>
            </w:pPr>
            <w:r>
              <w:rPr>
                <w:sz w:val="16"/>
              </w:rPr>
              <w:t>33 898 538,11</w:t>
            </w:r>
          </w:p>
        </w:tc>
      </w:tr>
      <w:tr w:rsidR="00110D76">
        <w:trPr>
          <w:trHeight w:val="236"/>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7"/>
        </w:trPr>
        <w:tc>
          <w:tcPr>
            <w:tcW w:w="3012" w:type="dxa"/>
            <w:tcBorders>
              <w:right w:val="single" w:sz="8" w:space="0" w:color="D3D3D3"/>
            </w:tcBorders>
          </w:tcPr>
          <w:p w:rsidR="00110D76" w:rsidRDefault="00442DD6">
            <w:pPr>
              <w:pStyle w:val="TableParagraph"/>
              <w:spacing w:before="42" w:line="175" w:lineRule="exact"/>
              <w:ind w:left="615"/>
              <w:rPr>
                <w:sz w:val="16"/>
              </w:rPr>
            </w:pPr>
            <w:r>
              <w:rPr>
                <w:sz w:val="16"/>
              </w:rPr>
              <w:t>II Lyhytaikainen</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442DD6">
            <w:pPr>
              <w:pStyle w:val="TableParagraph"/>
              <w:spacing w:before="42" w:line="175" w:lineRule="exact"/>
              <w:ind w:right="-15"/>
              <w:jc w:val="right"/>
              <w:rPr>
                <w:sz w:val="16"/>
              </w:rPr>
            </w:pPr>
            <w:r>
              <w:rPr>
                <w:sz w:val="16"/>
              </w:rPr>
              <w:t>Lainat rahoitus- ja vakuutuslaito</w:t>
            </w:r>
          </w:p>
        </w:tc>
        <w:tc>
          <w:tcPr>
            <w:tcW w:w="1677" w:type="dxa"/>
            <w:tcBorders>
              <w:left w:val="single" w:sz="8" w:space="0" w:color="D3D3D3"/>
            </w:tcBorders>
          </w:tcPr>
          <w:p w:rsidR="00110D76" w:rsidRDefault="00442DD6">
            <w:pPr>
              <w:pStyle w:val="TableParagraph"/>
              <w:spacing w:before="42" w:line="175" w:lineRule="exact"/>
              <w:ind w:right="21"/>
              <w:jc w:val="right"/>
              <w:rPr>
                <w:sz w:val="16"/>
              </w:rPr>
            </w:pPr>
            <w:r>
              <w:rPr>
                <w:sz w:val="16"/>
              </w:rPr>
              <w:t>26 517 931,00</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5" w:lineRule="exact"/>
              <w:ind w:right="23"/>
              <w:jc w:val="right"/>
              <w:rPr>
                <w:sz w:val="16"/>
              </w:rPr>
            </w:pPr>
            <w:r>
              <w:rPr>
                <w:sz w:val="16"/>
              </w:rPr>
              <w:t>41 935 862,00</w:t>
            </w: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748"/>
              <w:rPr>
                <w:sz w:val="16"/>
              </w:rPr>
            </w:pPr>
            <w:r>
              <w:rPr>
                <w:sz w:val="16"/>
              </w:rPr>
              <w:t>Lainat julkisyhteisöiltä</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4" w:lineRule="exact"/>
              <w:ind w:right="22"/>
              <w:jc w:val="right"/>
              <w:rPr>
                <w:sz w:val="16"/>
              </w:rPr>
            </w:pPr>
            <w:r>
              <w:rPr>
                <w:sz w:val="16"/>
              </w:rPr>
              <w:t>10 511,74</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748"/>
              <w:rPr>
                <w:sz w:val="16"/>
              </w:rPr>
            </w:pPr>
            <w:r>
              <w:rPr>
                <w:sz w:val="16"/>
              </w:rPr>
              <w:t>Saadut ennakot</w:t>
            </w:r>
          </w:p>
        </w:tc>
        <w:tc>
          <w:tcPr>
            <w:tcW w:w="1677" w:type="dxa"/>
            <w:tcBorders>
              <w:left w:val="single" w:sz="8" w:space="0" w:color="D3D3D3"/>
            </w:tcBorders>
          </w:tcPr>
          <w:p w:rsidR="00110D76" w:rsidRDefault="00442DD6">
            <w:pPr>
              <w:pStyle w:val="TableParagraph"/>
              <w:spacing w:before="42" w:line="174" w:lineRule="exact"/>
              <w:ind w:right="20"/>
              <w:jc w:val="right"/>
              <w:rPr>
                <w:sz w:val="16"/>
              </w:rPr>
            </w:pPr>
            <w:r>
              <w:rPr>
                <w:sz w:val="16"/>
              </w:rPr>
              <w:t>4 871,65</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4" w:lineRule="exact"/>
              <w:ind w:right="22"/>
              <w:jc w:val="right"/>
              <w:rPr>
                <w:sz w:val="16"/>
              </w:rPr>
            </w:pPr>
            <w:r>
              <w:rPr>
                <w:sz w:val="16"/>
              </w:rPr>
              <w:t>12 233,30</w:t>
            </w:r>
          </w:p>
        </w:tc>
      </w:tr>
      <w:tr w:rsidR="00110D76">
        <w:trPr>
          <w:trHeight w:val="237"/>
        </w:trPr>
        <w:tc>
          <w:tcPr>
            <w:tcW w:w="3012" w:type="dxa"/>
            <w:tcBorders>
              <w:right w:val="single" w:sz="8" w:space="0" w:color="D3D3D3"/>
            </w:tcBorders>
          </w:tcPr>
          <w:p w:rsidR="00110D76" w:rsidRDefault="00442DD6">
            <w:pPr>
              <w:pStyle w:val="TableParagraph"/>
              <w:spacing w:before="43" w:line="175" w:lineRule="exact"/>
              <w:ind w:left="748"/>
              <w:rPr>
                <w:sz w:val="16"/>
              </w:rPr>
            </w:pPr>
            <w:r>
              <w:rPr>
                <w:sz w:val="16"/>
              </w:rPr>
              <w:t>Ostovelat</w:t>
            </w:r>
          </w:p>
        </w:tc>
        <w:tc>
          <w:tcPr>
            <w:tcW w:w="1677" w:type="dxa"/>
            <w:tcBorders>
              <w:left w:val="single" w:sz="8" w:space="0" w:color="D3D3D3"/>
            </w:tcBorders>
          </w:tcPr>
          <w:p w:rsidR="00110D76" w:rsidRDefault="00442DD6">
            <w:pPr>
              <w:pStyle w:val="TableParagraph"/>
              <w:spacing w:before="43" w:line="175" w:lineRule="exact"/>
              <w:ind w:right="21"/>
              <w:jc w:val="right"/>
              <w:rPr>
                <w:sz w:val="16"/>
              </w:rPr>
            </w:pPr>
            <w:r>
              <w:rPr>
                <w:sz w:val="16"/>
              </w:rPr>
              <w:t>7 441 750,57</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5" w:lineRule="exact"/>
              <w:ind w:right="22"/>
              <w:jc w:val="right"/>
              <w:rPr>
                <w:sz w:val="16"/>
              </w:rPr>
            </w:pPr>
            <w:r>
              <w:rPr>
                <w:sz w:val="16"/>
              </w:rPr>
              <w:t>9 184 632,82</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748"/>
              <w:rPr>
                <w:sz w:val="16"/>
              </w:rPr>
            </w:pPr>
            <w:r>
              <w:rPr>
                <w:sz w:val="16"/>
              </w:rPr>
              <w:t>Muut velat</w:t>
            </w:r>
          </w:p>
        </w:tc>
        <w:tc>
          <w:tcPr>
            <w:tcW w:w="1677" w:type="dxa"/>
            <w:tcBorders>
              <w:left w:val="single" w:sz="8" w:space="0" w:color="D3D3D3"/>
            </w:tcBorders>
          </w:tcPr>
          <w:p w:rsidR="00110D76" w:rsidRDefault="00442DD6">
            <w:pPr>
              <w:pStyle w:val="TableParagraph"/>
              <w:spacing w:before="42" w:line="174" w:lineRule="exact"/>
              <w:ind w:right="21"/>
              <w:jc w:val="right"/>
              <w:rPr>
                <w:sz w:val="16"/>
              </w:rPr>
            </w:pPr>
            <w:r>
              <w:rPr>
                <w:sz w:val="16"/>
              </w:rPr>
              <w:t>2 922 507,61</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4" w:lineRule="exact"/>
              <w:ind w:right="22"/>
              <w:jc w:val="right"/>
              <w:rPr>
                <w:sz w:val="16"/>
              </w:rPr>
            </w:pPr>
            <w:r>
              <w:rPr>
                <w:sz w:val="16"/>
              </w:rPr>
              <w:t>3 888 569,68</w:t>
            </w: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748"/>
              <w:rPr>
                <w:sz w:val="16"/>
              </w:rPr>
            </w:pPr>
            <w:r>
              <w:rPr>
                <w:sz w:val="16"/>
              </w:rPr>
              <w:t>Siirtovelat</w:t>
            </w:r>
          </w:p>
        </w:tc>
        <w:tc>
          <w:tcPr>
            <w:tcW w:w="1677" w:type="dxa"/>
            <w:tcBorders>
              <w:left w:val="single" w:sz="8" w:space="0" w:color="D3D3D3"/>
              <w:bottom w:val="single" w:sz="6" w:space="0" w:color="000000"/>
            </w:tcBorders>
          </w:tcPr>
          <w:p w:rsidR="00110D76" w:rsidRDefault="00442DD6">
            <w:pPr>
              <w:pStyle w:val="TableParagraph"/>
              <w:spacing w:before="43" w:line="174" w:lineRule="exact"/>
              <w:ind w:right="21"/>
              <w:jc w:val="right"/>
              <w:rPr>
                <w:sz w:val="16"/>
              </w:rPr>
            </w:pPr>
            <w:r>
              <w:rPr>
                <w:sz w:val="16"/>
              </w:rPr>
              <w:t>4 803 181,47</w:t>
            </w:r>
          </w:p>
        </w:tc>
        <w:tc>
          <w:tcPr>
            <w:tcW w:w="802" w:type="dxa"/>
          </w:tcPr>
          <w:p w:rsidR="00110D76" w:rsidRDefault="00110D76">
            <w:pPr>
              <w:pStyle w:val="TableParagraph"/>
              <w:rPr>
                <w:rFonts w:ascii="Times New Roman"/>
                <w:sz w:val="16"/>
              </w:rPr>
            </w:pPr>
          </w:p>
        </w:tc>
        <w:tc>
          <w:tcPr>
            <w:tcW w:w="1677" w:type="dxa"/>
            <w:tcBorders>
              <w:bottom w:val="single" w:sz="6" w:space="0" w:color="000000"/>
            </w:tcBorders>
          </w:tcPr>
          <w:p w:rsidR="00110D76" w:rsidRDefault="00442DD6">
            <w:pPr>
              <w:pStyle w:val="TableParagraph"/>
              <w:spacing w:before="43" w:line="174" w:lineRule="exact"/>
              <w:ind w:right="22"/>
              <w:jc w:val="right"/>
              <w:rPr>
                <w:sz w:val="16"/>
              </w:rPr>
            </w:pPr>
            <w:r>
              <w:rPr>
                <w:sz w:val="16"/>
              </w:rPr>
              <w:t>5 826 638,01</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748"/>
              <w:rPr>
                <w:sz w:val="16"/>
              </w:rPr>
            </w:pPr>
            <w:r>
              <w:rPr>
                <w:sz w:val="16"/>
              </w:rPr>
              <w:t>Lyhytaikainen yht.</w:t>
            </w:r>
          </w:p>
        </w:tc>
        <w:tc>
          <w:tcPr>
            <w:tcW w:w="1677" w:type="dxa"/>
            <w:tcBorders>
              <w:top w:val="single" w:sz="6" w:space="0" w:color="000000"/>
              <w:left w:val="single" w:sz="8" w:space="0" w:color="D3D3D3"/>
            </w:tcBorders>
          </w:tcPr>
          <w:p w:rsidR="00110D76" w:rsidRDefault="00442DD6">
            <w:pPr>
              <w:pStyle w:val="TableParagraph"/>
              <w:spacing w:before="42" w:line="174" w:lineRule="exact"/>
              <w:ind w:right="21"/>
              <w:jc w:val="right"/>
              <w:rPr>
                <w:sz w:val="16"/>
              </w:rPr>
            </w:pPr>
            <w:r>
              <w:rPr>
                <w:sz w:val="16"/>
              </w:rPr>
              <w:t>41 690 242,30</w:t>
            </w:r>
          </w:p>
        </w:tc>
        <w:tc>
          <w:tcPr>
            <w:tcW w:w="802" w:type="dxa"/>
          </w:tcPr>
          <w:p w:rsidR="00110D76" w:rsidRDefault="00110D76">
            <w:pPr>
              <w:pStyle w:val="TableParagraph"/>
              <w:rPr>
                <w:rFonts w:ascii="Times New Roman"/>
                <w:sz w:val="16"/>
              </w:rPr>
            </w:pPr>
          </w:p>
        </w:tc>
        <w:tc>
          <w:tcPr>
            <w:tcW w:w="1677" w:type="dxa"/>
            <w:tcBorders>
              <w:top w:val="single" w:sz="6" w:space="0" w:color="000000"/>
            </w:tcBorders>
          </w:tcPr>
          <w:p w:rsidR="00110D76" w:rsidRDefault="00442DD6">
            <w:pPr>
              <w:pStyle w:val="TableParagraph"/>
              <w:spacing w:before="42" w:line="174" w:lineRule="exact"/>
              <w:ind w:right="23"/>
              <w:jc w:val="right"/>
              <w:rPr>
                <w:sz w:val="16"/>
              </w:rPr>
            </w:pPr>
            <w:r>
              <w:rPr>
                <w:sz w:val="16"/>
              </w:rPr>
              <w:t>60 858 447,55</w:t>
            </w:r>
          </w:p>
        </w:tc>
      </w:tr>
      <w:tr w:rsidR="00110D76">
        <w:trPr>
          <w:trHeight w:val="237"/>
        </w:trPr>
        <w:tc>
          <w:tcPr>
            <w:tcW w:w="3012" w:type="dxa"/>
            <w:tcBorders>
              <w:right w:val="single" w:sz="8" w:space="0" w:color="D3D3D3"/>
            </w:tcBorders>
          </w:tcPr>
          <w:p w:rsidR="00110D76" w:rsidRDefault="00110D76">
            <w:pPr>
              <w:pStyle w:val="TableParagraph"/>
              <w:rPr>
                <w:rFonts w:ascii="Times New Roman"/>
                <w:sz w:val="16"/>
              </w:rPr>
            </w:pP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22"/>
        </w:trPr>
        <w:tc>
          <w:tcPr>
            <w:tcW w:w="3012" w:type="dxa"/>
            <w:tcBorders>
              <w:bottom w:val="single" w:sz="8" w:space="0" w:color="D3D3D3"/>
              <w:right w:val="single" w:sz="8" w:space="0" w:color="D3D3D3"/>
            </w:tcBorders>
          </w:tcPr>
          <w:p w:rsidR="00110D76" w:rsidRDefault="00442DD6">
            <w:pPr>
              <w:pStyle w:val="TableParagraph"/>
              <w:spacing w:before="27" w:line="175" w:lineRule="exact"/>
              <w:ind w:left="570"/>
              <w:rPr>
                <w:b/>
                <w:sz w:val="16"/>
              </w:rPr>
            </w:pPr>
            <w:r>
              <w:rPr>
                <w:b/>
                <w:sz w:val="16"/>
              </w:rPr>
              <w:t>VASTATTAVAA YHTEENSÄ</w:t>
            </w:r>
          </w:p>
        </w:tc>
        <w:tc>
          <w:tcPr>
            <w:tcW w:w="1677" w:type="dxa"/>
            <w:tcBorders>
              <w:left w:val="single" w:sz="8" w:space="0" w:color="D3D3D3"/>
              <w:bottom w:val="double" w:sz="2" w:space="0" w:color="000000"/>
            </w:tcBorders>
          </w:tcPr>
          <w:p w:rsidR="00110D76" w:rsidRDefault="00442DD6">
            <w:pPr>
              <w:pStyle w:val="TableParagraph"/>
              <w:spacing w:before="27" w:line="175" w:lineRule="exact"/>
              <w:ind w:right="21"/>
              <w:jc w:val="right"/>
              <w:rPr>
                <w:b/>
                <w:sz w:val="16"/>
              </w:rPr>
            </w:pPr>
            <w:r>
              <w:rPr>
                <w:b/>
                <w:sz w:val="16"/>
              </w:rPr>
              <w:t>139 590 698,25</w:t>
            </w:r>
          </w:p>
        </w:tc>
        <w:tc>
          <w:tcPr>
            <w:tcW w:w="802" w:type="dxa"/>
            <w:tcBorders>
              <w:bottom w:val="single" w:sz="8" w:space="0" w:color="D3D3D3"/>
            </w:tcBorders>
          </w:tcPr>
          <w:p w:rsidR="00110D76" w:rsidRDefault="00110D76">
            <w:pPr>
              <w:pStyle w:val="TableParagraph"/>
              <w:rPr>
                <w:rFonts w:ascii="Times New Roman"/>
                <w:sz w:val="14"/>
              </w:rPr>
            </w:pPr>
          </w:p>
        </w:tc>
        <w:tc>
          <w:tcPr>
            <w:tcW w:w="1677" w:type="dxa"/>
            <w:tcBorders>
              <w:bottom w:val="double" w:sz="2" w:space="0" w:color="000000"/>
            </w:tcBorders>
          </w:tcPr>
          <w:p w:rsidR="00110D76" w:rsidRDefault="00442DD6">
            <w:pPr>
              <w:pStyle w:val="TableParagraph"/>
              <w:spacing w:before="27" w:line="175" w:lineRule="exact"/>
              <w:ind w:right="23"/>
              <w:jc w:val="right"/>
              <w:rPr>
                <w:b/>
                <w:sz w:val="16"/>
              </w:rPr>
            </w:pPr>
            <w:r>
              <w:rPr>
                <w:b/>
                <w:sz w:val="16"/>
              </w:rPr>
              <w:t>151 270 434,58</w:t>
            </w:r>
          </w:p>
        </w:tc>
      </w:tr>
      <w:tr w:rsidR="00110D76">
        <w:trPr>
          <w:trHeight w:val="222"/>
        </w:trPr>
        <w:tc>
          <w:tcPr>
            <w:tcW w:w="3012" w:type="dxa"/>
            <w:tcBorders>
              <w:top w:val="single" w:sz="8" w:space="0" w:color="D3D3D3"/>
              <w:right w:val="single" w:sz="8" w:space="0" w:color="D3D3D3"/>
            </w:tcBorders>
          </w:tcPr>
          <w:p w:rsidR="00110D76" w:rsidRDefault="00110D76">
            <w:pPr>
              <w:pStyle w:val="TableParagraph"/>
              <w:rPr>
                <w:rFonts w:ascii="Times New Roman"/>
                <w:sz w:val="14"/>
              </w:rPr>
            </w:pPr>
          </w:p>
        </w:tc>
        <w:tc>
          <w:tcPr>
            <w:tcW w:w="1677" w:type="dxa"/>
            <w:tcBorders>
              <w:top w:val="double" w:sz="2" w:space="0" w:color="000000"/>
              <w:left w:val="single" w:sz="8" w:space="0" w:color="D3D3D3"/>
            </w:tcBorders>
          </w:tcPr>
          <w:p w:rsidR="00110D76" w:rsidRDefault="00110D76">
            <w:pPr>
              <w:pStyle w:val="TableParagraph"/>
              <w:rPr>
                <w:rFonts w:ascii="Times New Roman"/>
                <w:sz w:val="14"/>
              </w:rPr>
            </w:pPr>
          </w:p>
        </w:tc>
        <w:tc>
          <w:tcPr>
            <w:tcW w:w="802" w:type="dxa"/>
            <w:tcBorders>
              <w:top w:val="single" w:sz="8" w:space="0" w:color="D3D3D3"/>
            </w:tcBorders>
          </w:tcPr>
          <w:p w:rsidR="00110D76" w:rsidRDefault="00110D76">
            <w:pPr>
              <w:pStyle w:val="TableParagraph"/>
              <w:rPr>
                <w:rFonts w:ascii="Times New Roman"/>
                <w:sz w:val="14"/>
              </w:rPr>
            </w:pPr>
          </w:p>
        </w:tc>
        <w:tc>
          <w:tcPr>
            <w:tcW w:w="1677" w:type="dxa"/>
            <w:tcBorders>
              <w:top w:val="double" w:sz="2" w:space="0" w:color="000000"/>
            </w:tcBorders>
          </w:tcPr>
          <w:p w:rsidR="00110D76" w:rsidRDefault="00110D76">
            <w:pPr>
              <w:pStyle w:val="TableParagraph"/>
              <w:rPr>
                <w:rFonts w:ascii="Times New Roman"/>
                <w:sz w:val="14"/>
              </w:rPr>
            </w:pPr>
          </w:p>
        </w:tc>
      </w:tr>
      <w:tr w:rsidR="00110D76">
        <w:trPr>
          <w:trHeight w:val="341"/>
        </w:trPr>
        <w:tc>
          <w:tcPr>
            <w:tcW w:w="3012" w:type="dxa"/>
            <w:tcBorders>
              <w:right w:val="single" w:sz="8" w:space="0" w:color="D3D3D3"/>
            </w:tcBorders>
          </w:tcPr>
          <w:p w:rsidR="00110D76" w:rsidRDefault="00442DD6">
            <w:pPr>
              <w:pStyle w:val="TableParagraph"/>
              <w:spacing w:before="146" w:line="174" w:lineRule="exact"/>
              <w:ind w:left="570"/>
              <w:rPr>
                <w:sz w:val="16"/>
              </w:rPr>
            </w:pPr>
            <w:r>
              <w:rPr>
                <w:sz w:val="16"/>
              </w:rPr>
              <w:t>TASEEN TUNNUSLUVUT</w:t>
            </w:r>
          </w:p>
        </w:tc>
        <w:tc>
          <w:tcPr>
            <w:tcW w:w="1677" w:type="dxa"/>
            <w:tcBorders>
              <w:left w:val="single" w:sz="8" w:space="0" w:color="D3D3D3"/>
            </w:tcBorders>
          </w:tcPr>
          <w:p w:rsidR="00110D76" w:rsidRDefault="00110D76">
            <w:pPr>
              <w:pStyle w:val="TableParagraph"/>
              <w:rPr>
                <w:rFonts w:ascii="Times New Roman"/>
                <w:sz w:val="16"/>
              </w:rPr>
            </w:pPr>
          </w:p>
        </w:tc>
        <w:tc>
          <w:tcPr>
            <w:tcW w:w="802" w:type="dxa"/>
          </w:tcPr>
          <w:p w:rsidR="00110D76" w:rsidRDefault="00110D76">
            <w:pPr>
              <w:pStyle w:val="TableParagraph"/>
              <w:rPr>
                <w:rFonts w:ascii="Times New Roman"/>
                <w:sz w:val="16"/>
              </w:rPr>
            </w:pPr>
          </w:p>
        </w:tc>
        <w:tc>
          <w:tcPr>
            <w:tcW w:w="1677" w:type="dxa"/>
          </w:tcPr>
          <w:p w:rsidR="00110D76" w:rsidRDefault="00110D76">
            <w:pPr>
              <w:pStyle w:val="TableParagraph"/>
              <w:rPr>
                <w:rFonts w:ascii="Times New Roman"/>
                <w:sz w:val="16"/>
              </w:rPr>
            </w:pP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570"/>
              <w:rPr>
                <w:sz w:val="16"/>
              </w:rPr>
            </w:pPr>
            <w:r>
              <w:rPr>
                <w:sz w:val="16"/>
              </w:rPr>
              <w:t>Omavairaisuusaste, %</w:t>
            </w:r>
          </w:p>
        </w:tc>
        <w:tc>
          <w:tcPr>
            <w:tcW w:w="1677" w:type="dxa"/>
            <w:tcBorders>
              <w:left w:val="single" w:sz="8" w:space="0" w:color="D3D3D3"/>
            </w:tcBorders>
          </w:tcPr>
          <w:p w:rsidR="00110D76" w:rsidRDefault="00442DD6">
            <w:pPr>
              <w:pStyle w:val="TableParagraph"/>
              <w:spacing w:before="42" w:line="174" w:lineRule="exact"/>
              <w:ind w:right="20"/>
              <w:jc w:val="right"/>
              <w:rPr>
                <w:sz w:val="16"/>
              </w:rPr>
            </w:pPr>
            <w:r>
              <w:rPr>
                <w:sz w:val="16"/>
              </w:rPr>
              <w:t>40,0</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4" w:lineRule="exact"/>
              <w:ind w:right="21"/>
              <w:jc w:val="right"/>
              <w:rPr>
                <w:sz w:val="16"/>
              </w:rPr>
            </w:pPr>
            <w:r>
              <w:rPr>
                <w:sz w:val="16"/>
              </w:rPr>
              <w:t>36,3</w:t>
            </w: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right="42"/>
              <w:jc w:val="right"/>
              <w:rPr>
                <w:sz w:val="16"/>
              </w:rPr>
            </w:pPr>
            <w:r>
              <w:rPr>
                <w:sz w:val="16"/>
              </w:rPr>
              <w:t>Suhteellinen velkaantuneisuus, %</w:t>
            </w:r>
          </w:p>
        </w:tc>
        <w:tc>
          <w:tcPr>
            <w:tcW w:w="1677" w:type="dxa"/>
            <w:tcBorders>
              <w:left w:val="single" w:sz="8" w:space="0" w:color="D3D3D3"/>
            </w:tcBorders>
          </w:tcPr>
          <w:p w:rsidR="00110D76" w:rsidRDefault="00442DD6">
            <w:pPr>
              <w:pStyle w:val="TableParagraph"/>
              <w:spacing w:before="43" w:line="174" w:lineRule="exact"/>
              <w:ind w:right="20"/>
              <w:jc w:val="right"/>
              <w:rPr>
                <w:sz w:val="16"/>
              </w:rPr>
            </w:pPr>
            <w:r>
              <w:rPr>
                <w:sz w:val="16"/>
              </w:rPr>
              <w:t>115,1</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4" w:lineRule="exact"/>
              <w:ind w:right="21"/>
              <w:jc w:val="right"/>
              <w:rPr>
                <w:sz w:val="16"/>
              </w:rPr>
            </w:pPr>
            <w:r>
              <w:rPr>
                <w:sz w:val="16"/>
              </w:rPr>
              <w:t>133,9</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570"/>
              <w:rPr>
                <w:sz w:val="16"/>
              </w:rPr>
            </w:pPr>
            <w:r>
              <w:rPr>
                <w:sz w:val="16"/>
              </w:rPr>
              <w:t>Kertynyt yli-/alijäämä, 1000 e</w:t>
            </w:r>
          </w:p>
        </w:tc>
        <w:tc>
          <w:tcPr>
            <w:tcW w:w="1677" w:type="dxa"/>
            <w:tcBorders>
              <w:left w:val="single" w:sz="8" w:space="0" w:color="D3D3D3"/>
            </w:tcBorders>
          </w:tcPr>
          <w:p w:rsidR="00110D76" w:rsidRDefault="00442DD6">
            <w:pPr>
              <w:pStyle w:val="TableParagraph"/>
              <w:spacing w:before="42" w:line="174" w:lineRule="exact"/>
              <w:ind w:right="20"/>
              <w:jc w:val="right"/>
              <w:rPr>
                <w:sz w:val="16"/>
              </w:rPr>
            </w:pPr>
            <w:r>
              <w:rPr>
                <w:sz w:val="16"/>
              </w:rPr>
              <w:t>14 624</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4" w:lineRule="exact"/>
              <w:ind w:right="22"/>
              <w:jc w:val="right"/>
              <w:rPr>
                <w:sz w:val="16"/>
              </w:rPr>
            </w:pPr>
            <w:r>
              <w:rPr>
                <w:sz w:val="16"/>
              </w:rPr>
              <w:t>13 615</w:t>
            </w: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570"/>
              <w:rPr>
                <w:sz w:val="16"/>
              </w:rPr>
            </w:pPr>
            <w:r>
              <w:rPr>
                <w:sz w:val="16"/>
              </w:rPr>
              <w:t>Kertynyt yli-/alijäämä, e/asukas</w:t>
            </w:r>
          </w:p>
        </w:tc>
        <w:tc>
          <w:tcPr>
            <w:tcW w:w="1677" w:type="dxa"/>
            <w:tcBorders>
              <w:left w:val="single" w:sz="8" w:space="0" w:color="D3D3D3"/>
            </w:tcBorders>
          </w:tcPr>
          <w:p w:rsidR="00110D76" w:rsidRDefault="00442DD6">
            <w:pPr>
              <w:pStyle w:val="TableParagraph"/>
              <w:spacing w:before="43" w:line="174" w:lineRule="exact"/>
              <w:ind w:right="21"/>
              <w:jc w:val="right"/>
              <w:rPr>
                <w:sz w:val="16"/>
              </w:rPr>
            </w:pPr>
            <w:r>
              <w:rPr>
                <w:sz w:val="16"/>
              </w:rPr>
              <w:t>667</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4" w:lineRule="exact"/>
              <w:ind w:right="23"/>
              <w:jc w:val="right"/>
              <w:rPr>
                <w:sz w:val="16"/>
              </w:rPr>
            </w:pPr>
            <w:r>
              <w:rPr>
                <w:sz w:val="16"/>
              </w:rPr>
              <w:t>621</w:t>
            </w:r>
          </w:p>
        </w:tc>
      </w:tr>
      <w:tr w:rsidR="00110D76">
        <w:trPr>
          <w:trHeight w:val="237"/>
        </w:trPr>
        <w:tc>
          <w:tcPr>
            <w:tcW w:w="3012" w:type="dxa"/>
            <w:tcBorders>
              <w:right w:val="single" w:sz="8" w:space="0" w:color="D3D3D3"/>
            </w:tcBorders>
          </w:tcPr>
          <w:p w:rsidR="00110D76" w:rsidRDefault="00442DD6">
            <w:pPr>
              <w:pStyle w:val="TableParagraph"/>
              <w:spacing w:before="42" w:line="175" w:lineRule="exact"/>
              <w:ind w:left="570"/>
              <w:rPr>
                <w:sz w:val="16"/>
              </w:rPr>
            </w:pPr>
            <w:r>
              <w:rPr>
                <w:sz w:val="16"/>
              </w:rPr>
              <w:t>Lainakanta, 1000 euroa</w:t>
            </w:r>
          </w:p>
        </w:tc>
        <w:tc>
          <w:tcPr>
            <w:tcW w:w="1677" w:type="dxa"/>
            <w:tcBorders>
              <w:left w:val="single" w:sz="8" w:space="0" w:color="D3D3D3"/>
            </w:tcBorders>
          </w:tcPr>
          <w:p w:rsidR="00110D76" w:rsidRDefault="00442DD6">
            <w:pPr>
              <w:pStyle w:val="TableParagraph"/>
              <w:spacing w:before="42" w:line="175" w:lineRule="exact"/>
              <w:ind w:right="20"/>
              <w:jc w:val="right"/>
              <w:rPr>
                <w:sz w:val="16"/>
              </w:rPr>
            </w:pPr>
            <w:r>
              <w:rPr>
                <w:sz w:val="16"/>
              </w:rPr>
              <w:t>66 954</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5" w:lineRule="exact"/>
              <w:ind w:right="22"/>
              <w:jc w:val="right"/>
              <w:rPr>
                <w:sz w:val="16"/>
              </w:rPr>
            </w:pPr>
            <w:r>
              <w:rPr>
                <w:sz w:val="16"/>
              </w:rPr>
              <w:t>75 845</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570"/>
              <w:rPr>
                <w:sz w:val="16"/>
              </w:rPr>
            </w:pPr>
            <w:r>
              <w:rPr>
                <w:sz w:val="16"/>
              </w:rPr>
              <w:t>Lainakanta, euroa/asukas</w:t>
            </w:r>
          </w:p>
        </w:tc>
        <w:tc>
          <w:tcPr>
            <w:tcW w:w="1677" w:type="dxa"/>
            <w:tcBorders>
              <w:left w:val="single" w:sz="8" w:space="0" w:color="D3D3D3"/>
            </w:tcBorders>
          </w:tcPr>
          <w:p w:rsidR="00110D76" w:rsidRDefault="00442DD6">
            <w:pPr>
              <w:pStyle w:val="TableParagraph"/>
              <w:spacing w:before="42" w:line="174" w:lineRule="exact"/>
              <w:ind w:right="20"/>
              <w:jc w:val="right"/>
              <w:rPr>
                <w:sz w:val="16"/>
              </w:rPr>
            </w:pPr>
            <w:r>
              <w:rPr>
                <w:sz w:val="16"/>
              </w:rPr>
              <w:t>3 053</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4" w:lineRule="exact"/>
              <w:ind w:right="21"/>
              <w:jc w:val="right"/>
              <w:rPr>
                <w:sz w:val="16"/>
              </w:rPr>
            </w:pPr>
            <w:r>
              <w:rPr>
                <w:sz w:val="16"/>
              </w:rPr>
              <w:t>3 458</w:t>
            </w:r>
          </w:p>
        </w:tc>
      </w:tr>
      <w:tr w:rsidR="00110D76">
        <w:trPr>
          <w:trHeight w:val="237"/>
        </w:trPr>
        <w:tc>
          <w:tcPr>
            <w:tcW w:w="3012" w:type="dxa"/>
            <w:tcBorders>
              <w:right w:val="single" w:sz="8" w:space="0" w:color="D3D3D3"/>
            </w:tcBorders>
          </w:tcPr>
          <w:p w:rsidR="00110D76" w:rsidRDefault="00442DD6">
            <w:pPr>
              <w:pStyle w:val="TableParagraph"/>
              <w:spacing w:before="43" w:line="174" w:lineRule="exact"/>
              <w:ind w:left="570"/>
              <w:rPr>
                <w:sz w:val="16"/>
              </w:rPr>
            </w:pPr>
            <w:r>
              <w:rPr>
                <w:sz w:val="16"/>
              </w:rPr>
              <w:t>Lainasaamiset, 1000 euroa</w:t>
            </w:r>
          </w:p>
        </w:tc>
        <w:tc>
          <w:tcPr>
            <w:tcW w:w="1677" w:type="dxa"/>
            <w:tcBorders>
              <w:left w:val="single" w:sz="8" w:space="0" w:color="D3D3D3"/>
            </w:tcBorders>
          </w:tcPr>
          <w:p w:rsidR="00110D76" w:rsidRDefault="00442DD6">
            <w:pPr>
              <w:pStyle w:val="TableParagraph"/>
              <w:spacing w:before="43" w:line="174" w:lineRule="exact"/>
              <w:ind w:right="20"/>
              <w:jc w:val="right"/>
              <w:rPr>
                <w:sz w:val="16"/>
              </w:rPr>
            </w:pPr>
            <w:r>
              <w:rPr>
                <w:sz w:val="16"/>
              </w:rPr>
              <w:t>9 289</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3" w:line="174" w:lineRule="exact"/>
              <w:ind w:right="21"/>
              <w:jc w:val="right"/>
              <w:rPr>
                <w:sz w:val="16"/>
              </w:rPr>
            </w:pPr>
            <w:r>
              <w:rPr>
                <w:sz w:val="16"/>
              </w:rPr>
              <w:t>9 432</w:t>
            </w:r>
          </w:p>
        </w:tc>
      </w:tr>
      <w:tr w:rsidR="00110D76">
        <w:trPr>
          <w:trHeight w:val="236"/>
        </w:trPr>
        <w:tc>
          <w:tcPr>
            <w:tcW w:w="3012" w:type="dxa"/>
            <w:tcBorders>
              <w:right w:val="single" w:sz="8" w:space="0" w:color="D3D3D3"/>
            </w:tcBorders>
          </w:tcPr>
          <w:p w:rsidR="00110D76" w:rsidRDefault="00442DD6">
            <w:pPr>
              <w:pStyle w:val="TableParagraph"/>
              <w:spacing w:before="42" w:line="174" w:lineRule="exact"/>
              <w:ind w:left="570"/>
              <w:rPr>
                <w:sz w:val="16"/>
              </w:rPr>
            </w:pPr>
            <w:r>
              <w:rPr>
                <w:sz w:val="16"/>
              </w:rPr>
              <w:t>Asukasmäärä</w:t>
            </w:r>
          </w:p>
        </w:tc>
        <w:tc>
          <w:tcPr>
            <w:tcW w:w="1677" w:type="dxa"/>
            <w:tcBorders>
              <w:left w:val="single" w:sz="8" w:space="0" w:color="D3D3D3"/>
            </w:tcBorders>
          </w:tcPr>
          <w:p w:rsidR="00110D76" w:rsidRDefault="00442DD6">
            <w:pPr>
              <w:pStyle w:val="TableParagraph"/>
              <w:spacing w:before="42" w:line="174" w:lineRule="exact"/>
              <w:ind w:right="20"/>
              <w:jc w:val="right"/>
              <w:rPr>
                <w:sz w:val="16"/>
              </w:rPr>
            </w:pPr>
            <w:r>
              <w:rPr>
                <w:sz w:val="16"/>
              </w:rPr>
              <w:t>21 929</w:t>
            </w:r>
          </w:p>
        </w:tc>
        <w:tc>
          <w:tcPr>
            <w:tcW w:w="802" w:type="dxa"/>
          </w:tcPr>
          <w:p w:rsidR="00110D76" w:rsidRDefault="00110D76">
            <w:pPr>
              <w:pStyle w:val="TableParagraph"/>
              <w:rPr>
                <w:rFonts w:ascii="Times New Roman"/>
                <w:sz w:val="16"/>
              </w:rPr>
            </w:pPr>
          </w:p>
        </w:tc>
        <w:tc>
          <w:tcPr>
            <w:tcW w:w="1677" w:type="dxa"/>
          </w:tcPr>
          <w:p w:rsidR="00110D76" w:rsidRDefault="00442DD6">
            <w:pPr>
              <w:pStyle w:val="TableParagraph"/>
              <w:spacing w:before="42" w:line="174" w:lineRule="exact"/>
              <w:ind w:right="22"/>
              <w:jc w:val="right"/>
              <w:rPr>
                <w:sz w:val="16"/>
              </w:rPr>
            </w:pPr>
            <w:r>
              <w:rPr>
                <w:sz w:val="16"/>
              </w:rPr>
              <w:t>21 931</w:t>
            </w:r>
          </w:p>
        </w:tc>
      </w:tr>
    </w:tbl>
    <w:p w:rsidR="00110D76" w:rsidRDefault="00110D76">
      <w:pPr>
        <w:spacing w:line="174" w:lineRule="exact"/>
        <w:jc w:val="right"/>
        <w:rPr>
          <w:sz w:val="16"/>
        </w:rPr>
        <w:sectPr w:rsidR="00110D76">
          <w:pgSz w:w="11910" w:h="16840"/>
          <w:pgMar w:top="1320" w:right="300" w:bottom="280" w:left="460" w:header="715" w:footer="0" w:gutter="0"/>
          <w:cols w:space="708"/>
        </w:sectPr>
      </w:pPr>
    </w:p>
    <w:p w:rsidR="00110D76" w:rsidRDefault="00442DD6" w:rsidP="00E70017">
      <w:pPr>
        <w:pStyle w:val="Luettelokappale"/>
        <w:numPr>
          <w:ilvl w:val="0"/>
          <w:numId w:val="75"/>
        </w:numPr>
        <w:tabs>
          <w:tab w:val="left" w:pos="1341"/>
        </w:tabs>
        <w:spacing w:before="84"/>
        <w:ind w:left="1340"/>
        <w:rPr>
          <w:b/>
          <w:sz w:val="20"/>
        </w:rPr>
      </w:pPr>
      <w:bookmarkStart w:id="13" w:name="_bookmark12"/>
      <w:bookmarkEnd w:id="13"/>
      <w:r>
        <w:rPr>
          <w:b/>
          <w:sz w:val="20"/>
        </w:rPr>
        <w:lastRenderedPageBreak/>
        <w:t>Rahoituslaskelma</w:t>
      </w:r>
    </w:p>
    <w:p w:rsidR="00110D76" w:rsidRDefault="00110D76">
      <w:pPr>
        <w:pStyle w:val="Leipteksti"/>
        <w:spacing w:before="7"/>
        <w:rPr>
          <w:b/>
          <w:sz w:val="29"/>
        </w:rPr>
      </w:pPr>
    </w:p>
    <w:tbl>
      <w:tblPr>
        <w:tblStyle w:val="TableNormal"/>
        <w:tblW w:w="0" w:type="auto"/>
        <w:tblInd w:w="1348" w:type="dxa"/>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Layout w:type="fixed"/>
        <w:tblLook w:val="01E0" w:firstRow="1" w:lastRow="1" w:firstColumn="1" w:lastColumn="1" w:noHBand="0" w:noVBand="0"/>
      </w:tblPr>
      <w:tblGrid>
        <w:gridCol w:w="120"/>
        <w:gridCol w:w="2911"/>
        <w:gridCol w:w="361"/>
        <w:gridCol w:w="1321"/>
        <w:gridCol w:w="1366"/>
        <w:gridCol w:w="150"/>
        <w:gridCol w:w="1321"/>
        <w:gridCol w:w="1366"/>
      </w:tblGrid>
      <w:tr w:rsidR="00110D76">
        <w:trPr>
          <w:trHeight w:val="205"/>
        </w:trPr>
        <w:tc>
          <w:tcPr>
            <w:tcW w:w="3031" w:type="dxa"/>
            <w:gridSpan w:val="2"/>
            <w:tcBorders>
              <w:left w:val="single" w:sz="6" w:space="0" w:color="D3D3D3"/>
            </w:tcBorders>
          </w:tcPr>
          <w:p w:rsidR="00110D76" w:rsidRDefault="00442DD6">
            <w:pPr>
              <w:pStyle w:val="TableParagraph"/>
              <w:spacing w:before="12" w:line="173" w:lineRule="exact"/>
              <w:ind w:left="37"/>
              <w:rPr>
                <w:b/>
                <w:sz w:val="16"/>
              </w:rPr>
            </w:pPr>
            <w:r>
              <w:rPr>
                <w:b/>
                <w:w w:val="105"/>
                <w:sz w:val="16"/>
              </w:rPr>
              <w:t>Rahoituslaskelm a 30.06.</w:t>
            </w:r>
          </w:p>
        </w:tc>
        <w:tc>
          <w:tcPr>
            <w:tcW w:w="361" w:type="dxa"/>
            <w:tcBorders>
              <w:top w:val="single" w:sz="6" w:space="0" w:color="D3D3D3"/>
            </w:tcBorders>
          </w:tcPr>
          <w:p w:rsidR="00110D76" w:rsidRDefault="00110D76">
            <w:pPr>
              <w:pStyle w:val="TableParagraph"/>
              <w:rPr>
                <w:rFonts w:ascii="Times New Roman"/>
                <w:sz w:val="14"/>
              </w:rPr>
            </w:pPr>
          </w:p>
        </w:tc>
        <w:tc>
          <w:tcPr>
            <w:tcW w:w="1321" w:type="dxa"/>
            <w:tcBorders>
              <w:top w:val="single" w:sz="6" w:space="0" w:color="D3D3D3"/>
            </w:tcBorders>
          </w:tcPr>
          <w:p w:rsidR="00110D76" w:rsidRDefault="00110D76">
            <w:pPr>
              <w:pStyle w:val="TableParagraph"/>
              <w:rPr>
                <w:rFonts w:ascii="Times New Roman"/>
                <w:sz w:val="14"/>
              </w:rPr>
            </w:pPr>
          </w:p>
        </w:tc>
        <w:tc>
          <w:tcPr>
            <w:tcW w:w="1366" w:type="dxa"/>
            <w:tcBorders>
              <w:top w:val="single" w:sz="6" w:space="0" w:color="D3D3D3"/>
            </w:tcBorders>
          </w:tcPr>
          <w:p w:rsidR="00110D76" w:rsidRDefault="00110D76">
            <w:pPr>
              <w:pStyle w:val="TableParagraph"/>
              <w:rPr>
                <w:rFonts w:ascii="Times New Roman"/>
                <w:sz w:val="14"/>
              </w:rPr>
            </w:pPr>
          </w:p>
        </w:tc>
        <w:tc>
          <w:tcPr>
            <w:tcW w:w="150" w:type="dxa"/>
            <w:tcBorders>
              <w:top w:val="single" w:sz="6" w:space="0" w:color="D3D3D3"/>
            </w:tcBorders>
          </w:tcPr>
          <w:p w:rsidR="00110D76" w:rsidRDefault="00110D76">
            <w:pPr>
              <w:pStyle w:val="TableParagraph"/>
              <w:rPr>
                <w:rFonts w:ascii="Times New Roman"/>
                <w:sz w:val="14"/>
              </w:rPr>
            </w:pPr>
          </w:p>
        </w:tc>
        <w:tc>
          <w:tcPr>
            <w:tcW w:w="1321" w:type="dxa"/>
            <w:tcBorders>
              <w:top w:val="single" w:sz="6" w:space="0" w:color="D3D3D3"/>
            </w:tcBorders>
          </w:tcPr>
          <w:p w:rsidR="00110D76" w:rsidRDefault="00110D76">
            <w:pPr>
              <w:pStyle w:val="TableParagraph"/>
              <w:rPr>
                <w:rFonts w:ascii="Times New Roman"/>
                <w:sz w:val="14"/>
              </w:rPr>
            </w:pPr>
          </w:p>
        </w:tc>
        <w:tc>
          <w:tcPr>
            <w:tcW w:w="1366" w:type="dxa"/>
            <w:tcBorders>
              <w:top w:val="single" w:sz="6" w:space="0" w:color="D3D3D3"/>
            </w:tcBorders>
          </w:tcPr>
          <w:p w:rsidR="00110D76" w:rsidRDefault="00110D76">
            <w:pPr>
              <w:pStyle w:val="TableParagraph"/>
              <w:rPr>
                <w:rFonts w:ascii="Times New Roman"/>
                <w:sz w:val="14"/>
              </w:rPr>
            </w:pP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3031" w:type="dxa"/>
            <w:gridSpan w:val="2"/>
            <w:tcBorders>
              <w:left w:val="single" w:sz="6" w:space="0" w:color="D3D3D3"/>
            </w:tcBorders>
          </w:tcPr>
          <w:p w:rsidR="00110D76" w:rsidRDefault="00442DD6">
            <w:pPr>
              <w:pStyle w:val="TableParagraph"/>
              <w:spacing w:before="12" w:line="173" w:lineRule="exact"/>
              <w:ind w:left="37"/>
              <w:rPr>
                <w:b/>
                <w:sz w:val="16"/>
              </w:rPr>
            </w:pPr>
            <w:r>
              <w:rPr>
                <w:b/>
                <w:w w:val="105"/>
                <w:sz w:val="16"/>
              </w:rPr>
              <w:t>Toim innan rahavirta</w:t>
            </w: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354"/>
        </w:trPr>
        <w:tc>
          <w:tcPr>
            <w:tcW w:w="3031" w:type="dxa"/>
            <w:gridSpan w:val="2"/>
            <w:tcBorders>
              <w:left w:val="single" w:sz="6" w:space="0" w:color="D3D3D3"/>
            </w:tcBorders>
          </w:tcPr>
          <w:p w:rsidR="00110D76" w:rsidRDefault="00442DD6">
            <w:pPr>
              <w:pStyle w:val="TableParagraph"/>
              <w:spacing w:before="162" w:line="173" w:lineRule="exact"/>
              <w:ind w:left="37"/>
              <w:rPr>
                <w:b/>
                <w:sz w:val="16"/>
              </w:rPr>
            </w:pPr>
            <w:r>
              <w:rPr>
                <w:b/>
                <w:w w:val="105"/>
                <w:sz w:val="16"/>
              </w:rPr>
              <w:t>Tulorahoitus</w:t>
            </w:r>
          </w:p>
        </w:tc>
        <w:tc>
          <w:tcPr>
            <w:tcW w:w="361" w:type="dxa"/>
          </w:tcPr>
          <w:p w:rsidR="00110D76" w:rsidRDefault="00110D76">
            <w:pPr>
              <w:pStyle w:val="TableParagraph"/>
              <w:rPr>
                <w:rFonts w:ascii="Times New Roman"/>
                <w:sz w:val="16"/>
              </w:rPr>
            </w:pPr>
          </w:p>
        </w:tc>
        <w:tc>
          <w:tcPr>
            <w:tcW w:w="1321" w:type="dxa"/>
          </w:tcPr>
          <w:p w:rsidR="00110D76" w:rsidRDefault="00110D76">
            <w:pPr>
              <w:pStyle w:val="TableParagraph"/>
              <w:rPr>
                <w:rFonts w:ascii="Times New Roman"/>
                <w:sz w:val="16"/>
              </w:rPr>
            </w:pPr>
          </w:p>
        </w:tc>
        <w:tc>
          <w:tcPr>
            <w:tcW w:w="1366" w:type="dxa"/>
          </w:tcPr>
          <w:p w:rsidR="00110D76" w:rsidRDefault="00442DD6">
            <w:pPr>
              <w:pStyle w:val="TableParagraph"/>
              <w:spacing w:before="162" w:line="173" w:lineRule="exact"/>
              <w:ind w:left="469" w:right="460"/>
              <w:jc w:val="center"/>
              <w:rPr>
                <w:b/>
                <w:sz w:val="16"/>
              </w:rPr>
            </w:pPr>
            <w:r>
              <w:rPr>
                <w:b/>
                <w:w w:val="105"/>
                <w:sz w:val="16"/>
              </w:rPr>
              <w:t>2018</w:t>
            </w:r>
          </w:p>
        </w:tc>
        <w:tc>
          <w:tcPr>
            <w:tcW w:w="150" w:type="dxa"/>
          </w:tcPr>
          <w:p w:rsidR="00110D76" w:rsidRDefault="00110D76">
            <w:pPr>
              <w:pStyle w:val="TableParagraph"/>
              <w:rPr>
                <w:rFonts w:ascii="Times New Roman"/>
                <w:sz w:val="16"/>
              </w:rPr>
            </w:pPr>
          </w:p>
        </w:tc>
        <w:tc>
          <w:tcPr>
            <w:tcW w:w="1321" w:type="dxa"/>
          </w:tcPr>
          <w:p w:rsidR="00110D76" w:rsidRDefault="00110D76">
            <w:pPr>
              <w:pStyle w:val="TableParagraph"/>
              <w:rPr>
                <w:rFonts w:ascii="Times New Roman"/>
                <w:sz w:val="16"/>
              </w:rPr>
            </w:pPr>
          </w:p>
        </w:tc>
        <w:tc>
          <w:tcPr>
            <w:tcW w:w="1366" w:type="dxa"/>
          </w:tcPr>
          <w:p w:rsidR="00110D76" w:rsidRDefault="00442DD6">
            <w:pPr>
              <w:pStyle w:val="TableParagraph"/>
              <w:spacing w:before="162" w:line="173" w:lineRule="exact"/>
              <w:ind w:left="467" w:right="461"/>
              <w:jc w:val="center"/>
              <w:rPr>
                <w:b/>
                <w:sz w:val="16"/>
              </w:rPr>
            </w:pPr>
            <w:r>
              <w:rPr>
                <w:b/>
                <w:w w:val="105"/>
                <w:sz w:val="16"/>
              </w:rPr>
              <w:t>2017</w:t>
            </w: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2" w:lineRule="exact"/>
              <w:ind w:left="37"/>
              <w:rPr>
                <w:sz w:val="16"/>
              </w:rPr>
            </w:pPr>
            <w:r>
              <w:rPr>
                <w:w w:val="105"/>
                <w:sz w:val="16"/>
              </w:rPr>
              <w:t>Vuosikate</w:t>
            </w:r>
          </w:p>
        </w:tc>
        <w:tc>
          <w:tcPr>
            <w:tcW w:w="361" w:type="dxa"/>
          </w:tcPr>
          <w:p w:rsidR="00110D76" w:rsidRDefault="00442DD6">
            <w:pPr>
              <w:pStyle w:val="TableParagraph"/>
              <w:spacing w:before="12" w:line="172" w:lineRule="exact"/>
              <w:ind w:right="103"/>
              <w:jc w:val="right"/>
              <w:rPr>
                <w:sz w:val="16"/>
              </w:rPr>
            </w:pPr>
            <w:r>
              <w:rPr>
                <w:w w:val="102"/>
                <w:sz w:val="16"/>
              </w:rPr>
              <w:t>+</w:t>
            </w:r>
          </w:p>
        </w:tc>
        <w:tc>
          <w:tcPr>
            <w:tcW w:w="1321" w:type="dxa"/>
          </w:tcPr>
          <w:p w:rsidR="00110D76" w:rsidRDefault="00442DD6">
            <w:pPr>
              <w:pStyle w:val="TableParagraph"/>
              <w:spacing w:before="12" w:line="172" w:lineRule="exact"/>
              <w:ind w:right="20"/>
              <w:jc w:val="right"/>
              <w:rPr>
                <w:sz w:val="16"/>
              </w:rPr>
            </w:pPr>
            <w:r>
              <w:rPr>
                <w:w w:val="105"/>
                <w:sz w:val="16"/>
              </w:rPr>
              <w:t>2 715 404,00</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442DD6">
            <w:pPr>
              <w:pStyle w:val="TableParagraph"/>
              <w:spacing w:before="12" w:line="172" w:lineRule="exact"/>
              <w:ind w:right="22"/>
              <w:jc w:val="right"/>
              <w:rPr>
                <w:sz w:val="16"/>
              </w:rPr>
            </w:pPr>
            <w:r>
              <w:rPr>
                <w:w w:val="105"/>
                <w:sz w:val="16"/>
              </w:rPr>
              <w:t>3 502 933,86</w:t>
            </w:r>
          </w:p>
        </w:tc>
        <w:tc>
          <w:tcPr>
            <w:tcW w:w="1366" w:type="dxa"/>
          </w:tcPr>
          <w:p w:rsidR="00110D76" w:rsidRDefault="00110D76">
            <w:pPr>
              <w:pStyle w:val="TableParagraph"/>
              <w:rPr>
                <w:rFonts w:ascii="Times New Roman"/>
                <w:sz w:val="14"/>
              </w:rPr>
            </w:pPr>
          </w:p>
        </w:tc>
      </w:tr>
      <w:tr w:rsidR="00110D76">
        <w:trPr>
          <w:trHeight w:val="280"/>
        </w:trPr>
        <w:tc>
          <w:tcPr>
            <w:tcW w:w="120" w:type="dxa"/>
            <w:tcBorders>
              <w:left w:val="single" w:sz="6" w:space="0" w:color="D3D3D3"/>
              <w:right w:val="single" w:sz="6" w:space="0" w:color="D3D3D3"/>
            </w:tcBorders>
          </w:tcPr>
          <w:p w:rsidR="00110D76" w:rsidRDefault="00110D76">
            <w:pPr>
              <w:pStyle w:val="TableParagraph"/>
              <w:rPr>
                <w:rFonts w:ascii="Times New Roman"/>
                <w:sz w:val="16"/>
              </w:rPr>
            </w:pPr>
          </w:p>
        </w:tc>
        <w:tc>
          <w:tcPr>
            <w:tcW w:w="2911" w:type="dxa"/>
            <w:tcBorders>
              <w:left w:val="single" w:sz="6" w:space="0" w:color="D3D3D3"/>
            </w:tcBorders>
          </w:tcPr>
          <w:p w:rsidR="00110D76" w:rsidRDefault="00442DD6">
            <w:pPr>
              <w:pStyle w:val="TableParagraph"/>
              <w:spacing w:before="87" w:line="173" w:lineRule="exact"/>
              <w:ind w:left="37"/>
              <w:rPr>
                <w:sz w:val="16"/>
              </w:rPr>
            </w:pPr>
            <w:r>
              <w:rPr>
                <w:w w:val="105"/>
                <w:sz w:val="16"/>
              </w:rPr>
              <w:t>Satunnaiset erät</w:t>
            </w:r>
          </w:p>
        </w:tc>
        <w:tc>
          <w:tcPr>
            <w:tcW w:w="361" w:type="dxa"/>
          </w:tcPr>
          <w:p w:rsidR="00110D76" w:rsidRDefault="00110D76">
            <w:pPr>
              <w:pStyle w:val="TableParagraph"/>
              <w:rPr>
                <w:rFonts w:ascii="Times New Roman"/>
                <w:sz w:val="16"/>
              </w:rPr>
            </w:pPr>
          </w:p>
        </w:tc>
        <w:tc>
          <w:tcPr>
            <w:tcW w:w="1321" w:type="dxa"/>
          </w:tcPr>
          <w:p w:rsidR="00110D76" w:rsidRDefault="00110D76">
            <w:pPr>
              <w:pStyle w:val="TableParagraph"/>
              <w:rPr>
                <w:rFonts w:ascii="Times New Roman"/>
                <w:sz w:val="16"/>
              </w:rPr>
            </w:pPr>
          </w:p>
        </w:tc>
        <w:tc>
          <w:tcPr>
            <w:tcW w:w="1366" w:type="dxa"/>
          </w:tcPr>
          <w:p w:rsidR="00110D76" w:rsidRDefault="00110D76">
            <w:pPr>
              <w:pStyle w:val="TableParagraph"/>
              <w:rPr>
                <w:rFonts w:ascii="Times New Roman"/>
                <w:sz w:val="16"/>
              </w:rPr>
            </w:pPr>
          </w:p>
        </w:tc>
        <w:tc>
          <w:tcPr>
            <w:tcW w:w="150" w:type="dxa"/>
          </w:tcPr>
          <w:p w:rsidR="00110D76" w:rsidRDefault="00110D76">
            <w:pPr>
              <w:pStyle w:val="TableParagraph"/>
              <w:rPr>
                <w:rFonts w:ascii="Times New Roman"/>
                <w:sz w:val="16"/>
              </w:rPr>
            </w:pPr>
          </w:p>
        </w:tc>
        <w:tc>
          <w:tcPr>
            <w:tcW w:w="1321" w:type="dxa"/>
          </w:tcPr>
          <w:p w:rsidR="00110D76" w:rsidRDefault="00110D76">
            <w:pPr>
              <w:pStyle w:val="TableParagraph"/>
              <w:rPr>
                <w:rFonts w:ascii="Times New Roman"/>
                <w:sz w:val="16"/>
              </w:rPr>
            </w:pPr>
          </w:p>
        </w:tc>
        <w:tc>
          <w:tcPr>
            <w:tcW w:w="1366" w:type="dxa"/>
          </w:tcPr>
          <w:p w:rsidR="00110D76" w:rsidRDefault="00110D76">
            <w:pPr>
              <w:pStyle w:val="TableParagraph"/>
              <w:rPr>
                <w:rFonts w:ascii="Times New Roman"/>
                <w:sz w:val="16"/>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Tulorahoituksen korjauserät</w:t>
            </w:r>
          </w:p>
        </w:tc>
        <w:tc>
          <w:tcPr>
            <w:tcW w:w="361" w:type="dxa"/>
          </w:tcPr>
          <w:p w:rsidR="00110D76" w:rsidRDefault="00110D76">
            <w:pPr>
              <w:pStyle w:val="TableParagraph"/>
              <w:rPr>
                <w:rFonts w:ascii="Times New Roman"/>
                <w:sz w:val="14"/>
              </w:rPr>
            </w:pPr>
          </w:p>
        </w:tc>
        <w:tc>
          <w:tcPr>
            <w:tcW w:w="1321" w:type="dxa"/>
            <w:tcBorders>
              <w:bottom w:val="single" w:sz="8" w:space="0" w:color="000000"/>
            </w:tcBorders>
          </w:tcPr>
          <w:p w:rsidR="00110D76" w:rsidRDefault="00442DD6">
            <w:pPr>
              <w:pStyle w:val="TableParagraph"/>
              <w:spacing w:before="12" w:line="173" w:lineRule="exact"/>
              <w:ind w:right="20"/>
              <w:jc w:val="right"/>
              <w:rPr>
                <w:sz w:val="16"/>
              </w:rPr>
            </w:pPr>
            <w:r>
              <w:rPr>
                <w:w w:val="105"/>
                <w:sz w:val="16"/>
              </w:rPr>
              <w:t>-142 342,53</w:t>
            </w:r>
          </w:p>
        </w:tc>
        <w:tc>
          <w:tcPr>
            <w:tcW w:w="1366" w:type="dxa"/>
          </w:tcPr>
          <w:p w:rsidR="00110D76" w:rsidRDefault="00442DD6">
            <w:pPr>
              <w:pStyle w:val="TableParagraph"/>
              <w:spacing w:before="12" w:line="173" w:lineRule="exact"/>
              <w:ind w:right="21"/>
              <w:jc w:val="right"/>
              <w:rPr>
                <w:sz w:val="16"/>
              </w:rPr>
            </w:pPr>
            <w:r>
              <w:rPr>
                <w:w w:val="105"/>
                <w:sz w:val="16"/>
              </w:rPr>
              <w:t>2 573 061,47</w:t>
            </w:r>
          </w:p>
        </w:tc>
        <w:tc>
          <w:tcPr>
            <w:tcW w:w="150" w:type="dxa"/>
          </w:tcPr>
          <w:p w:rsidR="00110D76" w:rsidRDefault="00110D76">
            <w:pPr>
              <w:pStyle w:val="TableParagraph"/>
              <w:rPr>
                <w:rFonts w:ascii="Times New Roman"/>
                <w:sz w:val="14"/>
              </w:rPr>
            </w:pPr>
          </w:p>
        </w:tc>
        <w:tc>
          <w:tcPr>
            <w:tcW w:w="1321" w:type="dxa"/>
            <w:tcBorders>
              <w:bottom w:val="single" w:sz="8" w:space="0" w:color="000000"/>
            </w:tcBorders>
          </w:tcPr>
          <w:p w:rsidR="00110D76" w:rsidRDefault="00442DD6">
            <w:pPr>
              <w:pStyle w:val="TableParagraph"/>
              <w:spacing w:before="12" w:line="173" w:lineRule="exact"/>
              <w:ind w:right="21"/>
              <w:jc w:val="right"/>
              <w:rPr>
                <w:sz w:val="16"/>
              </w:rPr>
            </w:pPr>
            <w:r>
              <w:rPr>
                <w:w w:val="105"/>
                <w:sz w:val="16"/>
              </w:rPr>
              <w:t>-492 524,51</w:t>
            </w:r>
          </w:p>
        </w:tc>
        <w:tc>
          <w:tcPr>
            <w:tcW w:w="1366" w:type="dxa"/>
          </w:tcPr>
          <w:p w:rsidR="00110D76" w:rsidRDefault="00442DD6">
            <w:pPr>
              <w:pStyle w:val="TableParagraph"/>
              <w:spacing w:before="12" w:line="173" w:lineRule="exact"/>
              <w:ind w:right="22"/>
              <w:jc w:val="right"/>
              <w:rPr>
                <w:sz w:val="16"/>
              </w:rPr>
            </w:pPr>
            <w:r>
              <w:rPr>
                <w:w w:val="105"/>
                <w:sz w:val="16"/>
              </w:rPr>
              <w:t>3 010 409,35</w:t>
            </w: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3031" w:type="dxa"/>
            <w:gridSpan w:val="2"/>
            <w:tcBorders>
              <w:left w:val="single" w:sz="6" w:space="0" w:color="D3D3D3"/>
            </w:tcBorders>
          </w:tcPr>
          <w:p w:rsidR="00110D76" w:rsidRDefault="00442DD6">
            <w:pPr>
              <w:pStyle w:val="TableParagraph"/>
              <w:spacing w:before="12" w:line="173" w:lineRule="exact"/>
              <w:ind w:left="37"/>
              <w:rPr>
                <w:b/>
                <w:sz w:val="16"/>
              </w:rPr>
            </w:pPr>
            <w:r>
              <w:rPr>
                <w:b/>
                <w:w w:val="105"/>
                <w:sz w:val="16"/>
              </w:rPr>
              <w:t>Investointien rahavirta</w:t>
            </w: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Investointimenot</w:t>
            </w:r>
          </w:p>
        </w:tc>
        <w:tc>
          <w:tcPr>
            <w:tcW w:w="361" w:type="dxa"/>
          </w:tcPr>
          <w:p w:rsidR="00110D76" w:rsidRDefault="00442DD6">
            <w:pPr>
              <w:pStyle w:val="TableParagraph"/>
              <w:spacing w:before="12" w:line="173" w:lineRule="exact"/>
              <w:ind w:right="129"/>
              <w:jc w:val="right"/>
              <w:rPr>
                <w:sz w:val="16"/>
              </w:rPr>
            </w:pPr>
            <w:r>
              <w:rPr>
                <w:w w:val="102"/>
                <w:sz w:val="16"/>
              </w:rPr>
              <w:t>-</w:t>
            </w:r>
          </w:p>
        </w:tc>
        <w:tc>
          <w:tcPr>
            <w:tcW w:w="1321" w:type="dxa"/>
          </w:tcPr>
          <w:p w:rsidR="00110D76" w:rsidRDefault="00442DD6">
            <w:pPr>
              <w:pStyle w:val="TableParagraph"/>
              <w:spacing w:before="12" w:line="173" w:lineRule="exact"/>
              <w:ind w:right="20"/>
              <w:jc w:val="right"/>
              <w:rPr>
                <w:sz w:val="16"/>
              </w:rPr>
            </w:pPr>
            <w:r>
              <w:rPr>
                <w:w w:val="105"/>
                <w:sz w:val="16"/>
              </w:rPr>
              <w:t>-3 943 063,50</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442DD6">
            <w:pPr>
              <w:pStyle w:val="TableParagraph"/>
              <w:spacing w:before="12" w:line="173" w:lineRule="exact"/>
              <w:ind w:right="22"/>
              <w:jc w:val="right"/>
              <w:rPr>
                <w:sz w:val="16"/>
              </w:rPr>
            </w:pPr>
            <w:r>
              <w:rPr>
                <w:w w:val="105"/>
                <w:sz w:val="16"/>
              </w:rPr>
              <w:t>-2 853 322,95</w:t>
            </w: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2" w:lineRule="exact"/>
              <w:ind w:left="37"/>
              <w:rPr>
                <w:sz w:val="16"/>
              </w:rPr>
            </w:pPr>
            <w:r>
              <w:rPr>
                <w:w w:val="105"/>
                <w:sz w:val="16"/>
              </w:rPr>
              <w:t>Rahoitusosuudet investointimenoihin</w:t>
            </w:r>
          </w:p>
        </w:tc>
        <w:tc>
          <w:tcPr>
            <w:tcW w:w="361" w:type="dxa"/>
          </w:tcPr>
          <w:p w:rsidR="00110D76" w:rsidRDefault="00442DD6">
            <w:pPr>
              <w:pStyle w:val="TableParagraph"/>
              <w:spacing w:before="12" w:line="172" w:lineRule="exact"/>
              <w:ind w:right="103"/>
              <w:jc w:val="right"/>
              <w:rPr>
                <w:sz w:val="16"/>
              </w:rPr>
            </w:pPr>
            <w:r>
              <w:rPr>
                <w:w w:val="102"/>
                <w:sz w:val="16"/>
              </w:rPr>
              <w:t>+</w:t>
            </w:r>
          </w:p>
        </w:tc>
        <w:tc>
          <w:tcPr>
            <w:tcW w:w="1321" w:type="dxa"/>
          </w:tcPr>
          <w:p w:rsidR="00110D76" w:rsidRDefault="00442DD6">
            <w:pPr>
              <w:pStyle w:val="TableParagraph"/>
              <w:spacing w:before="12" w:line="172" w:lineRule="exact"/>
              <w:ind w:right="20"/>
              <w:jc w:val="right"/>
              <w:rPr>
                <w:sz w:val="16"/>
              </w:rPr>
            </w:pPr>
            <w:r>
              <w:rPr>
                <w:sz w:val="16"/>
              </w:rPr>
              <w:t>444 000,00</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Pysyvien vastaavien hyödykkeiden</w:t>
            </w: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luovutustulot</w:t>
            </w:r>
          </w:p>
        </w:tc>
        <w:tc>
          <w:tcPr>
            <w:tcW w:w="361" w:type="dxa"/>
          </w:tcPr>
          <w:p w:rsidR="00110D76" w:rsidRDefault="00442DD6">
            <w:pPr>
              <w:pStyle w:val="TableParagraph"/>
              <w:spacing w:before="12" w:line="173" w:lineRule="exact"/>
              <w:ind w:right="103"/>
              <w:jc w:val="right"/>
              <w:rPr>
                <w:sz w:val="16"/>
              </w:rPr>
            </w:pPr>
            <w:r>
              <w:rPr>
                <w:w w:val="102"/>
                <w:sz w:val="16"/>
              </w:rPr>
              <w:t>+</w:t>
            </w:r>
          </w:p>
        </w:tc>
        <w:tc>
          <w:tcPr>
            <w:tcW w:w="1321" w:type="dxa"/>
            <w:tcBorders>
              <w:bottom w:val="single" w:sz="8" w:space="0" w:color="000000"/>
            </w:tcBorders>
          </w:tcPr>
          <w:p w:rsidR="00110D76" w:rsidRDefault="00442DD6">
            <w:pPr>
              <w:pStyle w:val="TableParagraph"/>
              <w:spacing w:before="12" w:line="173" w:lineRule="exact"/>
              <w:ind w:right="20"/>
              <w:jc w:val="right"/>
              <w:rPr>
                <w:sz w:val="16"/>
              </w:rPr>
            </w:pPr>
            <w:r>
              <w:rPr>
                <w:sz w:val="16"/>
              </w:rPr>
              <w:t>161 119,53</w:t>
            </w:r>
          </w:p>
        </w:tc>
        <w:tc>
          <w:tcPr>
            <w:tcW w:w="1366" w:type="dxa"/>
            <w:tcBorders>
              <w:bottom w:val="single" w:sz="8" w:space="0" w:color="000000"/>
            </w:tcBorders>
          </w:tcPr>
          <w:p w:rsidR="00110D76" w:rsidRDefault="00442DD6">
            <w:pPr>
              <w:pStyle w:val="TableParagraph"/>
              <w:spacing w:before="12" w:line="173" w:lineRule="exact"/>
              <w:ind w:right="21"/>
              <w:jc w:val="right"/>
              <w:rPr>
                <w:sz w:val="16"/>
              </w:rPr>
            </w:pPr>
            <w:r>
              <w:rPr>
                <w:w w:val="105"/>
                <w:sz w:val="16"/>
              </w:rPr>
              <w:t>-3 337 943,97</w:t>
            </w:r>
          </w:p>
        </w:tc>
        <w:tc>
          <w:tcPr>
            <w:tcW w:w="150" w:type="dxa"/>
            <w:tcBorders>
              <w:bottom w:val="single" w:sz="8" w:space="0" w:color="000000"/>
            </w:tcBorders>
          </w:tcPr>
          <w:p w:rsidR="00110D76" w:rsidRDefault="00110D76">
            <w:pPr>
              <w:pStyle w:val="TableParagraph"/>
              <w:rPr>
                <w:rFonts w:ascii="Times New Roman"/>
                <w:sz w:val="14"/>
              </w:rPr>
            </w:pPr>
          </w:p>
        </w:tc>
        <w:tc>
          <w:tcPr>
            <w:tcW w:w="1321" w:type="dxa"/>
            <w:tcBorders>
              <w:bottom w:val="single" w:sz="8" w:space="0" w:color="000000"/>
            </w:tcBorders>
          </w:tcPr>
          <w:p w:rsidR="00110D76" w:rsidRDefault="00442DD6">
            <w:pPr>
              <w:pStyle w:val="TableParagraph"/>
              <w:spacing w:before="12" w:line="173" w:lineRule="exact"/>
              <w:ind w:right="22"/>
              <w:jc w:val="right"/>
              <w:rPr>
                <w:sz w:val="16"/>
              </w:rPr>
            </w:pPr>
            <w:r>
              <w:rPr>
                <w:w w:val="105"/>
                <w:sz w:val="16"/>
              </w:rPr>
              <w:t>1 688 209,19</w:t>
            </w:r>
          </w:p>
        </w:tc>
        <w:tc>
          <w:tcPr>
            <w:tcW w:w="1366" w:type="dxa"/>
            <w:tcBorders>
              <w:bottom w:val="single" w:sz="8" w:space="0" w:color="000000"/>
            </w:tcBorders>
          </w:tcPr>
          <w:p w:rsidR="00110D76" w:rsidRDefault="00442DD6">
            <w:pPr>
              <w:pStyle w:val="TableParagraph"/>
              <w:spacing w:before="12" w:line="173" w:lineRule="exact"/>
              <w:ind w:right="22"/>
              <w:jc w:val="right"/>
              <w:rPr>
                <w:sz w:val="16"/>
              </w:rPr>
            </w:pPr>
            <w:r>
              <w:rPr>
                <w:w w:val="105"/>
                <w:sz w:val="16"/>
              </w:rPr>
              <w:t>-1 165 113,76</w:t>
            </w:r>
          </w:p>
        </w:tc>
      </w:tr>
      <w:tr w:rsidR="00110D76">
        <w:trPr>
          <w:trHeight w:val="205"/>
        </w:trPr>
        <w:tc>
          <w:tcPr>
            <w:tcW w:w="3031" w:type="dxa"/>
            <w:gridSpan w:val="2"/>
            <w:tcBorders>
              <w:left w:val="single" w:sz="6" w:space="0" w:color="D3D3D3"/>
            </w:tcBorders>
          </w:tcPr>
          <w:p w:rsidR="00110D76" w:rsidRDefault="00442DD6">
            <w:pPr>
              <w:pStyle w:val="TableParagraph"/>
              <w:spacing w:before="12" w:line="172" w:lineRule="exact"/>
              <w:ind w:left="37"/>
              <w:rPr>
                <w:sz w:val="16"/>
              </w:rPr>
            </w:pPr>
            <w:r>
              <w:rPr>
                <w:w w:val="105"/>
                <w:sz w:val="16"/>
              </w:rPr>
              <w:t>Toiminnan ja investointien rahavirta</w:t>
            </w:r>
          </w:p>
        </w:tc>
        <w:tc>
          <w:tcPr>
            <w:tcW w:w="361"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Borders>
              <w:top w:val="single" w:sz="8" w:space="0" w:color="000000"/>
            </w:tcBorders>
          </w:tcPr>
          <w:p w:rsidR="00110D76" w:rsidRDefault="00442DD6">
            <w:pPr>
              <w:pStyle w:val="TableParagraph"/>
              <w:spacing w:before="12" w:line="172" w:lineRule="exact"/>
              <w:ind w:right="21"/>
              <w:jc w:val="right"/>
              <w:rPr>
                <w:sz w:val="16"/>
              </w:rPr>
            </w:pPr>
            <w:r>
              <w:rPr>
                <w:w w:val="105"/>
                <w:sz w:val="16"/>
              </w:rPr>
              <w:t>-764 882,50</w:t>
            </w:r>
          </w:p>
        </w:tc>
        <w:tc>
          <w:tcPr>
            <w:tcW w:w="150" w:type="dxa"/>
            <w:tcBorders>
              <w:top w:val="single" w:sz="8" w:space="0" w:color="000000"/>
            </w:tcBorders>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Borders>
              <w:top w:val="single" w:sz="8" w:space="0" w:color="000000"/>
            </w:tcBorders>
          </w:tcPr>
          <w:p w:rsidR="00110D76" w:rsidRDefault="00442DD6">
            <w:pPr>
              <w:pStyle w:val="TableParagraph"/>
              <w:spacing w:before="12" w:line="172" w:lineRule="exact"/>
              <w:ind w:right="22"/>
              <w:jc w:val="right"/>
              <w:rPr>
                <w:sz w:val="16"/>
              </w:rPr>
            </w:pPr>
            <w:r>
              <w:rPr>
                <w:w w:val="105"/>
                <w:sz w:val="16"/>
              </w:rPr>
              <w:t>1 845 295,59</w:t>
            </w: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4"/>
        </w:trPr>
        <w:tc>
          <w:tcPr>
            <w:tcW w:w="3031" w:type="dxa"/>
            <w:gridSpan w:val="2"/>
            <w:tcBorders>
              <w:left w:val="single" w:sz="6" w:space="0" w:color="D3D3D3"/>
            </w:tcBorders>
          </w:tcPr>
          <w:p w:rsidR="00110D76" w:rsidRDefault="00442DD6">
            <w:pPr>
              <w:pStyle w:val="TableParagraph"/>
              <w:spacing w:before="12" w:line="173" w:lineRule="exact"/>
              <w:ind w:left="37"/>
              <w:rPr>
                <w:b/>
                <w:sz w:val="16"/>
              </w:rPr>
            </w:pPr>
            <w:r>
              <w:rPr>
                <w:b/>
                <w:w w:val="105"/>
                <w:sz w:val="16"/>
              </w:rPr>
              <w:t>Rahoitustoim innan rahavirta</w:t>
            </w: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3031" w:type="dxa"/>
            <w:gridSpan w:val="2"/>
            <w:tcBorders>
              <w:left w:val="single" w:sz="6" w:space="0" w:color="D3D3D3"/>
            </w:tcBorders>
          </w:tcPr>
          <w:p w:rsidR="00110D76" w:rsidRDefault="00442DD6">
            <w:pPr>
              <w:pStyle w:val="TableParagraph"/>
              <w:spacing w:before="12" w:line="172" w:lineRule="exact"/>
              <w:ind w:left="37"/>
              <w:rPr>
                <w:sz w:val="16"/>
              </w:rPr>
            </w:pPr>
            <w:r>
              <w:rPr>
                <w:w w:val="105"/>
                <w:sz w:val="16"/>
              </w:rPr>
              <w:t>Antolainauksen muutokset</w:t>
            </w: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2" w:lineRule="exact"/>
              <w:ind w:left="37"/>
              <w:rPr>
                <w:sz w:val="16"/>
              </w:rPr>
            </w:pPr>
            <w:r>
              <w:rPr>
                <w:w w:val="105"/>
                <w:sz w:val="16"/>
              </w:rPr>
              <w:t>Antolainasaamisten lisäykset</w:t>
            </w:r>
          </w:p>
        </w:tc>
        <w:tc>
          <w:tcPr>
            <w:tcW w:w="361" w:type="dxa"/>
          </w:tcPr>
          <w:p w:rsidR="00110D76" w:rsidRDefault="00442DD6">
            <w:pPr>
              <w:pStyle w:val="TableParagraph"/>
              <w:spacing w:before="12" w:line="172" w:lineRule="exact"/>
              <w:ind w:right="129"/>
              <w:jc w:val="right"/>
              <w:rPr>
                <w:sz w:val="16"/>
              </w:rPr>
            </w:pPr>
            <w:r>
              <w:rPr>
                <w:w w:val="102"/>
                <w:sz w:val="16"/>
              </w:rPr>
              <w:t>-</w:t>
            </w: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Antolainasaamisten vähennykset</w:t>
            </w:r>
          </w:p>
        </w:tc>
        <w:tc>
          <w:tcPr>
            <w:tcW w:w="361" w:type="dxa"/>
          </w:tcPr>
          <w:p w:rsidR="00110D76" w:rsidRDefault="00442DD6">
            <w:pPr>
              <w:pStyle w:val="TableParagraph"/>
              <w:spacing w:before="12" w:line="173" w:lineRule="exact"/>
              <w:ind w:right="103"/>
              <w:jc w:val="right"/>
              <w:rPr>
                <w:sz w:val="16"/>
              </w:rPr>
            </w:pPr>
            <w:r>
              <w:rPr>
                <w:w w:val="102"/>
                <w:sz w:val="16"/>
              </w:rPr>
              <w:t>+</w:t>
            </w:r>
          </w:p>
        </w:tc>
        <w:tc>
          <w:tcPr>
            <w:tcW w:w="1321" w:type="dxa"/>
            <w:tcBorders>
              <w:bottom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Borders>
              <w:bottom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4"/>
        </w:trPr>
        <w:tc>
          <w:tcPr>
            <w:tcW w:w="3031" w:type="dxa"/>
            <w:gridSpan w:val="2"/>
            <w:tcBorders>
              <w:left w:val="single" w:sz="6" w:space="0" w:color="D3D3D3"/>
            </w:tcBorders>
          </w:tcPr>
          <w:p w:rsidR="00110D76" w:rsidRDefault="00442DD6">
            <w:pPr>
              <w:pStyle w:val="TableParagraph"/>
              <w:spacing w:before="12" w:line="172" w:lineRule="exact"/>
              <w:ind w:left="37"/>
              <w:rPr>
                <w:sz w:val="16"/>
              </w:rPr>
            </w:pPr>
            <w:r>
              <w:rPr>
                <w:w w:val="105"/>
                <w:sz w:val="16"/>
              </w:rPr>
              <w:t>Lainakannan muutokset</w:t>
            </w: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Pitkäaikaisten lainojen lisäys</w:t>
            </w:r>
          </w:p>
        </w:tc>
        <w:tc>
          <w:tcPr>
            <w:tcW w:w="361" w:type="dxa"/>
          </w:tcPr>
          <w:p w:rsidR="00110D76" w:rsidRDefault="00442DD6">
            <w:pPr>
              <w:pStyle w:val="TableParagraph"/>
              <w:spacing w:before="12" w:line="173" w:lineRule="exact"/>
              <w:ind w:right="103"/>
              <w:jc w:val="right"/>
              <w:rPr>
                <w:sz w:val="16"/>
              </w:rPr>
            </w:pPr>
            <w:r>
              <w:rPr>
                <w:w w:val="102"/>
                <w:sz w:val="16"/>
              </w:rPr>
              <w:t>+</w:t>
            </w:r>
          </w:p>
        </w:tc>
        <w:tc>
          <w:tcPr>
            <w:tcW w:w="1321" w:type="dxa"/>
          </w:tcPr>
          <w:p w:rsidR="00110D76" w:rsidRDefault="00442DD6">
            <w:pPr>
              <w:pStyle w:val="TableParagraph"/>
              <w:spacing w:before="12" w:line="173" w:lineRule="exact"/>
              <w:ind w:right="20"/>
              <w:jc w:val="right"/>
              <w:rPr>
                <w:sz w:val="16"/>
              </w:rPr>
            </w:pPr>
            <w:r>
              <w:rPr>
                <w:w w:val="105"/>
                <w:sz w:val="16"/>
              </w:rPr>
              <w:t>10 000 000,00</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Pitkäaikaisten lainojen vähennys</w:t>
            </w:r>
          </w:p>
        </w:tc>
        <w:tc>
          <w:tcPr>
            <w:tcW w:w="361" w:type="dxa"/>
          </w:tcPr>
          <w:p w:rsidR="00110D76" w:rsidRDefault="00442DD6">
            <w:pPr>
              <w:pStyle w:val="TableParagraph"/>
              <w:spacing w:before="12" w:line="173" w:lineRule="exact"/>
              <w:ind w:right="129"/>
              <w:jc w:val="right"/>
              <w:rPr>
                <w:sz w:val="16"/>
              </w:rPr>
            </w:pPr>
            <w:r>
              <w:rPr>
                <w:w w:val="102"/>
                <w:sz w:val="16"/>
              </w:rPr>
              <w:t>-</w:t>
            </w:r>
          </w:p>
        </w:tc>
        <w:tc>
          <w:tcPr>
            <w:tcW w:w="1321" w:type="dxa"/>
          </w:tcPr>
          <w:p w:rsidR="00110D76" w:rsidRDefault="00442DD6">
            <w:pPr>
              <w:pStyle w:val="TableParagraph"/>
              <w:spacing w:before="12" w:line="173" w:lineRule="exact"/>
              <w:ind w:right="20"/>
              <w:jc w:val="right"/>
              <w:rPr>
                <w:sz w:val="16"/>
              </w:rPr>
            </w:pPr>
            <w:r>
              <w:rPr>
                <w:w w:val="105"/>
                <w:sz w:val="16"/>
              </w:rPr>
              <w:t>-3 467 931,00</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442DD6">
            <w:pPr>
              <w:pStyle w:val="TableParagraph"/>
              <w:spacing w:before="12" w:line="173" w:lineRule="exact"/>
              <w:ind w:right="22"/>
              <w:jc w:val="right"/>
              <w:rPr>
                <w:sz w:val="16"/>
              </w:rPr>
            </w:pPr>
            <w:r>
              <w:rPr>
                <w:w w:val="105"/>
                <w:sz w:val="16"/>
              </w:rPr>
              <w:t>-3 473 186,87</w:t>
            </w:r>
          </w:p>
        </w:tc>
        <w:tc>
          <w:tcPr>
            <w:tcW w:w="1366" w:type="dxa"/>
          </w:tcPr>
          <w:p w:rsidR="00110D76" w:rsidRDefault="00110D76">
            <w:pPr>
              <w:pStyle w:val="TableParagraph"/>
              <w:rPr>
                <w:rFonts w:ascii="Times New Roman"/>
                <w:sz w:val="14"/>
              </w:rPr>
            </w:pP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2" w:lineRule="exact"/>
              <w:ind w:left="37"/>
              <w:rPr>
                <w:sz w:val="16"/>
              </w:rPr>
            </w:pPr>
            <w:r>
              <w:rPr>
                <w:w w:val="105"/>
                <w:sz w:val="16"/>
              </w:rPr>
              <w:t>Lyhytaikaisten lainojen muutos</w:t>
            </w:r>
          </w:p>
        </w:tc>
        <w:tc>
          <w:tcPr>
            <w:tcW w:w="361" w:type="dxa"/>
          </w:tcPr>
          <w:p w:rsidR="00110D76" w:rsidRDefault="00442DD6">
            <w:pPr>
              <w:pStyle w:val="TableParagraph"/>
              <w:spacing w:before="12" w:line="172" w:lineRule="exact"/>
              <w:ind w:right="103"/>
              <w:jc w:val="right"/>
              <w:rPr>
                <w:sz w:val="16"/>
              </w:rPr>
            </w:pPr>
            <w:r>
              <w:rPr>
                <w:sz w:val="16"/>
              </w:rPr>
              <w:t>-/+</w:t>
            </w:r>
          </w:p>
        </w:tc>
        <w:tc>
          <w:tcPr>
            <w:tcW w:w="1321" w:type="dxa"/>
            <w:tcBorders>
              <w:bottom w:val="single" w:sz="8" w:space="0" w:color="000000"/>
            </w:tcBorders>
          </w:tcPr>
          <w:p w:rsidR="00110D76" w:rsidRDefault="00442DD6">
            <w:pPr>
              <w:pStyle w:val="TableParagraph"/>
              <w:spacing w:before="12" w:line="172" w:lineRule="exact"/>
              <w:ind w:right="20"/>
              <w:jc w:val="right"/>
              <w:rPr>
                <w:sz w:val="16"/>
              </w:rPr>
            </w:pPr>
            <w:r>
              <w:rPr>
                <w:w w:val="105"/>
                <w:sz w:val="16"/>
              </w:rPr>
              <w:t>10 000 000,00</w:t>
            </w:r>
          </w:p>
        </w:tc>
        <w:tc>
          <w:tcPr>
            <w:tcW w:w="1366" w:type="dxa"/>
          </w:tcPr>
          <w:p w:rsidR="00110D76" w:rsidRDefault="00442DD6">
            <w:pPr>
              <w:pStyle w:val="TableParagraph"/>
              <w:spacing w:before="12" w:line="172" w:lineRule="exact"/>
              <w:ind w:right="21"/>
              <w:jc w:val="right"/>
              <w:rPr>
                <w:sz w:val="16"/>
              </w:rPr>
            </w:pPr>
            <w:r>
              <w:rPr>
                <w:w w:val="105"/>
                <w:sz w:val="16"/>
              </w:rPr>
              <w:t>16 532 069,00</w:t>
            </w:r>
          </w:p>
        </w:tc>
        <w:tc>
          <w:tcPr>
            <w:tcW w:w="150" w:type="dxa"/>
          </w:tcPr>
          <w:p w:rsidR="00110D76" w:rsidRDefault="00110D76">
            <w:pPr>
              <w:pStyle w:val="TableParagraph"/>
              <w:rPr>
                <w:rFonts w:ascii="Times New Roman"/>
                <w:sz w:val="14"/>
              </w:rPr>
            </w:pPr>
          </w:p>
        </w:tc>
        <w:tc>
          <w:tcPr>
            <w:tcW w:w="1321" w:type="dxa"/>
            <w:tcBorders>
              <w:bottom w:val="single" w:sz="8" w:space="0" w:color="000000"/>
            </w:tcBorders>
          </w:tcPr>
          <w:p w:rsidR="00110D76" w:rsidRDefault="00442DD6">
            <w:pPr>
              <w:pStyle w:val="TableParagraph"/>
              <w:spacing w:before="12" w:line="172" w:lineRule="exact"/>
              <w:ind w:right="22"/>
              <w:jc w:val="right"/>
              <w:rPr>
                <w:sz w:val="16"/>
              </w:rPr>
            </w:pPr>
            <w:r>
              <w:rPr>
                <w:w w:val="105"/>
                <w:sz w:val="16"/>
              </w:rPr>
              <w:t>27 000 000,00</w:t>
            </w:r>
          </w:p>
        </w:tc>
        <w:tc>
          <w:tcPr>
            <w:tcW w:w="1366" w:type="dxa"/>
          </w:tcPr>
          <w:p w:rsidR="00110D76" w:rsidRDefault="00442DD6">
            <w:pPr>
              <w:pStyle w:val="TableParagraph"/>
              <w:spacing w:before="12" w:line="172" w:lineRule="exact"/>
              <w:ind w:right="23"/>
              <w:jc w:val="right"/>
              <w:rPr>
                <w:sz w:val="16"/>
              </w:rPr>
            </w:pPr>
            <w:r>
              <w:rPr>
                <w:w w:val="105"/>
                <w:sz w:val="16"/>
              </w:rPr>
              <w:t>23 526 813,13</w:t>
            </w: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4"/>
        </w:trPr>
        <w:tc>
          <w:tcPr>
            <w:tcW w:w="3031" w:type="dxa"/>
            <w:gridSpan w:val="2"/>
            <w:tcBorders>
              <w:left w:val="single" w:sz="6" w:space="0" w:color="D3D3D3"/>
            </w:tcBorders>
          </w:tcPr>
          <w:p w:rsidR="00110D76" w:rsidRDefault="00442DD6">
            <w:pPr>
              <w:pStyle w:val="TableParagraph"/>
              <w:spacing w:before="12" w:line="173" w:lineRule="exact"/>
              <w:ind w:left="37"/>
              <w:rPr>
                <w:sz w:val="16"/>
              </w:rPr>
            </w:pPr>
            <w:r>
              <w:rPr>
                <w:w w:val="105"/>
                <w:sz w:val="16"/>
              </w:rPr>
              <w:t>Muut maksuvalmiuden muutokset</w:t>
            </w: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2" w:lineRule="exact"/>
              <w:ind w:left="37" w:right="-29"/>
              <w:rPr>
                <w:sz w:val="16"/>
              </w:rPr>
            </w:pPr>
            <w:r>
              <w:rPr>
                <w:spacing w:val="-5"/>
                <w:w w:val="105"/>
                <w:sz w:val="16"/>
              </w:rPr>
              <w:t>Toimeksiantojen</w:t>
            </w:r>
            <w:r>
              <w:rPr>
                <w:spacing w:val="-14"/>
                <w:w w:val="105"/>
                <w:sz w:val="16"/>
              </w:rPr>
              <w:t xml:space="preserve"> </w:t>
            </w:r>
            <w:r>
              <w:rPr>
                <w:w w:val="105"/>
                <w:sz w:val="16"/>
              </w:rPr>
              <w:t>varojen</w:t>
            </w:r>
            <w:r>
              <w:rPr>
                <w:spacing w:val="-14"/>
                <w:w w:val="105"/>
                <w:sz w:val="16"/>
              </w:rPr>
              <w:t xml:space="preserve"> </w:t>
            </w:r>
            <w:r>
              <w:rPr>
                <w:spacing w:val="-4"/>
                <w:w w:val="105"/>
                <w:sz w:val="16"/>
              </w:rPr>
              <w:t>ja</w:t>
            </w:r>
            <w:r>
              <w:rPr>
                <w:spacing w:val="-14"/>
                <w:w w:val="105"/>
                <w:sz w:val="16"/>
              </w:rPr>
              <w:t xml:space="preserve"> </w:t>
            </w:r>
            <w:r>
              <w:rPr>
                <w:spacing w:val="-5"/>
                <w:w w:val="105"/>
                <w:sz w:val="16"/>
              </w:rPr>
              <w:t>pääomien</w:t>
            </w:r>
            <w:r>
              <w:rPr>
                <w:spacing w:val="-14"/>
                <w:w w:val="105"/>
                <w:sz w:val="16"/>
              </w:rPr>
              <w:t xml:space="preserve"> </w:t>
            </w:r>
            <w:r>
              <w:rPr>
                <w:spacing w:val="-9"/>
                <w:w w:val="105"/>
                <w:sz w:val="16"/>
              </w:rPr>
              <w:t>mu</w:t>
            </w:r>
          </w:p>
        </w:tc>
        <w:tc>
          <w:tcPr>
            <w:tcW w:w="361" w:type="dxa"/>
          </w:tcPr>
          <w:p w:rsidR="00110D76" w:rsidRDefault="00442DD6">
            <w:pPr>
              <w:pStyle w:val="TableParagraph"/>
              <w:spacing w:before="12" w:line="172" w:lineRule="exact"/>
              <w:ind w:right="103"/>
              <w:jc w:val="right"/>
              <w:rPr>
                <w:sz w:val="16"/>
              </w:rPr>
            </w:pPr>
            <w:r>
              <w:rPr>
                <w:sz w:val="16"/>
              </w:rPr>
              <w:t>-/+</w:t>
            </w:r>
          </w:p>
        </w:tc>
        <w:tc>
          <w:tcPr>
            <w:tcW w:w="1321" w:type="dxa"/>
          </w:tcPr>
          <w:p w:rsidR="00110D76" w:rsidRDefault="00442DD6">
            <w:pPr>
              <w:pStyle w:val="TableParagraph"/>
              <w:spacing w:before="12" w:line="172" w:lineRule="exact"/>
              <w:ind w:right="20"/>
              <w:jc w:val="right"/>
              <w:rPr>
                <w:sz w:val="16"/>
              </w:rPr>
            </w:pPr>
            <w:r>
              <w:rPr>
                <w:w w:val="105"/>
                <w:sz w:val="16"/>
              </w:rPr>
              <w:t>-26 911,02</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442DD6">
            <w:pPr>
              <w:pStyle w:val="TableParagraph"/>
              <w:spacing w:before="12" w:line="172" w:lineRule="exact"/>
              <w:ind w:right="21"/>
              <w:jc w:val="right"/>
              <w:rPr>
                <w:sz w:val="16"/>
              </w:rPr>
            </w:pPr>
            <w:r>
              <w:rPr>
                <w:w w:val="105"/>
                <w:sz w:val="16"/>
              </w:rPr>
              <w:t>-6 110,83</w:t>
            </w: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Vaihto-omaisuuden muutos</w:t>
            </w:r>
          </w:p>
        </w:tc>
        <w:tc>
          <w:tcPr>
            <w:tcW w:w="361" w:type="dxa"/>
          </w:tcPr>
          <w:p w:rsidR="00110D76" w:rsidRDefault="00442DD6">
            <w:pPr>
              <w:pStyle w:val="TableParagraph"/>
              <w:spacing w:before="12" w:line="173" w:lineRule="exact"/>
              <w:ind w:right="103"/>
              <w:jc w:val="right"/>
              <w:rPr>
                <w:sz w:val="16"/>
              </w:rPr>
            </w:pPr>
            <w:r>
              <w:rPr>
                <w:sz w:val="16"/>
              </w:rPr>
              <w:t>-/+</w:t>
            </w:r>
          </w:p>
        </w:tc>
        <w:tc>
          <w:tcPr>
            <w:tcW w:w="1321" w:type="dxa"/>
          </w:tcPr>
          <w:p w:rsidR="00110D76" w:rsidRDefault="00442DD6">
            <w:pPr>
              <w:pStyle w:val="TableParagraph"/>
              <w:spacing w:before="12" w:line="173" w:lineRule="exact"/>
              <w:ind w:right="19"/>
              <w:jc w:val="right"/>
              <w:rPr>
                <w:sz w:val="16"/>
              </w:rPr>
            </w:pPr>
            <w:r>
              <w:rPr>
                <w:w w:val="105"/>
                <w:sz w:val="16"/>
              </w:rPr>
              <w:t>-6 218,95</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Saamisten muutos</w:t>
            </w:r>
          </w:p>
        </w:tc>
        <w:tc>
          <w:tcPr>
            <w:tcW w:w="361" w:type="dxa"/>
          </w:tcPr>
          <w:p w:rsidR="00110D76" w:rsidRDefault="00442DD6">
            <w:pPr>
              <w:pStyle w:val="TableParagraph"/>
              <w:spacing w:before="12" w:line="173" w:lineRule="exact"/>
              <w:ind w:right="103"/>
              <w:jc w:val="right"/>
              <w:rPr>
                <w:sz w:val="16"/>
              </w:rPr>
            </w:pPr>
            <w:r>
              <w:rPr>
                <w:sz w:val="16"/>
              </w:rPr>
              <w:t>-/+</w:t>
            </w:r>
          </w:p>
        </w:tc>
        <w:tc>
          <w:tcPr>
            <w:tcW w:w="1321" w:type="dxa"/>
          </w:tcPr>
          <w:p w:rsidR="00110D76" w:rsidRDefault="00442DD6">
            <w:pPr>
              <w:pStyle w:val="TableParagraph"/>
              <w:spacing w:before="12" w:line="173" w:lineRule="exact"/>
              <w:ind w:right="20"/>
              <w:jc w:val="right"/>
              <w:rPr>
                <w:sz w:val="16"/>
              </w:rPr>
            </w:pPr>
            <w:r>
              <w:rPr>
                <w:w w:val="105"/>
                <w:sz w:val="16"/>
              </w:rPr>
              <w:t>-3 867 276,48</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442DD6">
            <w:pPr>
              <w:pStyle w:val="TableParagraph"/>
              <w:spacing w:before="12" w:line="173" w:lineRule="exact"/>
              <w:ind w:right="22"/>
              <w:jc w:val="right"/>
              <w:rPr>
                <w:sz w:val="16"/>
              </w:rPr>
            </w:pPr>
            <w:r>
              <w:rPr>
                <w:w w:val="105"/>
                <w:sz w:val="16"/>
              </w:rPr>
              <w:t>-5 039 851,69</w:t>
            </w: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2" w:lineRule="exact"/>
              <w:ind w:left="37"/>
              <w:rPr>
                <w:sz w:val="16"/>
              </w:rPr>
            </w:pPr>
            <w:r>
              <w:rPr>
                <w:w w:val="105"/>
                <w:sz w:val="16"/>
              </w:rPr>
              <w:t>Korottomien velkojen muutos</w:t>
            </w:r>
          </w:p>
        </w:tc>
        <w:tc>
          <w:tcPr>
            <w:tcW w:w="361" w:type="dxa"/>
          </w:tcPr>
          <w:p w:rsidR="00110D76" w:rsidRDefault="00442DD6">
            <w:pPr>
              <w:pStyle w:val="TableParagraph"/>
              <w:spacing w:before="12" w:line="172" w:lineRule="exact"/>
              <w:ind w:right="103"/>
              <w:jc w:val="right"/>
              <w:rPr>
                <w:sz w:val="16"/>
              </w:rPr>
            </w:pPr>
            <w:r>
              <w:rPr>
                <w:sz w:val="16"/>
              </w:rPr>
              <w:t>-/+</w:t>
            </w:r>
          </w:p>
        </w:tc>
        <w:tc>
          <w:tcPr>
            <w:tcW w:w="1321" w:type="dxa"/>
            <w:tcBorders>
              <w:bottom w:val="single" w:sz="8" w:space="0" w:color="000000"/>
            </w:tcBorders>
          </w:tcPr>
          <w:p w:rsidR="00110D76" w:rsidRDefault="00442DD6">
            <w:pPr>
              <w:pStyle w:val="TableParagraph"/>
              <w:spacing w:before="12" w:line="172" w:lineRule="exact"/>
              <w:ind w:right="20"/>
              <w:jc w:val="right"/>
              <w:rPr>
                <w:sz w:val="16"/>
              </w:rPr>
            </w:pPr>
            <w:r>
              <w:rPr>
                <w:w w:val="105"/>
                <w:sz w:val="16"/>
              </w:rPr>
              <w:t>-2 052 037,13</w:t>
            </w:r>
          </w:p>
        </w:tc>
        <w:tc>
          <w:tcPr>
            <w:tcW w:w="1366" w:type="dxa"/>
            <w:tcBorders>
              <w:bottom w:val="single" w:sz="8" w:space="0" w:color="000000"/>
            </w:tcBorders>
          </w:tcPr>
          <w:p w:rsidR="00110D76" w:rsidRDefault="00442DD6">
            <w:pPr>
              <w:pStyle w:val="TableParagraph"/>
              <w:spacing w:before="12" w:line="172" w:lineRule="exact"/>
              <w:ind w:right="21"/>
              <w:jc w:val="right"/>
              <w:rPr>
                <w:sz w:val="16"/>
              </w:rPr>
            </w:pPr>
            <w:r>
              <w:rPr>
                <w:w w:val="105"/>
                <w:sz w:val="16"/>
              </w:rPr>
              <w:t>-5 952 443,58</w:t>
            </w:r>
          </w:p>
        </w:tc>
        <w:tc>
          <w:tcPr>
            <w:tcW w:w="150" w:type="dxa"/>
            <w:tcBorders>
              <w:bottom w:val="single" w:sz="8" w:space="0" w:color="000000"/>
            </w:tcBorders>
          </w:tcPr>
          <w:p w:rsidR="00110D76" w:rsidRDefault="00110D76">
            <w:pPr>
              <w:pStyle w:val="TableParagraph"/>
              <w:rPr>
                <w:rFonts w:ascii="Times New Roman"/>
                <w:sz w:val="14"/>
              </w:rPr>
            </w:pPr>
          </w:p>
        </w:tc>
        <w:tc>
          <w:tcPr>
            <w:tcW w:w="1321" w:type="dxa"/>
            <w:tcBorders>
              <w:bottom w:val="single" w:sz="8" w:space="0" w:color="000000"/>
            </w:tcBorders>
          </w:tcPr>
          <w:p w:rsidR="00110D76" w:rsidRDefault="00442DD6">
            <w:pPr>
              <w:pStyle w:val="TableParagraph"/>
              <w:spacing w:before="12" w:line="172" w:lineRule="exact"/>
              <w:ind w:right="22"/>
              <w:jc w:val="right"/>
              <w:rPr>
                <w:sz w:val="16"/>
              </w:rPr>
            </w:pPr>
            <w:r>
              <w:rPr>
                <w:w w:val="105"/>
                <w:sz w:val="16"/>
              </w:rPr>
              <w:t>1 725 189,90</w:t>
            </w:r>
          </w:p>
        </w:tc>
        <w:tc>
          <w:tcPr>
            <w:tcW w:w="1366" w:type="dxa"/>
            <w:tcBorders>
              <w:bottom w:val="single" w:sz="8" w:space="0" w:color="000000"/>
            </w:tcBorders>
          </w:tcPr>
          <w:p w:rsidR="00110D76" w:rsidRDefault="00442DD6">
            <w:pPr>
              <w:pStyle w:val="TableParagraph"/>
              <w:spacing w:before="12" w:line="172" w:lineRule="exact"/>
              <w:ind w:right="22"/>
              <w:jc w:val="right"/>
              <w:rPr>
                <w:sz w:val="16"/>
              </w:rPr>
            </w:pPr>
            <w:r>
              <w:rPr>
                <w:w w:val="105"/>
                <w:sz w:val="16"/>
              </w:rPr>
              <w:t>-3 320 772,62</w:t>
            </w:r>
          </w:p>
        </w:tc>
      </w:tr>
      <w:tr w:rsidR="00110D76">
        <w:trPr>
          <w:trHeight w:val="204"/>
        </w:trPr>
        <w:tc>
          <w:tcPr>
            <w:tcW w:w="3031" w:type="dxa"/>
            <w:gridSpan w:val="2"/>
            <w:tcBorders>
              <w:left w:val="single" w:sz="6" w:space="0" w:color="D3D3D3"/>
            </w:tcBorders>
          </w:tcPr>
          <w:p w:rsidR="00110D76" w:rsidRDefault="00442DD6">
            <w:pPr>
              <w:pStyle w:val="TableParagraph"/>
              <w:spacing w:before="12" w:line="172" w:lineRule="exact"/>
              <w:ind w:left="37"/>
              <w:rPr>
                <w:sz w:val="16"/>
              </w:rPr>
            </w:pPr>
            <w:r>
              <w:rPr>
                <w:w w:val="105"/>
                <w:sz w:val="16"/>
              </w:rPr>
              <w:t>Rahoituksen rahavirta</w:t>
            </w:r>
          </w:p>
        </w:tc>
        <w:tc>
          <w:tcPr>
            <w:tcW w:w="361"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Borders>
              <w:top w:val="single" w:sz="8" w:space="0" w:color="000000"/>
            </w:tcBorders>
          </w:tcPr>
          <w:p w:rsidR="00110D76" w:rsidRDefault="00442DD6">
            <w:pPr>
              <w:pStyle w:val="TableParagraph"/>
              <w:spacing w:before="12" w:line="172" w:lineRule="exact"/>
              <w:ind w:right="21"/>
              <w:jc w:val="right"/>
              <w:rPr>
                <w:sz w:val="16"/>
              </w:rPr>
            </w:pPr>
            <w:r>
              <w:rPr>
                <w:w w:val="105"/>
                <w:sz w:val="16"/>
              </w:rPr>
              <w:t>10 579 625,42</w:t>
            </w:r>
          </w:p>
        </w:tc>
        <w:tc>
          <w:tcPr>
            <w:tcW w:w="150" w:type="dxa"/>
            <w:tcBorders>
              <w:top w:val="single" w:sz="8" w:space="0" w:color="000000"/>
            </w:tcBorders>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Borders>
              <w:top w:val="single" w:sz="8" w:space="0" w:color="000000"/>
            </w:tcBorders>
          </w:tcPr>
          <w:p w:rsidR="00110D76" w:rsidRDefault="00442DD6">
            <w:pPr>
              <w:pStyle w:val="TableParagraph"/>
              <w:spacing w:before="12" w:line="172" w:lineRule="exact"/>
              <w:ind w:right="23"/>
              <w:jc w:val="right"/>
              <w:rPr>
                <w:sz w:val="16"/>
              </w:rPr>
            </w:pPr>
            <w:r>
              <w:rPr>
                <w:w w:val="105"/>
                <w:sz w:val="16"/>
              </w:rPr>
              <w:t>20 206 040,51</w:t>
            </w: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3031" w:type="dxa"/>
            <w:gridSpan w:val="2"/>
            <w:tcBorders>
              <w:left w:val="single" w:sz="6" w:space="0" w:color="D3D3D3"/>
            </w:tcBorders>
          </w:tcPr>
          <w:p w:rsidR="00110D76" w:rsidRDefault="00442DD6">
            <w:pPr>
              <w:pStyle w:val="TableParagraph"/>
              <w:spacing w:before="12" w:line="172" w:lineRule="exact"/>
              <w:ind w:left="37"/>
              <w:rPr>
                <w:b/>
                <w:sz w:val="16"/>
              </w:rPr>
            </w:pPr>
            <w:r>
              <w:rPr>
                <w:b/>
                <w:w w:val="105"/>
                <w:sz w:val="16"/>
              </w:rPr>
              <w:t>Rahavarojen m uutos</w:t>
            </w:r>
          </w:p>
        </w:tc>
        <w:tc>
          <w:tcPr>
            <w:tcW w:w="361" w:type="dxa"/>
          </w:tcPr>
          <w:p w:rsidR="00110D76" w:rsidRDefault="00442DD6">
            <w:pPr>
              <w:pStyle w:val="TableParagraph"/>
              <w:spacing w:before="12" w:line="172" w:lineRule="exact"/>
              <w:ind w:right="103"/>
              <w:jc w:val="right"/>
              <w:rPr>
                <w:sz w:val="16"/>
              </w:rPr>
            </w:pPr>
            <w:r>
              <w:rPr>
                <w:sz w:val="16"/>
              </w:rPr>
              <w:t>-/+</w:t>
            </w:r>
          </w:p>
        </w:tc>
        <w:tc>
          <w:tcPr>
            <w:tcW w:w="1321" w:type="dxa"/>
          </w:tcPr>
          <w:p w:rsidR="00110D76" w:rsidRDefault="00110D76">
            <w:pPr>
              <w:pStyle w:val="TableParagraph"/>
              <w:rPr>
                <w:rFonts w:ascii="Times New Roman"/>
                <w:sz w:val="14"/>
              </w:rPr>
            </w:pPr>
          </w:p>
        </w:tc>
        <w:tc>
          <w:tcPr>
            <w:tcW w:w="1366" w:type="dxa"/>
          </w:tcPr>
          <w:p w:rsidR="00110D76" w:rsidRDefault="00442DD6">
            <w:pPr>
              <w:pStyle w:val="TableParagraph"/>
              <w:spacing w:before="12" w:line="172" w:lineRule="exact"/>
              <w:ind w:right="21"/>
              <w:jc w:val="right"/>
              <w:rPr>
                <w:b/>
                <w:sz w:val="16"/>
              </w:rPr>
            </w:pPr>
            <w:r>
              <w:rPr>
                <w:b/>
                <w:w w:val="105"/>
                <w:sz w:val="16"/>
              </w:rPr>
              <w:t>9 814 742,92</w:t>
            </w: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442DD6">
            <w:pPr>
              <w:pStyle w:val="TableParagraph"/>
              <w:spacing w:before="12" w:line="172" w:lineRule="exact"/>
              <w:ind w:right="23"/>
              <w:jc w:val="right"/>
              <w:rPr>
                <w:b/>
                <w:sz w:val="16"/>
              </w:rPr>
            </w:pPr>
            <w:r>
              <w:rPr>
                <w:b/>
                <w:w w:val="105"/>
                <w:sz w:val="16"/>
              </w:rPr>
              <w:t>22 051 336,10</w:t>
            </w: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3031" w:type="dxa"/>
            <w:gridSpan w:val="2"/>
            <w:tcBorders>
              <w:left w:val="single" w:sz="6" w:space="0" w:color="D3D3D3"/>
            </w:tcBorders>
          </w:tcPr>
          <w:p w:rsidR="00110D76" w:rsidRDefault="00442DD6">
            <w:pPr>
              <w:pStyle w:val="TableParagraph"/>
              <w:spacing w:before="12" w:line="173" w:lineRule="exact"/>
              <w:ind w:left="37"/>
              <w:rPr>
                <w:sz w:val="16"/>
              </w:rPr>
            </w:pPr>
            <w:r>
              <w:rPr>
                <w:w w:val="105"/>
                <w:sz w:val="16"/>
              </w:rPr>
              <w:t>Rahavarojen muutos</w:t>
            </w:r>
          </w:p>
        </w:tc>
        <w:tc>
          <w:tcPr>
            <w:tcW w:w="361"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3" w:lineRule="exact"/>
              <w:ind w:left="37"/>
              <w:rPr>
                <w:sz w:val="16"/>
              </w:rPr>
            </w:pPr>
            <w:r>
              <w:rPr>
                <w:w w:val="105"/>
                <w:sz w:val="16"/>
              </w:rPr>
              <w:t>Rahavarat 30.06.2018</w:t>
            </w:r>
          </w:p>
        </w:tc>
        <w:tc>
          <w:tcPr>
            <w:tcW w:w="361" w:type="dxa"/>
          </w:tcPr>
          <w:p w:rsidR="00110D76" w:rsidRDefault="00442DD6">
            <w:pPr>
              <w:pStyle w:val="TableParagraph"/>
              <w:spacing w:before="12" w:line="173" w:lineRule="exact"/>
              <w:ind w:right="103"/>
              <w:jc w:val="right"/>
              <w:rPr>
                <w:sz w:val="16"/>
              </w:rPr>
            </w:pPr>
            <w:r>
              <w:rPr>
                <w:w w:val="102"/>
                <w:sz w:val="16"/>
              </w:rPr>
              <w:t>+</w:t>
            </w:r>
          </w:p>
        </w:tc>
        <w:tc>
          <w:tcPr>
            <w:tcW w:w="1321" w:type="dxa"/>
          </w:tcPr>
          <w:p w:rsidR="00110D76" w:rsidRDefault="00442DD6">
            <w:pPr>
              <w:pStyle w:val="TableParagraph"/>
              <w:spacing w:before="12" w:line="173" w:lineRule="exact"/>
              <w:ind w:right="20"/>
              <w:jc w:val="right"/>
              <w:rPr>
                <w:sz w:val="16"/>
              </w:rPr>
            </w:pPr>
            <w:r>
              <w:rPr>
                <w:w w:val="105"/>
                <w:sz w:val="16"/>
              </w:rPr>
              <w:t>10 881 455,06</w:t>
            </w: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Pr>
          <w:p w:rsidR="00110D76" w:rsidRDefault="00442DD6">
            <w:pPr>
              <w:pStyle w:val="TableParagraph"/>
              <w:spacing w:before="12" w:line="173" w:lineRule="exact"/>
              <w:ind w:right="22"/>
              <w:jc w:val="right"/>
              <w:rPr>
                <w:sz w:val="16"/>
              </w:rPr>
            </w:pPr>
            <w:r>
              <w:rPr>
                <w:w w:val="105"/>
                <w:sz w:val="16"/>
              </w:rPr>
              <w:t>25 297 338,23</w:t>
            </w:r>
          </w:p>
        </w:tc>
        <w:tc>
          <w:tcPr>
            <w:tcW w:w="1366" w:type="dxa"/>
          </w:tcPr>
          <w:p w:rsidR="00110D76" w:rsidRDefault="00110D76">
            <w:pPr>
              <w:pStyle w:val="TableParagraph"/>
              <w:rPr>
                <w:rFonts w:ascii="Times New Roman"/>
                <w:sz w:val="14"/>
              </w:rPr>
            </w:pPr>
          </w:p>
        </w:tc>
      </w:tr>
      <w:tr w:rsidR="00110D76">
        <w:trPr>
          <w:trHeight w:val="204"/>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442DD6">
            <w:pPr>
              <w:pStyle w:val="TableParagraph"/>
              <w:spacing w:before="12" w:line="172" w:lineRule="exact"/>
              <w:ind w:left="37"/>
              <w:rPr>
                <w:sz w:val="16"/>
              </w:rPr>
            </w:pPr>
            <w:r>
              <w:rPr>
                <w:w w:val="105"/>
                <w:sz w:val="16"/>
              </w:rPr>
              <w:t>Rahavarat 1.1.</w:t>
            </w:r>
          </w:p>
        </w:tc>
        <w:tc>
          <w:tcPr>
            <w:tcW w:w="361" w:type="dxa"/>
          </w:tcPr>
          <w:p w:rsidR="00110D76" w:rsidRDefault="00442DD6">
            <w:pPr>
              <w:pStyle w:val="TableParagraph"/>
              <w:spacing w:before="12" w:line="172" w:lineRule="exact"/>
              <w:ind w:right="129"/>
              <w:jc w:val="right"/>
              <w:rPr>
                <w:sz w:val="16"/>
              </w:rPr>
            </w:pPr>
            <w:r>
              <w:rPr>
                <w:w w:val="102"/>
                <w:sz w:val="16"/>
              </w:rPr>
              <w:t>-</w:t>
            </w:r>
          </w:p>
        </w:tc>
        <w:tc>
          <w:tcPr>
            <w:tcW w:w="1321" w:type="dxa"/>
            <w:tcBorders>
              <w:bottom w:val="single" w:sz="8" w:space="0" w:color="000000"/>
            </w:tcBorders>
          </w:tcPr>
          <w:p w:rsidR="00110D76" w:rsidRDefault="00442DD6">
            <w:pPr>
              <w:pStyle w:val="TableParagraph"/>
              <w:spacing w:before="12" w:line="172" w:lineRule="exact"/>
              <w:ind w:right="20"/>
              <w:jc w:val="right"/>
              <w:rPr>
                <w:sz w:val="16"/>
              </w:rPr>
            </w:pPr>
            <w:r>
              <w:rPr>
                <w:w w:val="105"/>
                <w:sz w:val="16"/>
              </w:rPr>
              <w:t>-1 066 712,17</w:t>
            </w:r>
          </w:p>
        </w:tc>
        <w:tc>
          <w:tcPr>
            <w:tcW w:w="1366" w:type="dxa"/>
          </w:tcPr>
          <w:p w:rsidR="00110D76" w:rsidRDefault="00442DD6">
            <w:pPr>
              <w:pStyle w:val="TableParagraph"/>
              <w:spacing w:before="12" w:line="172" w:lineRule="exact"/>
              <w:ind w:right="21"/>
              <w:jc w:val="right"/>
              <w:rPr>
                <w:b/>
                <w:sz w:val="16"/>
              </w:rPr>
            </w:pPr>
            <w:r>
              <w:rPr>
                <w:b/>
                <w:w w:val="105"/>
                <w:sz w:val="16"/>
              </w:rPr>
              <w:t>9 814 742,89</w:t>
            </w:r>
          </w:p>
        </w:tc>
        <w:tc>
          <w:tcPr>
            <w:tcW w:w="150" w:type="dxa"/>
          </w:tcPr>
          <w:p w:rsidR="00110D76" w:rsidRDefault="00110D76">
            <w:pPr>
              <w:pStyle w:val="TableParagraph"/>
              <w:rPr>
                <w:rFonts w:ascii="Times New Roman"/>
                <w:sz w:val="14"/>
              </w:rPr>
            </w:pPr>
          </w:p>
        </w:tc>
        <w:tc>
          <w:tcPr>
            <w:tcW w:w="1321" w:type="dxa"/>
            <w:tcBorders>
              <w:bottom w:val="single" w:sz="8" w:space="0" w:color="000000"/>
            </w:tcBorders>
          </w:tcPr>
          <w:p w:rsidR="00110D76" w:rsidRDefault="00442DD6">
            <w:pPr>
              <w:pStyle w:val="TableParagraph"/>
              <w:spacing w:before="12" w:line="172" w:lineRule="exact"/>
              <w:ind w:right="22"/>
              <w:jc w:val="right"/>
              <w:rPr>
                <w:sz w:val="16"/>
              </w:rPr>
            </w:pPr>
            <w:r>
              <w:rPr>
                <w:w w:val="105"/>
                <w:sz w:val="16"/>
              </w:rPr>
              <w:t>-3 246 002,13</w:t>
            </w:r>
          </w:p>
        </w:tc>
        <w:tc>
          <w:tcPr>
            <w:tcW w:w="1366" w:type="dxa"/>
          </w:tcPr>
          <w:p w:rsidR="00110D76" w:rsidRDefault="00442DD6">
            <w:pPr>
              <w:pStyle w:val="TableParagraph"/>
              <w:spacing w:before="12" w:line="172" w:lineRule="exact"/>
              <w:ind w:right="23"/>
              <w:jc w:val="right"/>
              <w:rPr>
                <w:b/>
                <w:sz w:val="16"/>
              </w:rPr>
            </w:pPr>
            <w:r>
              <w:rPr>
                <w:b/>
                <w:w w:val="105"/>
                <w:sz w:val="16"/>
              </w:rPr>
              <w:t>22 051 336,10</w:t>
            </w:r>
          </w:p>
        </w:tc>
      </w:tr>
      <w:tr w:rsidR="00110D76">
        <w:trPr>
          <w:trHeight w:val="205"/>
        </w:trPr>
        <w:tc>
          <w:tcPr>
            <w:tcW w:w="120" w:type="dxa"/>
            <w:tcBorders>
              <w:left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tcBorders>
          </w:tcPr>
          <w:p w:rsidR="00110D76" w:rsidRDefault="00110D76">
            <w:pPr>
              <w:pStyle w:val="TableParagraph"/>
              <w:rPr>
                <w:rFonts w:ascii="Times New Roman"/>
                <w:sz w:val="14"/>
              </w:rPr>
            </w:pPr>
          </w:p>
        </w:tc>
        <w:tc>
          <w:tcPr>
            <w:tcW w:w="361"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c>
          <w:tcPr>
            <w:tcW w:w="150" w:type="dxa"/>
          </w:tcPr>
          <w:p w:rsidR="00110D76" w:rsidRDefault="00110D76">
            <w:pPr>
              <w:pStyle w:val="TableParagraph"/>
              <w:rPr>
                <w:rFonts w:ascii="Times New Roman"/>
                <w:sz w:val="14"/>
              </w:rPr>
            </w:pPr>
          </w:p>
        </w:tc>
        <w:tc>
          <w:tcPr>
            <w:tcW w:w="1321" w:type="dxa"/>
            <w:tcBorders>
              <w:top w:val="single" w:sz="8" w:space="0" w:color="000000"/>
            </w:tcBorders>
          </w:tcPr>
          <w:p w:rsidR="00110D76" w:rsidRDefault="00110D76">
            <w:pPr>
              <w:pStyle w:val="TableParagraph"/>
              <w:rPr>
                <w:rFonts w:ascii="Times New Roman"/>
                <w:sz w:val="14"/>
              </w:rPr>
            </w:pPr>
          </w:p>
        </w:tc>
        <w:tc>
          <w:tcPr>
            <w:tcW w:w="1366" w:type="dxa"/>
          </w:tcPr>
          <w:p w:rsidR="00110D76" w:rsidRDefault="00110D76">
            <w:pPr>
              <w:pStyle w:val="TableParagraph"/>
              <w:rPr>
                <w:rFonts w:ascii="Times New Roman"/>
                <w:sz w:val="14"/>
              </w:rPr>
            </w:pPr>
          </w:p>
        </w:tc>
      </w:tr>
      <w:tr w:rsidR="00110D76">
        <w:trPr>
          <w:trHeight w:val="207"/>
        </w:trPr>
        <w:tc>
          <w:tcPr>
            <w:tcW w:w="120" w:type="dxa"/>
            <w:tcBorders>
              <w:left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bottom w:val="single" w:sz="6" w:space="0" w:color="D3D3D3"/>
            </w:tcBorders>
          </w:tcPr>
          <w:p w:rsidR="00110D76" w:rsidRDefault="00110D76">
            <w:pPr>
              <w:pStyle w:val="TableParagraph"/>
              <w:rPr>
                <w:rFonts w:ascii="Times New Roman"/>
                <w:sz w:val="14"/>
              </w:rPr>
            </w:pPr>
          </w:p>
        </w:tc>
        <w:tc>
          <w:tcPr>
            <w:tcW w:w="361" w:type="dxa"/>
            <w:tcBorders>
              <w:bottom w:val="single" w:sz="6" w:space="0" w:color="D3D3D3"/>
            </w:tcBorders>
          </w:tcPr>
          <w:p w:rsidR="00110D76" w:rsidRDefault="00110D76">
            <w:pPr>
              <w:pStyle w:val="TableParagraph"/>
              <w:rPr>
                <w:rFonts w:ascii="Times New Roman"/>
                <w:sz w:val="14"/>
              </w:rPr>
            </w:pPr>
          </w:p>
        </w:tc>
        <w:tc>
          <w:tcPr>
            <w:tcW w:w="1321" w:type="dxa"/>
            <w:tcBorders>
              <w:bottom w:val="single" w:sz="6" w:space="0" w:color="D3D3D3"/>
            </w:tcBorders>
          </w:tcPr>
          <w:p w:rsidR="00110D76" w:rsidRDefault="00110D76">
            <w:pPr>
              <w:pStyle w:val="TableParagraph"/>
              <w:rPr>
                <w:rFonts w:ascii="Times New Roman"/>
                <w:sz w:val="14"/>
              </w:rPr>
            </w:pPr>
          </w:p>
        </w:tc>
        <w:tc>
          <w:tcPr>
            <w:tcW w:w="1366" w:type="dxa"/>
            <w:tcBorders>
              <w:bottom w:val="single" w:sz="6" w:space="0" w:color="D3D3D3"/>
            </w:tcBorders>
          </w:tcPr>
          <w:p w:rsidR="00110D76" w:rsidRDefault="00110D76">
            <w:pPr>
              <w:pStyle w:val="TableParagraph"/>
              <w:rPr>
                <w:rFonts w:ascii="Times New Roman"/>
                <w:sz w:val="14"/>
              </w:rPr>
            </w:pPr>
          </w:p>
        </w:tc>
        <w:tc>
          <w:tcPr>
            <w:tcW w:w="150" w:type="dxa"/>
            <w:tcBorders>
              <w:bottom w:val="single" w:sz="6" w:space="0" w:color="D3D3D3"/>
            </w:tcBorders>
          </w:tcPr>
          <w:p w:rsidR="00110D76" w:rsidRDefault="00110D76">
            <w:pPr>
              <w:pStyle w:val="TableParagraph"/>
              <w:rPr>
                <w:rFonts w:ascii="Times New Roman"/>
                <w:sz w:val="14"/>
              </w:rPr>
            </w:pPr>
          </w:p>
        </w:tc>
        <w:tc>
          <w:tcPr>
            <w:tcW w:w="1321" w:type="dxa"/>
            <w:tcBorders>
              <w:bottom w:val="single" w:sz="6" w:space="0" w:color="D3D3D3"/>
            </w:tcBorders>
          </w:tcPr>
          <w:p w:rsidR="00110D76" w:rsidRDefault="00110D76">
            <w:pPr>
              <w:pStyle w:val="TableParagraph"/>
              <w:rPr>
                <w:rFonts w:ascii="Times New Roman"/>
                <w:sz w:val="14"/>
              </w:rPr>
            </w:pPr>
          </w:p>
        </w:tc>
        <w:tc>
          <w:tcPr>
            <w:tcW w:w="1366" w:type="dxa"/>
            <w:tcBorders>
              <w:bottom w:val="single" w:sz="6" w:space="0" w:color="D3D3D3"/>
            </w:tcBorders>
          </w:tcPr>
          <w:p w:rsidR="00110D76" w:rsidRDefault="00110D76">
            <w:pPr>
              <w:pStyle w:val="TableParagraph"/>
              <w:rPr>
                <w:rFonts w:ascii="Times New Roman"/>
                <w:sz w:val="14"/>
              </w:rPr>
            </w:pPr>
          </w:p>
        </w:tc>
      </w:tr>
      <w:tr w:rsidR="00110D76">
        <w:trPr>
          <w:trHeight w:val="210"/>
        </w:trPr>
        <w:tc>
          <w:tcPr>
            <w:tcW w:w="120" w:type="dxa"/>
            <w:tcBorders>
              <w:top w:val="single" w:sz="6" w:space="0" w:color="D3D3D3"/>
              <w:left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c>
          <w:tcPr>
            <w:tcW w:w="2911" w:type="dxa"/>
            <w:tcBorders>
              <w:top w:val="single" w:sz="6" w:space="0" w:color="D3D3D3"/>
              <w:left w:val="single" w:sz="6" w:space="0" w:color="D3D3D3"/>
              <w:bottom w:val="single" w:sz="6" w:space="0" w:color="D3D3D3"/>
            </w:tcBorders>
          </w:tcPr>
          <w:p w:rsidR="00110D76" w:rsidRDefault="00442DD6">
            <w:pPr>
              <w:pStyle w:val="TableParagraph"/>
              <w:spacing w:before="15" w:line="175" w:lineRule="exact"/>
              <w:ind w:left="37"/>
              <w:rPr>
                <w:b/>
                <w:sz w:val="16"/>
              </w:rPr>
            </w:pPr>
            <w:r>
              <w:rPr>
                <w:b/>
                <w:w w:val="105"/>
                <w:sz w:val="16"/>
              </w:rPr>
              <w:t>PITKÄAIKAISET LAINAT 30.06.</w:t>
            </w:r>
          </w:p>
        </w:tc>
        <w:tc>
          <w:tcPr>
            <w:tcW w:w="36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D3D3D3"/>
            </w:tcBorders>
          </w:tcPr>
          <w:p w:rsidR="00110D76" w:rsidRDefault="00442DD6">
            <w:pPr>
              <w:pStyle w:val="TableParagraph"/>
              <w:spacing w:before="15" w:line="175" w:lineRule="exact"/>
              <w:ind w:right="20"/>
              <w:jc w:val="right"/>
              <w:rPr>
                <w:b/>
                <w:sz w:val="16"/>
              </w:rPr>
            </w:pPr>
            <w:r>
              <w:rPr>
                <w:b/>
                <w:w w:val="105"/>
                <w:sz w:val="16"/>
              </w:rPr>
              <w:t>43 953 794</w:t>
            </w:r>
          </w:p>
        </w:tc>
        <w:tc>
          <w:tcPr>
            <w:tcW w:w="150"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D3D3D3"/>
            </w:tcBorders>
          </w:tcPr>
          <w:p w:rsidR="00110D76" w:rsidRDefault="00442DD6">
            <w:pPr>
              <w:pStyle w:val="TableParagraph"/>
              <w:spacing w:before="15" w:line="175" w:lineRule="exact"/>
              <w:ind w:right="22"/>
              <w:jc w:val="right"/>
              <w:rPr>
                <w:b/>
                <w:sz w:val="16"/>
              </w:rPr>
            </w:pPr>
            <w:r>
              <w:rPr>
                <w:b/>
                <w:w w:val="105"/>
                <w:sz w:val="16"/>
              </w:rPr>
              <w:t>40 844 912</w:t>
            </w:r>
          </w:p>
        </w:tc>
      </w:tr>
      <w:tr w:rsidR="00110D76">
        <w:trPr>
          <w:trHeight w:val="210"/>
        </w:trPr>
        <w:tc>
          <w:tcPr>
            <w:tcW w:w="120" w:type="dxa"/>
            <w:tcBorders>
              <w:top w:val="single" w:sz="6" w:space="0" w:color="D3D3D3"/>
              <w:left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c>
          <w:tcPr>
            <w:tcW w:w="2911" w:type="dxa"/>
            <w:tcBorders>
              <w:top w:val="single" w:sz="6" w:space="0" w:color="D3D3D3"/>
              <w:left w:val="single" w:sz="6" w:space="0" w:color="D3D3D3"/>
              <w:bottom w:val="single" w:sz="6" w:space="0" w:color="D3D3D3"/>
            </w:tcBorders>
          </w:tcPr>
          <w:p w:rsidR="00110D76" w:rsidRDefault="00442DD6">
            <w:pPr>
              <w:pStyle w:val="TableParagraph"/>
              <w:spacing w:before="14" w:line="176" w:lineRule="exact"/>
              <w:ind w:left="37"/>
              <w:rPr>
                <w:b/>
                <w:sz w:val="16"/>
              </w:rPr>
            </w:pPr>
            <w:r>
              <w:rPr>
                <w:b/>
                <w:w w:val="105"/>
                <w:sz w:val="16"/>
              </w:rPr>
              <w:t>Kassalainat 30.06.</w:t>
            </w:r>
          </w:p>
        </w:tc>
        <w:tc>
          <w:tcPr>
            <w:tcW w:w="36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000000"/>
            </w:tcBorders>
          </w:tcPr>
          <w:p w:rsidR="00110D76" w:rsidRDefault="00442DD6">
            <w:pPr>
              <w:pStyle w:val="TableParagraph"/>
              <w:spacing w:before="14" w:line="176" w:lineRule="exact"/>
              <w:ind w:right="20"/>
              <w:jc w:val="right"/>
              <w:rPr>
                <w:b/>
                <w:sz w:val="16"/>
              </w:rPr>
            </w:pPr>
            <w:r>
              <w:rPr>
                <w:b/>
                <w:w w:val="105"/>
                <w:sz w:val="16"/>
              </w:rPr>
              <w:t>23 000 000</w:t>
            </w:r>
          </w:p>
        </w:tc>
        <w:tc>
          <w:tcPr>
            <w:tcW w:w="150"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000000"/>
            </w:tcBorders>
          </w:tcPr>
          <w:p w:rsidR="00110D76" w:rsidRDefault="00442DD6">
            <w:pPr>
              <w:pStyle w:val="TableParagraph"/>
              <w:spacing w:before="14" w:line="176" w:lineRule="exact"/>
              <w:ind w:right="22"/>
              <w:jc w:val="right"/>
              <w:rPr>
                <w:b/>
                <w:sz w:val="16"/>
              </w:rPr>
            </w:pPr>
            <w:r>
              <w:rPr>
                <w:b/>
                <w:w w:val="105"/>
                <w:sz w:val="16"/>
              </w:rPr>
              <w:t>17 000 000</w:t>
            </w:r>
          </w:p>
        </w:tc>
      </w:tr>
      <w:tr w:rsidR="00110D76">
        <w:trPr>
          <w:trHeight w:val="209"/>
        </w:trPr>
        <w:tc>
          <w:tcPr>
            <w:tcW w:w="120" w:type="dxa"/>
            <w:tcBorders>
              <w:top w:val="single" w:sz="6" w:space="0" w:color="D3D3D3"/>
              <w:left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c>
          <w:tcPr>
            <w:tcW w:w="2911" w:type="dxa"/>
            <w:tcBorders>
              <w:top w:val="single" w:sz="6" w:space="0" w:color="D3D3D3"/>
              <w:left w:val="single" w:sz="6" w:space="0" w:color="D3D3D3"/>
              <w:bottom w:val="single" w:sz="6" w:space="0" w:color="D3D3D3"/>
            </w:tcBorders>
          </w:tcPr>
          <w:p w:rsidR="00110D76" w:rsidRDefault="00110D76">
            <w:pPr>
              <w:pStyle w:val="TableParagraph"/>
              <w:rPr>
                <w:rFonts w:ascii="Times New Roman"/>
                <w:sz w:val="14"/>
              </w:rPr>
            </w:pPr>
          </w:p>
        </w:tc>
        <w:tc>
          <w:tcPr>
            <w:tcW w:w="36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000000"/>
              <w:bottom w:val="single" w:sz="6" w:space="0" w:color="D3D3D3"/>
            </w:tcBorders>
          </w:tcPr>
          <w:p w:rsidR="00110D76" w:rsidRDefault="00442DD6">
            <w:pPr>
              <w:pStyle w:val="TableParagraph"/>
              <w:spacing w:before="14" w:line="175" w:lineRule="exact"/>
              <w:ind w:right="20"/>
              <w:jc w:val="right"/>
              <w:rPr>
                <w:b/>
                <w:sz w:val="16"/>
              </w:rPr>
            </w:pPr>
            <w:r>
              <w:rPr>
                <w:b/>
                <w:w w:val="105"/>
                <w:sz w:val="16"/>
              </w:rPr>
              <w:t>66 953 794</w:t>
            </w:r>
          </w:p>
        </w:tc>
        <w:tc>
          <w:tcPr>
            <w:tcW w:w="150"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000000"/>
              <w:bottom w:val="single" w:sz="6" w:space="0" w:color="D3D3D3"/>
              <w:right w:val="single" w:sz="6" w:space="0" w:color="D3D3D3"/>
            </w:tcBorders>
          </w:tcPr>
          <w:p w:rsidR="00110D76" w:rsidRDefault="00442DD6">
            <w:pPr>
              <w:pStyle w:val="TableParagraph"/>
              <w:spacing w:before="14" w:line="175" w:lineRule="exact"/>
              <w:ind w:right="24"/>
              <w:jc w:val="right"/>
              <w:rPr>
                <w:b/>
                <w:sz w:val="16"/>
              </w:rPr>
            </w:pPr>
            <w:r>
              <w:rPr>
                <w:b/>
                <w:w w:val="105"/>
                <w:sz w:val="16"/>
              </w:rPr>
              <w:t>57 844 912</w:t>
            </w:r>
          </w:p>
        </w:tc>
      </w:tr>
      <w:tr w:rsidR="00110D76">
        <w:trPr>
          <w:trHeight w:val="210"/>
        </w:trPr>
        <w:tc>
          <w:tcPr>
            <w:tcW w:w="120" w:type="dxa"/>
            <w:tcBorders>
              <w:top w:val="single" w:sz="6" w:space="0" w:color="D3D3D3"/>
              <w:left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c>
          <w:tcPr>
            <w:tcW w:w="2911" w:type="dxa"/>
            <w:tcBorders>
              <w:top w:val="single" w:sz="6" w:space="0" w:color="D3D3D3"/>
              <w:left w:val="single" w:sz="6" w:space="0" w:color="D3D3D3"/>
              <w:bottom w:val="single" w:sz="6" w:space="0" w:color="D3D3D3"/>
            </w:tcBorders>
          </w:tcPr>
          <w:p w:rsidR="00110D76" w:rsidRDefault="00110D76">
            <w:pPr>
              <w:pStyle w:val="TableParagraph"/>
              <w:rPr>
                <w:rFonts w:ascii="Times New Roman"/>
                <w:sz w:val="14"/>
              </w:rPr>
            </w:pPr>
          </w:p>
        </w:tc>
        <w:tc>
          <w:tcPr>
            <w:tcW w:w="36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D3D3D3"/>
            </w:tcBorders>
          </w:tcPr>
          <w:p w:rsidR="00110D76" w:rsidRDefault="00110D76">
            <w:pPr>
              <w:pStyle w:val="TableParagraph"/>
              <w:rPr>
                <w:rFonts w:ascii="Times New Roman"/>
                <w:sz w:val="14"/>
              </w:rPr>
            </w:pPr>
          </w:p>
        </w:tc>
        <w:tc>
          <w:tcPr>
            <w:tcW w:w="150"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r>
      <w:tr w:rsidR="00110D76">
        <w:trPr>
          <w:trHeight w:val="207"/>
        </w:trPr>
        <w:tc>
          <w:tcPr>
            <w:tcW w:w="120" w:type="dxa"/>
            <w:tcBorders>
              <w:top w:val="single" w:sz="6" w:space="0" w:color="D3D3D3"/>
              <w:left w:val="single" w:sz="6" w:space="0" w:color="D3D3D3"/>
              <w:right w:val="single" w:sz="6" w:space="0" w:color="D3D3D3"/>
            </w:tcBorders>
          </w:tcPr>
          <w:p w:rsidR="00110D76" w:rsidRDefault="00110D76">
            <w:pPr>
              <w:pStyle w:val="TableParagraph"/>
              <w:rPr>
                <w:rFonts w:ascii="Times New Roman"/>
                <w:sz w:val="14"/>
              </w:rPr>
            </w:pPr>
          </w:p>
        </w:tc>
        <w:tc>
          <w:tcPr>
            <w:tcW w:w="3272" w:type="dxa"/>
            <w:gridSpan w:val="2"/>
            <w:tcBorders>
              <w:top w:val="single" w:sz="6" w:space="0" w:color="D3D3D3"/>
              <w:left w:val="single" w:sz="6" w:space="0" w:color="D3D3D3"/>
            </w:tcBorders>
          </w:tcPr>
          <w:p w:rsidR="00110D76" w:rsidRDefault="00442DD6">
            <w:pPr>
              <w:pStyle w:val="TableParagraph"/>
              <w:spacing w:before="14" w:line="173" w:lineRule="exact"/>
              <w:ind w:left="37"/>
              <w:rPr>
                <w:b/>
                <w:sz w:val="16"/>
              </w:rPr>
            </w:pPr>
            <w:r>
              <w:rPr>
                <w:b/>
                <w:spacing w:val="-6"/>
                <w:w w:val="105"/>
                <w:sz w:val="16"/>
              </w:rPr>
              <w:t xml:space="preserve">RAHOITUSLASKELMAN </w:t>
            </w:r>
            <w:r>
              <w:rPr>
                <w:b/>
                <w:spacing w:val="-8"/>
                <w:w w:val="105"/>
                <w:sz w:val="16"/>
              </w:rPr>
              <w:t>TUNNUSLUVUT</w:t>
            </w:r>
          </w:p>
        </w:tc>
        <w:tc>
          <w:tcPr>
            <w:tcW w:w="1321" w:type="dxa"/>
            <w:tcBorders>
              <w:top w:val="single" w:sz="6" w:space="0" w:color="D3D3D3"/>
            </w:tcBorders>
          </w:tcPr>
          <w:p w:rsidR="00110D76" w:rsidRDefault="00110D76">
            <w:pPr>
              <w:pStyle w:val="TableParagraph"/>
              <w:rPr>
                <w:rFonts w:ascii="Times New Roman"/>
                <w:sz w:val="14"/>
              </w:rPr>
            </w:pPr>
          </w:p>
        </w:tc>
        <w:tc>
          <w:tcPr>
            <w:tcW w:w="1366" w:type="dxa"/>
            <w:tcBorders>
              <w:top w:val="single" w:sz="6" w:space="0" w:color="D3D3D3"/>
            </w:tcBorders>
          </w:tcPr>
          <w:p w:rsidR="00110D76" w:rsidRDefault="00442DD6">
            <w:pPr>
              <w:pStyle w:val="TableParagraph"/>
              <w:spacing w:before="14" w:line="173" w:lineRule="exact"/>
              <w:ind w:left="469" w:right="460"/>
              <w:jc w:val="center"/>
              <w:rPr>
                <w:b/>
                <w:sz w:val="16"/>
              </w:rPr>
            </w:pPr>
            <w:r>
              <w:rPr>
                <w:b/>
                <w:w w:val="105"/>
                <w:sz w:val="16"/>
              </w:rPr>
              <w:t>2018</w:t>
            </w:r>
          </w:p>
        </w:tc>
        <w:tc>
          <w:tcPr>
            <w:tcW w:w="150" w:type="dxa"/>
            <w:tcBorders>
              <w:top w:val="single" w:sz="6" w:space="0" w:color="D3D3D3"/>
            </w:tcBorders>
          </w:tcPr>
          <w:p w:rsidR="00110D76" w:rsidRDefault="00110D76">
            <w:pPr>
              <w:pStyle w:val="TableParagraph"/>
              <w:rPr>
                <w:rFonts w:ascii="Times New Roman"/>
                <w:sz w:val="14"/>
              </w:rPr>
            </w:pPr>
          </w:p>
        </w:tc>
        <w:tc>
          <w:tcPr>
            <w:tcW w:w="1321" w:type="dxa"/>
            <w:tcBorders>
              <w:top w:val="single" w:sz="6" w:space="0" w:color="D3D3D3"/>
            </w:tcBorders>
          </w:tcPr>
          <w:p w:rsidR="00110D76" w:rsidRDefault="00110D76">
            <w:pPr>
              <w:pStyle w:val="TableParagraph"/>
              <w:rPr>
                <w:rFonts w:ascii="Times New Roman"/>
                <w:sz w:val="14"/>
              </w:rPr>
            </w:pPr>
          </w:p>
        </w:tc>
        <w:tc>
          <w:tcPr>
            <w:tcW w:w="1366" w:type="dxa"/>
            <w:tcBorders>
              <w:top w:val="single" w:sz="6" w:space="0" w:color="D3D3D3"/>
              <w:right w:val="single" w:sz="6" w:space="0" w:color="D3D3D3"/>
            </w:tcBorders>
          </w:tcPr>
          <w:p w:rsidR="00110D76" w:rsidRDefault="00442DD6">
            <w:pPr>
              <w:pStyle w:val="TableParagraph"/>
              <w:spacing w:before="14" w:line="173" w:lineRule="exact"/>
              <w:ind w:left="438" w:right="434"/>
              <w:jc w:val="center"/>
              <w:rPr>
                <w:b/>
                <w:sz w:val="16"/>
              </w:rPr>
            </w:pPr>
            <w:r>
              <w:rPr>
                <w:b/>
                <w:w w:val="105"/>
                <w:sz w:val="16"/>
              </w:rPr>
              <w:t>2017</w:t>
            </w:r>
          </w:p>
        </w:tc>
      </w:tr>
      <w:tr w:rsidR="00110D76">
        <w:trPr>
          <w:trHeight w:val="207"/>
        </w:trPr>
        <w:tc>
          <w:tcPr>
            <w:tcW w:w="120" w:type="dxa"/>
            <w:tcBorders>
              <w:left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c>
          <w:tcPr>
            <w:tcW w:w="2911" w:type="dxa"/>
            <w:tcBorders>
              <w:left w:val="single" w:sz="6" w:space="0" w:color="D3D3D3"/>
              <w:bottom w:val="single" w:sz="6" w:space="0" w:color="D3D3D3"/>
            </w:tcBorders>
          </w:tcPr>
          <w:p w:rsidR="00110D76" w:rsidRDefault="00442DD6">
            <w:pPr>
              <w:pStyle w:val="TableParagraph"/>
              <w:spacing w:before="12" w:line="175" w:lineRule="exact"/>
              <w:ind w:left="37"/>
              <w:rPr>
                <w:sz w:val="16"/>
              </w:rPr>
            </w:pPr>
            <w:r>
              <w:rPr>
                <w:w w:val="105"/>
                <w:sz w:val="16"/>
              </w:rPr>
              <w:t>Investointien tulorahoitus, %</w:t>
            </w:r>
          </w:p>
        </w:tc>
        <w:tc>
          <w:tcPr>
            <w:tcW w:w="361" w:type="dxa"/>
            <w:tcBorders>
              <w:bottom w:val="single" w:sz="6" w:space="0" w:color="D3D3D3"/>
            </w:tcBorders>
          </w:tcPr>
          <w:p w:rsidR="00110D76" w:rsidRDefault="00110D76">
            <w:pPr>
              <w:pStyle w:val="TableParagraph"/>
              <w:rPr>
                <w:rFonts w:ascii="Times New Roman"/>
                <w:sz w:val="14"/>
              </w:rPr>
            </w:pPr>
          </w:p>
        </w:tc>
        <w:tc>
          <w:tcPr>
            <w:tcW w:w="1321" w:type="dxa"/>
            <w:tcBorders>
              <w:bottom w:val="single" w:sz="6" w:space="0" w:color="D3D3D3"/>
            </w:tcBorders>
          </w:tcPr>
          <w:p w:rsidR="00110D76" w:rsidRDefault="00110D76">
            <w:pPr>
              <w:pStyle w:val="TableParagraph"/>
              <w:rPr>
                <w:rFonts w:ascii="Times New Roman"/>
                <w:sz w:val="14"/>
              </w:rPr>
            </w:pPr>
          </w:p>
        </w:tc>
        <w:tc>
          <w:tcPr>
            <w:tcW w:w="1366" w:type="dxa"/>
            <w:tcBorders>
              <w:bottom w:val="single" w:sz="6" w:space="0" w:color="D3D3D3"/>
            </w:tcBorders>
          </w:tcPr>
          <w:p w:rsidR="00110D76" w:rsidRDefault="00442DD6">
            <w:pPr>
              <w:pStyle w:val="TableParagraph"/>
              <w:spacing w:before="12" w:line="175" w:lineRule="exact"/>
              <w:ind w:left="469" w:right="443"/>
              <w:jc w:val="center"/>
              <w:rPr>
                <w:sz w:val="16"/>
              </w:rPr>
            </w:pPr>
            <w:r>
              <w:rPr>
                <w:w w:val="105"/>
                <w:sz w:val="16"/>
              </w:rPr>
              <w:t>77,6</w:t>
            </w:r>
          </w:p>
        </w:tc>
        <w:tc>
          <w:tcPr>
            <w:tcW w:w="150" w:type="dxa"/>
            <w:tcBorders>
              <w:bottom w:val="single" w:sz="6" w:space="0" w:color="D3D3D3"/>
            </w:tcBorders>
          </w:tcPr>
          <w:p w:rsidR="00110D76" w:rsidRDefault="00110D76">
            <w:pPr>
              <w:pStyle w:val="TableParagraph"/>
              <w:rPr>
                <w:rFonts w:ascii="Times New Roman"/>
                <w:sz w:val="14"/>
              </w:rPr>
            </w:pPr>
          </w:p>
        </w:tc>
        <w:tc>
          <w:tcPr>
            <w:tcW w:w="1321" w:type="dxa"/>
            <w:tcBorders>
              <w:bottom w:val="single" w:sz="6" w:space="0" w:color="D3D3D3"/>
            </w:tcBorders>
          </w:tcPr>
          <w:p w:rsidR="00110D76" w:rsidRDefault="00110D76">
            <w:pPr>
              <w:pStyle w:val="TableParagraph"/>
              <w:rPr>
                <w:rFonts w:ascii="Times New Roman"/>
                <w:sz w:val="14"/>
              </w:rPr>
            </w:pPr>
          </w:p>
        </w:tc>
        <w:tc>
          <w:tcPr>
            <w:tcW w:w="1366" w:type="dxa"/>
            <w:tcBorders>
              <w:bottom w:val="single" w:sz="6" w:space="0" w:color="D3D3D3"/>
              <w:right w:val="single" w:sz="6" w:space="0" w:color="D3D3D3"/>
            </w:tcBorders>
          </w:tcPr>
          <w:p w:rsidR="00110D76" w:rsidRDefault="00442DD6">
            <w:pPr>
              <w:pStyle w:val="TableParagraph"/>
              <w:spacing w:before="12" w:line="175" w:lineRule="exact"/>
              <w:ind w:left="454" w:right="434"/>
              <w:jc w:val="center"/>
              <w:rPr>
                <w:sz w:val="16"/>
              </w:rPr>
            </w:pPr>
            <w:r>
              <w:rPr>
                <w:w w:val="105"/>
                <w:sz w:val="16"/>
              </w:rPr>
              <w:t>122,8</w:t>
            </w:r>
          </w:p>
        </w:tc>
      </w:tr>
      <w:tr w:rsidR="00110D76">
        <w:trPr>
          <w:trHeight w:val="210"/>
        </w:trPr>
        <w:tc>
          <w:tcPr>
            <w:tcW w:w="120" w:type="dxa"/>
            <w:tcBorders>
              <w:top w:val="single" w:sz="6" w:space="0" w:color="D3D3D3"/>
              <w:left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c>
          <w:tcPr>
            <w:tcW w:w="2911" w:type="dxa"/>
            <w:tcBorders>
              <w:top w:val="single" w:sz="6" w:space="0" w:color="D3D3D3"/>
              <w:left w:val="single" w:sz="6" w:space="0" w:color="D3D3D3"/>
              <w:bottom w:val="single" w:sz="6" w:space="0" w:color="D3D3D3"/>
            </w:tcBorders>
          </w:tcPr>
          <w:p w:rsidR="00110D76" w:rsidRDefault="00442DD6">
            <w:pPr>
              <w:pStyle w:val="TableParagraph"/>
              <w:spacing w:before="15" w:line="175" w:lineRule="exact"/>
              <w:ind w:left="37"/>
              <w:rPr>
                <w:sz w:val="16"/>
              </w:rPr>
            </w:pPr>
            <w:r>
              <w:rPr>
                <w:w w:val="105"/>
                <w:sz w:val="16"/>
              </w:rPr>
              <w:t>Kassanriittävyys, pv</w:t>
            </w:r>
          </w:p>
        </w:tc>
        <w:tc>
          <w:tcPr>
            <w:tcW w:w="36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D3D3D3"/>
            </w:tcBorders>
          </w:tcPr>
          <w:p w:rsidR="00110D76" w:rsidRDefault="00442DD6">
            <w:pPr>
              <w:pStyle w:val="TableParagraph"/>
              <w:spacing w:before="15" w:line="175" w:lineRule="exact"/>
              <w:ind w:left="469" w:right="460"/>
              <w:jc w:val="center"/>
              <w:rPr>
                <w:sz w:val="16"/>
              </w:rPr>
            </w:pPr>
            <w:r>
              <w:rPr>
                <w:w w:val="105"/>
                <w:sz w:val="16"/>
              </w:rPr>
              <w:t>52</w:t>
            </w:r>
          </w:p>
        </w:tc>
        <w:tc>
          <w:tcPr>
            <w:tcW w:w="150"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D3D3D3"/>
              <w:right w:val="single" w:sz="6" w:space="0" w:color="D3D3D3"/>
            </w:tcBorders>
          </w:tcPr>
          <w:p w:rsidR="00110D76" w:rsidRDefault="00442DD6">
            <w:pPr>
              <w:pStyle w:val="TableParagraph"/>
              <w:spacing w:before="15" w:line="175" w:lineRule="exact"/>
              <w:ind w:left="438" w:right="434"/>
              <w:jc w:val="center"/>
              <w:rPr>
                <w:sz w:val="16"/>
              </w:rPr>
            </w:pPr>
            <w:r>
              <w:rPr>
                <w:w w:val="105"/>
                <w:sz w:val="16"/>
              </w:rPr>
              <w:t>125</w:t>
            </w:r>
          </w:p>
        </w:tc>
      </w:tr>
      <w:tr w:rsidR="00110D76">
        <w:trPr>
          <w:trHeight w:val="209"/>
        </w:trPr>
        <w:tc>
          <w:tcPr>
            <w:tcW w:w="120" w:type="dxa"/>
            <w:tcBorders>
              <w:top w:val="single" w:sz="6" w:space="0" w:color="D3D3D3"/>
              <w:left w:val="single" w:sz="6" w:space="0" w:color="D3D3D3"/>
              <w:bottom w:val="single" w:sz="6" w:space="0" w:color="D3D3D3"/>
              <w:right w:val="single" w:sz="6" w:space="0" w:color="D3D3D3"/>
            </w:tcBorders>
          </w:tcPr>
          <w:p w:rsidR="00110D76" w:rsidRDefault="00110D76">
            <w:pPr>
              <w:pStyle w:val="TableParagraph"/>
              <w:rPr>
                <w:rFonts w:ascii="Times New Roman"/>
                <w:sz w:val="14"/>
              </w:rPr>
            </w:pPr>
          </w:p>
        </w:tc>
        <w:tc>
          <w:tcPr>
            <w:tcW w:w="2911" w:type="dxa"/>
            <w:tcBorders>
              <w:top w:val="single" w:sz="6" w:space="0" w:color="D3D3D3"/>
              <w:left w:val="single" w:sz="6" w:space="0" w:color="D3D3D3"/>
              <w:bottom w:val="single" w:sz="6" w:space="0" w:color="D3D3D3"/>
            </w:tcBorders>
          </w:tcPr>
          <w:p w:rsidR="00110D76" w:rsidRDefault="00442DD6">
            <w:pPr>
              <w:pStyle w:val="TableParagraph"/>
              <w:spacing w:before="14" w:line="175" w:lineRule="exact"/>
              <w:ind w:left="37"/>
              <w:rPr>
                <w:sz w:val="16"/>
              </w:rPr>
            </w:pPr>
            <w:r>
              <w:rPr>
                <w:w w:val="105"/>
                <w:sz w:val="16"/>
              </w:rPr>
              <w:t>Asukasmäärä</w:t>
            </w:r>
          </w:p>
        </w:tc>
        <w:tc>
          <w:tcPr>
            <w:tcW w:w="36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D3D3D3"/>
            </w:tcBorders>
          </w:tcPr>
          <w:p w:rsidR="00110D76" w:rsidRDefault="00442DD6">
            <w:pPr>
              <w:pStyle w:val="TableParagraph"/>
              <w:spacing w:before="14" w:line="175" w:lineRule="exact"/>
              <w:ind w:left="453"/>
              <w:rPr>
                <w:sz w:val="16"/>
              </w:rPr>
            </w:pPr>
            <w:r>
              <w:rPr>
                <w:w w:val="105"/>
                <w:sz w:val="16"/>
              </w:rPr>
              <w:t>21929</w:t>
            </w:r>
          </w:p>
        </w:tc>
        <w:tc>
          <w:tcPr>
            <w:tcW w:w="150" w:type="dxa"/>
            <w:tcBorders>
              <w:top w:val="single" w:sz="6" w:space="0" w:color="D3D3D3"/>
              <w:bottom w:val="single" w:sz="6" w:space="0" w:color="D3D3D3"/>
            </w:tcBorders>
          </w:tcPr>
          <w:p w:rsidR="00110D76" w:rsidRDefault="00110D76">
            <w:pPr>
              <w:pStyle w:val="TableParagraph"/>
              <w:rPr>
                <w:rFonts w:ascii="Times New Roman"/>
                <w:sz w:val="14"/>
              </w:rPr>
            </w:pPr>
          </w:p>
        </w:tc>
        <w:tc>
          <w:tcPr>
            <w:tcW w:w="1321" w:type="dxa"/>
            <w:tcBorders>
              <w:top w:val="single" w:sz="6" w:space="0" w:color="D3D3D3"/>
              <w:bottom w:val="single" w:sz="6" w:space="0" w:color="D3D3D3"/>
            </w:tcBorders>
          </w:tcPr>
          <w:p w:rsidR="00110D76" w:rsidRDefault="00110D76">
            <w:pPr>
              <w:pStyle w:val="TableParagraph"/>
              <w:rPr>
                <w:rFonts w:ascii="Times New Roman"/>
                <w:sz w:val="14"/>
              </w:rPr>
            </w:pPr>
          </w:p>
        </w:tc>
        <w:tc>
          <w:tcPr>
            <w:tcW w:w="1366" w:type="dxa"/>
            <w:tcBorders>
              <w:top w:val="single" w:sz="6" w:space="0" w:color="D3D3D3"/>
              <w:bottom w:val="single" w:sz="6" w:space="0" w:color="D3D3D3"/>
              <w:right w:val="single" w:sz="6" w:space="0" w:color="D3D3D3"/>
            </w:tcBorders>
          </w:tcPr>
          <w:p w:rsidR="00110D76" w:rsidRDefault="00442DD6">
            <w:pPr>
              <w:pStyle w:val="TableParagraph"/>
              <w:spacing w:before="14" w:line="175" w:lineRule="exact"/>
              <w:ind w:left="451"/>
              <w:rPr>
                <w:sz w:val="16"/>
              </w:rPr>
            </w:pPr>
            <w:r>
              <w:rPr>
                <w:w w:val="105"/>
                <w:sz w:val="16"/>
              </w:rPr>
              <w:t>21931</w:t>
            </w:r>
          </w:p>
        </w:tc>
      </w:tr>
    </w:tbl>
    <w:p w:rsidR="00110D76" w:rsidRDefault="00110D76">
      <w:pPr>
        <w:spacing w:line="175" w:lineRule="exact"/>
        <w:rPr>
          <w:sz w:val="16"/>
        </w:rPr>
        <w:sectPr w:rsidR="00110D76">
          <w:pgSz w:w="11910" w:h="16840"/>
          <w:pgMar w:top="1320" w:right="300" w:bottom="280" w:left="460" w:header="715" w:footer="0" w:gutter="0"/>
          <w:cols w:space="708"/>
        </w:sectPr>
      </w:pPr>
    </w:p>
    <w:p w:rsidR="00110D76" w:rsidRDefault="00442DD6" w:rsidP="00E70017">
      <w:pPr>
        <w:pStyle w:val="Luettelokappale"/>
        <w:numPr>
          <w:ilvl w:val="0"/>
          <w:numId w:val="75"/>
        </w:numPr>
        <w:tabs>
          <w:tab w:val="left" w:pos="1341"/>
        </w:tabs>
        <w:spacing w:before="84"/>
        <w:ind w:left="1340"/>
        <w:rPr>
          <w:b/>
          <w:sz w:val="20"/>
        </w:rPr>
      </w:pPr>
      <w:bookmarkStart w:id="14" w:name="_bookmark13"/>
      <w:bookmarkEnd w:id="14"/>
      <w:r>
        <w:rPr>
          <w:b/>
          <w:sz w:val="20"/>
        </w:rPr>
        <w:lastRenderedPageBreak/>
        <w:t>Talouden</w:t>
      </w:r>
      <w:r>
        <w:rPr>
          <w:b/>
          <w:spacing w:val="-2"/>
          <w:sz w:val="20"/>
        </w:rPr>
        <w:t xml:space="preserve"> </w:t>
      </w:r>
      <w:r>
        <w:rPr>
          <w:b/>
          <w:sz w:val="20"/>
        </w:rPr>
        <w:t>toteutumataulukot</w:t>
      </w:r>
    </w:p>
    <w:p w:rsidR="00110D76" w:rsidRDefault="00110D76">
      <w:pPr>
        <w:pStyle w:val="Leipteksti"/>
        <w:rPr>
          <w:b/>
          <w:sz w:val="20"/>
        </w:rPr>
      </w:pPr>
    </w:p>
    <w:p w:rsidR="00110D76" w:rsidRDefault="00110D76">
      <w:pPr>
        <w:pStyle w:val="Leipteksti"/>
        <w:rPr>
          <w:b/>
          <w:sz w:val="20"/>
        </w:rPr>
      </w:pPr>
    </w:p>
    <w:p w:rsidR="00110D76" w:rsidRDefault="00442DD6">
      <w:pPr>
        <w:pStyle w:val="Leipteksti"/>
        <w:rPr>
          <w:b/>
          <w:sz w:val="10"/>
        </w:rPr>
      </w:pPr>
      <w:r>
        <w:rPr>
          <w:noProof/>
          <w:lang w:val="fi-FI" w:eastAsia="fi-FI"/>
        </w:rPr>
        <w:drawing>
          <wp:anchor distT="0" distB="0" distL="0" distR="0" simplePos="0" relativeHeight="4240" behindDoc="0" locked="0" layoutInCell="1" allowOverlap="1">
            <wp:simplePos x="0" y="0"/>
            <wp:positionH relativeFrom="page">
              <wp:posOffset>913130</wp:posOffset>
            </wp:positionH>
            <wp:positionV relativeFrom="paragraph">
              <wp:posOffset>98060</wp:posOffset>
            </wp:positionV>
            <wp:extent cx="5730630" cy="2974848"/>
            <wp:effectExtent l="0" t="0" r="0" b="0"/>
            <wp:wrapTopAndBottom/>
            <wp:docPr id="2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9.png"/>
                    <pic:cNvPicPr/>
                  </pic:nvPicPr>
                  <pic:blipFill>
                    <a:blip r:embed="rId20" cstate="print"/>
                    <a:stretch>
                      <a:fillRect/>
                    </a:stretch>
                  </pic:blipFill>
                  <pic:spPr>
                    <a:xfrm>
                      <a:off x="0" y="0"/>
                      <a:ext cx="5730630" cy="2974848"/>
                    </a:xfrm>
                    <a:prstGeom prst="rect">
                      <a:avLst/>
                    </a:prstGeom>
                  </pic:spPr>
                </pic:pic>
              </a:graphicData>
            </a:graphic>
          </wp:anchor>
        </w:drawing>
      </w:r>
    </w:p>
    <w:p w:rsidR="00110D76" w:rsidRDefault="00110D76">
      <w:pPr>
        <w:pStyle w:val="Leipteksti"/>
        <w:rPr>
          <w:b/>
          <w:sz w:val="20"/>
        </w:rPr>
      </w:pPr>
    </w:p>
    <w:p w:rsidR="00110D76" w:rsidRDefault="00110D76">
      <w:pPr>
        <w:pStyle w:val="Leipteksti"/>
        <w:rPr>
          <w:b/>
          <w:sz w:val="20"/>
        </w:rPr>
      </w:pPr>
    </w:p>
    <w:p w:rsidR="00110D76" w:rsidRDefault="00110D76">
      <w:pPr>
        <w:pStyle w:val="Leipteksti"/>
        <w:rPr>
          <w:b/>
          <w:sz w:val="20"/>
        </w:rPr>
      </w:pPr>
    </w:p>
    <w:p w:rsidR="00110D76" w:rsidRDefault="00442DD6">
      <w:pPr>
        <w:pStyle w:val="Leipteksti"/>
        <w:spacing w:before="11"/>
        <w:rPr>
          <w:b/>
          <w:sz w:val="14"/>
        </w:rPr>
      </w:pPr>
      <w:r>
        <w:rPr>
          <w:noProof/>
          <w:lang w:val="fi-FI" w:eastAsia="fi-FI"/>
        </w:rPr>
        <w:drawing>
          <wp:anchor distT="0" distB="0" distL="0" distR="0" simplePos="0" relativeHeight="4264" behindDoc="0" locked="0" layoutInCell="1" allowOverlap="1">
            <wp:simplePos x="0" y="0"/>
            <wp:positionH relativeFrom="page">
              <wp:posOffset>913130</wp:posOffset>
            </wp:positionH>
            <wp:positionV relativeFrom="paragraph">
              <wp:posOffset>134149</wp:posOffset>
            </wp:positionV>
            <wp:extent cx="5641330" cy="3240405"/>
            <wp:effectExtent l="0" t="0" r="0" b="0"/>
            <wp:wrapTopAndBottom/>
            <wp:docPr id="2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png"/>
                    <pic:cNvPicPr/>
                  </pic:nvPicPr>
                  <pic:blipFill>
                    <a:blip r:embed="rId21" cstate="print"/>
                    <a:stretch>
                      <a:fillRect/>
                    </a:stretch>
                  </pic:blipFill>
                  <pic:spPr>
                    <a:xfrm>
                      <a:off x="0" y="0"/>
                      <a:ext cx="5641330" cy="3240405"/>
                    </a:xfrm>
                    <a:prstGeom prst="rect">
                      <a:avLst/>
                    </a:prstGeom>
                  </pic:spPr>
                </pic:pic>
              </a:graphicData>
            </a:graphic>
          </wp:anchor>
        </w:drawing>
      </w:r>
    </w:p>
    <w:p w:rsidR="00110D76" w:rsidRDefault="00110D76">
      <w:pPr>
        <w:rPr>
          <w:sz w:val="14"/>
        </w:rPr>
        <w:sectPr w:rsidR="00110D76">
          <w:pgSz w:w="11910" w:h="16840"/>
          <w:pgMar w:top="1320" w:right="300" w:bottom="280" w:left="460" w:header="715" w:footer="0" w:gutter="0"/>
          <w:cols w:space="708"/>
        </w:sectPr>
      </w:pPr>
    </w:p>
    <w:p w:rsidR="00110D76" w:rsidRDefault="00110D76">
      <w:pPr>
        <w:pStyle w:val="Leipteksti"/>
        <w:spacing w:before="5"/>
        <w:rPr>
          <w:rFonts w:ascii="Times New Roman"/>
          <w:sz w:val="7"/>
        </w:rPr>
      </w:pPr>
    </w:p>
    <w:p w:rsidR="00110D76" w:rsidRDefault="00442DD6">
      <w:pPr>
        <w:pStyle w:val="Leipteksti"/>
        <w:ind w:left="391"/>
        <w:rPr>
          <w:rFonts w:ascii="Times New Roman"/>
          <w:sz w:val="20"/>
        </w:rPr>
      </w:pPr>
      <w:r>
        <w:rPr>
          <w:rFonts w:ascii="Times New Roman"/>
          <w:noProof/>
          <w:sz w:val="20"/>
          <w:lang w:val="fi-FI" w:eastAsia="fi-FI"/>
        </w:rPr>
        <w:drawing>
          <wp:inline distT="0" distB="0" distL="0" distR="0">
            <wp:extent cx="6446520" cy="3108959"/>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png"/>
                    <pic:cNvPicPr/>
                  </pic:nvPicPr>
                  <pic:blipFill>
                    <a:blip r:embed="rId22" cstate="print"/>
                    <a:stretch>
                      <a:fillRect/>
                    </a:stretch>
                  </pic:blipFill>
                  <pic:spPr>
                    <a:xfrm>
                      <a:off x="0" y="0"/>
                      <a:ext cx="6446520" cy="3108959"/>
                    </a:xfrm>
                    <a:prstGeom prst="rect">
                      <a:avLst/>
                    </a:prstGeom>
                  </pic:spPr>
                </pic:pic>
              </a:graphicData>
            </a:graphic>
          </wp:inline>
        </w:drawing>
      </w: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442DD6">
      <w:pPr>
        <w:pStyle w:val="Leipteksti"/>
        <w:rPr>
          <w:rFonts w:ascii="Times New Roman"/>
          <w:sz w:val="17"/>
        </w:rPr>
      </w:pPr>
      <w:r>
        <w:rPr>
          <w:noProof/>
          <w:lang w:val="fi-FI" w:eastAsia="fi-FI"/>
        </w:rPr>
        <w:drawing>
          <wp:anchor distT="0" distB="0" distL="0" distR="0" simplePos="0" relativeHeight="4288" behindDoc="0" locked="0" layoutInCell="1" allowOverlap="1">
            <wp:simplePos x="0" y="0"/>
            <wp:positionH relativeFrom="page">
              <wp:posOffset>540384</wp:posOffset>
            </wp:positionH>
            <wp:positionV relativeFrom="paragraph">
              <wp:posOffset>149182</wp:posOffset>
            </wp:positionV>
            <wp:extent cx="6446080" cy="3724655"/>
            <wp:effectExtent l="0" t="0" r="0" b="0"/>
            <wp:wrapTopAndBottom/>
            <wp:docPr id="2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png"/>
                    <pic:cNvPicPr/>
                  </pic:nvPicPr>
                  <pic:blipFill>
                    <a:blip r:embed="rId23" cstate="print"/>
                    <a:stretch>
                      <a:fillRect/>
                    </a:stretch>
                  </pic:blipFill>
                  <pic:spPr>
                    <a:xfrm>
                      <a:off x="0" y="0"/>
                      <a:ext cx="6446080" cy="3724655"/>
                    </a:xfrm>
                    <a:prstGeom prst="rect">
                      <a:avLst/>
                    </a:prstGeom>
                  </pic:spPr>
                </pic:pic>
              </a:graphicData>
            </a:graphic>
          </wp:anchor>
        </w:drawing>
      </w:r>
    </w:p>
    <w:p w:rsidR="00110D76" w:rsidRDefault="00110D76">
      <w:pPr>
        <w:rPr>
          <w:rFonts w:ascii="Times New Roman"/>
          <w:sz w:val="17"/>
        </w:rPr>
        <w:sectPr w:rsidR="00110D76">
          <w:pgSz w:w="11910" w:h="16840"/>
          <w:pgMar w:top="1320" w:right="300" w:bottom="280" w:left="460" w:header="715" w:footer="0" w:gutter="0"/>
          <w:cols w:space="708"/>
        </w:sectPr>
      </w:pPr>
    </w:p>
    <w:p w:rsidR="00110D76" w:rsidRDefault="00110D76">
      <w:pPr>
        <w:pStyle w:val="Leipteksti"/>
        <w:spacing w:before="5" w:after="1"/>
        <w:rPr>
          <w:rFonts w:ascii="Times New Roman"/>
          <w:sz w:val="27"/>
        </w:rPr>
      </w:pPr>
    </w:p>
    <w:p w:rsidR="00110D76" w:rsidRDefault="00442DD6">
      <w:pPr>
        <w:pStyle w:val="Leipteksti"/>
        <w:ind w:left="391"/>
        <w:rPr>
          <w:rFonts w:ascii="Times New Roman"/>
          <w:sz w:val="20"/>
        </w:rPr>
      </w:pPr>
      <w:r>
        <w:rPr>
          <w:rFonts w:ascii="Times New Roman"/>
          <w:noProof/>
          <w:sz w:val="20"/>
          <w:lang w:val="fi-FI" w:eastAsia="fi-FI"/>
        </w:rPr>
        <w:drawing>
          <wp:inline distT="0" distB="0" distL="0" distR="0">
            <wp:extent cx="6515213" cy="3176016"/>
            <wp:effectExtent l="0" t="0" r="0" b="0"/>
            <wp:docPr id="2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png"/>
                    <pic:cNvPicPr/>
                  </pic:nvPicPr>
                  <pic:blipFill>
                    <a:blip r:embed="rId24" cstate="print"/>
                    <a:stretch>
                      <a:fillRect/>
                    </a:stretch>
                  </pic:blipFill>
                  <pic:spPr>
                    <a:xfrm>
                      <a:off x="0" y="0"/>
                      <a:ext cx="6515213" cy="3176016"/>
                    </a:xfrm>
                    <a:prstGeom prst="rect">
                      <a:avLst/>
                    </a:prstGeom>
                  </pic:spPr>
                </pic:pic>
              </a:graphicData>
            </a:graphic>
          </wp:inline>
        </w:drawing>
      </w: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110D76">
      <w:pPr>
        <w:pStyle w:val="Leipteksti"/>
        <w:rPr>
          <w:rFonts w:ascii="Times New Roman"/>
          <w:sz w:val="20"/>
        </w:rPr>
      </w:pPr>
    </w:p>
    <w:p w:rsidR="00110D76" w:rsidRDefault="00442DD6">
      <w:pPr>
        <w:pStyle w:val="Leipteksti"/>
        <w:spacing w:before="7"/>
        <w:rPr>
          <w:rFonts w:ascii="Times New Roman"/>
        </w:rPr>
      </w:pPr>
      <w:r>
        <w:rPr>
          <w:noProof/>
          <w:lang w:val="fi-FI" w:eastAsia="fi-FI"/>
        </w:rPr>
        <w:drawing>
          <wp:anchor distT="0" distB="0" distL="0" distR="0" simplePos="0" relativeHeight="4312" behindDoc="0" locked="0" layoutInCell="1" allowOverlap="1">
            <wp:simplePos x="0" y="0"/>
            <wp:positionH relativeFrom="page">
              <wp:posOffset>540384</wp:posOffset>
            </wp:positionH>
            <wp:positionV relativeFrom="paragraph">
              <wp:posOffset>146087</wp:posOffset>
            </wp:positionV>
            <wp:extent cx="6466957" cy="3176016"/>
            <wp:effectExtent l="0" t="0" r="0" b="0"/>
            <wp:wrapTopAndBottom/>
            <wp:docPr id="2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4.png"/>
                    <pic:cNvPicPr/>
                  </pic:nvPicPr>
                  <pic:blipFill>
                    <a:blip r:embed="rId25" cstate="print"/>
                    <a:stretch>
                      <a:fillRect/>
                    </a:stretch>
                  </pic:blipFill>
                  <pic:spPr>
                    <a:xfrm>
                      <a:off x="0" y="0"/>
                      <a:ext cx="6466957" cy="3176016"/>
                    </a:xfrm>
                    <a:prstGeom prst="rect">
                      <a:avLst/>
                    </a:prstGeom>
                  </pic:spPr>
                </pic:pic>
              </a:graphicData>
            </a:graphic>
          </wp:anchor>
        </w:drawing>
      </w:r>
    </w:p>
    <w:sectPr w:rsidR="00110D76">
      <w:pgSz w:w="11910" w:h="16840"/>
      <w:pgMar w:top="1320" w:right="300" w:bottom="280" w:left="460" w:header="715"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42A" w:rsidRDefault="0081242A">
      <w:r>
        <w:separator/>
      </w:r>
    </w:p>
  </w:endnote>
  <w:endnote w:type="continuationSeparator" w:id="0">
    <w:p w:rsidR="0081242A" w:rsidRDefault="0081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42A" w:rsidRDefault="0081242A">
      <w:r>
        <w:separator/>
      </w:r>
    </w:p>
  </w:footnote>
  <w:footnote w:type="continuationSeparator" w:id="0">
    <w:p w:rsidR="0081242A" w:rsidRDefault="00812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DD6" w:rsidRDefault="0081242A">
    <w:pPr>
      <w:pStyle w:val="Leiptekst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53.95pt;margin-top:34.75pt;width:15.2pt;height:13.15pt;z-index:-251658752;mso-position-horizontal-relative:page;mso-position-vertical-relative:page" filled="f" stroked="f">
          <v:textbox inset="0,0,0,0">
            <w:txbxContent>
              <w:p w:rsidR="00442DD6" w:rsidRDefault="00442DD6">
                <w:pPr>
                  <w:spacing w:before="12"/>
                  <w:ind w:left="40"/>
                  <w:rPr>
                    <w:sz w:val="20"/>
                  </w:rPr>
                </w:pPr>
                <w:r>
                  <w:fldChar w:fldCharType="begin"/>
                </w:r>
                <w:r>
                  <w:rPr>
                    <w:sz w:val="20"/>
                  </w:rPr>
                  <w:instrText xml:space="preserve"> PAGE </w:instrText>
                </w:r>
                <w:r>
                  <w:fldChar w:fldCharType="separate"/>
                </w:r>
                <w:r w:rsidR="00413E26">
                  <w:rPr>
                    <w:noProof/>
                    <w:sz w:val="20"/>
                  </w:rPr>
                  <w:t>7</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4A9"/>
    <w:multiLevelType w:val="hybridMultilevel"/>
    <w:tmpl w:val="0E4CF29E"/>
    <w:lvl w:ilvl="0" w:tplc="3C42252A">
      <w:start w:val="1"/>
      <w:numFmt w:val="decimal"/>
      <w:lvlText w:val="%1)"/>
      <w:lvlJc w:val="left"/>
      <w:pPr>
        <w:ind w:left="76" w:hanging="178"/>
      </w:pPr>
      <w:rPr>
        <w:rFonts w:ascii="Arial" w:eastAsia="Arial" w:hAnsi="Arial" w:cs="Arial" w:hint="default"/>
        <w:w w:val="100"/>
        <w:sz w:val="15"/>
        <w:szCs w:val="15"/>
      </w:rPr>
    </w:lvl>
    <w:lvl w:ilvl="1" w:tplc="3FB6BC16">
      <w:numFmt w:val="bullet"/>
      <w:lvlText w:val="•"/>
      <w:lvlJc w:val="left"/>
      <w:pPr>
        <w:ind w:left="260" w:hanging="178"/>
      </w:pPr>
      <w:rPr>
        <w:rFonts w:hint="default"/>
      </w:rPr>
    </w:lvl>
    <w:lvl w:ilvl="2" w:tplc="0CEE7964">
      <w:numFmt w:val="bullet"/>
      <w:lvlText w:val="•"/>
      <w:lvlJc w:val="left"/>
      <w:pPr>
        <w:ind w:left="441" w:hanging="178"/>
      </w:pPr>
      <w:rPr>
        <w:rFonts w:hint="default"/>
      </w:rPr>
    </w:lvl>
    <w:lvl w:ilvl="3" w:tplc="82A6AD52">
      <w:numFmt w:val="bullet"/>
      <w:lvlText w:val="•"/>
      <w:lvlJc w:val="left"/>
      <w:pPr>
        <w:ind w:left="622" w:hanging="178"/>
      </w:pPr>
      <w:rPr>
        <w:rFonts w:hint="default"/>
      </w:rPr>
    </w:lvl>
    <w:lvl w:ilvl="4" w:tplc="D97C0FFA">
      <w:numFmt w:val="bullet"/>
      <w:lvlText w:val="•"/>
      <w:lvlJc w:val="left"/>
      <w:pPr>
        <w:ind w:left="803" w:hanging="178"/>
      </w:pPr>
      <w:rPr>
        <w:rFonts w:hint="default"/>
      </w:rPr>
    </w:lvl>
    <w:lvl w:ilvl="5" w:tplc="604E1486">
      <w:numFmt w:val="bullet"/>
      <w:lvlText w:val="•"/>
      <w:lvlJc w:val="left"/>
      <w:pPr>
        <w:ind w:left="984" w:hanging="178"/>
      </w:pPr>
      <w:rPr>
        <w:rFonts w:hint="default"/>
      </w:rPr>
    </w:lvl>
    <w:lvl w:ilvl="6" w:tplc="9C805244">
      <w:numFmt w:val="bullet"/>
      <w:lvlText w:val="•"/>
      <w:lvlJc w:val="left"/>
      <w:pPr>
        <w:ind w:left="1164" w:hanging="178"/>
      </w:pPr>
      <w:rPr>
        <w:rFonts w:hint="default"/>
      </w:rPr>
    </w:lvl>
    <w:lvl w:ilvl="7" w:tplc="939AFFA6">
      <w:numFmt w:val="bullet"/>
      <w:lvlText w:val="•"/>
      <w:lvlJc w:val="left"/>
      <w:pPr>
        <w:ind w:left="1345" w:hanging="178"/>
      </w:pPr>
      <w:rPr>
        <w:rFonts w:hint="default"/>
      </w:rPr>
    </w:lvl>
    <w:lvl w:ilvl="8" w:tplc="38964CB6">
      <w:numFmt w:val="bullet"/>
      <w:lvlText w:val="•"/>
      <w:lvlJc w:val="left"/>
      <w:pPr>
        <w:ind w:left="1526" w:hanging="178"/>
      </w:pPr>
      <w:rPr>
        <w:rFonts w:hint="default"/>
      </w:rPr>
    </w:lvl>
  </w:abstractNum>
  <w:abstractNum w:abstractNumId="1">
    <w:nsid w:val="039B75DE"/>
    <w:multiLevelType w:val="hybridMultilevel"/>
    <w:tmpl w:val="4134E432"/>
    <w:lvl w:ilvl="0" w:tplc="EFEA8C34">
      <w:start w:val="1"/>
      <w:numFmt w:val="decimal"/>
      <w:lvlText w:val="%1)"/>
      <w:lvlJc w:val="left"/>
      <w:pPr>
        <w:ind w:left="73" w:hanging="178"/>
      </w:pPr>
      <w:rPr>
        <w:rFonts w:ascii="Arial" w:eastAsia="Arial" w:hAnsi="Arial" w:cs="Arial" w:hint="default"/>
        <w:w w:val="100"/>
        <w:sz w:val="15"/>
        <w:szCs w:val="15"/>
      </w:rPr>
    </w:lvl>
    <w:lvl w:ilvl="1" w:tplc="216C6CEE">
      <w:numFmt w:val="bullet"/>
      <w:lvlText w:val="•"/>
      <w:lvlJc w:val="left"/>
      <w:pPr>
        <w:ind w:left="274" w:hanging="178"/>
      </w:pPr>
      <w:rPr>
        <w:rFonts w:hint="default"/>
      </w:rPr>
    </w:lvl>
    <w:lvl w:ilvl="2" w:tplc="868AFDF2">
      <w:numFmt w:val="bullet"/>
      <w:lvlText w:val="•"/>
      <w:lvlJc w:val="left"/>
      <w:pPr>
        <w:ind w:left="469" w:hanging="178"/>
      </w:pPr>
      <w:rPr>
        <w:rFonts w:hint="default"/>
      </w:rPr>
    </w:lvl>
    <w:lvl w:ilvl="3" w:tplc="EE1EA2C4">
      <w:numFmt w:val="bullet"/>
      <w:lvlText w:val="•"/>
      <w:lvlJc w:val="left"/>
      <w:pPr>
        <w:ind w:left="664" w:hanging="178"/>
      </w:pPr>
      <w:rPr>
        <w:rFonts w:hint="default"/>
      </w:rPr>
    </w:lvl>
    <w:lvl w:ilvl="4" w:tplc="C19047A6">
      <w:numFmt w:val="bullet"/>
      <w:lvlText w:val="•"/>
      <w:lvlJc w:val="left"/>
      <w:pPr>
        <w:ind w:left="859" w:hanging="178"/>
      </w:pPr>
      <w:rPr>
        <w:rFonts w:hint="default"/>
      </w:rPr>
    </w:lvl>
    <w:lvl w:ilvl="5" w:tplc="29C6DE02">
      <w:numFmt w:val="bullet"/>
      <w:lvlText w:val="•"/>
      <w:lvlJc w:val="left"/>
      <w:pPr>
        <w:ind w:left="1054" w:hanging="178"/>
      </w:pPr>
      <w:rPr>
        <w:rFonts w:hint="default"/>
      </w:rPr>
    </w:lvl>
    <w:lvl w:ilvl="6" w:tplc="982AF91C">
      <w:numFmt w:val="bullet"/>
      <w:lvlText w:val="•"/>
      <w:lvlJc w:val="left"/>
      <w:pPr>
        <w:ind w:left="1248" w:hanging="178"/>
      </w:pPr>
      <w:rPr>
        <w:rFonts w:hint="default"/>
      </w:rPr>
    </w:lvl>
    <w:lvl w:ilvl="7" w:tplc="2B82620E">
      <w:numFmt w:val="bullet"/>
      <w:lvlText w:val="•"/>
      <w:lvlJc w:val="left"/>
      <w:pPr>
        <w:ind w:left="1443" w:hanging="178"/>
      </w:pPr>
      <w:rPr>
        <w:rFonts w:hint="default"/>
      </w:rPr>
    </w:lvl>
    <w:lvl w:ilvl="8" w:tplc="46F82BC6">
      <w:numFmt w:val="bullet"/>
      <w:lvlText w:val="•"/>
      <w:lvlJc w:val="left"/>
      <w:pPr>
        <w:ind w:left="1638" w:hanging="178"/>
      </w:pPr>
      <w:rPr>
        <w:rFonts w:hint="default"/>
      </w:rPr>
    </w:lvl>
  </w:abstractNum>
  <w:abstractNum w:abstractNumId="2">
    <w:nsid w:val="046B210A"/>
    <w:multiLevelType w:val="hybridMultilevel"/>
    <w:tmpl w:val="5658D4E8"/>
    <w:lvl w:ilvl="0" w:tplc="DCC2A48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5843E82"/>
    <w:multiLevelType w:val="hybridMultilevel"/>
    <w:tmpl w:val="6344B9E8"/>
    <w:lvl w:ilvl="0" w:tplc="746493EE">
      <w:start w:val="1"/>
      <w:numFmt w:val="decimal"/>
      <w:lvlText w:val="%1)"/>
      <w:lvlJc w:val="left"/>
      <w:pPr>
        <w:ind w:left="74" w:hanging="178"/>
      </w:pPr>
      <w:rPr>
        <w:rFonts w:ascii="Arial" w:eastAsia="Arial" w:hAnsi="Arial" w:cs="Arial" w:hint="default"/>
        <w:w w:val="100"/>
        <w:sz w:val="15"/>
        <w:szCs w:val="15"/>
      </w:rPr>
    </w:lvl>
    <w:lvl w:ilvl="1" w:tplc="787C9AEE">
      <w:numFmt w:val="bullet"/>
      <w:lvlText w:val="•"/>
      <w:lvlJc w:val="left"/>
      <w:pPr>
        <w:ind w:left="250" w:hanging="178"/>
      </w:pPr>
      <w:rPr>
        <w:rFonts w:hint="default"/>
      </w:rPr>
    </w:lvl>
    <w:lvl w:ilvl="2" w:tplc="23246108">
      <w:numFmt w:val="bullet"/>
      <w:lvlText w:val="•"/>
      <w:lvlJc w:val="left"/>
      <w:pPr>
        <w:ind w:left="421" w:hanging="178"/>
      </w:pPr>
      <w:rPr>
        <w:rFonts w:hint="default"/>
      </w:rPr>
    </w:lvl>
    <w:lvl w:ilvl="3" w:tplc="F1CCCB68">
      <w:numFmt w:val="bullet"/>
      <w:lvlText w:val="•"/>
      <w:lvlJc w:val="left"/>
      <w:pPr>
        <w:ind w:left="591" w:hanging="178"/>
      </w:pPr>
      <w:rPr>
        <w:rFonts w:hint="default"/>
      </w:rPr>
    </w:lvl>
    <w:lvl w:ilvl="4" w:tplc="F9FE0A6E">
      <w:numFmt w:val="bullet"/>
      <w:lvlText w:val="•"/>
      <w:lvlJc w:val="left"/>
      <w:pPr>
        <w:ind w:left="762" w:hanging="178"/>
      </w:pPr>
      <w:rPr>
        <w:rFonts w:hint="default"/>
      </w:rPr>
    </w:lvl>
    <w:lvl w:ilvl="5" w:tplc="8BFEF5FA">
      <w:numFmt w:val="bullet"/>
      <w:lvlText w:val="•"/>
      <w:lvlJc w:val="left"/>
      <w:pPr>
        <w:ind w:left="932" w:hanging="178"/>
      </w:pPr>
      <w:rPr>
        <w:rFonts w:hint="default"/>
      </w:rPr>
    </w:lvl>
    <w:lvl w:ilvl="6" w:tplc="2A206C26">
      <w:numFmt w:val="bullet"/>
      <w:lvlText w:val="•"/>
      <w:lvlJc w:val="left"/>
      <w:pPr>
        <w:ind w:left="1103" w:hanging="178"/>
      </w:pPr>
      <w:rPr>
        <w:rFonts w:hint="default"/>
      </w:rPr>
    </w:lvl>
    <w:lvl w:ilvl="7" w:tplc="76C61C02">
      <w:numFmt w:val="bullet"/>
      <w:lvlText w:val="•"/>
      <w:lvlJc w:val="left"/>
      <w:pPr>
        <w:ind w:left="1273" w:hanging="178"/>
      </w:pPr>
      <w:rPr>
        <w:rFonts w:hint="default"/>
      </w:rPr>
    </w:lvl>
    <w:lvl w:ilvl="8" w:tplc="C4CC6D6C">
      <w:numFmt w:val="bullet"/>
      <w:lvlText w:val="•"/>
      <w:lvlJc w:val="left"/>
      <w:pPr>
        <w:ind w:left="1444" w:hanging="178"/>
      </w:pPr>
      <w:rPr>
        <w:rFonts w:hint="default"/>
      </w:rPr>
    </w:lvl>
  </w:abstractNum>
  <w:abstractNum w:abstractNumId="4">
    <w:nsid w:val="070F7BE8"/>
    <w:multiLevelType w:val="hybridMultilevel"/>
    <w:tmpl w:val="8D3CBB40"/>
    <w:lvl w:ilvl="0" w:tplc="FE3A8364">
      <w:start w:val="1"/>
      <w:numFmt w:val="decimal"/>
      <w:lvlText w:val="%1)"/>
      <w:lvlJc w:val="left"/>
      <w:pPr>
        <w:ind w:left="74" w:hanging="178"/>
      </w:pPr>
      <w:rPr>
        <w:rFonts w:ascii="Arial" w:eastAsia="Arial" w:hAnsi="Arial" w:cs="Arial" w:hint="default"/>
        <w:w w:val="100"/>
        <w:sz w:val="15"/>
        <w:szCs w:val="15"/>
      </w:rPr>
    </w:lvl>
    <w:lvl w:ilvl="1" w:tplc="FF920B86">
      <w:numFmt w:val="bullet"/>
      <w:lvlText w:val="•"/>
      <w:lvlJc w:val="left"/>
      <w:pPr>
        <w:ind w:left="259" w:hanging="178"/>
      </w:pPr>
      <w:rPr>
        <w:rFonts w:hint="default"/>
      </w:rPr>
    </w:lvl>
    <w:lvl w:ilvl="2" w:tplc="8DA21740">
      <w:numFmt w:val="bullet"/>
      <w:lvlText w:val="•"/>
      <w:lvlJc w:val="left"/>
      <w:pPr>
        <w:ind w:left="438" w:hanging="178"/>
      </w:pPr>
      <w:rPr>
        <w:rFonts w:hint="default"/>
      </w:rPr>
    </w:lvl>
    <w:lvl w:ilvl="3" w:tplc="343AEBC6">
      <w:numFmt w:val="bullet"/>
      <w:lvlText w:val="•"/>
      <w:lvlJc w:val="left"/>
      <w:pPr>
        <w:ind w:left="617" w:hanging="178"/>
      </w:pPr>
      <w:rPr>
        <w:rFonts w:hint="default"/>
      </w:rPr>
    </w:lvl>
    <w:lvl w:ilvl="4" w:tplc="96AE390E">
      <w:numFmt w:val="bullet"/>
      <w:lvlText w:val="•"/>
      <w:lvlJc w:val="left"/>
      <w:pPr>
        <w:ind w:left="796" w:hanging="178"/>
      </w:pPr>
      <w:rPr>
        <w:rFonts w:hint="default"/>
      </w:rPr>
    </w:lvl>
    <w:lvl w:ilvl="5" w:tplc="2812C068">
      <w:numFmt w:val="bullet"/>
      <w:lvlText w:val="•"/>
      <w:lvlJc w:val="left"/>
      <w:pPr>
        <w:ind w:left="976" w:hanging="178"/>
      </w:pPr>
      <w:rPr>
        <w:rFonts w:hint="default"/>
      </w:rPr>
    </w:lvl>
    <w:lvl w:ilvl="6" w:tplc="D486B3C6">
      <w:numFmt w:val="bullet"/>
      <w:lvlText w:val="•"/>
      <w:lvlJc w:val="left"/>
      <w:pPr>
        <w:ind w:left="1155" w:hanging="178"/>
      </w:pPr>
      <w:rPr>
        <w:rFonts w:hint="default"/>
      </w:rPr>
    </w:lvl>
    <w:lvl w:ilvl="7" w:tplc="55504C96">
      <w:numFmt w:val="bullet"/>
      <w:lvlText w:val="•"/>
      <w:lvlJc w:val="left"/>
      <w:pPr>
        <w:ind w:left="1334" w:hanging="178"/>
      </w:pPr>
      <w:rPr>
        <w:rFonts w:hint="default"/>
      </w:rPr>
    </w:lvl>
    <w:lvl w:ilvl="8" w:tplc="A69E672A">
      <w:numFmt w:val="bullet"/>
      <w:lvlText w:val="•"/>
      <w:lvlJc w:val="left"/>
      <w:pPr>
        <w:ind w:left="1513" w:hanging="178"/>
      </w:pPr>
      <w:rPr>
        <w:rFonts w:hint="default"/>
      </w:rPr>
    </w:lvl>
  </w:abstractNum>
  <w:abstractNum w:abstractNumId="5">
    <w:nsid w:val="091C38DD"/>
    <w:multiLevelType w:val="hybridMultilevel"/>
    <w:tmpl w:val="57F4C122"/>
    <w:lvl w:ilvl="0" w:tplc="EC3EAAEC">
      <w:start w:val="1"/>
      <w:numFmt w:val="decimal"/>
      <w:lvlText w:val="%1)"/>
      <w:lvlJc w:val="left"/>
      <w:pPr>
        <w:ind w:left="74" w:hanging="178"/>
      </w:pPr>
      <w:rPr>
        <w:rFonts w:ascii="Arial" w:eastAsia="Arial" w:hAnsi="Arial" w:cs="Arial" w:hint="default"/>
        <w:w w:val="100"/>
        <w:sz w:val="15"/>
        <w:szCs w:val="15"/>
      </w:rPr>
    </w:lvl>
    <w:lvl w:ilvl="1" w:tplc="BD4E06FC">
      <w:numFmt w:val="bullet"/>
      <w:lvlText w:val="•"/>
      <w:lvlJc w:val="left"/>
      <w:pPr>
        <w:ind w:left="283" w:hanging="178"/>
      </w:pPr>
      <w:rPr>
        <w:rFonts w:hint="default"/>
      </w:rPr>
    </w:lvl>
    <w:lvl w:ilvl="2" w:tplc="68364424">
      <w:numFmt w:val="bullet"/>
      <w:lvlText w:val="•"/>
      <w:lvlJc w:val="left"/>
      <w:pPr>
        <w:ind w:left="486" w:hanging="178"/>
      </w:pPr>
      <w:rPr>
        <w:rFonts w:hint="default"/>
      </w:rPr>
    </w:lvl>
    <w:lvl w:ilvl="3" w:tplc="845C3AAA">
      <w:numFmt w:val="bullet"/>
      <w:lvlText w:val="•"/>
      <w:lvlJc w:val="left"/>
      <w:pPr>
        <w:ind w:left="689" w:hanging="178"/>
      </w:pPr>
      <w:rPr>
        <w:rFonts w:hint="default"/>
      </w:rPr>
    </w:lvl>
    <w:lvl w:ilvl="4" w:tplc="F4AAD4DA">
      <w:numFmt w:val="bullet"/>
      <w:lvlText w:val="•"/>
      <w:lvlJc w:val="left"/>
      <w:pPr>
        <w:ind w:left="892" w:hanging="178"/>
      </w:pPr>
      <w:rPr>
        <w:rFonts w:hint="default"/>
      </w:rPr>
    </w:lvl>
    <w:lvl w:ilvl="5" w:tplc="706C37D2">
      <w:numFmt w:val="bullet"/>
      <w:lvlText w:val="•"/>
      <w:lvlJc w:val="left"/>
      <w:pPr>
        <w:ind w:left="1096" w:hanging="178"/>
      </w:pPr>
      <w:rPr>
        <w:rFonts w:hint="default"/>
      </w:rPr>
    </w:lvl>
    <w:lvl w:ilvl="6" w:tplc="C15C7526">
      <w:numFmt w:val="bullet"/>
      <w:lvlText w:val="•"/>
      <w:lvlJc w:val="left"/>
      <w:pPr>
        <w:ind w:left="1299" w:hanging="178"/>
      </w:pPr>
      <w:rPr>
        <w:rFonts w:hint="default"/>
      </w:rPr>
    </w:lvl>
    <w:lvl w:ilvl="7" w:tplc="B6CEA96C">
      <w:numFmt w:val="bullet"/>
      <w:lvlText w:val="•"/>
      <w:lvlJc w:val="left"/>
      <w:pPr>
        <w:ind w:left="1502" w:hanging="178"/>
      </w:pPr>
      <w:rPr>
        <w:rFonts w:hint="default"/>
      </w:rPr>
    </w:lvl>
    <w:lvl w:ilvl="8" w:tplc="411AE832">
      <w:numFmt w:val="bullet"/>
      <w:lvlText w:val="•"/>
      <w:lvlJc w:val="left"/>
      <w:pPr>
        <w:ind w:left="1705" w:hanging="178"/>
      </w:pPr>
      <w:rPr>
        <w:rFonts w:hint="default"/>
      </w:rPr>
    </w:lvl>
  </w:abstractNum>
  <w:abstractNum w:abstractNumId="6">
    <w:nsid w:val="0A5E6B67"/>
    <w:multiLevelType w:val="hybridMultilevel"/>
    <w:tmpl w:val="3CBEAE42"/>
    <w:lvl w:ilvl="0" w:tplc="7162526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0D676790"/>
    <w:multiLevelType w:val="hybridMultilevel"/>
    <w:tmpl w:val="86468E26"/>
    <w:lvl w:ilvl="0" w:tplc="E140D4AA">
      <w:start w:val="1"/>
      <w:numFmt w:val="decimal"/>
      <w:lvlText w:val="%1)"/>
      <w:lvlJc w:val="left"/>
      <w:pPr>
        <w:ind w:left="71" w:hanging="178"/>
      </w:pPr>
      <w:rPr>
        <w:rFonts w:ascii="Arial" w:eastAsia="Arial" w:hAnsi="Arial" w:cs="Arial" w:hint="default"/>
        <w:w w:val="100"/>
        <w:sz w:val="15"/>
        <w:szCs w:val="15"/>
      </w:rPr>
    </w:lvl>
    <w:lvl w:ilvl="1" w:tplc="2B828A2E">
      <w:numFmt w:val="bullet"/>
      <w:lvlText w:val="•"/>
      <w:lvlJc w:val="left"/>
      <w:pPr>
        <w:ind w:left="281" w:hanging="178"/>
      </w:pPr>
      <w:rPr>
        <w:rFonts w:hint="default"/>
      </w:rPr>
    </w:lvl>
    <w:lvl w:ilvl="2" w:tplc="71FC56EC">
      <w:numFmt w:val="bullet"/>
      <w:lvlText w:val="•"/>
      <w:lvlJc w:val="left"/>
      <w:pPr>
        <w:ind w:left="483" w:hanging="178"/>
      </w:pPr>
      <w:rPr>
        <w:rFonts w:hint="default"/>
      </w:rPr>
    </w:lvl>
    <w:lvl w:ilvl="3" w:tplc="F30A7A78">
      <w:numFmt w:val="bullet"/>
      <w:lvlText w:val="•"/>
      <w:lvlJc w:val="left"/>
      <w:pPr>
        <w:ind w:left="684" w:hanging="178"/>
      </w:pPr>
      <w:rPr>
        <w:rFonts w:hint="default"/>
      </w:rPr>
    </w:lvl>
    <w:lvl w:ilvl="4" w:tplc="C164AA18">
      <w:numFmt w:val="bullet"/>
      <w:lvlText w:val="•"/>
      <w:lvlJc w:val="left"/>
      <w:pPr>
        <w:ind w:left="886" w:hanging="178"/>
      </w:pPr>
      <w:rPr>
        <w:rFonts w:hint="default"/>
      </w:rPr>
    </w:lvl>
    <w:lvl w:ilvl="5" w:tplc="FB50E202">
      <w:numFmt w:val="bullet"/>
      <w:lvlText w:val="•"/>
      <w:lvlJc w:val="left"/>
      <w:pPr>
        <w:ind w:left="1087" w:hanging="178"/>
      </w:pPr>
      <w:rPr>
        <w:rFonts w:hint="default"/>
      </w:rPr>
    </w:lvl>
    <w:lvl w:ilvl="6" w:tplc="0BAAC66C">
      <w:numFmt w:val="bullet"/>
      <w:lvlText w:val="•"/>
      <w:lvlJc w:val="left"/>
      <w:pPr>
        <w:ind w:left="1289" w:hanging="178"/>
      </w:pPr>
      <w:rPr>
        <w:rFonts w:hint="default"/>
      </w:rPr>
    </w:lvl>
    <w:lvl w:ilvl="7" w:tplc="976A651A">
      <w:numFmt w:val="bullet"/>
      <w:lvlText w:val="•"/>
      <w:lvlJc w:val="left"/>
      <w:pPr>
        <w:ind w:left="1490" w:hanging="178"/>
      </w:pPr>
      <w:rPr>
        <w:rFonts w:hint="default"/>
      </w:rPr>
    </w:lvl>
    <w:lvl w:ilvl="8" w:tplc="35009BDA">
      <w:numFmt w:val="bullet"/>
      <w:lvlText w:val="•"/>
      <w:lvlJc w:val="left"/>
      <w:pPr>
        <w:ind w:left="1692" w:hanging="178"/>
      </w:pPr>
      <w:rPr>
        <w:rFonts w:hint="default"/>
      </w:rPr>
    </w:lvl>
  </w:abstractNum>
  <w:abstractNum w:abstractNumId="8">
    <w:nsid w:val="0E9937A8"/>
    <w:multiLevelType w:val="hybridMultilevel"/>
    <w:tmpl w:val="CC600618"/>
    <w:lvl w:ilvl="0" w:tplc="2E2836DC">
      <w:start w:val="1"/>
      <w:numFmt w:val="decimal"/>
      <w:lvlText w:val="%1)"/>
      <w:lvlJc w:val="left"/>
      <w:pPr>
        <w:ind w:left="74" w:hanging="178"/>
      </w:pPr>
      <w:rPr>
        <w:rFonts w:ascii="Arial" w:eastAsia="Arial" w:hAnsi="Arial" w:cs="Arial" w:hint="default"/>
        <w:w w:val="100"/>
        <w:sz w:val="15"/>
        <w:szCs w:val="15"/>
      </w:rPr>
    </w:lvl>
    <w:lvl w:ilvl="1" w:tplc="E7D6BC36">
      <w:numFmt w:val="bullet"/>
      <w:lvlText w:val="•"/>
      <w:lvlJc w:val="left"/>
      <w:pPr>
        <w:ind w:left="256" w:hanging="178"/>
      </w:pPr>
      <w:rPr>
        <w:rFonts w:hint="default"/>
      </w:rPr>
    </w:lvl>
    <w:lvl w:ilvl="2" w:tplc="0B344D76">
      <w:numFmt w:val="bullet"/>
      <w:lvlText w:val="•"/>
      <w:lvlJc w:val="left"/>
      <w:pPr>
        <w:ind w:left="433" w:hanging="178"/>
      </w:pPr>
      <w:rPr>
        <w:rFonts w:hint="default"/>
      </w:rPr>
    </w:lvl>
    <w:lvl w:ilvl="3" w:tplc="2F74CCA0">
      <w:numFmt w:val="bullet"/>
      <w:lvlText w:val="•"/>
      <w:lvlJc w:val="left"/>
      <w:pPr>
        <w:ind w:left="610" w:hanging="178"/>
      </w:pPr>
      <w:rPr>
        <w:rFonts w:hint="default"/>
      </w:rPr>
    </w:lvl>
    <w:lvl w:ilvl="4" w:tplc="BDD06AEA">
      <w:numFmt w:val="bullet"/>
      <w:lvlText w:val="•"/>
      <w:lvlJc w:val="left"/>
      <w:pPr>
        <w:ind w:left="787" w:hanging="178"/>
      </w:pPr>
      <w:rPr>
        <w:rFonts w:hint="default"/>
      </w:rPr>
    </w:lvl>
    <w:lvl w:ilvl="5" w:tplc="FEF0D44C">
      <w:numFmt w:val="bullet"/>
      <w:lvlText w:val="•"/>
      <w:lvlJc w:val="left"/>
      <w:pPr>
        <w:ind w:left="964" w:hanging="178"/>
      </w:pPr>
      <w:rPr>
        <w:rFonts w:hint="default"/>
      </w:rPr>
    </w:lvl>
    <w:lvl w:ilvl="6" w:tplc="16609DD8">
      <w:numFmt w:val="bullet"/>
      <w:lvlText w:val="•"/>
      <w:lvlJc w:val="left"/>
      <w:pPr>
        <w:ind w:left="1140" w:hanging="178"/>
      </w:pPr>
      <w:rPr>
        <w:rFonts w:hint="default"/>
      </w:rPr>
    </w:lvl>
    <w:lvl w:ilvl="7" w:tplc="0DA014BE">
      <w:numFmt w:val="bullet"/>
      <w:lvlText w:val="•"/>
      <w:lvlJc w:val="left"/>
      <w:pPr>
        <w:ind w:left="1317" w:hanging="178"/>
      </w:pPr>
      <w:rPr>
        <w:rFonts w:hint="default"/>
      </w:rPr>
    </w:lvl>
    <w:lvl w:ilvl="8" w:tplc="145A190C">
      <w:numFmt w:val="bullet"/>
      <w:lvlText w:val="•"/>
      <w:lvlJc w:val="left"/>
      <w:pPr>
        <w:ind w:left="1494" w:hanging="178"/>
      </w:pPr>
      <w:rPr>
        <w:rFonts w:hint="default"/>
      </w:rPr>
    </w:lvl>
  </w:abstractNum>
  <w:abstractNum w:abstractNumId="9">
    <w:nsid w:val="0EC12F17"/>
    <w:multiLevelType w:val="hybridMultilevel"/>
    <w:tmpl w:val="A0AA2EEA"/>
    <w:lvl w:ilvl="0" w:tplc="35BA6C16">
      <w:start w:val="1"/>
      <w:numFmt w:val="decimal"/>
      <w:lvlText w:val="%1)"/>
      <w:lvlJc w:val="left"/>
      <w:pPr>
        <w:ind w:left="74" w:hanging="178"/>
      </w:pPr>
      <w:rPr>
        <w:rFonts w:ascii="Arial" w:eastAsia="Arial" w:hAnsi="Arial" w:cs="Arial" w:hint="default"/>
        <w:w w:val="100"/>
        <w:sz w:val="15"/>
        <w:szCs w:val="15"/>
      </w:rPr>
    </w:lvl>
    <w:lvl w:ilvl="1" w:tplc="11F2D8C0">
      <w:numFmt w:val="bullet"/>
      <w:lvlText w:val="•"/>
      <w:lvlJc w:val="left"/>
      <w:pPr>
        <w:ind w:left="282" w:hanging="178"/>
      </w:pPr>
      <w:rPr>
        <w:rFonts w:hint="default"/>
      </w:rPr>
    </w:lvl>
    <w:lvl w:ilvl="2" w:tplc="DE32B334">
      <w:numFmt w:val="bullet"/>
      <w:lvlText w:val="•"/>
      <w:lvlJc w:val="left"/>
      <w:pPr>
        <w:ind w:left="485" w:hanging="178"/>
      </w:pPr>
      <w:rPr>
        <w:rFonts w:hint="default"/>
      </w:rPr>
    </w:lvl>
    <w:lvl w:ilvl="3" w:tplc="5D760AC6">
      <w:numFmt w:val="bullet"/>
      <w:lvlText w:val="•"/>
      <w:lvlJc w:val="left"/>
      <w:pPr>
        <w:ind w:left="688" w:hanging="178"/>
      </w:pPr>
      <w:rPr>
        <w:rFonts w:hint="default"/>
      </w:rPr>
    </w:lvl>
    <w:lvl w:ilvl="4" w:tplc="C8062C9C">
      <w:numFmt w:val="bullet"/>
      <w:lvlText w:val="•"/>
      <w:lvlJc w:val="left"/>
      <w:pPr>
        <w:ind w:left="891" w:hanging="178"/>
      </w:pPr>
      <w:rPr>
        <w:rFonts w:hint="default"/>
      </w:rPr>
    </w:lvl>
    <w:lvl w:ilvl="5" w:tplc="B3A8BB30">
      <w:numFmt w:val="bullet"/>
      <w:lvlText w:val="•"/>
      <w:lvlJc w:val="left"/>
      <w:pPr>
        <w:ind w:left="1094" w:hanging="178"/>
      </w:pPr>
      <w:rPr>
        <w:rFonts w:hint="default"/>
      </w:rPr>
    </w:lvl>
    <w:lvl w:ilvl="6" w:tplc="BC324CF2">
      <w:numFmt w:val="bullet"/>
      <w:lvlText w:val="•"/>
      <w:lvlJc w:val="left"/>
      <w:pPr>
        <w:ind w:left="1297" w:hanging="178"/>
      </w:pPr>
      <w:rPr>
        <w:rFonts w:hint="default"/>
      </w:rPr>
    </w:lvl>
    <w:lvl w:ilvl="7" w:tplc="74E6F4E4">
      <w:numFmt w:val="bullet"/>
      <w:lvlText w:val="•"/>
      <w:lvlJc w:val="left"/>
      <w:pPr>
        <w:ind w:left="1500" w:hanging="178"/>
      </w:pPr>
      <w:rPr>
        <w:rFonts w:hint="default"/>
      </w:rPr>
    </w:lvl>
    <w:lvl w:ilvl="8" w:tplc="6D086DF4">
      <w:numFmt w:val="bullet"/>
      <w:lvlText w:val="•"/>
      <w:lvlJc w:val="left"/>
      <w:pPr>
        <w:ind w:left="1703" w:hanging="178"/>
      </w:pPr>
      <w:rPr>
        <w:rFonts w:hint="default"/>
      </w:rPr>
    </w:lvl>
  </w:abstractNum>
  <w:abstractNum w:abstractNumId="10">
    <w:nsid w:val="124B6DE5"/>
    <w:multiLevelType w:val="multilevel"/>
    <w:tmpl w:val="5192BD78"/>
    <w:lvl w:ilvl="0">
      <w:start w:val="1"/>
      <w:numFmt w:val="decimal"/>
      <w:lvlText w:val="%1."/>
      <w:lvlJc w:val="left"/>
      <w:pPr>
        <w:ind w:left="644" w:hanging="252"/>
      </w:pPr>
      <w:rPr>
        <w:rFonts w:ascii="Arial" w:eastAsia="Arial" w:hAnsi="Arial" w:cs="Arial" w:hint="default"/>
        <w:w w:val="100"/>
        <w:sz w:val="24"/>
        <w:szCs w:val="24"/>
      </w:rPr>
    </w:lvl>
    <w:lvl w:ilvl="1">
      <w:start w:val="1"/>
      <w:numFmt w:val="decimal"/>
      <w:lvlText w:val="%1.%2."/>
      <w:lvlJc w:val="left"/>
      <w:pPr>
        <w:ind w:left="1052" w:hanging="519"/>
      </w:pPr>
      <w:rPr>
        <w:rFonts w:ascii="Arial" w:eastAsia="Arial" w:hAnsi="Arial" w:cs="Arial" w:hint="default"/>
        <w:w w:val="99"/>
        <w:sz w:val="24"/>
        <w:szCs w:val="24"/>
      </w:rPr>
    </w:lvl>
    <w:lvl w:ilvl="2">
      <w:numFmt w:val="bullet"/>
      <w:lvlText w:val="•"/>
      <w:lvlJc w:val="left"/>
      <w:pPr>
        <w:ind w:left="2180" w:hanging="519"/>
      </w:pPr>
      <w:rPr>
        <w:rFonts w:hint="default"/>
      </w:rPr>
    </w:lvl>
    <w:lvl w:ilvl="3">
      <w:numFmt w:val="bullet"/>
      <w:lvlText w:val="•"/>
      <w:lvlJc w:val="left"/>
      <w:pPr>
        <w:ind w:left="3301" w:hanging="519"/>
      </w:pPr>
      <w:rPr>
        <w:rFonts w:hint="default"/>
      </w:rPr>
    </w:lvl>
    <w:lvl w:ilvl="4">
      <w:numFmt w:val="bullet"/>
      <w:lvlText w:val="•"/>
      <w:lvlJc w:val="left"/>
      <w:pPr>
        <w:ind w:left="4422" w:hanging="519"/>
      </w:pPr>
      <w:rPr>
        <w:rFonts w:hint="default"/>
      </w:rPr>
    </w:lvl>
    <w:lvl w:ilvl="5">
      <w:numFmt w:val="bullet"/>
      <w:lvlText w:val="•"/>
      <w:lvlJc w:val="left"/>
      <w:pPr>
        <w:ind w:left="5542" w:hanging="519"/>
      </w:pPr>
      <w:rPr>
        <w:rFonts w:hint="default"/>
      </w:rPr>
    </w:lvl>
    <w:lvl w:ilvl="6">
      <w:numFmt w:val="bullet"/>
      <w:lvlText w:val="•"/>
      <w:lvlJc w:val="left"/>
      <w:pPr>
        <w:ind w:left="6663" w:hanging="519"/>
      </w:pPr>
      <w:rPr>
        <w:rFonts w:hint="default"/>
      </w:rPr>
    </w:lvl>
    <w:lvl w:ilvl="7">
      <w:numFmt w:val="bullet"/>
      <w:lvlText w:val="•"/>
      <w:lvlJc w:val="left"/>
      <w:pPr>
        <w:ind w:left="7784" w:hanging="519"/>
      </w:pPr>
      <w:rPr>
        <w:rFonts w:hint="default"/>
      </w:rPr>
    </w:lvl>
    <w:lvl w:ilvl="8">
      <w:numFmt w:val="bullet"/>
      <w:lvlText w:val="•"/>
      <w:lvlJc w:val="left"/>
      <w:pPr>
        <w:ind w:left="8904" w:hanging="519"/>
      </w:pPr>
      <w:rPr>
        <w:rFonts w:hint="default"/>
      </w:rPr>
    </w:lvl>
  </w:abstractNum>
  <w:abstractNum w:abstractNumId="11">
    <w:nsid w:val="13F41B5F"/>
    <w:multiLevelType w:val="hybridMultilevel"/>
    <w:tmpl w:val="83BAEDB6"/>
    <w:lvl w:ilvl="0" w:tplc="2864F532">
      <w:start w:val="1"/>
      <w:numFmt w:val="decimal"/>
      <w:lvlText w:val="%1)"/>
      <w:lvlJc w:val="left"/>
      <w:pPr>
        <w:ind w:left="71" w:hanging="178"/>
      </w:pPr>
      <w:rPr>
        <w:rFonts w:ascii="Arial" w:eastAsia="Arial" w:hAnsi="Arial" w:cs="Arial" w:hint="default"/>
        <w:w w:val="100"/>
        <w:sz w:val="15"/>
        <w:szCs w:val="15"/>
      </w:rPr>
    </w:lvl>
    <w:lvl w:ilvl="1" w:tplc="27AC7C28">
      <w:numFmt w:val="bullet"/>
      <w:lvlText w:val="•"/>
      <w:lvlJc w:val="left"/>
      <w:pPr>
        <w:ind w:left="281" w:hanging="178"/>
      </w:pPr>
      <w:rPr>
        <w:rFonts w:hint="default"/>
      </w:rPr>
    </w:lvl>
    <w:lvl w:ilvl="2" w:tplc="82A6884A">
      <w:numFmt w:val="bullet"/>
      <w:lvlText w:val="•"/>
      <w:lvlJc w:val="left"/>
      <w:pPr>
        <w:ind w:left="483" w:hanging="178"/>
      </w:pPr>
      <w:rPr>
        <w:rFonts w:hint="default"/>
      </w:rPr>
    </w:lvl>
    <w:lvl w:ilvl="3" w:tplc="F3E8AD00">
      <w:numFmt w:val="bullet"/>
      <w:lvlText w:val="•"/>
      <w:lvlJc w:val="left"/>
      <w:pPr>
        <w:ind w:left="684" w:hanging="178"/>
      </w:pPr>
      <w:rPr>
        <w:rFonts w:hint="default"/>
      </w:rPr>
    </w:lvl>
    <w:lvl w:ilvl="4" w:tplc="54325C94">
      <w:numFmt w:val="bullet"/>
      <w:lvlText w:val="•"/>
      <w:lvlJc w:val="left"/>
      <w:pPr>
        <w:ind w:left="886" w:hanging="178"/>
      </w:pPr>
      <w:rPr>
        <w:rFonts w:hint="default"/>
      </w:rPr>
    </w:lvl>
    <w:lvl w:ilvl="5" w:tplc="FD62317C">
      <w:numFmt w:val="bullet"/>
      <w:lvlText w:val="•"/>
      <w:lvlJc w:val="left"/>
      <w:pPr>
        <w:ind w:left="1087" w:hanging="178"/>
      </w:pPr>
      <w:rPr>
        <w:rFonts w:hint="default"/>
      </w:rPr>
    </w:lvl>
    <w:lvl w:ilvl="6" w:tplc="E43EB7AE">
      <w:numFmt w:val="bullet"/>
      <w:lvlText w:val="•"/>
      <w:lvlJc w:val="left"/>
      <w:pPr>
        <w:ind w:left="1289" w:hanging="178"/>
      </w:pPr>
      <w:rPr>
        <w:rFonts w:hint="default"/>
      </w:rPr>
    </w:lvl>
    <w:lvl w:ilvl="7" w:tplc="1F9E3CBC">
      <w:numFmt w:val="bullet"/>
      <w:lvlText w:val="•"/>
      <w:lvlJc w:val="left"/>
      <w:pPr>
        <w:ind w:left="1490" w:hanging="178"/>
      </w:pPr>
      <w:rPr>
        <w:rFonts w:hint="default"/>
      </w:rPr>
    </w:lvl>
    <w:lvl w:ilvl="8" w:tplc="73DAF474">
      <w:numFmt w:val="bullet"/>
      <w:lvlText w:val="•"/>
      <w:lvlJc w:val="left"/>
      <w:pPr>
        <w:ind w:left="1692" w:hanging="178"/>
      </w:pPr>
      <w:rPr>
        <w:rFonts w:hint="default"/>
      </w:rPr>
    </w:lvl>
  </w:abstractNum>
  <w:abstractNum w:abstractNumId="12">
    <w:nsid w:val="16A57EB4"/>
    <w:multiLevelType w:val="hybridMultilevel"/>
    <w:tmpl w:val="0C4076D2"/>
    <w:lvl w:ilvl="0" w:tplc="D476375E">
      <w:start w:val="1"/>
      <w:numFmt w:val="decimal"/>
      <w:lvlText w:val="%1)"/>
      <w:lvlJc w:val="left"/>
      <w:pPr>
        <w:ind w:left="74" w:hanging="178"/>
      </w:pPr>
      <w:rPr>
        <w:rFonts w:ascii="Arial" w:eastAsia="Arial" w:hAnsi="Arial" w:cs="Arial" w:hint="default"/>
        <w:w w:val="100"/>
        <w:sz w:val="15"/>
        <w:szCs w:val="15"/>
      </w:rPr>
    </w:lvl>
    <w:lvl w:ilvl="1" w:tplc="A0CE8084">
      <w:numFmt w:val="bullet"/>
      <w:lvlText w:val="•"/>
      <w:lvlJc w:val="left"/>
      <w:pPr>
        <w:ind w:left="265" w:hanging="178"/>
      </w:pPr>
      <w:rPr>
        <w:rFonts w:hint="default"/>
      </w:rPr>
    </w:lvl>
    <w:lvl w:ilvl="2" w:tplc="DA5CB85C">
      <w:numFmt w:val="bullet"/>
      <w:lvlText w:val="•"/>
      <w:lvlJc w:val="left"/>
      <w:pPr>
        <w:ind w:left="451" w:hanging="178"/>
      </w:pPr>
      <w:rPr>
        <w:rFonts w:hint="default"/>
      </w:rPr>
    </w:lvl>
    <w:lvl w:ilvl="3" w:tplc="299A80A2">
      <w:numFmt w:val="bullet"/>
      <w:lvlText w:val="•"/>
      <w:lvlJc w:val="left"/>
      <w:pPr>
        <w:ind w:left="637" w:hanging="178"/>
      </w:pPr>
      <w:rPr>
        <w:rFonts w:hint="default"/>
      </w:rPr>
    </w:lvl>
    <w:lvl w:ilvl="4" w:tplc="5A9813FC">
      <w:numFmt w:val="bullet"/>
      <w:lvlText w:val="•"/>
      <w:lvlJc w:val="left"/>
      <w:pPr>
        <w:ind w:left="823" w:hanging="178"/>
      </w:pPr>
      <w:rPr>
        <w:rFonts w:hint="default"/>
      </w:rPr>
    </w:lvl>
    <w:lvl w:ilvl="5" w:tplc="329E2F94">
      <w:numFmt w:val="bullet"/>
      <w:lvlText w:val="•"/>
      <w:lvlJc w:val="left"/>
      <w:pPr>
        <w:ind w:left="1009" w:hanging="178"/>
      </w:pPr>
      <w:rPr>
        <w:rFonts w:hint="default"/>
      </w:rPr>
    </w:lvl>
    <w:lvl w:ilvl="6" w:tplc="C00046BC">
      <w:numFmt w:val="bullet"/>
      <w:lvlText w:val="•"/>
      <w:lvlJc w:val="left"/>
      <w:pPr>
        <w:ind w:left="1195" w:hanging="178"/>
      </w:pPr>
      <w:rPr>
        <w:rFonts w:hint="default"/>
      </w:rPr>
    </w:lvl>
    <w:lvl w:ilvl="7" w:tplc="0A7481E8">
      <w:numFmt w:val="bullet"/>
      <w:lvlText w:val="•"/>
      <w:lvlJc w:val="left"/>
      <w:pPr>
        <w:ind w:left="1381" w:hanging="178"/>
      </w:pPr>
      <w:rPr>
        <w:rFonts w:hint="default"/>
      </w:rPr>
    </w:lvl>
    <w:lvl w:ilvl="8" w:tplc="1ADA997E">
      <w:numFmt w:val="bullet"/>
      <w:lvlText w:val="•"/>
      <w:lvlJc w:val="left"/>
      <w:pPr>
        <w:ind w:left="1567" w:hanging="178"/>
      </w:pPr>
      <w:rPr>
        <w:rFonts w:hint="default"/>
      </w:rPr>
    </w:lvl>
  </w:abstractNum>
  <w:abstractNum w:abstractNumId="13">
    <w:nsid w:val="1706793B"/>
    <w:multiLevelType w:val="hybridMultilevel"/>
    <w:tmpl w:val="1848CF38"/>
    <w:lvl w:ilvl="0" w:tplc="48B00254">
      <w:start w:val="1"/>
      <w:numFmt w:val="decimal"/>
      <w:lvlText w:val="%1)"/>
      <w:lvlJc w:val="left"/>
      <w:pPr>
        <w:ind w:left="75" w:hanging="176"/>
      </w:pPr>
      <w:rPr>
        <w:rFonts w:ascii="Arial" w:eastAsia="Arial" w:hAnsi="Arial" w:cs="Arial" w:hint="default"/>
        <w:w w:val="100"/>
        <w:sz w:val="15"/>
        <w:szCs w:val="15"/>
      </w:rPr>
    </w:lvl>
    <w:lvl w:ilvl="1" w:tplc="C9C667AE">
      <w:numFmt w:val="bullet"/>
      <w:lvlText w:val="•"/>
      <w:lvlJc w:val="left"/>
      <w:pPr>
        <w:ind w:left="262" w:hanging="176"/>
      </w:pPr>
      <w:rPr>
        <w:rFonts w:hint="default"/>
      </w:rPr>
    </w:lvl>
    <w:lvl w:ilvl="2" w:tplc="0F744FB6">
      <w:numFmt w:val="bullet"/>
      <w:lvlText w:val="•"/>
      <w:lvlJc w:val="left"/>
      <w:pPr>
        <w:ind w:left="444" w:hanging="176"/>
      </w:pPr>
      <w:rPr>
        <w:rFonts w:hint="default"/>
      </w:rPr>
    </w:lvl>
    <w:lvl w:ilvl="3" w:tplc="4AEEFB70">
      <w:numFmt w:val="bullet"/>
      <w:lvlText w:val="•"/>
      <w:lvlJc w:val="left"/>
      <w:pPr>
        <w:ind w:left="626" w:hanging="176"/>
      </w:pPr>
      <w:rPr>
        <w:rFonts w:hint="default"/>
      </w:rPr>
    </w:lvl>
    <w:lvl w:ilvl="4" w:tplc="B25883E8">
      <w:numFmt w:val="bullet"/>
      <w:lvlText w:val="•"/>
      <w:lvlJc w:val="left"/>
      <w:pPr>
        <w:ind w:left="808" w:hanging="176"/>
      </w:pPr>
      <w:rPr>
        <w:rFonts w:hint="default"/>
      </w:rPr>
    </w:lvl>
    <w:lvl w:ilvl="5" w:tplc="F4B45D44">
      <w:numFmt w:val="bullet"/>
      <w:lvlText w:val="•"/>
      <w:lvlJc w:val="left"/>
      <w:pPr>
        <w:ind w:left="991" w:hanging="176"/>
      </w:pPr>
      <w:rPr>
        <w:rFonts w:hint="default"/>
      </w:rPr>
    </w:lvl>
    <w:lvl w:ilvl="6" w:tplc="944EF162">
      <w:numFmt w:val="bullet"/>
      <w:lvlText w:val="•"/>
      <w:lvlJc w:val="left"/>
      <w:pPr>
        <w:ind w:left="1173" w:hanging="176"/>
      </w:pPr>
      <w:rPr>
        <w:rFonts w:hint="default"/>
      </w:rPr>
    </w:lvl>
    <w:lvl w:ilvl="7" w:tplc="FDCACBB4">
      <w:numFmt w:val="bullet"/>
      <w:lvlText w:val="•"/>
      <w:lvlJc w:val="left"/>
      <w:pPr>
        <w:ind w:left="1355" w:hanging="176"/>
      </w:pPr>
      <w:rPr>
        <w:rFonts w:hint="default"/>
      </w:rPr>
    </w:lvl>
    <w:lvl w:ilvl="8" w:tplc="467208E0">
      <w:numFmt w:val="bullet"/>
      <w:lvlText w:val="•"/>
      <w:lvlJc w:val="left"/>
      <w:pPr>
        <w:ind w:left="1537" w:hanging="176"/>
      </w:pPr>
      <w:rPr>
        <w:rFonts w:hint="default"/>
      </w:rPr>
    </w:lvl>
  </w:abstractNum>
  <w:abstractNum w:abstractNumId="14">
    <w:nsid w:val="18941C3E"/>
    <w:multiLevelType w:val="hybridMultilevel"/>
    <w:tmpl w:val="55AAB83C"/>
    <w:lvl w:ilvl="0" w:tplc="70E0DD1C">
      <w:start w:val="1"/>
      <w:numFmt w:val="decimal"/>
      <w:lvlText w:val="%1)"/>
      <w:lvlJc w:val="left"/>
      <w:pPr>
        <w:ind w:left="73" w:hanging="178"/>
      </w:pPr>
      <w:rPr>
        <w:rFonts w:ascii="Arial" w:eastAsia="Arial" w:hAnsi="Arial" w:cs="Arial" w:hint="default"/>
        <w:w w:val="100"/>
        <w:sz w:val="15"/>
        <w:szCs w:val="15"/>
      </w:rPr>
    </w:lvl>
    <w:lvl w:ilvl="1" w:tplc="217017EA">
      <w:numFmt w:val="bullet"/>
      <w:lvlText w:val="•"/>
      <w:lvlJc w:val="left"/>
      <w:pPr>
        <w:ind w:left="256" w:hanging="178"/>
      </w:pPr>
      <w:rPr>
        <w:rFonts w:hint="default"/>
      </w:rPr>
    </w:lvl>
    <w:lvl w:ilvl="2" w:tplc="B48CEA7C">
      <w:numFmt w:val="bullet"/>
      <w:lvlText w:val="•"/>
      <w:lvlJc w:val="left"/>
      <w:pPr>
        <w:ind w:left="432" w:hanging="178"/>
      </w:pPr>
      <w:rPr>
        <w:rFonts w:hint="default"/>
      </w:rPr>
    </w:lvl>
    <w:lvl w:ilvl="3" w:tplc="3D8802CA">
      <w:numFmt w:val="bullet"/>
      <w:lvlText w:val="•"/>
      <w:lvlJc w:val="left"/>
      <w:pPr>
        <w:ind w:left="608" w:hanging="178"/>
      </w:pPr>
      <w:rPr>
        <w:rFonts w:hint="default"/>
      </w:rPr>
    </w:lvl>
    <w:lvl w:ilvl="4" w:tplc="5FFE2E0C">
      <w:numFmt w:val="bullet"/>
      <w:lvlText w:val="•"/>
      <w:lvlJc w:val="left"/>
      <w:pPr>
        <w:ind w:left="785" w:hanging="178"/>
      </w:pPr>
      <w:rPr>
        <w:rFonts w:hint="default"/>
      </w:rPr>
    </w:lvl>
    <w:lvl w:ilvl="5" w:tplc="F8546E58">
      <w:numFmt w:val="bullet"/>
      <w:lvlText w:val="•"/>
      <w:lvlJc w:val="left"/>
      <w:pPr>
        <w:ind w:left="961" w:hanging="178"/>
      </w:pPr>
      <w:rPr>
        <w:rFonts w:hint="default"/>
      </w:rPr>
    </w:lvl>
    <w:lvl w:ilvl="6" w:tplc="B762D79E">
      <w:numFmt w:val="bullet"/>
      <w:lvlText w:val="•"/>
      <w:lvlJc w:val="left"/>
      <w:pPr>
        <w:ind w:left="1137" w:hanging="178"/>
      </w:pPr>
      <w:rPr>
        <w:rFonts w:hint="default"/>
      </w:rPr>
    </w:lvl>
    <w:lvl w:ilvl="7" w:tplc="85187314">
      <w:numFmt w:val="bullet"/>
      <w:lvlText w:val="•"/>
      <w:lvlJc w:val="left"/>
      <w:pPr>
        <w:ind w:left="1314" w:hanging="178"/>
      </w:pPr>
      <w:rPr>
        <w:rFonts w:hint="default"/>
      </w:rPr>
    </w:lvl>
    <w:lvl w:ilvl="8" w:tplc="5F8CFCCE">
      <w:numFmt w:val="bullet"/>
      <w:lvlText w:val="•"/>
      <w:lvlJc w:val="left"/>
      <w:pPr>
        <w:ind w:left="1490" w:hanging="178"/>
      </w:pPr>
      <w:rPr>
        <w:rFonts w:hint="default"/>
      </w:rPr>
    </w:lvl>
  </w:abstractNum>
  <w:abstractNum w:abstractNumId="15">
    <w:nsid w:val="193F28C6"/>
    <w:multiLevelType w:val="hybridMultilevel"/>
    <w:tmpl w:val="00FAE34A"/>
    <w:lvl w:ilvl="0" w:tplc="1F184F24">
      <w:start w:val="1"/>
      <w:numFmt w:val="decimal"/>
      <w:lvlText w:val="%1)"/>
      <w:lvlJc w:val="left"/>
      <w:pPr>
        <w:ind w:left="76" w:hanging="178"/>
      </w:pPr>
      <w:rPr>
        <w:rFonts w:ascii="Arial" w:eastAsia="Arial" w:hAnsi="Arial" w:cs="Arial" w:hint="default"/>
        <w:w w:val="100"/>
        <w:sz w:val="15"/>
        <w:szCs w:val="15"/>
      </w:rPr>
    </w:lvl>
    <w:lvl w:ilvl="1" w:tplc="9D7413B8">
      <w:numFmt w:val="bullet"/>
      <w:lvlText w:val="•"/>
      <w:lvlJc w:val="left"/>
      <w:pPr>
        <w:ind w:left="260" w:hanging="178"/>
      </w:pPr>
      <w:rPr>
        <w:rFonts w:hint="default"/>
      </w:rPr>
    </w:lvl>
    <w:lvl w:ilvl="2" w:tplc="FBBE5C94">
      <w:numFmt w:val="bullet"/>
      <w:lvlText w:val="•"/>
      <w:lvlJc w:val="left"/>
      <w:pPr>
        <w:ind w:left="440" w:hanging="178"/>
      </w:pPr>
      <w:rPr>
        <w:rFonts w:hint="default"/>
      </w:rPr>
    </w:lvl>
    <w:lvl w:ilvl="3" w:tplc="F9083C20">
      <w:numFmt w:val="bullet"/>
      <w:lvlText w:val="•"/>
      <w:lvlJc w:val="left"/>
      <w:pPr>
        <w:ind w:left="620" w:hanging="178"/>
      </w:pPr>
      <w:rPr>
        <w:rFonts w:hint="default"/>
      </w:rPr>
    </w:lvl>
    <w:lvl w:ilvl="4" w:tplc="2BCCB844">
      <w:numFmt w:val="bullet"/>
      <w:lvlText w:val="•"/>
      <w:lvlJc w:val="left"/>
      <w:pPr>
        <w:ind w:left="800" w:hanging="178"/>
      </w:pPr>
      <w:rPr>
        <w:rFonts w:hint="default"/>
      </w:rPr>
    </w:lvl>
    <w:lvl w:ilvl="5" w:tplc="B8004C3E">
      <w:numFmt w:val="bullet"/>
      <w:lvlText w:val="•"/>
      <w:lvlJc w:val="left"/>
      <w:pPr>
        <w:ind w:left="981" w:hanging="178"/>
      </w:pPr>
      <w:rPr>
        <w:rFonts w:hint="default"/>
      </w:rPr>
    </w:lvl>
    <w:lvl w:ilvl="6" w:tplc="70FAAB70">
      <w:numFmt w:val="bullet"/>
      <w:lvlText w:val="•"/>
      <w:lvlJc w:val="left"/>
      <w:pPr>
        <w:ind w:left="1161" w:hanging="178"/>
      </w:pPr>
      <w:rPr>
        <w:rFonts w:hint="default"/>
      </w:rPr>
    </w:lvl>
    <w:lvl w:ilvl="7" w:tplc="7F9CF5F0">
      <w:numFmt w:val="bullet"/>
      <w:lvlText w:val="•"/>
      <w:lvlJc w:val="left"/>
      <w:pPr>
        <w:ind w:left="1341" w:hanging="178"/>
      </w:pPr>
      <w:rPr>
        <w:rFonts w:hint="default"/>
      </w:rPr>
    </w:lvl>
    <w:lvl w:ilvl="8" w:tplc="BA107712">
      <w:numFmt w:val="bullet"/>
      <w:lvlText w:val="•"/>
      <w:lvlJc w:val="left"/>
      <w:pPr>
        <w:ind w:left="1521" w:hanging="178"/>
      </w:pPr>
      <w:rPr>
        <w:rFonts w:hint="default"/>
      </w:rPr>
    </w:lvl>
  </w:abstractNum>
  <w:abstractNum w:abstractNumId="16">
    <w:nsid w:val="19B9739C"/>
    <w:multiLevelType w:val="hybridMultilevel"/>
    <w:tmpl w:val="0850571A"/>
    <w:lvl w:ilvl="0" w:tplc="EF82D0AE">
      <w:start w:val="1"/>
      <w:numFmt w:val="decimal"/>
      <w:lvlText w:val="%1)"/>
      <w:lvlJc w:val="left"/>
      <w:pPr>
        <w:ind w:left="74" w:hanging="178"/>
      </w:pPr>
      <w:rPr>
        <w:rFonts w:ascii="Arial" w:eastAsia="Arial" w:hAnsi="Arial" w:cs="Arial" w:hint="default"/>
        <w:w w:val="100"/>
        <w:sz w:val="15"/>
        <w:szCs w:val="15"/>
      </w:rPr>
    </w:lvl>
    <w:lvl w:ilvl="1" w:tplc="62827B3E">
      <w:numFmt w:val="bullet"/>
      <w:lvlText w:val="•"/>
      <w:lvlJc w:val="left"/>
      <w:pPr>
        <w:ind w:left="282" w:hanging="178"/>
      </w:pPr>
      <w:rPr>
        <w:rFonts w:hint="default"/>
      </w:rPr>
    </w:lvl>
    <w:lvl w:ilvl="2" w:tplc="82927E9A">
      <w:numFmt w:val="bullet"/>
      <w:lvlText w:val="•"/>
      <w:lvlJc w:val="left"/>
      <w:pPr>
        <w:ind w:left="485" w:hanging="178"/>
      </w:pPr>
      <w:rPr>
        <w:rFonts w:hint="default"/>
      </w:rPr>
    </w:lvl>
    <w:lvl w:ilvl="3" w:tplc="6BF060FA">
      <w:numFmt w:val="bullet"/>
      <w:lvlText w:val="•"/>
      <w:lvlJc w:val="left"/>
      <w:pPr>
        <w:ind w:left="688" w:hanging="178"/>
      </w:pPr>
      <w:rPr>
        <w:rFonts w:hint="default"/>
      </w:rPr>
    </w:lvl>
    <w:lvl w:ilvl="4" w:tplc="CA5A79CE">
      <w:numFmt w:val="bullet"/>
      <w:lvlText w:val="•"/>
      <w:lvlJc w:val="left"/>
      <w:pPr>
        <w:ind w:left="891" w:hanging="178"/>
      </w:pPr>
      <w:rPr>
        <w:rFonts w:hint="default"/>
      </w:rPr>
    </w:lvl>
    <w:lvl w:ilvl="5" w:tplc="4A5619B4">
      <w:numFmt w:val="bullet"/>
      <w:lvlText w:val="•"/>
      <w:lvlJc w:val="left"/>
      <w:pPr>
        <w:ind w:left="1094" w:hanging="178"/>
      </w:pPr>
      <w:rPr>
        <w:rFonts w:hint="default"/>
      </w:rPr>
    </w:lvl>
    <w:lvl w:ilvl="6" w:tplc="5B8A533E">
      <w:numFmt w:val="bullet"/>
      <w:lvlText w:val="•"/>
      <w:lvlJc w:val="left"/>
      <w:pPr>
        <w:ind w:left="1297" w:hanging="178"/>
      </w:pPr>
      <w:rPr>
        <w:rFonts w:hint="default"/>
      </w:rPr>
    </w:lvl>
    <w:lvl w:ilvl="7" w:tplc="08D086A8">
      <w:numFmt w:val="bullet"/>
      <w:lvlText w:val="•"/>
      <w:lvlJc w:val="left"/>
      <w:pPr>
        <w:ind w:left="1500" w:hanging="178"/>
      </w:pPr>
      <w:rPr>
        <w:rFonts w:hint="default"/>
      </w:rPr>
    </w:lvl>
    <w:lvl w:ilvl="8" w:tplc="6636939A">
      <w:numFmt w:val="bullet"/>
      <w:lvlText w:val="•"/>
      <w:lvlJc w:val="left"/>
      <w:pPr>
        <w:ind w:left="1703" w:hanging="178"/>
      </w:pPr>
      <w:rPr>
        <w:rFonts w:hint="default"/>
      </w:rPr>
    </w:lvl>
  </w:abstractNum>
  <w:abstractNum w:abstractNumId="17">
    <w:nsid w:val="1C372930"/>
    <w:multiLevelType w:val="hybridMultilevel"/>
    <w:tmpl w:val="BD1C4C8A"/>
    <w:lvl w:ilvl="0" w:tplc="D45C559A">
      <w:start w:val="1"/>
      <w:numFmt w:val="decimal"/>
      <w:lvlText w:val="%1)"/>
      <w:lvlJc w:val="left"/>
      <w:pPr>
        <w:ind w:left="76" w:hanging="176"/>
      </w:pPr>
      <w:rPr>
        <w:rFonts w:ascii="Arial" w:eastAsia="Arial" w:hAnsi="Arial" w:cs="Arial" w:hint="default"/>
        <w:w w:val="100"/>
        <w:sz w:val="15"/>
        <w:szCs w:val="15"/>
      </w:rPr>
    </w:lvl>
    <w:lvl w:ilvl="1" w:tplc="5AE8E456">
      <w:numFmt w:val="bullet"/>
      <w:lvlText w:val="•"/>
      <w:lvlJc w:val="left"/>
      <w:pPr>
        <w:ind w:left="260" w:hanging="176"/>
      </w:pPr>
      <w:rPr>
        <w:rFonts w:hint="default"/>
      </w:rPr>
    </w:lvl>
    <w:lvl w:ilvl="2" w:tplc="3C80573E">
      <w:numFmt w:val="bullet"/>
      <w:lvlText w:val="•"/>
      <w:lvlJc w:val="left"/>
      <w:pPr>
        <w:ind w:left="441" w:hanging="176"/>
      </w:pPr>
      <w:rPr>
        <w:rFonts w:hint="default"/>
      </w:rPr>
    </w:lvl>
    <w:lvl w:ilvl="3" w:tplc="5B9CC480">
      <w:numFmt w:val="bullet"/>
      <w:lvlText w:val="•"/>
      <w:lvlJc w:val="left"/>
      <w:pPr>
        <w:ind w:left="622" w:hanging="176"/>
      </w:pPr>
      <w:rPr>
        <w:rFonts w:hint="default"/>
      </w:rPr>
    </w:lvl>
    <w:lvl w:ilvl="4" w:tplc="16CCD45A">
      <w:numFmt w:val="bullet"/>
      <w:lvlText w:val="•"/>
      <w:lvlJc w:val="left"/>
      <w:pPr>
        <w:ind w:left="803" w:hanging="176"/>
      </w:pPr>
      <w:rPr>
        <w:rFonts w:hint="default"/>
      </w:rPr>
    </w:lvl>
    <w:lvl w:ilvl="5" w:tplc="36B42852">
      <w:numFmt w:val="bullet"/>
      <w:lvlText w:val="•"/>
      <w:lvlJc w:val="left"/>
      <w:pPr>
        <w:ind w:left="984" w:hanging="176"/>
      </w:pPr>
      <w:rPr>
        <w:rFonts w:hint="default"/>
      </w:rPr>
    </w:lvl>
    <w:lvl w:ilvl="6" w:tplc="3D881F38">
      <w:numFmt w:val="bullet"/>
      <w:lvlText w:val="•"/>
      <w:lvlJc w:val="left"/>
      <w:pPr>
        <w:ind w:left="1164" w:hanging="176"/>
      </w:pPr>
      <w:rPr>
        <w:rFonts w:hint="default"/>
      </w:rPr>
    </w:lvl>
    <w:lvl w:ilvl="7" w:tplc="111CA556">
      <w:numFmt w:val="bullet"/>
      <w:lvlText w:val="•"/>
      <w:lvlJc w:val="left"/>
      <w:pPr>
        <w:ind w:left="1345" w:hanging="176"/>
      </w:pPr>
      <w:rPr>
        <w:rFonts w:hint="default"/>
      </w:rPr>
    </w:lvl>
    <w:lvl w:ilvl="8" w:tplc="4D0A0C08">
      <w:numFmt w:val="bullet"/>
      <w:lvlText w:val="•"/>
      <w:lvlJc w:val="left"/>
      <w:pPr>
        <w:ind w:left="1526" w:hanging="176"/>
      </w:pPr>
      <w:rPr>
        <w:rFonts w:hint="default"/>
      </w:rPr>
    </w:lvl>
  </w:abstractNum>
  <w:abstractNum w:abstractNumId="18">
    <w:nsid w:val="1D08622F"/>
    <w:multiLevelType w:val="hybridMultilevel"/>
    <w:tmpl w:val="069C046E"/>
    <w:lvl w:ilvl="0" w:tplc="6A362978">
      <w:start w:val="1"/>
      <w:numFmt w:val="decimal"/>
      <w:lvlText w:val="%1)"/>
      <w:lvlJc w:val="left"/>
      <w:pPr>
        <w:ind w:left="75" w:hanging="178"/>
      </w:pPr>
      <w:rPr>
        <w:rFonts w:ascii="Arial" w:eastAsia="Arial" w:hAnsi="Arial" w:cs="Arial" w:hint="default"/>
        <w:w w:val="100"/>
        <w:sz w:val="15"/>
        <w:szCs w:val="15"/>
      </w:rPr>
    </w:lvl>
    <w:lvl w:ilvl="1" w:tplc="5FB286E2">
      <w:numFmt w:val="bullet"/>
      <w:lvlText w:val="•"/>
      <w:lvlJc w:val="left"/>
      <w:pPr>
        <w:ind w:left="262" w:hanging="178"/>
      </w:pPr>
      <w:rPr>
        <w:rFonts w:hint="default"/>
      </w:rPr>
    </w:lvl>
    <w:lvl w:ilvl="2" w:tplc="08982B26">
      <w:numFmt w:val="bullet"/>
      <w:lvlText w:val="•"/>
      <w:lvlJc w:val="left"/>
      <w:pPr>
        <w:ind w:left="444" w:hanging="178"/>
      </w:pPr>
      <w:rPr>
        <w:rFonts w:hint="default"/>
      </w:rPr>
    </w:lvl>
    <w:lvl w:ilvl="3" w:tplc="9FC60390">
      <w:numFmt w:val="bullet"/>
      <w:lvlText w:val="•"/>
      <w:lvlJc w:val="left"/>
      <w:pPr>
        <w:ind w:left="626" w:hanging="178"/>
      </w:pPr>
      <w:rPr>
        <w:rFonts w:hint="default"/>
      </w:rPr>
    </w:lvl>
    <w:lvl w:ilvl="4" w:tplc="25F0BD34">
      <w:numFmt w:val="bullet"/>
      <w:lvlText w:val="•"/>
      <w:lvlJc w:val="left"/>
      <w:pPr>
        <w:ind w:left="808" w:hanging="178"/>
      </w:pPr>
      <w:rPr>
        <w:rFonts w:hint="default"/>
      </w:rPr>
    </w:lvl>
    <w:lvl w:ilvl="5" w:tplc="07023206">
      <w:numFmt w:val="bullet"/>
      <w:lvlText w:val="•"/>
      <w:lvlJc w:val="left"/>
      <w:pPr>
        <w:ind w:left="991" w:hanging="178"/>
      </w:pPr>
      <w:rPr>
        <w:rFonts w:hint="default"/>
      </w:rPr>
    </w:lvl>
    <w:lvl w:ilvl="6" w:tplc="6A98B998">
      <w:numFmt w:val="bullet"/>
      <w:lvlText w:val="•"/>
      <w:lvlJc w:val="left"/>
      <w:pPr>
        <w:ind w:left="1173" w:hanging="178"/>
      </w:pPr>
      <w:rPr>
        <w:rFonts w:hint="default"/>
      </w:rPr>
    </w:lvl>
    <w:lvl w:ilvl="7" w:tplc="7F16ECF6">
      <w:numFmt w:val="bullet"/>
      <w:lvlText w:val="•"/>
      <w:lvlJc w:val="left"/>
      <w:pPr>
        <w:ind w:left="1355" w:hanging="178"/>
      </w:pPr>
      <w:rPr>
        <w:rFonts w:hint="default"/>
      </w:rPr>
    </w:lvl>
    <w:lvl w:ilvl="8" w:tplc="2EAE4F1A">
      <w:numFmt w:val="bullet"/>
      <w:lvlText w:val="•"/>
      <w:lvlJc w:val="left"/>
      <w:pPr>
        <w:ind w:left="1537" w:hanging="178"/>
      </w:pPr>
      <w:rPr>
        <w:rFonts w:hint="default"/>
      </w:rPr>
    </w:lvl>
  </w:abstractNum>
  <w:abstractNum w:abstractNumId="19">
    <w:nsid w:val="226361B2"/>
    <w:multiLevelType w:val="hybridMultilevel"/>
    <w:tmpl w:val="61649630"/>
    <w:lvl w:ilvl="0" w:tplc="4FC2601E">
      <w:start w:val="1"/>
      <w:numFmt w:val="decimal"/>
      <w:lvlText w:val="%1."/>
      <w:lvlJc w:val="left"/>
      <w:pPr>
        <w:ind w:left="287" w:hanging="180"/>
      </w:pPr>
      <w:rPr>
        <w:rFonts w:ascii="Arial" w:eastAsia="Arial" w:hAnsi="Arial" w:cs="Arial" w:hint="default"/>
        <w:spacing w:val="-1"/>
        <w:w w:val="100"/>
        <w:sz w:val="16"/>
        <w:szCs w:val="16"/>
      </w:rPr>
    </w:lvl>
    <w:lvl w:ilvl="1" w:tplc="E8E8AD22">
      <w:numFmt w:val="bullet"/>
      <w:lvlText w:val="•"/>
      <w:lvlJc w:val="left"/>
      <w:pPr>
        <w:ind w:left="662" w:hanging="180"/>
      </w:pPr>
      <w:rPr>
        <w:rFonts w:hint="default"/>
      </w:rPr>
    </w:lvl>
    <w:lvl w:ilvl="2" w:tplc="7F6CCC2A">
      <w:numFmt w:val="bullet"/>
      <w:lvlText w:val="•"/>
      <w:lvlJc w:val="left"/>
      <w:pPr>
        <w:ind w:left="1044" w:hanging="180"/>
      </w:pPr>
      <w:rPr>
        <w:rFonts w:hint="default"/>
      </w:rPr>
    </w:lvl>
    <w:lvl w:ilvl="3" w:tplc="F40408EC">
      <w:numFmt w:val="bullet"/>
      <w:lvlText w:val="•"/>
      <w:lvlJc w:val="left"/>
      <w:pPr>
        <w:ind w:left="1426" w:hanging="180"/>
      </w:pPr>
      <w:rPr>
        <w:rFonts w:hint="default"/>
      </w:rPr>
    </w:lvl>
    <w:lvl w:ilvl="4" w:tplc="C984846E">
      <w:numFmt w:val="bullet"/>
      <w:lvlText w:val="•"/>
      <w:lvlJc w:val="left"/>
      <w:pPr>
        <w:ind w:left="1808" w:hanging="180"/>
      </w:pPr>
      <w:rPr>
        <w:rFonts w:hint="default"/>
      </w:rPr>
    </w:lvl>
    <w:lvl w:ilvl="5" w:tplc="FCD2C4C2">
      <w:numFmt w:val="bullet"/>
      <w:lvlText w:val="•"/>
      <w:lvlJc w:val="left"/>
      <w:pPr>
        <w:ind w:left="2191" w:hanging="180"/>
      </w:pPr>
      <w:rPr>
        <w:rFonts w:hint="default"/>
      </w:rPr>
    </w:lvl>
    <w:lvl w:ilvl="6" w:tplc="CED4207A">
      <w:numFmt w:val="bullet"/>
      <w:lvlText w:val="•"/>
      <w:lvlJc w:val="left"/>
      <w:pPr>
        <w:ind w:left="2573" w:hanging="180"/>
      </w:pPr>
      <w:rPr>
        <w:rFonts w:hint="default"/>
      </w:rPr>
    </w:lvl>
    <w:lvl w:ilvl="7" w:tplc="6EE26B6E">
      <w:numFmt w:val="bullet"/>
      <w:lvlText w:val="•"/>
      <w:lvlJc w:val="left"/>
      <w:pPr>
        <w:ind w:left="2955" w:hanging="180"/>
      </w:pPr>
      <w:rPr>
        <w:rFonts w:hint="default"/>
      </w:rPr>
    </w:lvl>
    <w:lvl w:ilvl="8" w:tplc="C2EA2908">
      <w:numFmt w:val="bullet"/>
      <w:lvlText w:val="•"/>
      <w:lvlJc w:val="left"/>
      <w:pPr>
        <w:ind w:left="3337" w:hanging="180"/>
      </w:pPr>
      <w:rPr>
        <w:rFonts w:hint="default"/>
      </w:rPr>
    </w:lvl>
  </w:abstractNum>
  <w:abstractNum w:abstractNumId="20">
    <w:nsid w:val="22832365"/>
    <w:multiLevelType w:val="hybridMultilevel"/>
    <w:tmpl w:val="44EA25CA"/>
    <w:lvl w:ilvl="0" w:tplc="2C200C98">
      <w:start w:val="1"/>
      <w:numFmt w:val="decimal"/>
      <w:lvlText w:val="%1)"/>
      <w:lvlJc w:val="left"/>
      <w:pPr>
        <w:ind w:left="74" w:hanging="178"/>
      </w:pPr>
      <w:rPr>
        <w:rFonts w:ascii="Arial" w:eastAsia="Arial" w:hAnsi="Arial" w:cs="Arial" w:hint="default"/>
        <w:w w:val="100"/>
        <w:sz w:val="15"/>
        <w:szCs w:val="15"/>
      </w:rPr>
    </w:lvl>
    <w:lvl w:ilvl="1" w:tplc="85161AC2">
      <w:numFmt w:val="bullet"/>
      <w:lvlText w:val="•"/>
      <w:lvlJc w:val="left"/>
      <w:pPr>
        <w:ind w:left="282" w:hanging="178"/>
      </w:pPr>
      <w:rPr>
        <w:rFonts w:hint="default"/>
      </w:rPr>
    </w:lvl>
    <w:lvl w:ilvl="2" w:tplc="055E69FE">
      <w:numFmt w:val="bullet"/>
      <w:lvlText w:val="•"/>
      <w:lvlJc w:val="left"/>
      <w:pPr>
        <w:ind w:left="485" w:hanging="178"/>
      </w:pPr>
      <w:rPr>
        <w:rFonts w:hint="default"/>
      </w:rPr>
    </w:lvl>
    <w:lvl w:ilvl="3" w:tplc="9FCAA690">
      <w:numFmt w:val="bullet"/>
      <w:lvlText w:val="•"/>
      <w:lvlJc w:val="left"/>
      <w:pPr>
        <w:ind w:left="688" w:hanging="178"/>
      </w:pPr>
      <w:rPr>
        <w:rFonts w:hint="default"/>
      </w:rPr>
    </w:lvl>
    <w:lvl w:ilvl="4" w:tplc="7150724A">
      <w:numFmt w:val="bullet"/>
      <w:lvlText w:val="•"/>
      <w:lvlJc w:val="left"/>
      <w:pPr>
        <w:ind w:left="891" w:hanging="178"/>
      </w:pPr>
      <w:rPr>
        <w:rFonts w:hint="default"/>
      </w:rPr>
    </w:lvl>
    <w:lvl w:ilvl="5" w:tplc="F13E98F6">
      <w:numFmt w:val="bullet"/>
      <w:lvlText w:val="•"/>
      <w:lvlJc w:val="left"/>
      <w:pPr>
        <w:ind w:left="1094" w:hanging="178"/>
      </w:pPr>
      <w:rPr>
        <w:rFonts w:hint="default"/>
      </w:rPr>
    </w:lvl>
    <w:lvl w:ilvl="6" w:tplc="8D28CE36">
      <w:numFmt w:val="bullet"/>
      <w:lvlText w:val="•"/>
      <w:lvlJc w:val="left"/>
      <w:pPr>
        <w:ind w:left="1297" w:hanging="178"/>
      </w:pPr>
      <w:rPr>
        <w:rFonts w:hint="default"/>
      </w:rPr>
    </w:lvl>
    <w:lvl w:ilvl="7" w:tplc="72185CEC">
      <w:numFmt w:val="bullet"/>
      <w:lvlText w:val="•"/>
      <w:lvlJc w:val="left"/>
      <w:pPr>
        <w:ind w:left="1500" w:hanging="178"/>
      </w:pPr>
      <w:rPr>
        <w:rFonts w:hint="default"/>
      </w:rPr>
    </w:lvl>
    <w:lvl w:ilvl="8" w:tplc="556C9224">
      <w:numFmt w:val="bullet"/>
      <w:lvlText w:val="•"/>
      <w:lvlJc w:val="left"/>
      <w:pPr>
        <w:ind w:left="1703" w:hanging="178"/>
      </w:pPr>
      <w:rPr>
        <w:rFonts w:hint="default"/>
      </w:rPr>
    </w:lvl>
  </w:abstractNum>
  <w:abstractNum w:abstractNumId="21">
    <w:nsid w:val="22E42B70"/>
    <w:multiLevelType w:val="hybridMultilevel"/>
    <w:tmpl w:val="5E7E9558"/>
    <w:lvl w:ilvl="0" w:tplc="D60C1448">
      <w:start w:val="1"/>
      <w:numFmt w:val="decimal"/>
      <w:lvlText w:val="%1)"/>
      <w:lvlJc w:val="left"/>
      <w:pPr>
        <w:ind w:left="76" w:hanging="178"/>
      </w:pPr>
      <w:rPr>
        <w:rFonts w:ascii="Arial" w:eastAsia="Arial" w:hAnsi="Arial" w:cs="Arial" w:hint="default"/>
        <w:w w:val="100"/>
        <w:sz w:val="15"/>
        <w:szCs w:val="15"/>
      </w:rPr>
    </w:lvl>
    <w:lvl w:ilvl="1" w:tplc="7EFC2650">
      <w:numFmt w:val="bullet"/>
      <w:lvlText w:val="•"/>
      <w:lvlJc w:val="left"/>
      <w:pPr>
        <w:ind w:left="260" w:hanging="178"/>
      </w:pPr>
      <w:rPr>
        <w:rFonts w:hint="default"/>
      </w:rPr>
    </w:lvl>
    <w:lvl w:ilvl="2" w:tplc="3A702F16">
      <w:numFmt w:val="bullet"/>
      <w:lvlText w:val="•"/>
      <w:lvlJc w:val="left"/>
      <w:pPr>
        <w:ind w:left="440" w:hanging="178"/>
      </w:pPr>
      <w:rPr>
        <w:rFonts w:hint="default"/>
      </w:rPr>
    </w:lvl>
    <w:lvl w:ilvl="3" w:tplc="EE0CDE40">
      <w:numFmt w:val="bullet"/>
      <w:lvlText w:val="•"/>
      <w:lvlJc w:val="left"/>
      <w:pPr>
        <w:ind w:left="620" w:hanging="178"/>
      </w:pPr>
      <w:rPr>
        <w:rFonts w:hint="default"/>
      </w:rPr>
    </w:lvl>
    <w:lvl w:ilvl="4" w:tplc="DE027CDE">
      <w:numFmt w:val="bullet"/>
      <w:lvlText w:val="•"/>
      <w:lvlJc w:val="left"/>
      <w:pPr>
        <w:ind w:left="800" w:hanging="178"/>
      </w:pPr>
      <w:rPr>
        <w:rFonts w:hint="default"/>
      </w:rPr>
    </w:lvl>
    <w:lvl w:ilvl="5" w:tplc="F4CCC10C">
      <w:numFmt w:val="bullet"/>
      <w:lvlText w:val="•"/>
      <w:lvlJc w:val="left"/>
      <w:pPr>
        <w:ind w:left="981" w:hanging="178"/>
      </w:pPr>
      <w:rPr>
        <w:rFonts w:hint="default"/>
      </w:rPr>
    </w:lvl>
    <w:lvl w:ilvl="6" w:tplc="85D26728">
      <w:numFmt w:val="bullet"/>
      <w:lvlText w:val="•"/>
      <w:lvlJc w:val="left"/>
      <w:pPr>
        <w:ind w:left="1161" w:hanging="178"/>
      </w:pPr>
      <w:rPr>
        <w:rFonts w:hint="default"/>
      </w:rPr>
    </w:lvl>
    <w:lvl w:ilvl="7" w:tplc="DC1257B4">
      <w:numFmt w:val="bullet"/>
      <w:lvlText w:val="•"/>
      <w:lvlJc w:val="left"/>
      <w:pPr>
        <w:ind w:left="1341" w:hanging="178"/>
      </w:pPr>
      <w:rPr>
        <w:rFonts w:hint="default"/>
      </w:rPr>
    </w:lvl>
    <w:lvl w:ilvl="8" w:tplc="F9A6E20E">
      <w:numFmt w:val="bullet"/>
      <w:lvlText w:val="•"/>
      <w:lvlJc w:val="left"/>
      <w:pPr>
        <w:ind w:left="1521" w:hanging="178"/>
      </w:pPr>
      <w:rPr>
        <w:rFonts w:hint="default"/>
      </w:rPr>
    </w:lvl>
  </w:abstractNum>
  <w:abstractNum w:abstractNumId="22">
    <w:nsid w:val="24592ED5"/>
    <w:multiLevelType w:val="hybridMultilevel"/>
    <w:tmpl w:val="BACA87B8"/>
    <w:lvl w:ilvl="0" w:tplc="125CD900">
      <w:start w:val="1"/>
      <w:numFmt w:val="decimal"/>
      <w:lvlText w:val="%1)"/>
      <w:lvlJc w:val="left"/>
      <w:pPr>
        <w:ind w:left="74" w:hanging="178"/>
      </w:pPr>
      <w:rPr>
        <w:rFonts w:ascii="Arial" w:eastAsia="Arial" w:hAnsi="Arial" w:cs="Arial" w:hint="default"/>
        <w:w w:val="100"/>
        <w:sz w:val="15"/>
        <w:szCs w:val="15"/>
      </w:rPr>
    </w:lvl>
    <w:lvl w:ilvl="1" w:tplc="68F4B15A">
      <w:numFmt w:val="bullet"/>
      <w:lvlText w:val="•"/>
      <w:lvlJc w:val="left"/>
      <w:pPr>
        <w:ind w:left="260" w:hanging="178"/>
      </w:pPr>
      <w:rPr>
        <w:rFonts w:hint="default"/>
      </w:rPr>
    </w:lvl>
    <w:lvl w:ilvl="2" w:tplc="78DCFE08">
      <w:numFmt w:val="bullet"/>
      <w:lvlText w:val="•"/>
      <w:lvlJc w:val="left"/>
      <w:pPr>
        <w:ind w:left="440" w:hanging="178"/>
      </w:pPr>
      <w:rPr>
        <w:rFonts w:hint="default"/>
      </w:rPr>
    </w:lvl>
    <w:lvl w:ilvl="3" w:tplc="44F2474A">
      <w:numFmt w:val="bullet"/>
      <w:lvlText w:val="•"/>
      <w:lvlJc w:val="left"/>
      <w:pPr>
        <w:ind w:left="620" w:hanging="178"/>
      </w:pPr>
      <w:rPr>
        <w:rFonts w:hint="default"/>
      </w:rPr>
    </w:lvl>
    <w:lvl w:ilvl="4" w:tplc="6DB05C4E">
      <w:numFmt w:val="bullet"/>
      <w:lvlText w:val="•"/>
      <w:lvlJc w:val="left"/>
      <w:pPr>
        <w:ind w:left="800" w:hanging="178"/>
      </w:pPr>
      <w:rPr>
        <w:rFonts w:hint="default"/>
      </w:rPr>
    </w:lvl>
    <w:lvl w:ilvl="5" w:tplc="7CB4617A">
      <w:numFmt w:val="bullet"/>
      <w:lvlText w:val="•"/>
      <w:lvlJc w:val="left"/>
      <w:pPr>
        <w:ind w:left="980" w:hanging="178"/>
      </w:pPr>
      <w:rPr>
        <w:rFonts w:hint="default"/>
      </w:rPr>
    </w:lvl>
    <w:lvl w:ilvl="6" w:tplc="080AA568">
      <w:numFmt w:val="bullet"/>
      <w:lvlText w:val="•"/>
      <w:lvlJc w:val="left"/>
      <w:pPr>
        <w:ind w:left="1160" w:hanging="178"/>
      </w:pPr>
      <w:rPr>
        <w:rFonts w:hint="default"/>
      </w:rPr>
    </w:lvl>
    <w:lvl w:ilvl="7" w:tplc="1B2E01EA">
      <w:numFmt w:val="bullet"/>
      <w:lvlText w:val="•"/>
      <w:lvlJc w:val="left"/>
      <w:pPr>
        <w:ind w:left="1340" w:hanging="178"/>
      </w:pPr>
      <w:rPr>
        <w:rFonts w:hint="default"/>
      </w:rPr>
    </w:lvl>
    <w:lvl w:ilvl="8" w:tplc="D870D5EC">
      <w:numFmt w:val="bullet"/>
      <w:lvlText w:val="•"/>
      <w:lvlJc w:val="left"/>
      <w:pPr>
        <w:ind w:left="1520" w:hanging="178"/>
      </w:pPr>
      <w:rPr>
        <w:rFonts w:hint="default"/>
      </w:rPr>
    </w:lvl>
  </w:abstractNum>
  <w:abstractNum w:abstractNumId="23">
    <w:nsid w:val="25723B95"/>
    <w:multiLevelType w:val="hybridMultilevel"/>
    <w:tmpl w:val="291C6CDC"/>
    <w:lvl w:ilvl="0" w:tplc="B0CAAA88">
      <w:start w:val="1"/>
      <w:numFmt w:val="decimal"/>
      <w:lvlText w:val="%1)"/>
      <w:lvlJc w:val="left"/>
      <w:pPr>
        <w:ind w:left="73" w:hanging="178"/>
      </w:pPr>
      <w:rPr>
        <w:rFonts w:ascii="Arial" w:eastAsia="Arial" w:hAnsi="Arial" w:cs="Arial" w:hint="default"/>
        <w:w w:val="100"/>
        <w:sz w:val="15"/>
        <w:szCs w:val="15"/>
      </w:rPr>
    </w:lvl>
    <w:lvl w:ilvl="1" w:tplc="93582F3C">
      <w:numFmt w:val="bullet"/>
      <w:lvlText w:val="•"/>
      <w:lvlJc w:val="left"/>
      <w:pPr>
        <w:ind w:left="274" w:hanging="178"/>
      </w:pPr>
      <w:rPr>
        <w:rFonts w:hint="default"/>
      </w:rPr>
    </w:lvl>
    <w:lvl w:ilvl="2" w:tplc="59069D4E">
      <w:numFmt w:val="bullet"/>
      <w:lvlText w:val="•"/>
      <w:lvlJc w:val="left"/>
      <w:pPr>
        <w:ind w:left="469" w:hanging="178"/>
      </w:pPr>
      <w:rPr>
        <w:rFonts w:hint="default"/>
      </w:rPr>
    </w:lvl>
    <w:lvl w:ilvl="3" w:tplc="5DC81636">
      <w:numFmt w:val="bullet"/>
      <w:lvlText w:val="•"/>
      <w:lvlJc w:val="left"/>
      <w:pPr>
        <w:ind w:left="664" w:hanging="178"/>
      </w:pPr>
      <w:rPr>
        <w:rFonts w:hint="default"/>
      </w:rPr>
    </w:lvl>
    <w:lvl w:ilvl="4" w:tplc="8C88D17C">
      <w:numFmt w:val="bullet"/>
      <w:lvlText w:val="•"/>
      <w:lvlJc w:val="left"/>
      <w:pPr>
        <w:ind w:left="859" w:hanging="178"/>
      </w:pPr>
      <w:rPr>
        <w:rFonts w:hint="default"/>
      </w:rPr>
    </w:lvl>
    <w:lvl w:ilvl="5" w:tplc="1952A2A4">
      <w:numFmt w:val="bullet"/>
      <w:lvlText w:val="•"/>
      <w:lvlJc w:val="left"/>
      <w:pPr>
        <w:ind w:left="1054" w:hanging="178"/>
      </w:pPr>
      <w:rPr>
        <w:rFonts w:hint="default"/>
      </w:rPr>
    </w:lvl>
    <w:lvl w:ilvl="6" w:tplc="DD1E5002">
      <w:numFmt w:val="bullet"/>
      <w:lvlText w:val="•"/>
      <w:lvlJc w:val="left"/>
      <w:pPr>
        <w:ind w:left="1248" w:hanging="178"/>
      </w:pPr>
      <w:rPr>
        <w:rFonts w:hint="default"/>
      </w:rPr>
    </w:lvl>
    <w:lvl w:ilvl="7" w:tplc="AFA031E2">
      <w:numFmt w:val="bullet"/>
      <w:lvlText w:val="•"/>
      <w:lvlJc w:val="left"/>
      <w:pPr>
        <w:ind w:left="1443" w:hanging="178"/>
      </w:pPr>
      <w:rPr>
        <w:rFonts w:hint="default"/>
      </w:rPr>
    </w:lvl>
    <w:lvl w:ilvl="8" w:tplc="22C8B042">
      <w:numFmt w:val="bullet"/>
      <w:lvlText w:val="•"/>
      <w:lvlJc w:val="left"/>
      <w:pPr>
        <w:ind w:left="1638" w:hanging="178"/>
      </w:pPr>
      <w:rPr>
        <w:rFonts w:hint="default"/>
      </w:rPr>
    </w:lvl>
  </w:abstractNum>
  <w:abstractNum w:abstractNumId="24">
    <w:nsid w:val="25FA214F"/>
    <w:multiLevelType w:val="hybridMultilevel"/>
    <w:tmpl w:val="063A4470"/>
    <w:lvl w:ilvl="0" w:tplc="FA96EA3C">
      <w:start w:val="1"/>
      <w:numFmt w:val="decimal"/>
      <w:lvlText w:val="%1)"/>
      <w:lvlJc w:val="left"/>
      <w:pPr>
        <w:ind w:left="252" w:hanging="178"/>
      </w:pPr>
      <w:rPr>
        <w:rFonts w:ascii="Arial" w:eastAsia="Arial" w:hAnsi="Arial" w:cs="Arial" w:hint="default"/>
        <w:w w:val="100"/>
        <w:sz w:val="15"/>
        <w:szCs w:val="15"/>
      </w:rPr>
    </w:lvl>
    <w:lvl w:ilvl="1" w:tplc="93D037A4">
      <w:numFmt w:val="bullet"/>
      <w:lvlText w:val="•"/>
      <w:lvlJc w:val="left"/>
      <w:pPr>
        <w:ind w:left="415" w:hanging="178"/>
      </w:pPr>
      <w:rPr>
        <w:rFonts w:hint="default"/>
      </w:rPr>
    </w:lvl>
    <w:lvl w:ilvl="2" w:tplc="E56E386A">
      <w:numFmt w:val="bullet"/>
      <w:lvlText w:val="•"/>
      <w:lvlJc w:val="left"/>
      <w:pPr>
        <w:ind w:left="570" w:hanging="178"/>
      </w:pPr>
      <w:rPr>
        <w:rFonts w:hint="default"/>
      </w:rPr>
    </w:lvl>
    <w:lvl w:ilvl="3" w:tplc="B922E206">
      <w:numFmt w:val="bullet"/>
      <w:lvlText w:val="•"/>
      <w:lvlJc w:val="left"/>
      <w:pPr>
        <w:ind w:left="725" w:hanging="178"/>
      </w:pPr>
      <w:rPr>
        <w:rFonts w:hint="default"/>
      </w:rPr>
    </w:lvl>
    <w:lvl w:ilvl="4" w:tplc="9B9C352E">
      <w:numFmt w:val="bullet"/>
      <w:lvlText w:val="•"/>
      <w:lvlJc w:val="left"/>
      <w:pPr>
        <w:ind w:left="880" w:hanging="178"/>
      </w:pPr>
      <w:rPr>
        <w:rFonts w:hint="default"/>
      </w:rPr>
    </w:lvl>
    <w:lvl w:ilvl="5" w:tplc="8F0657BA">
      <w:numFmt w:val="bullet"/>
      <w:lvlText w:val="•"/>
      <w:lvlJc w:val="left"/>
      <w:pPr>
        <w:ind w:left="1035" w:hanging="178"/>
      </w:pPr>
      <w:rPr>
        <w:rFonts w:hint="default"/>
      </w:rPr>
    </w:lvl>
    <w:lvl w:ilvl="6" w:tplc="0D68B49C">
      <w:numFmt w:val="bullet"/>
      <w:lvlText w:val="•"/>
      <w:lvlJc w:val="left"/>
      <w:pPr>
        <w:ind w:left="1190" w:hanging="178"/>
      </w:pPr>
      <w:rPr>
        <w:rFonts w:hint="default"/>
      </w:rPr>
    </w:lvl>
    <w:lvl w:ilvl="7" w:tplc="3BF6D252">
      <w:numFmt w:val="bullet"/>
      <w:lvlText w:val="•"/>
      <w:lvlJc w:val="left"/>
      <w:pPr>
        <w:ind w:left="1345" w:hanging="178"/>
      </w:pPr>
      <w:rPr>
        <w:rFonts w:hint="default"/>
      </w:rPr>
    </w:lvl>
    <w:lvl w:ilvl="8" w:tplc="4F1C6586">
      <w:numFmt w:val="bullet"/>
      <w:lvlText w:val="•"/>
      <w:lvlJc w:val="left"/>
      <w:pPr>
        <w:ind w:left="1500" w:hanging="178"/>
      </w:pPr>
      <w:rPr>
        <w:rFonts w:hint="default"/>
      </w:rPr>
    </w:lvl>
  </w:abstractNum>
  <w:abstractNum w:abstractNumId="25">
    <w:nsid w:val="292B1DC5"/>
    <w:multiLevelType w:val="hybridMultilevel"/>
    <w:tmpl w:val="B17C769E"/>
    <w:lvl w:ilvl="0" w:tplc="1DF4A01C">
      <w:start w:val="1"/>
      <w:numFmt w:val="decimal"/>
      <w:lvlText w:val="%1)"/>
      <w:lvlJc w:val="left"/>
      <w:pPr>
        <w:ind w:left="73" w:hanging="178"/>
      </w:pPr>
      <w:rPr>
        <w:rFonts w:ascii="Arial" w:eastAsia="Arial" w:hAnsi="Arial" w:cs="Arial" w:hint="default"/>
        <w:w w:val="100"/>
        <w:sz w:val="15"/>
        <w:szCs w:val="15"/>
      </w:rPr>
    </w:lvl>
    <w:lvl w:ilvl="1" w:tplc="E844063A">
      <w:numFmt w:val="bullet"/>
      <w:lvlText w:val="•"/>
      <w:lvlJc w:val="left"/>
      <w:pPr>
        <w:ind w:left="283" w:hanging="178"/>
      </w:pPr>
      <w:rPr>
        <w:rFonts w:hint="default"/>
      </w:rPr>
    </w:lvl>
    <w:lvl w:ilvl="2" w:tplc="5F56DA42">
      <w:numFmt w:val="bullet"/>
      <w:lvlText w:val="•"/>
      <w:lvlJc w:val="left"/>
      <w:pPr>
        <w:ind w:left="486" w:hanging="178"/>
      </w:pPr>
      <w:rPr>
        <w:rFonts w:hint="default"/>
      </w:rPr>
    </w:lvl>
    <w:lvl w:ilvl="3" w:tplc="C68C8370">
      <w:numFmt w:val="bullet"/>
      <w:lvlText w:val="•"/>
      <w:lvlJc w:val="left"/>
      <w:pPr>
        <w:ind w:left="689" w:hanging="178"/>
      </w:pPr>
      <w:rPr>
        <w:rFonts w:hint="default"/>
      </w:rPr>
    </w:lvl>
    <w:lvl w:ilvl="4" w:tplc="F7A2C8A2">
      <w:numFmt w:val="bullet"/>
      <w:lvlText w:val="•"/>
      <w:lvlJc w:val="left"/>
      <w:pPr>
        <w:ind w:left="892" w:hanging="178"/>
      </w:pPr>
      <w:rPr>
        <w:rFonts w:hint="default"/>
      </w:rPr>
    </w:lvl>
    <w:lvl w:ilvl="5" w:tplc="7AB4DF9A">
      <w:numFmt w:val="bullet"/>
      <w:lvlText w:val="•"/>
      <w:lvlJc w:val="left"/>
      <w:pPr>
        <w:ind w:left="1095" w:hanging="178"/>
      </w:pPr>
      <w:rPr>
        <w:rFonts w:hint="default"/>
      </w:rPr>
    </w:lvl>
    <w:lvl w:ilvl="6" w:tplc="D114A31A">
      <w:numFmt w:val="bullet"/>
      <w:lvlText w:val="•"/>
      <w:lvlJc w:val="left"/>
      <w:pPr>
        <w:ind w:left="1298" w:hanging="178"/>
      </w:pPr>
      <w:rPr>
        <w:rFonts w:hint="default"/>
      </w:rPr>
    </w:lvl>
    <w:lvl w:ilvl="7" w:tplc="974E16FE">
      <w:numFmt w:val="bullet"/>
      <w:lvlText w:val="•"/>
      <w:lvlJc w:val="left"/>
      <w:pPr>
        <w:ind w:left="1501" w:hanging="178"/>
      </w:pPr>
      <w:rPr>
        <w:rFonts w:hint="default"/>
      </w:rPr>
    </w:lvl>
    <w:lvl w:ilvl="8" w:tplc="83EEA266">
      <w:numFmt w:val="bullet"/>
      <w:lvlText w:val="•"/>
      <w:lvlJc w:val="left"/>
      <w:pPr>
        <w:ind w:left="1704" w:hanging="178"/>
      </w:pPr>
      <w:rPr>
        <w:rFonts w:hint="default"/>
      </w:rPr>
    </w:lvl>
  </w:abstractNum>
  <w:abstractNum w:abstractNumId="26">
    <w:nsid w:val="299B5C90"/>
    <w:multiLevelType w:val="hybridMultilevel"/>
    <w:tmpl w:val="7C00846A"/>
    <w:lvl w:ilvl="0" w:tplc="7D6C2A88">
      <w:start w:val="1"/>
      <w:numFmt w:val="decimal"/>
      <w:lvlText w:val="%1)"/>
      <w:lvlJc w:val="left"/>
      <w:pPr>
        <w:ind w:left="72" w:hanging="178"/>
      </w:pPr>
      <w:rPr>
        <w:rFonts w:ascii="Arial" w:eastAsia="Arial" w:hAnsi="Arial" w:cs="Arial" w:hint="default"/>
        <w:w w:val="100"/>
        <w:sz w:val="15"/>
        <w:szCs w:val="15"/>
      </w:rPr>
    </w:lvl>
    <w:lvl w:ilvl="1" w:tplc="0CA42EA4">
      <w:numFmt w:val="bullet"/>
      <w:lvlText w:val="•"/>
      <w:lvlJc w:val="left"/>
      <w:pPr>
        <w:ind w:left="254" w:hanging="178"/>
      </w:pPr>
      <w:rPr>
        <w:rFonts w:hint="default"/>
      </w:rPr>
    </w:lvl>
    <w:lvl w:ilvl="2" w:tplc="CE120BF4">
      <w:numFmt w:val="bullet"/>
      <w:lvlText w:val="•"/>
      <w:lvlJc w:val="left"/>
      <w:pPr>
        <w:ind w:left="429" w:hanging="178"/>
      </w:pPr>
      <w:rPr>
        <w:rFonts w:hint="default"/>
      </w:rPr>
    </w:lvl>
    <w:lvl w:ilvl="3" w:tplc="D7E4E5C8">
      <w:numFmt w:val="bullet"/>
      <w:lvlText w:val="•"/>
      <w:lvlJc w:val="left"/>
      <w:pPr>
        <w:ind w:left="604" w:hanging="178"/>
      </w:pPr>
      <w:rPr>
        <w:rFonts w:hint="default"/>
      </w:rPr>
    </w:lvl>
    <w:lvl w:ilvl="4" w:tplc="D2685ACA">
      <w:numFmt w:val="bullet"/>
      <w:lvlText w:val="•"/>
      <w:lvlJc w:val="left"/>
      <w:pPr>
        <w:ind w:left="779" w:hanging="178"/>
      </w:pPr>
      <w:rPr>
        <w:rFonts w:hint="default"/>
      </w:rPr>
    </w:lvl>
    <w:lvl w:ilvl="5" w:tplc="5A1C8052">
      <w:numFmt w:val="bullet"/>
      <w:lvlText w:val="•"/>
      <w:lvlJc w:val="left"/>
      <w:pPr>
        <w:ind w:left="954" w:hanging="178"/>
      </w:pPr>
      <w:rPr>
        <w:rFonts w:hint="default"/>
      </w:rPr>
    </w:lvl>
    <w:lvl w:ilvl="6" w:tplc="50FAEA04">
      <w:numFmt w:val="bullet"/>
      <w:lvlText w:val="•"/>
      <w:lvlJc w:val="left"/>
      <w:pPr>
        <w:ind w:left="1129" w:hanging="178"/>
      </w:pPr>
      <w:rPr>
        <w:rFonts w:hint="default"/>
      </w:rPr>
    </w:lvl>
    <w:lvl w:ilvl="7" w:tplc="60DC3018">
      <w:numFmt w:val="bullet"/>
      <w:lvlText w:val="•"/>
      <w:lvlJc w:val="left"/>
      <w:pPr>
        <w:ind w:left="1304" w:hanging="178"/>
      </w:pPr>
      <w:rPr>
        <w:rFonts w:hint="default"/>
      </w:rPr>
    </w:lvl>
    <w:lvl w:ilvl="8" w:tplc="8E98CD0E">
      <w:numFmt w:val="bullet"/>
      <w:lvlText w:val="•"/>
      <w:lvlJc w:val="left"/>
      <w:pPr>
        <w:ind w:left="1479" w:hanging="178"/>
      </w:pPr>
      <w:rPr>
        <w:rFonts w:hint="default"/>
      </w:rPr>
    </w:lvl>
  </w:abstractNum>
  <w:abstractNum w:abstractNumId="27">
    <w:nsid w:val="2B3708C8"/>
    <w:multiLevelType w:val="hybridMultilevel"/>
    <w:tmpl w:val="304884A2"/>
    <w:lvl w:ilvl="0" w:tplc="D1928DBA">
      <w:start w:val="1"/>
      <w:numFmt w:val="decimal"/>
      <w:lvlText w:val="%1)"/>
      <w:lvlJc w:val="left"/>
      <w:pPr>
        <w:ind w:left="74" w:hanging="178"/>
      </w:pPr>
      <w:rPr>
        <w:rFonts w:ascii="Arial" w:eastAsia="Arial" w:hAnsi="Arial" w:cs="Arial" w:hint="default"/>
        <w:w w:val="100"/>
        <w:sz w:val="15"/>
        <w:szCs w:val="15"/>
      </w:rPr>
    </w:lvl>
    <w:lvl w:ilvl="1" w:tplc="C268930A">
      <w:numFmt w:val="bullet"/>
      <w:lvlText w:val="•"/>
      <w:lvlJc w:val="left"/>
      <w:pPr>
        <w:ind w:left="265" w:hanging="178"/>
      </w:pPr>
      <w:rPr>
        <w:rFonts w:hint="default"/>
      </w:rPr>
    </w:lvl>
    <w:lvl w:ilvl="2" w:tplc="71B23E28">
      <w:numFmt w:val="bullet"/>
      <w:lvlText w:val="•"/>
      <w:lvlJc w:val="left"/>
      <w:pPr>
        <w:ind w:left="451" w:hanging="178"/>
      </w:pPr>
      <w:rPr>
        <w:rFonts w:hint="default"/>
      </w:rPr>
    </w:lvl>
    <w:lvl w:ilvl="3" w:tplc="E2EE4C98">
      <w:numFmt w:val="bullet"/>
      <w:lvlText w:val="•"/>
      <w:lvlJc w:val="left"/>
      <w:pPr>
        <w:ind w:left="637" w:hanging="178"/>
      </w:pPr>
      <w:rPr>
        <w:rFonts w:hint="default"/>
      </w:rPr>
    </w:lvl>
    <w:lvl w:ilvl="4" w:tplc="CFAED78E">
      <w:numFmt w:val="bullet"/>
      <w:lvlText w:val="•"/>
      <w:lvlJc w:val="left"/>
      <w:pPr>
        <w:ind w:left="823" w:hanging="178"/>
      </w:pPr>
      <w:rPr>
        <w:rFonts w:hint="default"/>
      </w:rPr>
    </w:lvl>
    <w:lvl w:ilvl="5" w:tplc="FF1687AC">
      <w:numFmt w:val="bullet"/>
      <w:lvlText w:val="•"/>
      <w:lvlJc w:val="left"/>
      <w:pPr>
        <w:ind w:left="1009" w:hanging="178"/>
      </w:pPr>
      <w:rPr>
        <w:rFonts w:hint="default"/>
      </w:rPr>
    </w:lvl>
    <w:lvl w:ilvl="6" w:tplc="43081988">
      <w:numFmt w:val="bullet"/>
      <w:lvlText w:val="•"/>
      <w:lvlJc w:val="left"/>
      <w:pPr>
        <w:ind w:left="1195" w:hanging="178"/>
      </w:pPr>
      <w:rPr>
        <w:rFonts w:hint="default"/>
      </w:rPr>
    </w:lvl>
    <w:lvl w:ilvl="7" w:tplc="D2E89FF4">
      <w:numFmt w:val="bullet"/>
      <w:lvlText w:val="•"/>
      <w:lvlJc w:val="left"/>
      <w:pPr>
        <w:ind w:left="1381" w:hanging="178"/>
      </w:pPr>
      <w:rPr>
        <w:rFonts w:hint="default"/>
      </w:rPr>
    </w:lvl>
    <w:lvl w:ilvl="8" w:tplc="D93460C8">
      <w:numFmt w:val="bullet"/>
      <w:lvlText w:val="•"/>
      <w:lvlJc w:val="left"/>
      <w:pPr>
        <w:ind w:left="1567" w:hanging="178"/>
      </w:pPr>
      <w:rPr>
        <w:rFonts w:hint="default"/>
      </w:rPr>
    </w:lvl>
  </w:abstractNum>
  <w:abstractNum w:abstractNumId="28">
    <w:nsid w:val="2C1A2AEB"/>
    <w:multiLevelType w:val="hybridMultilevel"/>
    <w:tmpl w:val="5AEC6CCE"/>
    <w:lvl w:ilvl="0" w:tplc="75DAB05E">
      <w:start w:val="1"/>
      <w:numFmt w:val="decimal"/>
      <w:lvlText w:val="%1)"/>
      <w:lvlJc w:val="left"/>
      <w:pPr>
        <w:ind w:left="72" w:hanging="178"/>
      </w:pPr>
      <w:rPr>
        <w:rFonts w:ascii="Arial" w:eastAsia="Arial" w:hAnsi="Arial" w:cs="Arial" w:hint="default"/>
        <w:w w:val="100"/>
        <w:sz w:val="15"/>
        <w:szCs w:val="15"/>
      </w:rPr>
    </w:lvl>
    <w:lvl w:ilvl="1" w:tplc="BB1CAE90">
      <w:numFmt w:val="bullet"/>
      <w:lvlText w:val="•"/>
      <w:lvlJc w:val="left"/>
      <w:pPr>
        <w:ind w:left="284" w:hanging="178"/>
      </w:pPr>
      <w:rPr>
        <w:rFonts w:hint="default"/>
      </w:rPr>
    </w:lvl>
    <w:lvl w:ilvl="2" w:tplc="3EBACEB6">
      <w:numFmt w:val="bullet"/>
      <w:lvlText w:val="•"/>
      <w:lvlJc w:val="left"/>
      <w:pPr>
        <w:ind w:left="489" w:hanging="178"/>
      </w:pPr>
      <w:rPr>
        <w:rFonts w:hint="default"/>
      </w:rPr>
    </w:lvl>
    <w:lvl w:ilvl="3" w:tplc="C9324034">
      <w:numFmt w:val="bullet"/>
      <w:lvlText w:val="•"/>
      <w:lvlJc w:val="left"/>
      <w:pPr>
        <w:ind w:left="693" w:hanging="178"/>
      </w:pPr>
      <w:rPr>
        <w:rFonts w:hint="default"/>
      </w:rPr>
    </w:lvl>
    <w:lvl w:ilvl="4" w:tplc="7C08DFEA">
      <w:numFmt w:val="bullet"/>
      <w:lvlText w:val="•"/>
      <w:lvlJc w:val="left"/>
      <w:pPr>
        <w:ind w:left="898" w:hanging="178"/>
      </w:pPr>
      <w:rPr>
        <w:rFonts w:hint="default"/>
      </w:rPr>
    </w:lvl>
    <w:lvl w:ilvl="5" w:tplc="95C63430">
      <w:numFmt w:val="bullet"/>
      <w:lvlText w:val="•"/>
      <w:lvlJc w:val="left"/>
      <w:pPr>
        <w:ind w:left="1102" w:hanging="178"/>
      </w:pPr>
      <w:rPr>
        <w:rFonts w:hint="default"/>
      </w:rPr>
    </w:lvl>
    <w:lvl w:ilvl="6" w:tplc="A142CE76">
      <w:numFmt w:val="bullet"/>
      <w:lvlText w:val="•"/>
      <w:lvlJc w:val="left"/>
      <w:pPr>
        <w:ind w:left="1307" w:hanging="178"/>
      </w:pPr>
      <w:rPr>
        <w:rFonts w:hint="default"/>
      </w:rPr>
    </w:lvl>
    <w:lvl w:ilvl="7" w:tplc="242C01F6">
      <w:numFmt w:val="bullet"/>
      <w:lvlText w:val="•"/>
      <w:lvlJc w:val="left"/>
      <w:pPr>
        <w:ind w:left="1511" w:hanging="178"/>
      </w:pPr>
      <w:rPr>
        <w:rFonts w:hint="default"/>
      </w:rPr>
    </w:lvl>
    <w:lvl w:ilvl="8" w:tplc="71D6A32E">
      <w:numFmt w:val="bullet"/>
      <w:lvlText w:val="•"/>
      <w:lvlJc w:val="left"/>
      <w:pPr>
        <w:ind w:left="1716" w:hanging="178"/>
      </w:pPr>
      <w:rPr>
        <w:rFonts w:hint="default"/>
      </w:rPr>
    </w:lvl>
  </w:abstractNum>
  <w:abstractNum w:abstractNumId="29">
    <w:nsid w:val="2C8D4D86"/>
    <w:multiLevelType w:val="hybridMultilevel"/>
    <w:tmpl w:val="83B058A4"/>
    <w:lvl w:ilvl="0" w:tplc="27F2E108">
      <w:start w:val="1"/>
      <w:numFmt w:val="decimal"/>
      <w:lvlText w:val="%1)"/>
      <w:lvlJc w:val="left"/>
      <w:pPr>
        <w:ind w:left="74" w:hanging="178"/>
      </w:pPr>
      <w:rPr>
        <w:rFonts w:ascii="Arial" w:eastAsia="Arial" w:hAnsi="Arial" w:cs="Arial" w:hint="default"/>
        <w:w w:val="100"/>
        <w:sz w:val="15"/>
        <w:szCs w:val="15"/>
      </w:rPr>
    </w:lvl>
    <w:lvl w:ilvl="1" w:tplc="B49EABE4">
      <w:numFmt w:val="bullet"/>
      <w:lvlText w:val="•"/>
      <w:lvlJc w:val="left"/>
      <w:pPr>
        <w:ind w:left="250" w:hanging="178"/>
      </w:pPr>
      <w:rPr>
        <w:rFonts w:hint="default"/>
      </w:rPr>
    </w:lvl>
    <w:lvl w:ilvl="2" w:tplc="FF6431EC">
      <w:numFmt w:val="bullet"/>
      <w:lvlText w:val="•"/>
      <w:lvlJc w:val="left"/>
      <w:pPr>
        <w:ind w:left="421" w:hanging="178"/>
      </w:pPr>
      <w:rPr>
        <w:rFonts w:hint="default"/>
      </w:rPr>
    </w:lvl>
    <w:lvl w:ilvl="3" w:tplc="B0E49DEC">
      <w:numFmt w:val="bullet"/>
      <w:lvlText w:val="•"/>
      <w:lvlJc w:val="left"/>
      <w:pPr>
        <w:ind w:left="591" w:hanging="178"/>
      </w:pPr>
      <w:rPr>
        <w:rFonts w:hint="default"/>
      </w:rPr>
    </w:lvl>
    <w:lvl w:ilvl="4" w:tplc="04EC51AC">
      <w:numFmt w:val="bullet"/>
      <w:lvlText w:val="•"/>
      <w:lvlJc w:val="left"/>
      <w:pPr>
        <w:ind w:left="762" w:hanging="178"/>
      </w:pPr>
      <w:rPr>
        <w:rFonts w:hint="default"/>
      </w:rPr>
    </w:lvl>
    <w:lvl w:ilvl="5" w:tplc="B78ADA2A">
      <w:numFmt w:val="bullet"/>
      <w:lvlText w:val="•"/>
      <w:lvlJc w:val="left"/>
      <w:pPr>
        <w:ind w:left="932" w:hanging="178"/>
      </w:pPr>
      <w:rPr>
        <w:rFonts w:hint="default"/>
      </w:rPr>
    </w:lvl>
    <w:lvl w:ilvl="6" w:tplc="0FE2AD30">
      <w:numFmt w:val="bullet"/>
      <w:lvlText w:val="•"/>
      <w:lvlJc w:val="left"/>
      <w:pPr>
        <w:ind w:left="1103" w:hanging="178"/>
      </w:pPr>
      <w:rPr>
        <w:rFonts w:hint="default"/>
      </w:rPr>
    </w:lvl>
    <w:lvl w:ilvl="7" w:tplc="87380416">
      <w:numFmt w:val="bullet"/>
      <w:lvlText w:val="•"/>
      <w:lvlJc w:val="left"/>
      <w:pPr>
        <w:ind w:left="1273" w:hanging="178"/>
      </w:pPr>
      <w:rPr>
        <w:rFonts w:hint="default"/>
      </w:rPr>
    </w:lvl>
    <w:lvl w:ilvl="8" w:tplc="F8545FC4">
      <w:numFmt w:val="bullet"/>
      <w:lvlText w:val="•"/>
      <w:lvlJc w:val="left"/>
      <w:pPr>
        <w:ind w:left="1444" w:hanging="178"/>
      </w:pPr>
      <w:rPr>
        <w:rFonts w:hint="default"/>
      </w:rPr>
    </w:lvl>
  </w:abstractNum>
  <w:abstractNum w:abstractNumId="30">
    <w:nsid w:val="2DFD0404"/>
    <w:multiLevelType w:val="hybridMultilevel"/>
    <w:tmpl w:val="77F6BEDE"/>
    <w:lvl w:ilvl="0" w:tplc="BBF2DCF8">
      <w:start w:val="1"/>
      <w:numFmt w:val="decimal"/>
      <w:lvlText w:val="%1)"/>
      <w:lvlJc w:val="left"/>
      <w:pPr>
        <w:ind w:left="76" w:hanging="178"/>
      </w:pPr>
      <w:rPr>
        <w:rFonts w:ascii="Arial" w:eastAsia="Arial" w:hAnsi="Arial" w:cs="Arial" w:hint="default"/>
        <w:w w:val="100"/>
        <w:sz w:val="15"/>
        <w:szCs w:val="15"/>
      </w:rPr>
    </w:lvl>
    <w:lvl w:ilvl="1" w:tplc="B6AA10A0">
      <w:numFmt w:val="bullet"/>
      <w:lvlText w:val="•"/>
      <w:lvlJc w:val="left"/>
      <w:pPr>
        <w:ind w:left="260" w:hanging="178"/>
      </w:pPr>
      <w:rPr>
        <w:rFonts w:hint="default"/>
      </w:rPr>
    </w:lvl>
    <w:lvl w:ilvl="2" w:tplc="132E1B2A">
      <w:numFmt w:val="bullet"/>
      <w:lvlText w:val="•"/>
      <w:lvlJc w:val="left"/>
      <w:pPr>
        <w:ind w:left="441" w:hanging="178"/>
      </w:pPr>
      <w:rPr>
        <w:rFonts w:hint="default"/>
      </w:rPr>
    </w:lvl>
    <w:lvl w:ilvl="3" w:tplc="959E73BC">
      <w:numFmt w:val="bullet"/>
      <w:lvlText w:val="•"/>
      <w:lvlJc w:val="left"/>
      <w:pPr>
        <w:ind w:left="622" w:hanging="178"/>
      </w:pPr>
      <w:rPr>
        <w:rFonts w:hint="default"/>
      </w:rPr>
    </w:lvl>
    <w:lvl w:ilvl="4" w:tplc="78F4B344">
      <w:numFmt w:val="bullet"/>
      <w:lvlText w:val="•"/>
      <w:lvlJc w:val="left"/>
      <w:pPr>
        <w:ind w:left="803" w:hanging="178"/>
      </w:pPr>
      <w:rPr>
        <w:rFonts w:hint="default"/>
      </w:rPr>
    </w:lvl>
    <w:lvl w:ilvl="5" w:tplc="E2E03C74">
      <w:numFmt w:val="bullet"/>
      <w:lvlText w:val="•"/>
      <w:lvlJc w:val="left"/>
      <w:pPr>
        <w:ind w:left="984" w:hanging="178"/>
      </w:pPr>
      <w:rPr>
        <w:rFonts w:hint="default"/>
      </w:rPr>
    </w:lvl>
    <w:lvl w:ilvl="6" w:tplc="A964FE62">
      <w:numFmt w:val="bullet"/>
      <w:lvlText w:val="•"/>
      <w:lvlJc w:val="left"/>
      <w:pPr>
        <w:ind w:left="1164" w:hanging="178"/>
      </w:pPr>
      <w:rPr>
        <w:rFonts w:hint="default"/>
      </w:rPr>
    </w:lvl>
    <w:lvl w:ilvl="7" w:tplc="9FB6AF5C">
      <w:numFmt w:val="bullet"/>
      <w:lvlText w:val="•"/>
      <w:lvlJc w:val="left"/>
      <w:pPr>
        <w:ind w:left="1345" w:hanging="178"/>
      </w:pPr>
      <w:rPr>
        <w:rFonts w:hint="default"/>
      </w:rPr>
    </w:lvl>
    <w:lvl w:ilvl="8" w:tplc="085CFCA2">
      <w:numFmt w:val="bullet"/>
      <w:lvlText w:val="•"/>
      <w:lvlJc w:val="left"/>
      <w:pPr>
        <w:ind w:left="1526" w:hanging="178"/>
      </w:pPr>
      <w:rPr>
        <w:rFonts w:hint="default"/>
      </w:rPr>
    </w:lvl>
  </w:abstractNum>
  <w:abstractNum w:abstractNumId="31">
    <w:nsid w:val="2E564996"/>
    <w:multiLevelType w:val="hybridMultilevel"/>
    <w:tmpl w:val="6478B748"/>
    <w:lvl w:ilvl="0" w:tplc="EB500164">
      <w:start w:val="1"/>
      <w:numFmt w:val="decimal"/>
      <w:lvlText w:val="%1)"/>
      <w:lvlJc w:val="left"/>
      <w:pPr>
        <w:ind w:left="74" w:hanging="178"/>
      </w:pPr>
      <w:rPr>
        <w:rFonts w:ascii="Arial" w:eastAsia="Arial" w:hAnsi="Arial" w:cs="Arial" w:hint="default"/>
        <w:w w:val="100"/>
        <w:sz w:val="15"/>
        <w:szCs w:val="15"/>
      </w:rPr>
    </w:lvl>
    <w:lvl w:ilvl="1" w:tplc="921A9D0A">
      <w:numFmt w:val="bullet"/>
      <w:lvlText w:val="•"/>
      <w:lvlJc w:val="left"/>
      <w:pPr>
        <w:ind w:left="264" w:hanging="178"/>
      </w:pPr>
      <w:rPr>
        <w:rFonts w:hint="default"/>
      </w:rPr>
    </w:lvl>
    <w:lvl w:ilvl="2" w:tplc="15C22152">
      <w:numFmt w:val="bullet"/>
      <w:lvlText w:val="•"/>
      <w:lvlJc w:val="left"/>
      <w:pPr>
        <w:ind w:left="449" w:hanging="178"/>
      </w:pPr>
      <w:rPr>
        <w:rFonts w:hint="default"/>
      </w:rPr>
    </w:lvl>
    <w:lvl w:ilvl="3" w:tplc="AC9C5120">
      <w:numFmt w:val="bullet"/>
      <w:lvlText w:val="•"/>
      <w:lvlJc w:val="left"/>
      <w:pPr>
        <w:ind w:left="634" w:hanging="178"/>
      </w:pPr>
      <w:rPr>
        <w:rFonts w:hint="default"/>
      </w:rPr>
    </w:lvl>
    <w:lvl w:ilvl="4" w:tplc="A4DE6CD2">
      <w:numFmt w:val="bullet"/>
      <w:lvlText w:val="•"/>
      <w:lvlJc w:val="left"/>
      <w:pPr>
        <w:ind w:left="819" w:hanging="178"/>
      </w:pPr>
      <w:rPr>
        <w:rFonts w:hint="default"/>
      </w:rPr>
    </w:lvl>
    <w:lvl w:ilvl="5" w:tplc="351E4094">
      <w:numFmt w:val="bullet"/>
      <w:lvlText w:val="•"/>
      <w:lvlJc w:val="left"/>
      <w:pPr>
        <w:ind w:left="1004" w:hanging="178"/>
      </w:pPr>
      <w:rPr>
        <w:rFonts w:hint="default"/>
      </w:rPr>
    </w:lvl>
    <w:lvl w:ilvl="6" w:tplc="FD3A5686">
      <w:numFmt w:val="bullet"/>
      <w:lvlText w:val="•"/>
      <w:lvlJc w:val="left"/>
      <w:pPr>
        <w:ind w:left="1189" w:hanging="178"/>
      </w:pPr>
      <w:rPr>
        <w:rFonts w:hint="default"/>
      </w:rPr>
    </w:lvl>
    <w:lvl w:ilvl="7" w:tplc="C4B28F80">
      <w:numFmt w:val="bullet"/>
      <w:lvlText w:val="•"/>
      <w:lvlJc w:val="left"/>
      <w:pPr>
        <w:ind w:left="1374" w:hanging="178"/>
      </w:pPr>
      <w:rPr>
        <w:rFonts w:hint="default"/>
      </w:rPr>
    </w:lvl>
    <w:lvl w:ilvl="8" w:tplc="A37408C6">
      <w:numFmt w:val="bullet"/>
      <w:lvlText w:val="•"/>
      <w:lvlJc w:val="left"/>
      <w:pPr>
        <w:ind w:left="1559" w:hanging="178"/>
      </w:pPr>
      <w:rPr>
        <w:rFonts w:hint="default"/>
      </w:rPr>
    </w:lvl>
  </w:abstractNum>
  <w:abstractNum w:abstractNumId="32">
    <w:nsid w:val="2F3C43F9"/>
    <w:multiLevelType w:val="hybridMultilevel"/>
    <w:tmpl w:val="D1A091A0"/>
    <w:lvl w:ilvl="0" w:tplc="476C6976">
      <w:start w:val="1"/>
      <w:numFmt w:val="decimal"/>
      <w:lvlText w:val="%1)"/>
      <w:lvlJc w:val="left"/>
      <w:pPr>
        <w:ind w:left="76" w:hanging="178"/>
      </w:pPr>
      <w:rPr>
        <w:rFonts w:ascii="Arial" w:eastAsia="Arial" w:hAnsi="Arial" w:cs="Arial" w:hint="default"/>
        <w:w w:val="100"/>
        <w:sz w:val="15"/>
        <w:szCs w:val="15"/>
      </w:rPr>
    </w:lvl>
    <w:lvl w:ilvl="1" w:tplc="60261A1A">
      <w:numFmt w:val="bullet"/>
      <w:lvlText w:val="•"/>
      <w:lvlJc w:val="left"/>
      <w:pPr>
        <w:ind w:left="264" w:hanging="178"/>
      </w:pPr>
      <w:rPr>
        <w:rFonts w:hint="default"/>
      </w:rPr>
    </w:lvl>
    <w:lvl w:ilvl="2" w:tplc="A54864E0">
      <w:numFmt w:val="bullet"/>
      <w:lvlText w:val="•"/>
      <w:lvlJc w:val="left"/>
      <w:pPr>
        <w:ind w:left="449" w:hanging="178"/>
      </w:pPr>
      <w:rPr>
        <w:rFonts w:hint="default"/>
      </w:rPr>
    </w:lvl>
    <w:lvl w:ilvl="3" w:tplc="76A055C6">
      <w:numFmt w:val="bullet"/>
      <w:lvlText w:val="•"/>
      <w:lvlJc w:val="left"/>
      <w:pPr>
        <w:ind w:left="633" w:hanging="178"/>
      </w:pPr>
      <w:rPr>
        <w:rFonts w:hint="default"/>
      </w:rPr>
    </w:lvl>
    <w:lvl w:ilvl="4" w:tplc="27FC6226">
      <w:numFmt w:val="bullet"/>
      <w:lvlText w:val="•"/>
      <w:lvlJc w:val="left"/>
      <w:pPr>
        <w:ind w:left="818" w:hanging="178"/>
      </w:pPr>
      <w:rPr>
        <w:rFonts w:hint="default"/>
      </w:rPr>
    </w:lvl>
    <w:lvl w:ilvl="5" w:tplc="DB7E1526">
      <w:numFmt w:val="bullet"/>
      <w:lvlText w:val="•"/>
      <w:lvlJc w:val="left"/>
      <w:pPr>
        <w:ind w:left="1003" w:hanging="178"/>
      </w:pPr>
      <w:rPr>
        <w:rFonts w:hint="default"/>
      </w:rPr>
    </w:lvl>
    <w:lvl w:ilvl="6" w:tplc="93F00C74">
      <w:numFmt w:val="bullet"/>
      <w:lvlText w:val="•"/>
      <w:lvlJc w:val="left"/>
      <w:pPr>
        <w:ind w:left="1187" w:hanging="178"/>
      </w:pPr>
      <w:rPr>
        <w:rFonts w:hint="default"/>
      </w:rPr>
    </w:lvl>
    <w:lvl w:ilvl="7" w:tplc="0B96E3A8">
      <w:numFmt w:val="bullet"/>
      <w:lvlText w:val="•"/>
      <w:lvlJc w:val="left"/>
      <w:pPr>
        <w:ind w:left="1372" w:hanging="178"/>
      </w:pPr>
      <w:rPr>
        <w:rFonts w:hint="default"/>
      </w:rPr>
    </w:lvl>
    <w:lvl w:ilvl="8" w:tplc="46E2CF94">
      <w:numFmt w:val="bullet"/>
      <w:lvlText w:val="•"/>
      <w:lvlJc w:val="left"/>
      <w:pPr>
        <w:ind w:left="1556" w:hanging="178"/>
      </w:pPr>
      <w:rPr>
        <w:rFonts w:hint="default"/>
      </w:rPr>
    </w:lvl>
  </w:abstractNum>
  <w:abstractNum w:abstractNumId="33">
    <w:nsid w:val="31194B72"/>
    <w:multiLevelType w:val="hybridMultilevel"/>
    <w:tmpl w:val="4EC2C486"/>
    <w:lvl w:ilvl="0" w:tplc="040EE620">
      <w:start w:val="1"/>
      <w:numFmt w:val="decimal"/>
      <w:lvlText w:val="%1)"/>
      <w:lvlJc w:val="left"/>
      <w:pPr>
        <w:ind w:left="75" w:hanging="178"/>
      </w:pPr>
      <w:rPr>
        <w:rFonts w:ascii="Arial" w:eastAsia="Arial" w:hAnsi="Arial" w:cs="Arial" w:hint="default"/>
        <w:w w:val="100"/>
        <w:sz w:val="15"/>
        <w:szCs w:val="15"/>
      </w:rPr>
    </w:lvl>
    <w:lvl w:ilvl="1" w:tplc="11F8C92C">
      <w:numFmt w:val="bullet"/>
      <w:lvlText w:val="•"/>
      <w:lvlJc w:val="left"/>
      <w:pPr>
        <w:ind w:left="262" w:hanging="178"/>
      </w:pPr>
      <w:rPr>
        <w:rFonts w:hint="default"/>
      </w:rPr>
    </w:lvl>
    <w:lvl w:ilvl="2" w:tplc="527E4420">
      <w:numFmt w:val="bullet"/>
      <w:lvlText w:val="•"/>
      <w:lvlJc w:val="left"/>
      <w:pPr>
        <w:ind w:left="444" w:hanging="178"/>
      </w:pPr>
      <w:rPr>
        <w:rFonts w:hint="default"/>
      </w:rPr>
    </w:lvl>
    <w:lvl w:ilvl="3" w:tplc="DBC6DBA6">
      <w:numFmt w:val="bullet"/>
      <w:lvlText w:val="•"/>
      <w:lvlJc w:val="left"/>
      <w:pPr>
        <w:ind w:left="626" w:hanging="178"/>
      </w:pPr>
      <w:rPr>
        <w:rFonts w:hint="default"/>
      </w:rPr>
    </w:lvl>
    <w:lvl w:ilvl="4" w:tplc="F18410C2">
      <w:numFmt w:val="bullet"/>
      <w:lvlText w:val="•"/>
      <w:lvlJc w:val="left"/>
      <w:pPr>
        <w:ind w:left="808" w:hanging="178"/>
      </w:pPr>
      <w:rPr>
        <w:rFonts w:hint="default"/>
      </w:rPr>
    </w:lvl>
    <w:lvl w:ilvl="5" w:tplc="6226BD4C">
      <w:numFmt w:val="bullet"/>
      <w:lvlText w:val="•"/>
      <w:lvlJc w:val="left"/>
      <w:pPr>
        <w:ind w:left="991" w:hanging="178"/>
      </w:pPr>
      <w:rPr>
        <w:rFonts w:hint="default"/>
      </w:rPr>
    </w:lvl>
    <w:lvl w:ilvl="6" w:tplc="BBD45CF2">
      <w:numFmt w:val="bullet"/>
      <w:lvlText w:val="•"/>
      <w:lvlJc w:val="left"/>
      <w:pPr>
        <w:ind w:left="1173" w:hanging="178"/>
      </w:pPr>
      <w:rPr>
        <w:rFonts w:hint="default"/>
      </w:rPr>
    </w:lvl>
    <w:lvl w:ilvl="7" w:tplc="19C01BF8">
      <w:numFmt w:val="bullet"/>
      <w:lvlText w:val="•"/>
      <w:lvlJc w:val="left"/>
      <w:pPr>
        <w:ind w:left="1355" w:hanging="178"/>
      </w:pPr>
      <w:rPr>
        <w:rFonts w:hint="default"/>
      </w:rPr>
    </w:lvl>
    <w:lvl w:ilvl="8" w:tplc="47E0E630">
      <w:numFmt w:val="bullet"/>
      <w:lvlText w:val="•"/>
      <w:lvlJc w:val="left"/>
      <w:pPr>
        <w:ind w:left="1537" w:hanging="178"/>
      </w:pPr>
      <w:rPr>
        <w:rFonts w:hint="default"/>
      </w:rPr>
    </w:lvl>
  </w:abstractNum>
  <w:abstractNum w:abstractNumId="34">
    <w:nsid w:val="33D11A5F"/>
    <w:multiLevelType w:val="hybridMultilevel"/>
    <w:tmpl w:val="AD52AC8C"/>
    <w:lvl w:ilvl="0" w:tplc="1DA0F26A">
      <w:start w:val="1"/>
      <w:numFmt w:val="decimal"/>
      <w:lvlText w:val="%1)"/>
      <w:lvlJc w:val="left"/>
      <w:pPr>
        <w:ind w:left="73" w:hanging="178"/>
      </w:pPr>
      <w:rPr>
        <w:rFonts w:ascii="Arial" w:eastAsia="Arial" w:hAnsi="Arial" w:cs="Arial" w:hint="default"/>
        <w:w w:val="100"/>
        <w:sz w:val="15"/>
        <w:szCs w:val="15"/>
      </w:rPr>
    </w:lvl>
    <w:lvl w:ilvl="1" w:tplc="7584D4C2">
      <w:numFmt w:val="bullet"/>
      <w:lvlText w:val="•"/>
      <w:lvlJc w:val="left"/>
      <w:pPr>
        <w:ind w:left="256" w:hanging="178"/>
      </w:pPr>
      <w:rPr>
        <w:rFonts w:hint="default"/>
      </w:rPr>
    </w:lvl>
    <w:lvl w:ilvl="2" w:tplc="AC2A60A0">
      <w:numFmt w:val="bullet"/>
      <w:lvlText w:val="•"/>
      <w:lvlJc w:val="left"/>
      <w:pPr>
        <w:ind w:left="432" w:hanging="178"/>
      </w:pPr>
      <w:rPr>
        <w:rFonts w:hint="default"/>
      </w:rPr>
    </w:lvl>
    <w:lvl w:ilvl="3" w:tplc="32E877B4">
      <w:numFmt w:val="bullet"/>
      <w:lvlText w:val="•"/>
      <w:lvlJc w:val="left"/>
      <w:pPr>
        <w:ind w:left="608" w:hanging="178"/>
      </w:pPr>
      <w:rPr>
        <w:rFonts w:hint="default"/>
      </w:rPr>
    </w:lvl>
    <w:lvl w:ilvl="4" w:tplc="D772AD3A">
      <w:numFmt w:val="bullet"/>
      <w:lvlText w:val="•"/>
      <w:lvlJc w:val="left"/>
      <w:pPr>
        <w:ind w:left="785" w:hanging="178"/>
      </w:pPr>
      <w:rPr>
        <w:rFonts w:hint="default"/>
      </w:rPr>
    </w:lvl>
    <w:lvl w:ilvl="5" w:tplc="2CD66538">
      <w:numFmt w:val="bullet"/>
      <w:lvlText w:val="•"/>
      <w:lvlJc w:val="left"/>
      <w:pPr>
        <w:ind w:left="961" w:hanging="178"/>
      </w:pPr>
      <w:rPr>
        <w:rFonts w:hint="default"/>
      </w:rPr>
    </w:lvl>
    <w:lvl w:ilvl="6" w:tplc="8474EC64">
      <w:numFmt w:val="bullet"/>
      <w:lvlText w:val="•"/>
      <w:lvlJc w:val="left"/>
      <w:pPr>
        <w:ind w:left="1137" w:hanging="178"/>
      </w:pPr>
      <w:rPr>
        <w:rFonts w:hint="default"/>
      </w:rPr>
    </w:lvl>
    <w:lvl w:ilvl="7" w:tplc="56ECFD02">
      <w:numFmt w:val="bullet"/>
      <w:lvlText w:val="•"/>
      <w:lvlJc w:val="left"/>
      <w:pPr>
        <w:ind w:left="1314" w:hanging="178"/>
      </w:pPr>
      <w:rPr>
        <w:rFonts w:hint="default"/>
      </w:rPr>
    </w:lvl>
    <w:lvl w:ilvl="8" w:tplc="EE969F20">
      <w:numFmt w:val="bullet"/>
      <w:lvlText w:val="•"/>
      <w:lvlJc w:val="left"/>
      <w:pPr>
        <w:ind w:left="1490" w:hanging="178"/>
      </w:pPr>
      <w:rPr>
        <w:rFonts w:hint="default"/>
      </w:rPr>
    </w:lvl>
  </w:abstractNum>
  <w:abstractNum w:abstractNumId="35">
    <w:nsid w:val="35006E1C"/>
    <w:multiLevelType w:val="hybridMultilevel"/>
    <w:tmpl w:val="F3A6C742"/>
    <w:lvl w:ilvl="0" w:tplc="D010AE02">
      <w:start w:val="1"/>
      <w:numFmt w:val="decimal"/>
      <w:lvlText w:val="%1)"/>
      <w:lvlJc w:val="left"/>
      <w:pPr>
        <w:ind w:left="74" w:hanging="178"/>
      </w:pPr>
      <w:rPr>
        <w:rFonts w:ascii="Arial" w:eastAsia="Arial" w:hAnsi="Arial" w:cs="Arial" w:hint="default"/>
        <w:w w:val="100"/>
        <w:sz w:val="15"/>
        <w:szCs w:val="15"/>
      </w:rPr>
    </w:lvl>
    <w:lvl w:ilvl="1" w:tplc="24B82C7A">
      <w:numFmt w:val="bullet"/>
      <w:lvlText w:val="•"/>
      <w:lvlJc w:val="left"/>
      <w:pPr>
        <w:ind w:left="281" w:hanging="178"/>
      </w:pPr>
      <w:rPr>
        <w:rFonts w:hint="default"/>
      </w:rPr>
    </w:lvl>
    <w:lvl w:ilvl="2" w:tplc="CD26AD32">
      <w:numFmt w:val="bullet"/>
      <w:lvlText w:val="•"/>
      <w:lvlJc w:val="left"/>
      <w:pPr>
        <w:ind w:left="483" w:hanging="178"/>
      </w:pPr>
      <w:rPr>
        <w:rFonts w:hint="default"/>
      </w:rPr>
    </w:lvl>
    <w:lvl w:ilvl="3" w:tplc="F376A64C">
      <w:numFmt w:val="bullet"/>
      <w:lvlText w:val="•"/>
      <w:lvlJc w:val="left"/>
      <w:pPr>
        <w:ind w:left="684" w:hanging="178"/>
      </w:pPr>
      <w:rPr>
        <w:rFonts w:hint="default"/>
      </w:rPr>
    </w:lvl>
    <w:lvl w:ilvl="4" w:tplc="2A2A0534">
      <w:numFmt w:val="bullet"/>
      <w:lvlText w:val="•"/>
      <w:lvlJc w:val="left"/>
      <w:pPr>
        <w:ind w:left="886" w:hanging="178"/>
      </w:pPr>
      <w:rPr>
        <w:rFonts w:hint="default"/>
      </w:rPr>
    </w:lvl>
    <w:lvl w:ilvl="5" w:tplc="EA30DCFC">
      <w:numFmt w:val="bullet"/>
      <w:lvlText w:val="•"/>
      <w:lvlJc w:val="left"/>
      <w:pPr>
        <w:ind w:left="1087" w:hanging="178"/>
      </w:pPr>
      <w:rPr>
        <w:rFonts w:hint="default"/>
      </w:rPr>
    </w:lvl>
    <w:lvl w:ilvl="6" w:tplc="74348BAA">
      <w:numFmt w:val="bullet"/>
      <w:lvlText w:val="•"/>
      <w:lvlJc w:val="left"/>
      <w:pPr>
        <w:ind w:left="1289" w:hanging="178"/>
      </w:pPr>
      <w:rPr>
        <w:rFonts w:hint="default"/>
      </w:rPr>
    </w:lvl>
    <w:lvl w:ilvl="7" w:tplc="5A5A9322">
      <w:numFmt w:val="bullet"/>
      <w:lvlText w:val="•"/>
      <w:lvlJc w:val="left"/>
      <w:pPr>
        <w:ind w:left="1490" w:hanging="178"/>
      </w:pPr>
      <w:rPr>
        <w:rFonts w:hint="default"/>
      </w:rPr>
    </w:lvl>
    <w:lvl w:ilvl="8" w:tplc="E1E82946">
      <w:numFmt w:val="bullet"/>
      <w:lvlText w:val="•"/>
      <w:lvlJc w:val="left"/>
      <w:pPr>
        <w:ind w:left="1692" w:hanging="178"/>
      </w:pPr>
      <w:rPr>
        <w:rFonts w:hint="default"/>
      </w:rPr>
    </w:lvl>
  </w:abstractNum>
  <w:abstractNum w:abstractNumId="36">
    <w:nsid w:val="36383A11"/>
    <w:multiLevelType w:val="hybridMultilevel"/>
    <w:tmpl w:val="D0468C26"/>
    <w:lvl w:ilvl="0" w:tplc="2D8012D4">
      <w:start w:val="1"/>
      <w:numFmt w:val="decimal"/>
      <w:lvlText w:val="%1)"/>
      <w:lvlJc w:val="left"/>
      <w:pPr>
        <w:ind w:left="75" w:hanging="176"/>
      </w:pPr>
      <w:rPr>
        <w:rFonts w:ascii="Arial" w:eastAsia="Arial" w:hAnsi="Arial" w:cs="Arial" w:hint="default"/>
        <w:w w:val="100"/>
        <w:sz w:val="15"/>
        <w:szCs w:val="15"/>
      </w:rPr>
    </w:lvl>
    <w:lvl w:ilvl="1" w:tplc="C00634DE">
      <w:numFmt w:val="bullet"/>
      <w:lvlText w:val="•"/>
      <w:lvlJc w:val="left"/>
      <w:pPr>
        <w:ind w:left="262" w:hanging="176"/>
      </w:pPr>
      <w:rPr>
        <w:rFonts w:hint="default"/>
      </w:rPr>
    </w:lvl>
    <w:lvl w:ilvl="2" w:tplc="AAB8F1F6">
      <w:numFmt w:val="bullet"/>
      <w:lvlText w:val="•"/>
      <w:lvlJc w:val="left"/>
      <w:pPr>
        <w:ind w:left="444" w:hanging="176"/>
      </w:pPr>
      <w:rPr>
        <w:rFonts w:hint="default"/>
      </w:rPr>
    </w:lvl>
    <w:lvl w:ilvl="3" w:tplc="2DC6717C">
      <w:numFmt w:val="bullet"/>
      <w:lvlText w:val="•"/>
      <w:lvlJc w:val="left"/>
      <w:pPr>
        <w:ind w:left="626" w:hanging="176"/>
      </w:pPr>
      <w:rPr>
        <w:rFonts w:hint="default"/>
      </w:rPr>
    </w:lvl>
    <w:lvl w:ilvl="4" w:tplc="331ABFA6">
      <w:numFmt w:val="bullet"/>
      <w:lvlText w:val="•"/>
      <w:lvlJc w:val="left"/>
      <w:pPr>
        <w:ind w:left="808" w:hanging="176"/>
      </w:pPr>
      <w:rPr>
        <w:rFonts w:hint="default"/>
      </w:rPr>
    </w:lvl>
    <w:lvl w:ilvl="5" w:tplc="EFFAE87A">
      <w:numFmt w:val="bullet"/>
      <w:lvlText w:val="•"/>
      <w:lvlJc w:val="left"/>
      <w:pPr>
        <w:ind w:left="991" w:hanging="176"/>
      </w:pPr>
      <w:rPr>
        <w:rFonts w:hint="default"/>
      </w:rPr>
    </w:lvl>
    <w:lvl w:ilvl="6" w:tplc="22DA8AF8">
      <w:numFmt w:val="bullet"/>
      <w:lvlText w:val="•"/>
      <w:lvlJc w:val="left"/>
      <w:pPr>
        <w:ind w:left="1173" w:hanging="176"/>
      </w:pPr>
      <w:rPr>
        <w:rFonts w:hint="default"/>
      </w:rPr>
    </w:lvl>
    <w:lvl w:ilvl="7" w:tplc="ADF073E0">
      <w:numFmt w:val="bullet"/>
      <w:lvlText w:val="•"/>
      <w:lvlJc w:val="left"/>
      <w:pPr>
        <w:ind w:left="1355" w:hanging="176"/>
      </w:pPr>
      <w:rPr>
        <w:rFonts w:hint="default"/>
      </w:rPr>
    </w:lvl>
    <w:lvl w:ilvl="8" w:tplc="FBC6A050">
      <w:numFmt w:val="bullet"/>
      <w:lvlText w:val="•"/>
      <w:lvlJc w:val="left"/>
      <w:pPr>
        <w:ind w:left="1537" w:hanging="176"/>
      </w:pPr>
      <w:rPr>
        <w:rFonts w:hint="default"/>
      </w:rPr>
    </w:lvl>
  </w:abstractNum>
  <w:abstractNum w:abstractNumId="37">
    <w:nsid w:val="366B5EEC"/>
    <w:multiLevelType w:val="hybridMultilevel"/>
    <w:tmpl w:val="BE463A48"/>
    <w:lvl w:ilvl="0" w:tplc="62665EC0">
      <w:start w:val="1"/>
      <w:numFmt w:val="decimal"/>
      <w:lvlText w:val="%1)"/>
      <w:lvlJc w:val="left"/>
      <w:pPr>
        <w:ind w:left="76" w:hanging="178"/>
      </w:pPr>
      <w:rPr>
        <w:rFonts w:ascii="Arial" w:eastAsia="Arial" w:hAnsi="Arial" w:cs="Arial" w:hint="default"/>
        <w:w w:val="100"/>
        <w:sz w:val="15"/>
        <w:szCs w:val="15"/>
      </w:rPr>
    </w:lvl>
    <w:lvl w:ilvl="1" w:tplc="67D608F0">
      <w:numFmt w:val="bullet"/>
      <w:lvlText w:val="•"/>
      <w:lvlJc w:val="left"/>
      <w:pPr>
        <w:ind w:left="264" w:hanging="178"/>
      </w:pPr>
      <w:rPr>
        <w:rFonts w:hint="default"/>
      </w:rPr>
    </w:lvl>
    <w:lvl w:ilvl="2" w:tplc="1BD07D32">
      <w:numFmt w:val="bullet"/>
      <w:lvlText w:val="•"/>
      <w:lvlJc w:val="left"/>
      <w:pPr>
        <w:ind w:left="449" w:hanging="178"/>
      </w:pPr>
      <w:rPr>
        <w:rFonts w:hint="default"/>
      </w:rPr>
    </w:lvl>
    <w:lvl w:ilvl="3" w:tplc="81C4D256">
      <w:numFmt w:val="bullet"/>
      <w:lvlText w:val="•"/>
      <w:lvlJc w:val="left"/>
      <w:pPr>
        <w:ind w:left="633" w:hanging="178"/>
      </w:pPr>
      <w:rPr>
        <w:rFonts w:hint="default"/>
      </w:rPr>
    </w:lvl>
    <w:lvl w:ilvl="4" w:tplc="DFE866F6">
      <w:numFmt w:val="bullet"/>
      <w:lvlText w:val="•"/>
      <w:lvlJc w:val="left"/>
      <w:pPr>
        <w:ind w:left="818" w:hanging="178"/>
      </w:pPr>
      <w:rPr>
        <w:rFonts w:hint="default"/>
      </w:rPr>
    </w:lvl>
    <w:lvl w:ilvl="5" w:tplc="755A76F4">
      <w:numFmt w:val="bullet"/>
      <w:lvlText w:val="•"/>
      <w:lvlJc w:val="left"/>
      <w:pPr>
        <w:ind w:left="1003" w:hanging="178"/>
      </w:pPr>
      <w:rPr>
        <w:rFonts w:hint="default"/>
      </w:rPr>
    </w:lvl>
    <w:lvl w:ilvl="6" w:tplc="E534C25C">
      <w:numFmt w:val="bullet"/>
      <w:lvlText w:val="•"/>
      <w:lvlJc w:val="left"/>
      <w:pPr>
        <w:ind w:left="1187" w:hanging="178"/>
      </w:pPr>
      <w:rPr>
        <w:rFonts w:hint="default"/>
      </w:rPr>
    </w:lvl>
    <w:lvl w:ilvl="7" w:tplc="FA3C6014">
      <w:numFmt w:val="bullet"/>
      <w:lvlText w:val="•"/>
      <w:lvlJc w:val="left"/>
      <w:pPr>
        <w:ind w:left="1372" w:hanging="178"/>
      </w:pPr>
      <w:rPr>
        <w:rFonts w:hint="default"/>
      </w:rPr>
    </w:lvl>
    <w:lvl w:ilvl="8" w:tplc="539CF180">
      <w:numFmt w:val="bullet"/>
      <w:lvlText w:val="•"/>
      <w:lvlJc w:val="left"/>
      <w:pPr>
        <w:ind w:left="1556" w:hanging="178"/>
      </w:pPr>
      <w:rPr>
        <w:rFonts w:hint="default"/>
      </w:rPr>
    </w:lvl>
  </w:abstractNum>
  <w:abstractNum w:abstractNumId="38">
    <w:nsid w:val="36A05023"/>
    <w:multiLevelType w:val="hybridMultilevel"/>
    <w:tmpl w:val="1756C586"/>
    <w:lvl w:ilvl="0" w:tplc="285EED00">
      <w:start w:val="1"/>
      <w:numFmt w:val="decimal"/>
      <w:lvlText w:val="%1)"/>
      <w:lvlJc w:val="left"/>
      <w:pPr>
        <w:ind w:left="71" w:hanging="178"/>
      </w:pPr>
      <w:rPr>
        <w:rFonts w:ascii="Arial" w:eastAsia="Arial" w:hAnsi="Arial" w:cs="Arial" w:hint="default"/>
        <w:w w:val="100"/>
        <w:sz w:val="15"/>
        <w:szCs w:val="15"/>
      </w:rPr>
    </w:lvl>
    <w:lvl w:ilvl="1" w:tplc="9BBCF92E">
      <w:numFmt w:val="bullet"/>
      <w:lvlText w:val="•"/>
      <w:lvlJc w:val="left"/>
      <w:pPr>
        <w:ind w:left="255" w:hanging="178"/>
      </w:pPr>
      <w:rPr>
        <w:rFonts w:hint="default"/>
      </w:rPr>
    </w:lvl>
    <w:lvl w:ilvl="2" w:tplc="F6442D60">
      <w:numFmt w:val="bullet"/>
      <w:lvlText w:val="•"/>
      <w:lvlJc w:val="left"/>
      <w:pPr>
        <w:ind w:left="431" w:hanging="178"/>
      </w:pPr>
      <w:rPr>
        <w:rFonts w:hint="default"/>
      </w:rPr>
    </w:lvl>
    <w:lvl w:ilvl="3" w:tplc="2668E58C">
      <w:numFmt w:val="bullet"/>
      <w:lvlText w:val="•"/>
      <w:lvlJc w:val="left"/>
      <w:pPr>
        <w:ind w:left="607" w:hanging="178"/>
      </w:pPr>
      <w:rPr>
        <w:rFonts w:hint="default"/>
      </w:rPr>
    </w:lvl>
    <w:lvl w:ilvl="4" w:tplc="C2525E0A">
      <w:numFmt w:val="bullet"/>
      <w:lvlText w:val="•"/>
      <w:lvlJc w:val="left"/>
      <w:pPr>
        <w:ind w:left="782" w:hanging="178"/>
      </w:pPr>
      <w:rPr>
        <w:rFonts w:hint="default"/>
      </w:rPr>
    </w:lvl>
    <w:lvl w:ilvl="5" w:tplc="3690A4AE">
      <w:numFmt w:val="bullet"/>
      <w:lvlText w:val="•"/>
      <w:lvlJc w:val="left"/>
      <w:pPr>
        <w:ind w:left="958" w:hanging="178"/>
      </w:pPr>
      <w:rPr>
        <w:rFonts w:hint="default"/>
      </w:rPr>
    </w:lvl>
    <w:lvl w:ilvl="6" w:tplc="3A2E6232">
      <w:numFmt w:val="bullet"/>
      <w:lvlText w:val="•"/>
      <w:lvlJc w:val="left"/>
      <w:pPr>
        <w:ind w:left="1134" w:hanging="178"/>
      </w:pPr>
      <w:rPr>
        <w:rFonts w:hint="default"/>
      </w:rPr>
    </w:lvl>
    <w:lvl w:ilvl="7" w:tplc="7EA4E01E">
      <w:numFmt w:val="bullet"/>
      <w:lvlText w:val="•"/>
      <w:lvlJc w:val="left"/>
      <w:pPr>
        <w:ind w:left="1309" w:hanging="178"/>
      </w:pPr>
      <w:rPr>
        <w:rFonts w:hint="default"/>
      </w:rPr>
    </w:lvl>
    <w:lvl w:ilvl="8" w:tplc="79E8155E">
      <w:numFmt w:val="bullet"/>
      <w:lvlText w:val="•"/>
      <w:lvlJc w:val="left"/>
      <w:pPr>
        <w:ind w:left="1485" w:hanging="178"/>
      </w:pPr>
      <w:rPr>
        <w:rFonts w:hint="default"/>
      </w:rPr>
    </w:lvl>
  </w:abstractNum>
  <w:abstractNum w:abstractNumId="39">
    <w:nsid w:val="3C30312A"/>
    <w:multiLevelType w:val="hybridMultilevel"/>
    <w:tmpl w:val="91C227D2"/>
    <w:lvl w:ilvl="0" w:tplc="15BACA34">
      <w:start w:val="1"/>
      <w:numFmt w:val="decimal"/>
      <w:lvlText w:val="%1)"/>
      <w:lvlJc w:val="left"/>
      <w:pPr>
        <w:ind w:left="74" w:hanging="178"/>
      </w:pPr>
      <w:rPr>
        <w:rFonts w:ascii="Arial" w:eastAsia="Arial" w:hAnsi="Arial" w:cs="Arial" w:hint="default"/>
        <w:w w:val="100"/>
        <w:sz w:val="15"/>
        <w:szCs w:val="15"/>
      </w:rPr>
    </w:lvl>
    <w:lvl w:ilvl="1" w:tplc="C79C2D6C">
      <w:numFmt w:val="bullet"/>
      <w:lvlText w:val="•"/>
      <w:lvlJc w:val="left"/>
      <w:pPr>
        <w:ind w:left="294" w:hanging="178"/>
      </w:pPr>
      <w:rPr>
        <w:rFonts w:hint="default"/>
      </w:rPr>
    </w:lvl>
    <w:lvl w:ilvl="2" w:tplc="E9DC2EC8">
      <w:numFmt w:val="bullet"/>
      <w:lvlText w:val="•"/>
      <w:lvlJc w:val="left"/>
      <w:pPr>
        <w:ind w:left="508" w:hanging="178"/>
      </w:pPr>
      <w:rPr>
        <w:rFonts w:hint="default"/>
      </w:rPr>
    </w:lvl>
    <w:lvl w:ilvl="3" w:tplc="0D528670">
      <w:numFmt w:val="bullet"/>
      <w:lvlText w:val="•"/>
      <w:lvlJc w:val="left"/>
      <w:pPr>
        <w:ind w:left="723" w:hanging="178"/>
      </w:pPr>
      <w:rPr>
        <w:rFonts w:hint="default"/>
      </w:rPr>
    </w:lvl>
    <w:lvl w:ilvl="4" w:tplc="1FEAAA36">
      <w:numFmt w:val="bullet"/>
      <w:lvlText w:val="•"/>
      <w:lvlJc w:val="left"/>
      <w:pPr>
        <w:ind w:left="937" w:hanging="178"/>
      </w:pPr>
      <w:rPr>
        <w:rFonts w:hint="default"/>
      </w:rPr>
    </w:lvl>
    <w:lvl w:ilvl="5" w:tplc="791A3718">
      <w:numFmt w:val="bullet"/>
      <w:lvlText w:val="•"/>
      <w:lvlJc w:val="left"/>
      <w:pPr>
        <w:ind w:left="1152" w:hanging="178"/>
      </w:pPr>
      <w:rPr>
        <w:rFonts w:hint="default"/>
      </w:rPr>
    </w:lvl>
    <w:lvl w:ilvl="6" w:tplc="E070B866">
      <w:numFmt w:val="bullet"/>
      <w:lvlText w:val="•"/>
      <w:lvlJc w:val="left"/>
      <w:pPr>
        <w:ind w:left="1366" w:hanging="178"/>
      </w:pPr>
      <w:rPr>
        <w:rFonts w:hint="default"/>
      </w:rPr>
    </w:lvl>
    <w:lvl w:ilvl="7" w:tplc="AAD0921A">
      <w:numFmt w:val="bullet"/>
      <w:lvlText w:val="•"/>
      <w:lvlJc w:val="left"/>
      <w:pPr>
        <w:ind w:left="1580" w:hanging="178"/>
      </w:pPr>
      <w:rPr>
        <w:rFonts w:hint="default"/>
      </w:rPr>
    </w:lvl>
    <w:lvl w:ilvl="8" w:tplc="7F5AFFD2">
      <w:numFmt w:val="bullet"/>
      <w:lvlText w:val="•"/>
      <w:lvlJc w:val="left"/>
      <w:pPr>
        <w:ind w:left="1795" w:hanging="178"/>
      </w:pPr>
      <w:rPr>
        <w:rFonts w:hint="default"/>
      </w:rPr>
    </w:lvl>
  </w:abstractNum>
  <w:abstractNum w:abstractNumId="40">
    <w:nsid w:val="3CA966AA"/>
    <w:multiLevelType w:val="hybridMultilevel"/>
    <w:tmpl w:val="CCB4A62A"/>
    <w:lvl w:ilvl="0" w:tplc="39D891BC">
      <w:start w:val="1"/>
      <w:numFmt w:val="decimal"/>
      <w:lvlText w:val="%1)"/>
      <w:lvlJc w:val="left"/>
      <w:pPr>
        <w:ind w:left="74" w:hanging="178"/>
      </w:pPr>
      <w:rPr>
        <w:rFonts w:ascii="Arial" w:eastAsia="Arial" w:hAnsi="Arial" w:cs="Arial" w:hint="default"/>
        <w:w w:val="100"/>
        <w:sz w:val="15"/>
        <w:szCs w:val="15"/>
      </w:rPr>
    </w:lvl>
    <w:lvl w:ilvl="1" w:tplc="7C96E3EE">
      <w:numFmt w:val="bullet"/>
      <w:lvlText w:val="•"/>
      <w:lvlJc w:val="left"/>
      <w:pPr>
        <w:ind w:left="281" w:hanging="178"/>
      </w:pPr>
      <w:rPr>
        <w:rFonts w:hint="default"/>
      </w:rPr>
    </w:lvl>
    <w:lvl w:ilvl="2" w:tplc="DB4EDFE6">
      <w:numFmt w:val="bullet"/>
      <w:lvlText w:val="•"/>
      <w:lvlJc w:val="left"/>
      <w:pPr>
        <w:ind w:left="483" w:hanging="178"/>
      </w:pPr>
      <w:rPr>
        <w:rFonts w:hint="default"/>
      </w:rPr>
    </w:lvl>
    <w:lvl w:ilvl="3" w:tplc="FE12A070">
      <w:numFmt w:val="bullet"/>
      <w:lvlText w:val="•"/>
      <w:lvlJc w:val="left"/>
      <w:pPr>
        <w:ind w:left="685" w:hanging="178"/>
      </w:pPr>
      <w:rPr>
        <w:rFonts w:hint="default"/>
      </w:rPr>
    </w:lvl>
    <w:lvl w:ilvl="4" w:tplc="8B62B6F8">
      <w:numFmt w:val="bullet"/>
      <w:lvlText w:val="•"/>
      <w:lvlJc w:val="left"/>
      <w:pPr>
        <w:ind w:left="886" w:hanging="178"/>
      </w:pPr>
      <w:rPr>
        <w:rFonts w:hint="default"/>
      </w:rPr>
    </w:lvl>
    <w:lvl w:ilvl="5" w:tplc="FEDC02EC">
      <w:numFmt w:val="bullet"/>
      <w:lvlText w:val="•"/>
      <w:lvlJc w:val="left"/>
      <w:pPr>
        <w:ind w:left="1088" w:hanging="178"/>
      </w:pPr>
      <w:rPr>
        <w:rFonts w:hint="default"/>
      </w:rPr>
    </w:lvl>
    <w:lvl w:ilvl="6" w:tplc="991EB2AE">
      <w:numFmt w:val="bullet"/>
      <w:lvlText w:val="•"/>
      <w:lvlJc w:val="left"/>
      <w:pPr>
        <w:ind w:left="1290" w:hanging="178"/>
      </w:pPr>
      <w:rPr>
        <w:rFonts w:hint="default"/>
      </w:rPr>
    </w:lvl>
    <w:lvl w:ilvl="7" w:tplc="452E451C">
      <w:numFmt w:val="bullet"/>
      <w:lvlText w:val="•"/>
      <w:lvlJc w:val="left"/>
      <w:pPr>
        <w:ind w:left="1491" w:hanging="178"/>
      </w:pPr>
      <w:rPr>
        <w:rFonts w:hint="default"/>
      </w:rPr>
    </w:lvl>
    <w:lvl w:ilvl="8" w:tplc="9CDAF03A">
      <w:numFmt w:val="bullet"/>
      <w:lvlText w:val="•"/>
      <w:lvlJc w:val="left"/>
      <w:pPr>
        <w:ind w:left="1693" w:hanging="178"/>
      </w:pPr>
      <w:rPr>
        <w:rFonts w:hint="default"/>
      </w:rPr>
    </w:lvl>
  </w:abstractNum>
  <w:abstractNum w:abstractNumId="41">
    <w:nsid w:val="3D2D297E"/>
    <w:multiLevelType w:val="hybridMultilevel"/>
    <w:tmpl w:val="FBA20956"/>
    <w:lvl w:ilvl="0" w:tplc="9A286590">
      <w:start w:val="1"/>
      <w:numFmt w:val="decimal"/>
      <w:lvlText w:val="%1)"/>
      <w:lvlJc w:val="left"/>
      <w:pPr>
        <w:ind w:left="76" w:hanging="178"/>
      </w:pPr>
      <w:rPr>
        <w:rFonts w:ascii="Arial" w:eastAsia="Arial" w:hAnsi="Arial" w:cs="Arial" w:hint="default"/>
        <w:w w:val="100"/>
        <w:sz w:val="15"/>
        <w:szCs w:val="15"/>
      </w:rPr>
    </w:lvl>
    <w:lvl w:ilvl="1" w:tplc="A002F140">
      <w:numFmt w:val="bullet"/>
      <w:lvlText w:val="•"/>
      <w:lvlJc w:val="left"/>
      <w:pPr>
        <w:ind w:left="260" w:hanging="178"/>
      </w:pPr>
      <w:rPr>
        <w:rFonts w:hint="default"/>
      </w:rPr>
    </w:lvl>
    <w:lvl w:ilvl="2" w:tplc="D03ADA86">
      <w:numFmt w:val="bullet"/>
      <w:lvlText w:val="•"/>
      <w:lvlJc w:val="left"/>
      <w:pPr>
        <w:ind w:left="440" w:hanging="178"/>
      </w:pPr>
      <w:rPr>
        <w:rFonts w:hint="default"/>
      </w:rPr>
    </w:lvl>
    <w:lvl w:ilvl="3" w:tplc="F482E9EC">
      <w:numFmt w:val="bullet"/>
      <w:lvlText w:val="•"/>
      <w:lvlJc w:val="left"/>
      <w:pPr>
        <w:ind w:left="620" w:hanging="178"/>
      </w:pPr>
      <w:rPr>
        <w:rFonts w:hint="default"/>
      </w:rPr>
    </w:lvl>
    <w:lvl w:ilvl="4" w:tplc="AD3ED192">
      <w:numFmt w:val="bullet"/>
      <w:lvlText w:val="•"/>
      <w:lvlJc w:val="left"/>
      <w:pPr>
        <w:ind w:left="800" w:hanging="178"/>
      </w:pPr>
      <w:rPr>
        <w:rFonts w:hint="default"/>
      </w:rPr>
    </w:lvl>
    <w:lvl w:ilvl="5" w:tplc="575A76D4">
      <w:numFmt w:val="bullet"/>
      <w:lvlText w:val="•"/>
      <w:lvlJc w:val="left"/>
      <w:pPr>
        <w:ind w:left="981" w:hanging="178"/>
      </w:pPr>
      <w:rPr>
        <w:rFonts w:hint="default"/>
      </w:rPr>
    </w:lvl>
    <w:lvl w:ilvl="6" w:tplc="11CAB4CC">
      <w:numFmt w:val="bullet"/>
      <w:lvlText w:val="•"/>
      <w:lvlJc w:val="left"/>
      <w:pPr>
        <w:ind w:left="1161" w:hanging="178"/>
      </w:pPr>
      <w:rPr>
        <w:rFonts w:hint="default"/>
      </w:rPr>
    </w:lvl>
    <w:lvl w:ilvl="7" w:tplc="93127FFE">
      <w:numFmt w:val="bullet"/>
      <w:lvlText w:val="•"/>
      <w:lvlJc w:val="left"/>
      <w:pPr>
        <w:ind w:left="1341" w:hanging="178"/>
      </w:pPr>
      <w:rPr>
        <w:rFonts w:hint="default"/>
      </w:rPr>
    </w:lvl>
    <w:lvl w:ilvl="8" w:tplc="C51A2864">
      <w:numFmt w:val="bullet"/>
      <w:lvlText w:val="•"/>
      <w:lvlJc w:val="left"/>
      <w:pPr>
        <w:ind w:left="1521" w:hanging="178"/>
      </w:pPr>
      <w:rPr>
        <w:rFonts w:hint="default"/>
      </w:rPr>
    </w:lvl>
  </w:abstractNum>
  <w:abstractNum w:abstractNumId="42">
    <w:nsid w:val="3FA72B36"/>
    <w:multiLevelType w:val="hybridMultilevel"/>
    <w:tmpl w:val="CB6221AE"/>
    <w:lvl w:ilvl="0" w:tplc="611E361A">
      <w:numFmt w:val="bullet"/>
      <w:lvlText w:val="-"/>
      <w:lvlJc w:val="left"/>
      <w:pPr>
        <w:ind w:left="828" w:hanging="360"/>
      </w:pPr>
      <w:rPr>
        <w:rFonts w:ascii="Times New Roman" w:eastAsia="Times New Roman" w:hAnsi="Times New Roman" w:cs="Times New Roman" w:hint="default"/>
        <w:w w:val="100"/>
        <w:sz w:val="16"/>
        <w:szCs w:val="16"/>
      </w:rPr>
    </w:lvl>
    <w:lvl w:ilvl="1" w:tplc="01BAB4DE">
      <w:numFmt w:val="bullet"/>
      <w:lvlText w:val="•"/>
      <w:lvlJc w:val="left"/>
      <w:pPr>
        <w:ind w:left="1134" w:hanging="360"/>
      </w:pPr>
      <w:rPr>
        <w:rFonts w:hint="default"/>
      </w:rPr>
    </w:lvl>
    <w:lvl w:ilvl="2" w:tplc="373419E4">
      <w:numFmt w:val="bullet"/>
      <w:lvlText w:val="•"/>
      <w:lvlJc w:val="left"/>
      <w:pPr>
        <w:ind w:left="1448" w:hanging="360"/>
      </w:pPr>
      <w:rPr>
        <w:rFonts w:hint="default"/>
      </w:rPr>
    </w:lvl>
    <w:lvl w:ilvl="3" w:tplc="9D845A8A">
      <w:numFmt w:val="bullet"/>
      <w:lvlText w:val="•"/>
      <w:lvlJc w:val="left"/>
      <w:pPr>
        <w:ind w:left="1762" w:hanging="360"/>
      </w:pPr>
      <w:rPr>
        <w:rFonts w:hint="default"/>
      </w:rPr>
    </w:lvl>
    <w:lvl w:ilvl="4" w:tplc="BBF07E62">
      <w:numFmt w:val="bullet"/>
      <w:lvlText w:val="•"/>
      <w:lvlJc w:val="left"/>
      <w:pPr>
        <w:ind w:left="2076" w:hanging="360"/>
      </w:pPr>
      <w:rPr>
        <w:rFonts w:hint="default"/>
      </w:rPr>
    </w:lvl>
    <w:lvl w:ilvl="5" w:tplc="EF08C256">
      <w:numFmt w:val="bullet"/>
      <w:lvlText w:val="•"/>
      <w:lvlJc w:val="left"/>
      <w:pPr>
        <w:ind w:left="2390" w:hanging="360"/>
      </w:pPr>
      <w:rPr>
        <w:rFonts w:hint="default"/>
      </w:rPr>
    </w:lvl>
    <w:lvl w:ilvl="6" w:tplc="D3A875C0">
      <w:numFmt w:val="bullet"/>
      <w:lvlText w:val="•"/>
      <w:lvlJc w:val="left"/>
      <w:pPr>
        <w:ind w:left="2704" w:hanging="360"/>
      </w:pPr>
      <w:rPr>
        <w:rFonts w:hint="default"/>
      </w:rPr>
    </w:lvl>
    <w:lvl w:ilvl="7" w:tplc="E0768AE6">
      <w:numFmt w:val="bullet"/>
      <w:lvlText w:val="•"/>
      <w:lvlJc w:val="left"/>
      <w:pPr>
        <w:ind w:left="3018" w:hanging="360"/>
      </w:pPr>
      <w:rPr>
        <w:rFonts w:hint="default"/>
      </w:rPr>
    </w:lvl>
    <w:lvl w:ilvl="8" w:tplc="10D2AF52">
      <w:numFmt w:val="bullet"/>
      <w:lvlText w:val="•"/>
      <w:lvlJc w:val="left"/>
      <w:pPr>
        <w:ind w:left="3332" w:hanging="360"/>
      </w:pPr>
      <w:rPr>
        <w:rFonts w:hint="default"/>
      </w:rPr>
    </w:lvl>
  </w:abstractNum>
  <w:abstractNum w:abstractNumId="43">
    <w:nsid w:val="406A53B2"/>
    <w:multiLevelType w:val="hybridMultilevel"/>
    <w:tmpl w:val="3D764684"/>
    <w:lvl w:ilvl="0" w:tplc="94D08118">
      <w:start w:val="1"/>
      <w:numFmt w:val="decimal"/>
      <w:lvlText w:val="%1)"/>
      <w:lvlJc w:val="left"/>
      <w:pPr>
        <w:ind w:left="74" w:hanging="178"/>
      </w:pPr>
      <w:rPr>
        <w:rFonts w:ascii="Arial" w:eastAsia="Arial" w:hAnsi="Arial" w:cs="Arial" w:hint="default"/>
        <w:w w:val="100"/>
        <w:sz w:val="15"/>
        <w:szCs w:val="15"/>
      </w:rPr>
    </w:lvl>
    <w:lvl w:ilvl="1" w:tplc="F1E4715E">
      <w:numFmt w:val="bullet"/>
      <w:lvlText w:val="•"/>
      <w:lvlJc w:val="left"/>
      <w:pPr>
        <w:ind w:left="250" w:hanging="178"/>
      </w:pPr>
      <w:rPr>
        <w:rFonts w:hint="default"/>
      </w:rPr>
    </w:lvl>
    <w:lvl w:ilvl="2" w:tplc="98DA55AE">
      <w:numFmt w:val="bullet"/>
      <w:lvlText w:val="•"/>
      <w:lvlJc w:val="left"/>
      <w:pPr>
        <w:ind w:left="421" w:hanging="178"/>
      </w:pPr>
      <w:rPr>
        <w:rFonts w:hint="default"/>
      </w:rPr>
    </w:lvl>
    <w:lvl w:ilvl="3" w:tplc="84926A3C">
      <w:numFmt w:val="bullet"/>
      <w:lvlText w:val="•"/>
      <w:lvlJc w:val="left"/>
      <w:pPr>
        <w:ind w:left="591" w:hanging="178"/>
      </w:pPr>
      <w:rPr>
        <w:rFonts w:hint="default"/>
      </w:rPr>
    </w:lvl>
    <w:lvl w:ilvl="4" w:tplc="066E0EF4">
      <w:numFmt w:val="bullet"/>
      <w:lvlText w:val="•"/>
      <w:lvlJc w:val="left"/>
      <w:pPr>
        <w:ind w:left="762" w:hanging="178"/>
      </w:pPr>
      <w:rPr>
        <w:rFonts w:hint="default"/>
      </w:rPr>
    </w:lvl>
    <w:lvl w:ilvl="5" w:tplc="1626FAD0">
      <w:numFmt w:val="bullet"/>
      <w:lvlText w:val="•"/>
      <w:lvlJc w:val="left"/>
      <w:pPr>
        <w:ind w:left="932" w:hanging="178"/>
      </w:pPr>
      <w:rPr>
        <w:rFonts w:hint="default"/>
      </w:rPr>
    </w:lvl>
    <w:lvl w:ilvl="6" w:tplc="897CF498">
      <w:numFmt w:val="bullet"/>
      <w:lvlText w:val="•"/>
      <w:lvlJc w:val="left"/>
      <w:pPr>
        <w:ind w:left="1103" w:hanging="178"/>
      </w:pPr>
      <w:rPr>
        <w:rFonts w:hint="default"/>
      </w:rPr>
    </w:lvl>
    <w:lvl w:ilvl="7" w:tplc="011285DA">
      <w:numFmt w:val="bullet"/>
      <w:lvlText w:val="•"/>
      <w:lvlJc w:val="left"/>
      <w:pPr>
        <w:ind w:left="1273" w:hanging="178"/>
      </w:pPr>
      <w:rPr>
        <w:rFonts w:hint="default"/>
      </w:rPr>
    </w:lvl>
    <w:lvl w:ilvl="8" w:tplc="A502C66E">
      <w:numFmt w:val="bullet"/>
      <w:lvlText w:val="•"/>
      <w:lvlJc w:val="left"/>
      <w:pPr>
        <w:ind w:left="1444" w:hanging="178"/>
      </w:pPr>
      <w:rPr>
        <w:rFonts w:hint="default"/>
      </w:rPr>
    </w:lvl>
  </w:abstractNum>
  <w:abstractNum w:abstractNumId="44">
    <w:nsid w:val="41D003E9"/>
    <w:multiLevelType w:val="hybridMultilevel"/>
    <w:tmpl w:val="5860CB64"/>
    <w:lvl w:ilvl="0" w:tplc="649AE18C">
      <w:numFmt w:val="bullet"/>
      <w:lvlText w:val="-"/>
      <w:lvlJc w:val="left"/>
      <w:pPr>
        <w:ind w:left="828" w:hanging="360"/>
      </w:pPr>
      <w:rPr>
        <w:rFonts w:ascii="Times New Roman" w:eastAsia="Times New Roman" w:hAnsi="Times New Roman" w:cs="Times New Roman" w:hint="default"/>
        <w:w w:val="100"/>
        <w:sz w:val="16"/>
        <w:szCs w:val="16"/>
      </w:rPr>
    </w:lvl>
    <w:lvl w:ilvl="1" w:tplc="72047FF4">
      <w:numFmt w:val="bullet"/>
      <w:lvlText w:val="•"/>
      <w:lvlJc w:val="left"/>
      <w:pPr>
        <w:ind w:left="1134" w:hanging="360"/>
      </w:pPr>
      <w:rPr>
        <w:rFonts w:hint="default"/>
      </w:rPr>
    </w:lvl>
    <w:lvl w:ilvl="2" w:tplc="127435AA">
      <w:numFmt w:val="bullet"/>
      <w:lvlText w:val="•"/>
      <w:lvlJc w:val="left"/>
      <w:pPr>
        <w:ind w:left="1448" w:hanging="360"/>
      </w:pPr>
      <w:rPr>
        <w:rFonts w:hint="default"/>
      </w:rPr>
    </w:lvl>
    <w:lvl w:ilvl="3" w:tplc="48429458">
      <w:numFmt w:val="bullet"/>
      <w:lvlText w:val="•"/>
      <w:lvlJc w:val="left"/>
      <w:pPr>
        <w:ind w:left="1762" w:hanging="360"/>
      </w:pPr>
      <w:rPr>
        <w:rFonts w:hint="default"/>
      </w:rPr>
    </w:lvl>
    <w:lvl w:ilvl="4" w:tplc="713A567A">
      <w:numFmt w:val="bullet"/>
      <w:lvlText w:val="•"/>
      <w:lvlJc w:val="left"/>
      <w:pPr>
        <w:ind w:left="2076" w:hanging="360"/>
      </w:pPr>
      <w:rPr>
        <w:rFonts w:hint="default"/>
      </w:rPr>
    </w:lvl>
    <w:lvl w:ilvl="5" w:tplc="EF226FEE">
      <w:numFmt w:val="bullet"/>
      <w:lvlText w:val="•"/>
      <w:lvlJc w:val="left"/>
      <w:pPr>
        <w:ind w:left="2390" w:hanging="360"/>
      </w:pPr>
      <w:rPr>
        <w:rFonts w:hint="default"/>
      </w:rPr>
    </w:lvl>
    <w:lvl w:ilvl="6" w:tplc="6FEC3DB4">
      <w:numFmt w:val="bullet"/>
      <w:lvlText w:val="•"/>
      <w:lvlJc w:val="left"/>
      <w:pPr>
        <w:ind w:left="2704" w:hanging="360"/>
      </w:pPr>
      <w:rPr>
        <w:rFonts w:hint="default"/>
      </w:rPr>
    </w:lvl>
    <w:lvl w:ilvl="7" w:tplc="87F8AAB4">
      <w:numFmt w:val="bullet"/>
      <w:lvlText w:val="•"/>
      <w:lvlJc w:val="left"/>
      <w:pPr>
        <w:ind w:left="3018" w:hanging="360"/>
      </w:pPr>
      <w:rPr>
        <w:rFonts w:hint="default"/>
      </w:rPr>
    </w:lvl>
    <w:lvl w:ilvl="8" w:tplc="42DC5190">
      <w:numFmt w:val="bullet"/>
      <w:lvlText w:val="•"/>
      <w:lvlJc w:val="left"/>
      <w:pPr>
        <w:ind w:left="3332" w:hanging="360"/>
      </w:pPr>
      <w:rPr>
        <w:rFonts w:hint="default"/>
      </w:rPr>
    </w:lvl>
  </w:abstractNum>
  <w:abstractNum w:abstractNumId="45">
    <w:nsid w:val="450A4D9B"/>
    <w:multiLevelType w:val="hybridMultilevel"/>
    <w:tmpl w:val="D6DA2672"/>
    <w:lvl w:ilvl="0" w:tplc="6B54D440">
      <w:start w:val="1"/>
      <w:numFmt w:val="decimal"/>
      <w:lvlText w:val="%1)"/>
      <w:lvlJc w:val="left"/>
      <w:pPr>
        <w:ind w:left="74" w:hanging="178"/>
      </w:pPr>
      <w:rPr>
        <w:rFonts w:ascii="Arial" w:eastAsia="Arial" w:hAnsi="Arial" w:cs="Arial" w:hint="default"/>
        <w:w w:val="100"/>
        <w:sz w:val="15"/>
        <w:szCs w:val="15"/>
      </w:rPr>
    </w:lvl>
    <w:lvl w:ilvl="1" w:tplc="3710ADC8">
      <w:numFmt w:val="bullet"/>
      <w:lvlText w:val="•"/>
      <w:lvlJc w:val="left"/>
      <w:pPr>
        <w:ind w:left="265" w:hanging="178"/>
      </w:pPr>
      <w:rPr>
        <w:rFonts w:hint="default"/>
      </w:rPr>
    </w:lvl>
    <w:lvl w:ilvl="2" w:tplc="70805922">
      <w:numFmt w:val="bullet"/>
      <w:lvlText w:val="•"/>
      <w:lvlJc w:val="left"/>
      <w:pPr>
        <w:ind w:left="451" w:hanging="178"/>
      </w:pPr>
      <w:rPr>
        <w:rFonts w:hint="default"/>
      </w:rPr>
    </w:lvl>
    <w:lvl w:ilvl="3" w:tplc="C24A0936">
      <w:numFmt w:val="bullet"/>
      <w:lvlText w:val="•"/>
      <w:lvlJc w:val="left"/>
      <w:pPr>
        <w:ind w:left="637" w:hanging="178"/>
      </w:pPr>
      <w:rPr>
        <w:rFonts w:hint="default"/>
      </w:rPr>
    </w:lvl>
    <w:lvl w:ilvl="4" w:tplc="9BE2C494">
      <w:numFmt w:val="bullet"/>
      <w:lvlText w:val="•"/>
      <w:lvlJc w:val="left"/>
      <w:pPr>
        <w:ind w:left="823" w:hanging="178"/>
      </w:pPr>
      <w:rPr>
        <w:rFonts w:hint="default"/>
      </w:rPr>
    </w:lvl>
    <w:lvl w:ilvl="5" w:tplc="EAB2704E">
      <w:numFmt w:val="bullet"/>
      <w:lvlText w:val="•"/>
      <w:lvlJc w:val="left"/>
      <w:pPr>
        <w:ind w:left="1009" w:hanging="178"/>
      </w:pPr>
      <w:rPr>
        <w:rFonts w:hint="default"/>
      </w:rPr>
    </w:lvl>
    <w:lvl w:ilvl="6" w:tplc="BA9A492C">
      <w:numFmt w:val="bullet"/>
      <w:lvlText w:val="•"/>
      <w:lvlJc w:val="left"/>
      <w:pPr>
        <w:ind w:left="1195" w:hanging="178"/>
      </w:pPr>
      <w:rPr>
        <w:rFonts w:hint="default"/>
      </w:rPr>
    </w:lvl>
    <w:lvl w:ilvl="7" w:tplc="A1C4735E">
      <w:numFmt w:val="bullet"/>
      <w:lvlText w:val="•"/>
      <w:lvlJc w:val="left"/>
      <w:pPr>
        <w:ind w:left="1381" w:hanging="178"/>
      </w:pPr>
      <w:rPr>
        <w:rFonts w:hint="default"/>
      </w:rPr>
    </w:lvl>
    <w:lvl w:ilvl="8" w:tplc="6DD02F32">
      <w:numFmt w:val="bullet"/>
      <w:lvlText w:val="•"/>
      <w:lvlJc w:val="left"/>
      <w:pPr>
        <w:ind w:left="1567" w:hanging="178"/>
      </w:pPr>
      <w:rPr>
        <w:rFonts w:hint="default"/>
      </w:rPr>
    </w:lvl>
  </w:abstractNum>
  <w:abstractNum w:abstractNumId="46">
    <w:nsid w:val="46723836"/>
    <w:multiLevelType w:val="hybridMultilevel"/>
    <w:tmpl w:val="6270FFD4"/>
    <w:lvl w:ilvl="0" w:tplc="16B8137A">
      <w:start w:val="1"/>
      <w:numFmt w:val="decimal"/>
      <w:lvlText w:val="%1)"/>
      <w:lvlJc w:val="left"/>
      <w:pPr>
        <w:ind w:left="73" w:hanging="178"/>
      </w:pPr>
      <w:rPr>
        <w:rFonts w:ascii="Arial" w:eastAsia="Arial" w:hAnsi="Arial" w:cs="Arial" w:hint="default"/>
        <w:w w:val="100"/>
        <w:sz w:val="15"/>
        <w:szCs w:val="15"/>
      </w:rPr>
    </w:lvl>
    <w:lvl w:ilvl="1" w:tplc="91A6FE4E">
      <w:numFmt w:val="bullet"/>
      <w:lvlText w:val="•"/>
      <w:lvlJc w:val="left"/>
      <w:pPr>
        <w:ind w:left="274" w:hanging="178"/>
      </w:pPr>
      <w:rPr>
        <w:rFonts w:hint="default"/>
      </w:rPr>
    </w:lvl>
    <w:lvl w:ilvl="2" w:tplc="7D3E4AC6">
      <w:numFmt w:val="bullet"/>
      <w:lvlText w:val="•"/>
      <w:lvlJc w:val="left"/>
      <w:pPr>
        <w:ind w:left="469" w:hanging="178"/>
      </w:pPr>
      <w:rPr>
        <w:rFonts w:hint="default"/>
      </w:rPr>
    </w:lvl>
    <w:lvl w:ilvl="3" w:tplc="03ECF1B4">
      <w:numFmt w:val="bullet"/>
      <w:lvlText w:val="•"/>
      <w:lvlJc w:val="left"/>
      <w:pPr>
        <w:ind w:left="664" w:hanging="178"/>
      </w:pPr>
      <w:rPr>
        <w:rFonts w:hint="default"/>
      </w:rPr>
    </w:lvl>
    <w:lvl w:ilvl="4" w:tplc="05AC044A">
      <w:numFmt w:val="bullet"/>
      <w:lvlText w:val="•"/>
      <w:lvlJc w:val="left"/>
      <w:pPr>
        <w:ind w:left="859" w:hanging="178"/>
      </w:pPr>
      <w:rPr>
        <w:rFonts w:hint="default"/>
      </w:rPr>
    </w:lvl>
    <w:lvl w:ilvl="5" w:tplc="09D0AAE8">
      <w:numFmt w:val="bullet"/>
      <w:lvlText w:val="•"/>
      <w:lvlJc w:val="left"/>
      <w:pPr>
        <w:ind w:left="1054" w:hanging="178"/>
      </w:pPr>
      <w:rPr>
        <w:rFonts w:hint="default"/>
      </w:rPr>
    </w:lvl>
    <w:lvl w:ilvl="6" w:tplc="0966DFC8">
      <w:numFmt w:val="bullet"/>
      <w:lvlText w:val="•"/>
      <w:lvlJc w:val="left"/>
      <w:pPr>
        <w:ind w:left="1248" w:hanging="178"/>
      </w:pPr>
      <w:rPr>
        <w:rFonts w:hint="default"/>
      </w:rPr>
    </w:lvl>
    <w:lvl w:ilvl="7" w:tplc="9E92E086">
      <w:numFmt w:val="bullet"/>
      <w:lvlText w:val="•"/>
      <w:lvlJc w:val="left"/>
      <w:pPr>
        <w:ind w:left="1443" w:hanging="178"/>
      </w:pPr>
      <w:rPr>
        <w:rFonts w:hint="default"/>
      </w:rPr>
    </w:lvl>
    <w:lvl w:ilvl="8" w:tplc="24B6B550">
      <w:numFmt w:val="bullet"/>
      <w:lvlText w:val="•"/>
      <w:lvlJc w:val="left"/>
      <w:pPr>
        <w:ind w:left="1638" w:hanging="178"/>
      </w:pPr>
      <w:rPr>
        <w:rFonts w:hint="default"/>
      </w:rPr>
    </w:lvl>
  </w:abstractNum>
  <w:abstractNum w:abstractNumId="47">
    <w:nsid w:val="46AA3CCB"/>
    <w:multiLevelType w:val="hybridMultilevel"/>
    <w:tmpl w:val="DC16F176"/>
    <w:lvl w:ilvl="0" w:tplc="E26010D2">
      <w:start w:val="1"/>
      <w:numFmt w:val="decimal"/>
      <w:lvlText w:val="%1)"/>
      <w:lvlJc w:val="left"/>
      <w:pPr>
        <w:ind w:left="71" w:hanging="178"/>
      </w:pPr>
      <w:rPr>
        <w:rFonts w:ascii="Arial" w:eastAsia="Arial" w:hAnsi="Arial" w:cs="Arial" w:hint="default"/>
        <w:spacing w:val="-1"/>
        <w:w w:val="100"/>
        <w:sz w:val="15"/>
        <w:szCs w:val="15"/>
      </w:rPr>
    </w:lvl>
    <w:lvl w:ilvl="1" w:tplc="88780B48">
      <w:numFmt w:val="bullet"/>
      <w:lvlText w:val="•"/>
      <w:lvlJc w:val="left"/>
      <w:pPr>
        <w:ind w:left="281" w:hanging="178"/>
      </w:pPr>
      <w:rPr>
        <w:rFonts w:hint="default"/>
      </w:rPr>
    </w:lvl>
    <w:lvl w:ilvl="2" w:tplc="3A9CEE54">
      <w:numFmt w:val="bullet"/>
      <w:lvlText w:val="•"/>
      <w:lvlJc w:val="left"/>
      <w:pPr>
        <w:ind w:left="483" w:hanging="178"/>
      </w:pPr>
      <w:rPr>
        <w:rFonts w:hint="default"/>
      </w:rPr>
    </w:lvl>
    <w:lvl w:ilvl="3" w:tplc="C21888CA">
      <w:numFmt w:val="bullet"/>
      <w:lvlText w:val="•"/>
      <w:lvlJc w:val="left"/>
      <w:pPr>
        <w:ind w:left="684" w:hanging="178"/>
      </w:pPr>
      <w:rPr>
        <w:rFonts w:hint="default"/>
      </w:rPr>
    </w:lvl>
    <w:lvl w:ilvl="4" w:tplc="25581E8A">
      <w:numFmt w:val="bullet"/>
      <w:lvlText w:val="•"/>
      <w:lvlJc w:val="left"/>
      <w:pPr>
        <w:ind w:left="886" w:hanging="178"/>
      </w:pPr>
      <w:rPr>
        <w:rFonts w:hint="default"/>
      </w:rPr>
    </w:lvl>
    <w:lvl w:ilvl="5" w:tplc="02F861A6">
      <w:numFmt w:val="bullet"/>
      <w:lvlText w:val="•"/>
      <w:lvlJc w:val="left"/>
      <w:pPr>
        <w:ind w:left="1087" w:hanging="178"/>
      </w:pPr>
      <w:rPr>
        <w:rFonts w:hint="default"/>
      </w:rPr>
    </w:lvl>
    <w:lvl w:ilvl="6" w:tplc="761EC33C">
      <w:numFmt w:val="bullet"/>
      <w:lvlText w:val="•"/>
      <w:lvlJc w:val="left"/>
      <w:pPr>
        <w:ind w:left="1289" w:hanging="178"/>
      </w:pPr>
      <w:rPr>
        <w:rFonts w:hint="default"/>
      </w:rPr>
    </w:lvl>
    <w:lvl w:ilvl="7" w:tplc="72800BF6">
      <w:numFmt w:val="bullet"/>
      <w:lvlText w:val="•"/>
      <w:lvlJc w:val="left"/>
      <w:pPr>
        <w:ind w:left="1490" w:hanging="178"/>
      </w:pPr>
      <w:rPr>
        <w:rFonts w:hint="default"/>
      </w:rPr>
    </w:lvl>
    <w:lvl w:ilvl="8" w:tplc="33BC1B0E">
      <w:numFmt w:val="bullet"/>
      <w:lvlText w:val="•"/>
      <w:lvlJc w:val="left"/>
      <w:pPr>
        <w:ind w:left="1692" w:hanging="178"/>
      </w:pPr>
      <w:rPr>
        <w:rFonts w:hint="default"/>
      </w:rPr>
    </w:lvl>
  </w:abstractNum>
  <w:abstractNum w:abstractNumId="48">
    <w:nsid w:val="478A2EE7"/>
    <w:multiLevelType w:val="hybridMultilevel"/>
    <w:tmpl w:val="3CE81670"/>
    <w:lvl w:ilvl="0" w:tplc="05747DDE">
      <w:start w:val="1"/>
      <w:numFmt w:val="decimal"/>
      <w:lvlText w:val="%1)"/>
      <w:lvlJc w:val="left"/>
      <w:pPr>
        <w:ind w:left="76" w:hanging="176"/>
      </w:pPr>
      <w:rPr>
        <w:rFonts w:ascii="Arial" w:eastAsia="Arial" w:hAnsi="Arial" w:cs="Arial" w:hint="default"/>
        <w:w w:val="100"/>
        <w:sz w:val="15"/>
        <w:szCs w:val="15"/>
      </w:rPr>
    </w:lvl>
    <w:lvl w:ilvl="1" w:tplc="452E5F18">
      <w:numFmt w:val="bullet"/>
      <w:lvlText w:val="•"/>
      <w:lvlJc w:val="left"/>
      <w:pPr>
        <w:ind w:left="264" w:hanging="176"/>
      </w:pPr>
      <w:rPr>
        <w:rFonts w:hint="default"/>
      </w:rPr>
    </w:lvl>
    <w:lvl w:ilvl="2" w:tplc="8490213A">
      <w:numFmt w:val="bullet"/>
      <w:lvlText w:val="•"/>
      <w:lvlJc w:val="left"/>
      <w:pPr>
        <w:ind w:left="449" w:hanging="176"/>
      </w:pPr>
      <w:rPr>
        <w:rFonts w:hint="default"/>
      </w:rPr>
    </w:lvl>
    <w:lvl w:ilvl="3" w:tplc="2B2A5076">
      <w:numFmt w:val="bullet"/>
      <w:lvlText w:val="•"/>
      <w:lvlJc w:val="left"/>
      <w:pPr>
        <w:ind w:left="633" w:hanging="176"/>
      </w:pPr>
      <w:rPr>
        <w:rFonts w:hint="default"/>
      </w:rPr>
    </w:lvl>
    <w:lvl w:ilvl="4" w:tplc="4478155C">
      <w:numFmt w:val="bullet"/>
      <w:lvlText w:val="•"/>
      <w:lvlJc w:val="left"/>
      <w:pPr>
        <w:ind w:left="818" w:hanging="176"/>
      </w:pPr>
      <w:rPr>
        <w:rFonts w:hint="default"/>
      </w:rPr>
    </w:lvl>
    <w:lvl w:ilvl="5" w:tplc="AEE2BCB0">
      <w:numFmt w:val="bullet"/>
      <w:lvlText w:val="•"/>
      <w:lvlJc w:val="left"/>
      <w:pPr>
        <w:ind w:left="1003" w:hanging="176"/>
      </w:pPr>
      <w:rPr>
        <w:rFonts w:hint="default"/>
      </w:rPr>
    </w:lvl>
    <w:lvl w:ilvl="6" w:tplc="1E1C89D0">
      <w:numFmt w:val="bullet"/>
      <w:lvlText w:val="•"/>
      <w:lvlJc w:val="left"/>
      <w:pPr>
        <w:ind w:left="1187" w:hanging="176"/>
      </w:pPr>
      <w:rPr>
        <w:rFonts w:hint="default"/>
      </w:rPr>
    </w:lvl>
    <w:lvl w:ilvl="7" w:tplc="711CCBCA">
      <w:numFmt w:val="bullet"/>
      <w:lvlText w:val="•"/>
      <w:lvlJc w:val="left"/>
      <w:pPr>
        <w:ind w:left="1372" w:hanging="176"/>
      </w:pPr>
      <w:rPr>
        <w:rFonts w:hint="default"/>
      </w:rPr>
    </w:lvl>
    <w:lvl w:ilvl="8" w:tplc="9CD8B1F4">
      <w:numFmt w:val="bullet"/>
      <w:lvlText w:val="•"/>
      <w:lvlJc w:val="left"/>
      <w:pPr>
        <w:ind w:left="1556" w:hanging="176"/>
      </w:pPr>
      <w:rPr>
        <w:rFonts w:hint="default"/>
      </w:rPr>
    </w:lvl>
  </w:abstractNum>
  <w:abstractNum w:abstractNumId="49">
    <w:nsid w:val="47F3093E"/>
    <w:multiLevelType w:val="hybridMultilevel"/>
    <w:tmpl w:val="5BDEE690"/>
    <w:lvl w:ilvl="0" w:tplc="BBAE761A">
      <w:start w:val="1"/>
      <w:numFmt w:val="decimal"/>
      <w:lvlText w:val="%1)"/>
      <w:lvlJc w:val="left"/>
      <w:pPr>
        <w:ind w:left="74" w:hanging="178"/>
      </w:pPr>
      <w:rPr>
        <w:rFonts w:ascii="Arial" w:eastAsia="Arial" w:hAnsi="Arial" w:cs="Arial" w:hint="default"/>
        <w:w w:val="100"/>
        <w:sz w:val="15"/>
        <w:szCs w:val="15"/>
      </w:rPr>
    </w:lvl>
    <w:lvl w:ilvl="1" w:tplc="27AEA854">
      <w:numFmt w:val="bullet"/>
      <w:lvlText w:val="•"/>
      <w:lvlJc w:val="left"/>
      <w:pPr>
        <w:ind w:left="253" w:hanging="178"/>
      </w:pPr>
      <w:rPr>
        <w:rFonts w:hint="default"/>
      </w:rPr>
    </w:lvl>
    <w:lvl w:ilvl="2" w:tplc="26587516">
      <w:numFmt w:val="bullet"/>
      <w:lvlText w:val="•"/>
      <w:lvlJc w:val="left"/>
      <w:pPr>
        <w:ind w:left="426" w:hanging="178"/>
      </w:pPr>
      <w:rPr>
        <w:rFonts w:hint="default"/>
      </w:rPr>
    </w:lvl>
    <w:lvl w:ilvl="3" w:tplc="473C3FDE">
      <w:numFmt w:val="bullet"/>
      <w:lvlText w:val="•"/>
      <w:lvlJc w:val="left"/>
      <w:pPr>
        <w:ind w:left="599" w:hanging="178"/>
      </w:pPr>
      <w:rPr>
        <w:rFonts w:hint="default"/>
      </w:rPr>
    </w:lvl>
    <w:lvl w:ilvl="4" w:tplc="B5983222">
      <w:numFmt w:val="bullet"/>
      <w:lvlText w:val="•"/>
      <w:lvlJc w:val="left"/>
      <w:pPr>
        <w:ind w:left="772" w:hanging="178"/>
      </w:pPr>
      <w:rPr>
        <w:rFonts w:hint="default"/>
      </w:rPr>
    </w:lvl>
    <w:lvl w:ilvl="5" w:tplc="B526FCBE">
      <w:numFmt w:val="bullet"/>
      <w:lvlText w:val="•"/>
      <w:lvlJc w:val="left"/>
      <w:pPr>
        <w:ind w:left="945" w:hanging="178"/>
      </w:pPr>
      <w:rPr>
        <w:rFonts w:hint="default"/>
      </w:rPr>
    </w:lvl>
    <w:lvl w:ilvl="6" w:tplc="8F121A72">
      <w:numFmt w:val="bullet"/>
      <w:lvlText w:val="•"/>
      <w:lvlJc w:val="left"/>
      <w:pPr>
        <w:ind w:left="1118" w:hanging="178"/>
      </w:pPr>
      <w:rPr>
        <w:rFonts w:hint="default"/>
      </w:rPr>
    </w:lvl>
    <w:lvl w:ilvl="7" w:tplc="F774C8DA">
      <w:numFmt w:val="bullet"/>
      <w:lvlText w:val="•"/>
      <w:lvlJc w:val="left"/>
      <w:pPr>
        <w:ind w:left="1291" w:hanging="178"/>
      </w:pPr>
      <w:rPr>
        <w:rFonts w:hint="default"/>
      </w:rPr>
    </w:lvl>
    <w:lvl w:ilvl="8" w:tplc="DE82E262">
      <w:numFmt w:val="bullet"/>
      <w:lvlText w:val="•"/>
      <w:lvlJc w:val="left"/>
      <w:pPr>
        <w:ind w:left="1464" w:hanging="178"/>
      </w:pPr>
      <w:rPr>
        <w:rFonts w:hint="default"/>
      </w:rPr>
    </w:lvl>
  </w:abstractNum>
  <w:abstractNum w:abstractNumId="50">
    <w:nsid w:val="4A804B1F"/>
    <w:multiLevelType w:val="hybridMultilevel"/>
    <w:tmpl w:val="2EA6F5B4"/>
    <w:lvl w:ilvl="0" w:tplc="8612FC64">
      <w:start w:val="1"/>
      <w:numFmt w:val="decimal"/>
      <w:lvlText w:val="%1)"/>
      <w:lvlJc w:val="left"/>
      <w:pPr>
        <w:ind w:left="76" w:hanging="178"/>
      </w:pPr>
      <w:rPr>
        <w:rFonts w:ascii="Arial" w:eastAsia="Arial" w:hAnsi="Arial" w:cs="Arial" w:hint="default"/>
        <w:w w:val="100"/>
        <w:sz w:val="15"/>
        <w:szCs w:val="15"/>
      </w:rPr>
    </w:lvl>
    <w:lvl w:ilvl="1" w:tplc="3CB8B450">
      <w:numFmt w:val="bullet"/>
      <w:lvlText w:val="•"/>
      <w:lvlJc w:val="left"/>
      <w:pPr>
        <w:ind w:left="264" w:hanging="178"/>
      </w:pPr>
      <w:rPr>
        <w:rFonts w:hint="default"/>
      </w:rPr>
    </w:lvl>
    <w:lvl w:ilvl="2" w:tplc="D5F2675A">
      <w:numFmt w:val="bullet"/>
      <w:lvlText w:val="•"/>
      <w:lvlJc w:val="left"/>
      <w:pPr>
        <w:ind w:left="449" w:hanging="178"/>
      </w:pPr>
      <w:rPr>
        <w:rFonts w:hint="default"/>
      </w:rPr>
    </w:lvl>
    <w:lvl w:ilvl="3" w:tplc="42D0A694">
      <w:numFmt w:val="bullet"/>
      <w:lvlText w:val="•"/>
      <w:lvlJc w:val="left"/>
      <w:pPr>
        <w:ind w:left="633" w:hanging="178"/>
      </w:pPr>
      <w:rPr>
        <w:rFonts w:hint="default"/>
      </w:rPr>
    </w:lvl>
    <w:lvl w:ilvl="4" w:tplc="F7CE5D82">
      <w:numFmt w:val="bullet"/>
      <w:lvlText w:val="•"/>
      <w:lvlJc w:val="left"/>
      <w:pPr>
        <w:ind w:left="818" w:hanging="178"/>
      </w:pPr>
      <w:rPr>
        <w:rFonts w:hint="default"/>
      </w:rPr>
    </w:lvl>
    <w:lvl w:ilvl="5" w:tplc="B914E278">
      <w:numFmt w:val="bullet"/>
      <w:lvlText w:val="•"/>
      <w:lvlJc w:val="left"/>
      <w:pPr>
        <w:ind w:left="1003" w:hanging="178"/>
      </w:pPr>
      <w:rPr>
        <w:rFonts w:hint="default"/>
      </w:rPr>
    </w:lvl>
    <w:lvl w:ilvl="6" w:tplc="CF628F90">
      <w:numFmt w:val="bullet"/>
      <w:lvlText w:val="•"/>
      <w:lvlJc w:val="left"/>
      <w:pPr>
        <w:ind w:left="1187" w:hanging="178"/>
      </w:pPr>
      <w:rPr>
        <w:rFonts w:hint="default"/>
      </w:rPr>
    </w:lvl>
    <w:lvl w:ilvl="7" w:tplc="2216F384">
      <w:numFmt w:val="bullet"/>
      <w:lvlText w:val="•"/>
      <w:lvlJc w:val="left"/>
      <w:pPr>
        <w:ind w:left="1372" w:hanging="178"/>
      </w:pPr>
      <w:rPr>
        <w:rFonts w:hint="default"/>
      </w:rPr>
    </w:lvl>
    <w:lvl w:ilvl="8" w:tplc="CE02A564">
      <w:numFmt w:val="bullet"/>
      <w:lvlText w:val="•"/>
      <w:lvlJc w:val="left"/>
      <w:pPr>
        <w:ind w:left="1556" w:hanging="178"/>
      </w:pPr>
      <w:rPr>
        <w:rFonts w:hint="default"/>
      </w:rPr>
    </w:lvl>
  </w:abstractNum>
  <w:abstractNum w:abstractNumId="51">
    <w:nsid w:val="4B7211F4"/>
    <w:multiLevelType w:val="hybridMultilevel"/>
    <w:tmpl w:val="05DE6A68"/>
    <w:lvl w:ilvl="0" w:tplc="A4F01596">
      <w:start w:val="1"/>
      <w:numFmt w:val="decimal"/>
      <w:lvlText w:val="%1)"/>
      <w:lvlJc w:val="left"/>
      <w:pPr>
        <w:ind w:left="73" w:hanging="178"/>
      </w:pPr>
      <w:rPr>
        <w:rFonts w:ascii="Arial" w:eastAsia="Arial" w:hAnsi="Arial" w:cs="Arial" w:hint="default"/>
        <w:w w:val="100"/>
        <w:sz w:val="15"/>
        <w:szCs w:val="15"/>
      </w:rPr>
    </w:lvl>
    <w:lvl w:ilvl="1" w:tplc="97D42FC0">
      <w:numFmt w:val="bullet"/>
      <w:lvlText w:val="•"/>
      <w:lvlJc w:val="left"/>
      <w:pPr>
        <w:ind w:left="256" w:hanging="178"/>
      </w:pPr>
      <w:rPr>
        <w:rFonts w:hint="default"/>
      </w:rPr>
    </w:lvl>
    <w:lvl w:ilvl="2" w:tplc="409CFEFC">
      <w:numFmt w:val="bullet"/>
      <w:lvlText w:val="•"/>
      <w:lvlJc w:val="left"/>
      <w:pPr>
        <w:ind w:left="432" w:hanging="178"/>
      </w:pPr>
      <w:rPr>
        <w:rFonts w:hint="default"/>
      </w:rPr>
    </w:lvl>
    <w:lvl w:ilvl="3" w:tplc="A6C2CDD8">
      <w:numFmt w:val="bullet"/>
      <w:lvlText w:val="•"/>
      <w:lvlJc w:val="left"/>
      <w:pPr>
        <w:ind w:left="608" w:hanging="178"/>
      </w:pPr>
      <w:rPr>
        <w:rFonts w:hint="default"/>
      </w:rPr>
    </w:lvl>
    <w:lvl w:ilvl="4" w:tplc="5532E6A2">
      <w:numFmt w:val="bullet"/>
      <w:lvlText w:val="•"/>
      <w:lvlJc w:val="left"/>
      <w:pPr>
        <w:ind w:left="785" w:hanging="178"/>
      </w:pPr>
      <w:rPr>
        <w:rFonts w:hint="default"/>
      </w:rPr>
    </w:lvl>
    <w:lvl w:ilvl="5" w:tplc="697E7604">
      <w:numFmt w:val="bullet"/>
      <w:lvlText w:val="•"/>
      <w:lvlJc w:val="left"/>
      <w:pPr>
        <w:ind w:left="961" w:hanging="178"/>
      </w:pPr>
      <w:rPr>
        <w:rFonts w:hint="default"/>
      </w:rPr>
    </w:lvl>
    <w:lvl w:ilvl="6" w:tplc="085C18A6">
      <w:numFmt w:val="bullet"/>
      <w:lvlText w:val="•"/>
      <w:lvlJc w:val="left"/>
      <w:pPr>
        <w:ind w:left="1137" w:hanging="178"/>
      </w:pPr>
      <w:rPr>
        <w:rFonts w:hint="default"/>
      </w:rPr>
    </w:lvl>
    <w:lvl w:ilvl="7" w:tplc="129EA88E">
      <w:numFmt w:val="bullet"/>
      <w:lvlText w:val="•"/>
      <w:lvlJc w:val="left"/>
      <w:pPr>
        <w:ind w:left="1314" w:hanging="178"/>
      </w:pPr>
      <w:rPr>
        <w:rFonts w:hint="default"/>
      </w:rPr>
    </w:lvl>
    <w:lvl w:ilvl="8" w:tplc="D1F42E60">
      <w:numFmt w:val="bullet"/>
      <w:lvlText w:val="•"/>
      <w:lvlJc w:val="left"/>
      <w:pPr>
        <w:ind w:left="1490" w:hanging="178"/>
      </w:pPr>
      <w:rPr>
        <w:rFonts w:hint="default"/>
      </w:rPr>
    </w:lvl>
  </w:abstractNum>
  <w:abstractNum w:abstractNumId="52">
    <w:nsid w:val="4C714304"/>
    <w:multiLevelType w:val="hybridMultilevel"/>
    <w:tmpl w:val="4B5ED764"/>
    <w:lvl w:ilvl="0" w:tplc="D5EE973C">
      <w:start w:val="10"/>
      <w:numFmt w:val="decimal"/>
      <w:lvlText w:val="%1"/>
      <w:lvlJc w:val="left"/>
      <w:pPr>
        <w:ind w:left="595" w:hanging="169"/>
      </w:pPr>
      <w:rPr>
        <w:rFonts w:ascii="Arial" w:eastAsia="Arial" w:hAnsi="Arial" w:cs="Arial" w:hint="default"/>
        <w:b/>
        <w:bCs/>
        <w:spacing w:val="-2"/>
        <w:w w:val="103"/>
        <w:sz w:val="12"/>
        <w:szCs w:val="12"/>
      </w:rPr>
    </w:lvl>
    <w:lvl w:ilvl="1" w:tplc="762267FE">
      <w:numFmt w:val="bullet"/>
      <w:lvlText w:val="•"/>
      <w:lvlJc w:val="left"/>
      <w:pPr>
        <w:ind w:left="1654" w:hanging="169"/>
      </w:pPr>
      <w:rPr>
        <w:rFonts w:hint="default"/>
      </w:rPr>
    </w:lvl>
    <w:lvl w:ilvl="2" w:tplc="0F12875A">
      <w:numFmt w:val="bullet"/>
      <w:lvlText w:val="•"/>
      <w:lvlJc w:val="left"/>
      <w:pPr>
        <w:ind w:left="2709" w:hanging="169"/>
      </w:pPr>
      <w:rPr>
        <w:rFonts w:hint="default"/>
      </w:rPr>
    </w:lvl>
    <w:lvl w:ilvl="3" w:tplc="F8AEF864">
      <w:numFmt w:val="bullet"/>
      <w:lvlText w:val="•"/>
      <w:lvlJc w:val="left"/>
      <w:pPr>
        <w:ind w:left="3763" w:hanging="169"/>
      </w:pPr>
      <w:rPr>
        <w:rFonts w:hint="default"/>
      </w:rPr>
    </w:lvl>
    <w:lvl w:ilvl="4" w:tplc="A1B2978E">
      <w:numFmt w:val="bullet"/>
      <w:lvlText w:val="•"/>
      <w:lvlJc w:val="left"/>
      <w:pPr>
        <w:ind w:left="4818" w:hanging="169"/>
      </w:pPr>
      <w:rPr>
        <w:rFonts w:hint="default"/>
      </w:rPr>
    </w:lvl>
    <w:lvl w:ilvl="5" w:tplc="CB04119E">
      <w:numFmt w:val="bullet"/>
      <w:lvlText w:val="•"/>
      <w:lvlJc w:val="left"/>
      <w:pPr>
        <w:ind w:left="5873" w:hanging="169"/>
      </w:pPr>
      <w:rPr>
        <w:rFonts w:hint="default"/>
      </w:rPr>
    </w:lvl>
    <w:lvl w:ilvl="6" w:tplc="162E60BE">
      <w:numFmt w:val="bullet"/>
      <w:lvlText w:val="•"/>
      <w:lvlJc w:val="left"/>
      <w:pPr>
        <w:ind w:left="6927" w:hanging="169"/>
      </w:pPr>
      <w:rPr>
        <w:rFonts w:hint="default"/>
      </w:rPr>
    </w:lvl>
    <w:lvl w:ilvl="7" w:tplc="BAF00370">
      <w:numFmt w:val="bullet"/>
      <w:lvlText w:val="•"/>
      <w:lvlJc w:val="left"/>
      <w:pPr>
        <w:ind w:left="7982" w:hanging="169"/>
      </w:pPr>
      <w:rPr>
        <w:rFonts w:hint="default"/>
      </w:rPr>
    </w:lvl>
    <w:lvl w:ilvl="8" w:tplc="54EE9176">
      <w:numFmt w:val="bullet"/>
      <w:lvlText w:val="•"/>
      <w:lvlJc w:val="left"/>
      <w:pPr>
        <w:ind w:left="9037" w:hanging="169"/>
      </w:pPr>
      <w:rPr>
        <w:rFonts w:hint="default"/>
      </w:rPr>
    </w:lvl>
  </w:abstractNum>
  <w:abstractNum w:abstractNumId="53">
    <w:nsid w:val="4E67143C"/>
    <w:multiLevelType w:val="hybridMultilevel"/>
    <w:tmpl w:val="D3388664"/>
    <w:lvl w:ilvl="0" w:tplc="0F3EFF36">
      <w:start w:val="1"/>
      <w:numFmt w:val="decimal"/>
      <w:lvlText w:val="%1)"/>
      <w:lvlJc w:val="left"/>
      <w:pPr>
        <w:ind w:left="74" w:hanging="178"/>
      </w:pPr>
      <w:rPr>
        <w:rFonts w:ascii="Arial" w:eastAsia="Arial" w:hAnsi="Arial" w:cs="Arial" w:hint="default"/>
        <w:w w:val="100"/>
        <w:sz w:val="15"/>
        <w:szCs w:val="15"/>
      </w:rPr>
    </w:lvl>
    <w:lvl w:ilvl="1" w:tplc="55760E82">
      <w:numFmt w:val="bullet"/>
      <w:lvlText w:val="•"/>
      <w:lvlJc w:val="left"/>
      <w:pPr>
        <w:ind w:left="294" w:hanging="178"/>
      </w:pPr>
      <w:rPr>
        <w:rFonts w:hint="default"/>
      </w:rPr>
    </w:lvl>
    <w:lvl w:ilvl="2" w:tplc="D28E3A48">
      <w:numFmt w:val="bullet"/>
      <w:lvlText w:val="•"/>
      <w:lvlJc w:val="left"/>
      <w:pPr>
        <w:ind w:left="508" w:hanging="178"/>
      </w:pPr>
      <w:rPr>
        <w:rFonts w:hint="default"/>
      </w:rPr>
    </w:lvl>
    <w:lvl w:ilvl="3" w:tplc="314EEE20">
      <w:numFmt w:val="bullet"/>
      <w:lvlText w:val="•"/>
      <w:lvlJc w:val="left"/>
      <w:pPr>
        <w:ind w:left="723" w:hanging="178"/>
      </w:pPr>
      <w:rPr>
        <w:rFonts w:hint="default"/>
      </w:rPr>
    </w:lvl>
    <w:lvl w:ilvl="4" w:tplc="EF9022EA">
      <w:numFmt w:val="bullet"/>
      <w:lvlText w:val="•"/>
      <w:lvlJc w:val="left"/>
      <w:pPr>
        <w:ind w:left="937" w:hanging="178"/>
      </w:pPr>
      <w:rPr>
        <w:rFonts w:hint="default"/>
      </w:rPr>
    </w:lvl>
    <w:lvl w:ilvl="5" w:tplc="D646ECFA">
      <w:numFmt w:val="bullet"/>
      <w:lvlText w:val="•"/>
      <w:lvlJc w:val="left"/>
      <w:pPr>
        <w:ind w:left="1152" w:hanging="178"/>
      </w:pPr>
      <w:rPr>
        <w:rFonts w:hint="default"/>
      </w:rPr>
    </w:lvl>
    <w:lvl w:ilvl="6" w:tplc="B0DA5148">
      <w:numFmt w:val="bullet"/>
      <w:lvlText w:val="•"/>
      <w:lvlJc w:val="left"/>
      <w:pPr>
        <w:ind w:left="1366" w:hanging="178"/>
      </w:pPr>
      <w:rPr>
        <w:rFonts w:hint="default"/>
      </w:rPr>
    </w:lvl>
    <w:lvl w:ilvl="7" w:tplc="933E3494">
      <w:numFmt w:val="bullet"/>
      <w:lvlText w:val="•"/>
      <w:lvlJc w:val="left"/>
      <w:pPr>
        <w:ind w:left="1580" w:hanging="178"/>
      </w:pPr>
      <w:rPr>
        <w:rFonts w:hint="default"/>
      </w:rPr>
    </w:lvl>
    <w:lvl w:ilvl="8" w:tplc="588E96F2">
      <w:numFmt w:val="bullet"/>
      <w:lvlText w:val="•"/>
      <w:lvlJc w:val="left"/>
      <w:pPr>
        <w:ind w:left="1795" w:hanging="178"/>
      </w:pPr>
      <w:rPr>
        <w:rFonts w:hint="default"/>
      </w:rPr>
    </w:lvl>
  </w:abstractNum>
  <w:abstractNum w:abstractNumId="54">
    <w:nsid w:val="4E735950"/>
    <w:multiLevelType w:val="hybridMultilevel"/>
    <w:tmpl w:val="32124C56"/>
    <w:lvl w:ilvl="0" w:tplc="E3420C2C">
      <w:start w:val="1"/>
      <w:numFmt w:val="decimal"/>
      <w:lvlText w:val="%1."/>
      <w:lvlJc w:val="left"/>
      <w:pPr>
        <w:ind w:left="74" w:hanging="168"/>
      </w:pPr>
      <w:rPr>
        <w:rFonts w:ascii="Arial" w:eastAsia="Arial" w:hAnsi="Arial" w:cs="Arial" w:hint="default"/>
        <w:w w:val="100"/>
        <w:sz w:val="15"/>
        <w:szCs w:val="15"/>
      </w:rPr>
    </w:lvl>
    <w:lvl w:ilvl="1" w:tplc="40AA1BD2">
      <w:numFmt w:val="bullet"/>
      <w:lvlText w:val="•"/>
      <w:lvlJc w:val="left"/>
      <w:pPr>
        <w:ind w:left="301" w:hanging="168"/>
      </w:pPr>
      <w:rPr>
        <w:rFonts w:hint="default"/>
      </w:rPr>
    </w:lvl>
    <w:lvl w:ilvl="2" w:tplc="905E0686">
      <w:numFmt w:val="bullet"/>
      <w:lvlText w:val="•"/>
      <w:lvlJc w:val="left"/>
      <w:pPr>
        <w:ind w:left="523" w:hanging="168"/>
      </w:pPr>
      <w:rPr>
        <w:rFonts w:hint="default"/>
      </w:rPr>
    </w:lvl>
    <w:lvl w:ilvl="3" w:tplc="8E38A6AE">
      <w:numFmt w:val="bullet"/>
      <w:lvlText w:val="•"/>
      <w:lvlJc w:val="left"/>
      <w:pPr>
        <w:ind w:left="745" w:hanging="168"/>
      </w:pPr>
      <w:rPr>
        <w:rFonts w:hint="default"/>
      </w:rPr>
    </w:lvl>
    <w:lvl w:ilvl="4" w:tplc="E98AFD70">
      <w:numFmt w:val="bullet"/>
      <w:lvlText w:val="•"/>
      <w:lvlJc w:val="left"/>
      <w:pPr>
        <w:ind w:left="967" w:hanging="168"/>
      </w:pPr>
      <w:rPr>
        <w:rFonts w:hint="default"/>
      </w:rPr>
    </w:lvl>
    <w:lvl w:ilvl="5" w:tplc="5CA0FE74">
      <w:numFmt w:val="bullet"/>
      <w:lvlText w:val="•"/>
      <w:lvlJc w:val="left"/>
      <w:pPr>
        <w:ind w:left="1189" w:hanging="168"/>
      </w:pPr>
      <w:rPr>
        <w:rFonts w:hint="default"/>
      </w:rPr>
    </w:lvl>
    <w:lvl w:ilvl="6" w:tplc="49246E5A">
      <w:numFmt w:val="bullet"/>
      <w:lvlText w:val="•"/>
      <w:lvlJc w:val="left"/>
      <w:pPr>
        <w:ind w:left="1411" w:hanging="168"/>
      </w:pPr>
      <w:rPr>
        <w:rFonts w:hint="default"/>
      </w:rPr>
    </w:lvl>
    <w:lvl w:ilvl="7" w:tplc="CA3266FE">
      <w:numFmt w:val="bullet"/>
      <w:lvlText w:val="•"/>
      <w:lvlJc w:val="left"/>
      <w:pPr>
        <w:ind w:left="1633" w:hanging="168"/>
      </w:pPr>
      <w:rPr>
        <w:rFonts w:hint="default"/>
      </w:rPr>
    </w:lvl>
    <w:lvl w:ilvl="8" w:tplc="B77A404C">
      <w:numFmt w:val="bullet"/>
      <w:lvlText w:val="•"/>
      <w:lvlJc w:val="left"/>
      <w:pPr>
        <w:ind w:left="1855" w:hanging="168"/>
      </w:pPr>
      <w:rPr>
        <w:rFonts w:hint="default"/>
      </w:rPr>
    </w:lvl>
  </w:abstractNum>
  <w:abstractNum w:abstractNumId="55">
    <w:nsid w:val="52F00101"/>
    <w:multiLevelType w:val="hybridMultilevel"/>
    <w:tmpl w:val="66B0D250"/>
    <w:lvl w:ilvl="0" w:tplc="E1F6228E">
      <w:start w:val="1"/>
      <w:numFmt w:val="decimal"/>
      <w:lvlText w:val="%1)"/>
      <w:lvlJc w:val="left"/>
      <w:pPr>
        <w:ind w:left="76" w:hanging="178"/>
      </w:pPr>
      <w:rPr>
        <w:rFonts w:ascii="Arial" w:eastAsia="Arial" w:hAnsi="Arial" w:cs="Arial" w:hint="default"/>
        <w:w w:val="100"/>
        <w:sz w:val="15"/>
        <w:szCs w:val="15"/>
      </w:rPr>
    </w:lvl>
    <w:lvl w:ilvl="1" w:tplc="0A7A4B9E">
      <w:numFmt w:val="bullet"/>
      <w:lvlText w:val="•"/>
      <w:lvlJc w:val="left"/>
      <w:pPr>
        <w:ind w:left="260" w:hanging="178"/>
      </w:pPr>
      <w:rPr>
        <w:rFonts w:hint="default"/>
      </w:rPr>
    </w:lvl>
    <w:lvl w:ilvl="2" w:tplc="6B0AC110">
      <w:numFmt w:val="bullet"/>
      <w:lvlText w:val="•"/>
      <w:lvlJc w:val="left"/>
      <w:pPr>
        <w:ind w:left="440" w:hanging="178"/>
      </w:pPr>
      <w:rPr>
        <w:rFonts w:hint="default"/>
      </w:rPr>
    </w:lvl>
    <w:lvl w:ilvl="3" w:tplc="2BEA3AC2">
      <w:numFmt w:val="bullet"/>
      <w:lvlText w:val="•"/>
      <w:lvlJc w:val="left"/>
      <w:pPr>
        <w:ind w:left="620" w:hanging="178"/>
      </w:pPr>
      <w:rPr>
        <w:rFonts w:hint="default"/>
      </w:rPr>
    </w:lvl>
    <w:lvl w:ilvl="4" w:tplc="855A3314">
      <w:numFmt w:val="bullet"/>
      <w:lvlText w:val="•"/>
      <w:lvlJc w:val="left"/>
      <w:pPr>
        <w:ind w:left="800" w:hanging="178"/>
      </w:pPr>
      <w:rPr>
        <w:rFonts w:hint="default"/>
      </w:rPr>
    </w:lvl>
    <w:lvl w:ilvl="5" w:tplc="0728C5E6">
      <w:numFmt w:val="bullet"/>
      <w:lvlText w:val="•"/>
      <w:lvlJc w:val="left"/>
      <w:pPr>
        <w:ind w:left="981" w:hanging="178"/>
      </w:pPr>
      <w:rPr>
        <w:rFonts w:hint="default"/>
      </w:rPr>
    </w:lvl>
    <w:lvl w:ilvl="6" w:tplc="B328A4A4">
      <w:numFmt w:val="bullet"/>
      <w:lvlText w:val="•"/>
      <w:lvlJc w:val="left"/>
      <w:pPr>
        <w:ind w:left="1161" w:hanging="178"/>
      </w:pPr>
      <w:rPr>
        <w:rFonts w:hint="default"/>
      </w:rPr>
    </w:lvl>
    <w:lvl w:ilvl="7" w:tplc="A7340A6A">
      <w:numFmt w:val="bullet"/>
      <w:lvlText w:val="•"/>
      <w:lvlJc w:val="left"/>
      <w:pPr>
        <w:ind w:left="1341" w:hanging="178"/>
      </w:pPr>
      <w:rPr>
        <w:rFonts w:hint="default"/>
      </w:rPr>
    </w:lvl>
    <w:lvl w:ilvl="8" w:tplc="EC3A0278">
      <w:numFmt w:val="bullet"/>
      <w:lvlText w:val="•"/>
      <w:lvlJc w:val="left"/>
      <w:pPr>
        <w:ind w:left="1521" w:hanging="178"/>
      </w:pPr>
      <w:rPr>
        <w:rFonts w:hint="default"/>
      </w:rPr>
    </w:lvl>
  </w:abstractNum>
  <w:abstractNum w:abstractNumId="56">
    <w:nsid w:val="54F15617"/>
    <w:multiLevelType w:val="hybridMultilevel"/>
    <w:tmpl w:val="DA6E41D4"/>
    <w:lvl w:ilvl="0" w:tplc="DC50A04A">
      <w:start w:val="1"/>
      <w:numFmt w:val="decimal"/>
      <w:lvlText w:val="%1)"/>
      <w:lvlJc w:val="left"/>
      <w:pPr>
        <w:ind w:left="73" w:hanging="178"/>
      </w:pPr>
      <w:rPr>
        <w:rFonts w:ascii="Arial" w:eastAsia="Arial" w:hAnsi="Arial" w:cs="Arial" w:hint="default"/>
        <w:w w:val="100"/>
        <w:sz w:val="15"/>
        <w:szCs w:val="15"/>
      </w:rPr>
    </w:lvl>
    <w:lvl w:ilvl="1" w:tplc="B950A34A">
      <w:numFmt w:val="bullet"/>
      <w:lvlText w:val="•"/>
      <w:lvlJc w:val="left"/>
      <w:pPr>
        <w:ind w:left="298" w:hanging="178"/>
      </w:pPr>
      <w:rPr>
        <w:rFonts w:hint="default"/>
      </w:rPr>
    </w:lvl>
    <w:lvl w:ilvl="2" w:tplc="E85CC5E4">
      <w:numFmt w:val="bullet"/>
      <w:lvlText w:val="•"/>
      <w:lvlJc w:val="left"/>
      <w:pPr>
        <w:ind w:left="517" w:hanging="178"/>
      </w:pPr>
      <w:rPr>
        <w:rFonts w:hint="default"/>
      </w:rPr>
    </w:lvl>
    <w:lvl w:ilvl="3" w:tplc="39746C48">
      <w:numFmt w:val="bullet"/>
      <w:lvlText w:val="•"/>
      <w:lvlJc w:val="left"/>
      <w:pPr>
        <w:ind w:left="735" w:hanging="178"/>
      </w:pPr>
      <w:rPr>
        <w:rFonts w:hint="default"/>
      </w:rPr>
    </w:lvl>
    <w:lvl w:ilvl="4" w:tplc="83689D06">
      <w:numFmt w:val="bullet"/>
      <w:lvlText w:val="•"/>
      <w:lvlJc w:val="left"/>
      <w:pPr>
        <w:ind w:left="954" w:hanging="178"/>
      </w:pPr>
      <w:rPr>
        <w:rFonts w:hint="default"/>
      </w:rPr>
    </w:lvl>
    <w:lvl w:ilvl="5" w:tplc="6B842DA8">
      <w:numFmt w:val="bullet"/>
      <w:lvlText w:val="•"/>
      <w:lvlJc w:val="left"/>
      <w:pPr>
        <w:ind w:left="1173" w:hanging="178"/>
      </w:pPr>
      <w:rPr>
        <w:rFonts w:hint="default"/>
      </w:rPr>
    </w:lvl>
    <w:lvl w:ilvl="6" w:tplc="10A845C2">
      <w:numFmt w:val="bullet"/>
      <w:lvlText w:val="•"/>
      <w:lvlJc w:val="left"/>
      <w:pPr>
        <w:ind w:left="1391" w:hanging="178"/>
      </w:pPr>
      <w:rPr>
        <w:rFonts w:hint="default"/>
      </w:rPr>
    </w:lvl>
    <w:lvl w:ilvl="7" w:tplc="784EA69E">
      <w:numFmt w:val="bullet"/>
      <w:lvlText w:val="•"/>
      <w:lvlJc w:val="left"/>
      <w:pPr>
        <w:ind w:left="1610" w:hanging="178"/>
      </w:pPr>
      <w:rPr>
        <w:rFonts w:hint="default"/>
      </w:rPr>
    </w:lvl>
    <w:lvl w:ilvl="8" w:tplc="7430FA4A">
      <w:numFmt w:val="bullet"/>
      <w:lvlText w:val="•"/>
      <w:lvlJc w:val="left"/>
      <w:pPr>
        <w:ind w:left="1828" w:hanging="178"/>
      </w:pPr>
      <w:rPr>
        <w:rFonts w:hint="default"/>
      </w:rPr>
    </w:lvl>
  </w:abstractNum>
  <w:abstractNum w:abstractNumId="57">
    <w:nsid w:val="55A97FE7"/>
    <w:multiLevelType w:val="hybridMultilevel"/>
    <w:tmpl w:val="1C648ED8"/>
    <w:lvl w:ilvl="0" w:tplc="A18CF654">
      <w:numFmt w:val="bullet"/>
      <w:lvlText w:val=""/>
      <w:lvlJc w:val="left"/>
      <w:pPr>
        <w:ind w:left="792" w:hanging="361"/>
      </w:pPr>
      <w:rPr>
        <w:rFonts w:ascii="Symbol" w:eastAsia="Symbol" w:hAnsi="Symbol" w:cs="Symbol" w:hint="default"/>
        <w:w w:val="99"/>
        <w:sz w:val="20"/>
        <w:szCs w:val="20"/>
      </w:rPr>
    </w:lvl>
    <w:lvl w:ilvl="1" w:tplc="981AA0AA">
      <w:numFmt w:val="bullet"/>
      <w:lvlText w:val="•"/>
      <w:lvlJc w:val="left"/>
      <w:pPr>
        <w:ind w:left="1023" w:hanging="361"/>
      </w:pPr>
      <w:rPr>
        <w:rFonts w:hint="default"/>
      </w:rPr>
    </w:lvl>
    <w:lvl w:ilvl="2" w:tplc="2870C5BA">
      <w:numFmt w:val="bullet"/>
      <w:lvlText w:val="•"/>
      <w:lvlJc w:val="left"/>
      <w:pPr>
        <w:ind w:left="1246" w:hanging="361"/>
      </w:pPr>
      <w:rPr>
        <w:rFonts w:hint="default"/>
      </w:rPr>
    </w:lvl>
    <w:lvl w:ilvl="3" w:tplc="F26492A8">
      <w:numFmt w:val="bullet"/>
      <w:lvlText w:val="•"/>
      <w:lvlJc w:val="left"/>
      <w:pPr>
        <w:ind w:left="1470" w:hanging="361"/>
      </w:pPr>
      <w:rPr>
        <w:rFonts w:hint="default"/>
      </w:rPr>
    </w:lvl>
    <w:lvl w:ilvl="4" w:tplc="DECA99DE">
      <w:numFmt w:val="bullet"/>
      <w:lvlText w:val="•"/>
      <w:lvlJc w:val="left"/>
      <w:pPr>
        <w:ind w:left="1693" w:hanging="361"/>
      </w:pPr>
      <w:rPr>
        <w:rFonts w:hint="default"/>
      </w:rPr>
    </w:lvl>
    <w:lvl w:ilvl="5" w:tplc="3FB0B644">
      <w:numFmt w:val="bullet"/>
      <w:lvlText w:val="•"/>
      <w:lvlJc w:val="left"/>
      <w:pPr>
        <w:ind w:left="1917" w:hanging="361"/>
      </w:pPr>
      <w:rPr>
        <w:rFonts w:hint="default"/>
      </w:rPr>
    </w:lvl>
    <w:lvl w:ilvl="6" w:tplc="FA08D28C">
      <w:numFmt w:val="bullet"/>
      <w:lvlText w:val="•"/>
      <w:lvlJc w:val="left"/>
      <w:pPr>
        <w:ind w:left="2140" w:hanging="361"/>
      </w:pPr>
      <w:rPr>
        <w:rFonts w:hint="default"/>
      </w:rPr>
    </w:lvl>
    <w:lvl w:ilvl="7" w:tplc="E5E89AAE">
      <w:numFmt w:val="bullet"/>
      <w:lvlText w:val="•"/>
      <w:lvlJc w:val="left"/>
      <w:pPr>
        <w:ind w:left="2363" w:hanging="361"/>
      </w:pPr>
      <w:rPr>
        <w:rFonts w:hint="default"/>
      </w:rPr>
    </w:lvl>
    <w:lvl w:ilvl="8" w:tplc="AB426E14">
      <w:numFmt w:val="bullet"/>
      <w:lvlText w:val="•"/>
      <w:lvlJc w:val="left"/>
      <w:pPr>
        <w:ind w:left="2587" w:hanging="361"/>
      </w:pPr>
      <w:rPr>
        <w:rFonts w:hint="default"/>
      </w:rPr>
    </w:lvl>
  </w:abstractNum>
  <w:abstractNum w:abstractNumId="58">
    <w:nsid w:val="56A135EC"/>
    <w:multiLevelType w:val="hybridMultilevel"/>
    <w:tmpl w:val="B53C6424"/>
    <w:lvl w:ilvl="0" w:tplc="15222DBA">
      <w:start w:val="1"/>
      <w:numFmt w:val="decimal"/>
      <w:lvlText w:val="%1."/>
      <w:lvlJc w:val="left"/>
      <w:pPr>
        <w:ind w:left="567" w:hanging="425"/>
      </w:pPr>
      <w:rPr>
        <w:rFonts w:ascii="Arial" w:eastAsia="Arial" w:hAnsi="Arial" w:cs="Arial" w:hint="default"/>
        <w:spacing w:val="-1"/>
        <w:w w:val="100"/>
        <w:sz w:val="16"/>
        <w:szCs w:val="16"/>
      </w:rPr>
    </w:lvl>
    <w:lvl w:ilvl="1" w:tplc="91528702">
      <w:numFmt w:val="bullet"/>
      <w:lvlText w:val="•"/>
      <w:lvlJc w:val="left"/>
      <w:pPr>
        <w:ind w:left="811" w:hanging="425"/>
      </w:pPr>
      <w:rPr>
        <w:rFonts w:hint="default"/>
      </w:rPr>
    </w:lvl>
    <w:lvl w:ilvl="2" w:tplc="C1543DE0">
      <w:numFmt w:val="bullet"/>
      <w:lvlText w:val="•"/>
      <w:lvlJc w:val="left"/>
      <w:pPr>
        <w:ind w:left="1062" w:hanging="425"/>
      </w:pPr>
      <w:rPr>
        <w:rFonts w:hint="default"/>
      </w:rPr>
    </w:lvl>
    <w:lvl w:ilvl="3" w:tplc="1D129802">
      <w:numFmt w:val="bullet"/>
      <w:lvlText w:val="•"/>
      <w:lvlJc w:val="left"/>
      <w:pPr>
        <w:ind w:left="1314" w:hanging="425"/>
      </w:pPr>
      <w:rPr>
        <w:rFonts w:hint="default"/>
      </w:rPr>
    </w:lvl>
    <w:lvl w:ilvl="4" w:tplc="128CF686">
      <w:numFmt w:val="bullet"/>
      <w:lvlText w:val="•"/>
      <w:lvlJc w:val="left"/>
      <w:pPr>
        <w:ind w:left="1565" w:hanging="425"/>
      </w:pPr>
      <w:rPr>
        <w:rFonts w:hint="default"/>
      </w:rPr>
    </w:lvl>
    <w:lvl w:ilvl="5" w:tplc="3C445D84">
      <w:numFmt w:val="bullet"/>
      <w:lvlText w:val="•"/>
      <w:lvlJc w:val="left"/>
      <w:pPr>
        <w:ind w:left="1817" w:hanging="425"/>
      </w:pPr>
      <w:rPr>
        <w:rFonts w:hint="default"/>
      </w:rPr>
    </w:lvl>
    <w:lvl w:ilvl="6" w:tplc="22266BE2">
      <w:numFmt w:val="bullet"/>
      <w:lvlText w:val="•"/>
      <w:lvlJc w:val="left"/>
      <w:pPr>
        <w:ind w:left="2068" w:hanging="425"/>
      </w:pPr>
      <w:rPr>
        <w:rFonts w:hint="default"/>
      </w:rPr>
    </w:lvl>
    <w:lvl w:ilvl="7" w:tplc="4E5A3230">
      <w:numFmt w:val="bullet"/>
      <w:lvlText w:val="•"/>
      <w:lvlJc w:val="left"/>
      <w:pPr>
        <w:ind w:left="2319" w:hanging="425"/>
      </w:pPr>
      <w:rPr>
        <w:rFonts w:hint="default"/>
      </w:rPr>
    </w:lvl>
    <w:lvl w:ilvl="8" w:tplc="D43A4E18">
      <w:numFmt w:val="bullet"/>
      <w:lvlText w:val="•"/>
      <w:lvlJc w:val="left"/>
      <w:pPr>
        <w:ind w:left="2571" w:hanging="425"/>
      </w:pPr>
      <w:rPr>
        <w:rFonts w:hint="default"/>
      </w:rPr>
    </w:lvl>
  </w:abstractNum>
  <w:abstractNum w:abstractNumId="59">
    <w:nsid w:val="5FEB1573"/>
    <w:multiLevelType w:val="hybridMultilevel"/>
    <w:tmpl w:val="02D269BC"/>
    <w:lvl w:ilvl="0" w:tplc="AB266B96">
      <w:start w:val="1"/>
      <w:numFmt w:val="decimal"/>
      <w:lvlText w:val="%1)"/>
      <w:lvlJc w:val="left"/>
      <w:pPr>
        <w:ind w:left="74" w:hanging="178"/>
      </w:pPr>
      <w:rPr>
        <w:rFonts w:ascii="Arial" w:eastAsia="Arial" w:hAnsi="Arial" w:cs="Arial" w:hint="default"/>
        <w:w w:val="100"/>
        <w:sz w:val="15"/>
        <w:szCs w:val="15"/>
      </w:rPr>
    </w:lvl>
    <w:lvl w:ilvl="1" w:tplc="C83C1EFA">
      <w:numFmt w:val="bullet"/>
      <w:lvlText w:val="•"/>
      <w:lvlJc w:val="left"/>
      <w:pPr>
        <w:ind w:left="281" w:hanging="178"/>
      </w:pPr>
      <w:rPr>
        <w:rFonts w:hint="default"/>
      </w:rPr>
    </w:lvl>
    <w:lvl w:ilvl="2" w:tplc="BA421246">
      <w:numFmt w:val="bullet"/>
      <w:lvlText w:val="•"/>
      <w:lvlJc w:val="left"/>
      <w:pPr>
        <w:ind w:left="483" w:hanging="178"/>
      </w:pPr>
      <w:rPr>
        <w:rFonts w:hint="default"/>
      </w:rPr>
    </w:lvl>
    <w:lvl w:ilvl="3" w:tplc="67EAE518">
      <w:numFmt w:val="bullet"/>
      <w:lvlText w:val="•"/>
      <w:lvlJc w:val="left"/>
      <w:pPr>
        <w:ind w:left="684" w:hanging="178"/>
      </w:pPr>
      <w:rPr>
        <w:rFonts w:hint="default"/>
      </w:rPr>
    </w:lvl>
    <w:lvl w:ilvl="4" w:tplc="64CC689C">
      <w:numFmt w:val="bullet"/>
      <w:lvlText w:val="•"/>
      <w:lvlJc w:val="left"/>
      <w:pPr>
        <w:ind w:left="886" w:hanging="178"/>
      </w:pPr>
      <w:rPr>
        <w:rFonts w:hint="default"/>
      </w:rPr>
    </w:lvl>
    <w:lvl w:ilvl="5" w:tplc="8774FE7C">
      <w:numFmt w:val="bullet"/>
      <w:lvlText w:val="•"/>
      <w:lvlJc w:val="left"/>
      <w:pPr>
        <w:ind w:left="1087" w:hanging="178"/>
      </w:pPr>
      <w:rPr>
        <w:rFonts w:hint="default"/>
      </w:rPr>
    </w:lvl>
    <w:lvl w:ilvl="6" w:tplc="A5066480">
      <w:numFmt w:val="bullet"/>
      <w:lvlText w:val="•"/>
      <w:lvlJc w:val="left"/>
      <w:pPr>
        <w:ind w:left="1289" w:hanging="178"/>
      </w:pPr>
      <w:rPr>
        <w:rFonts w:hint="default"/>
      </w:rPr>
    </w:lvl>
    <w:lvl w:ilvl="7" w:tplc="22F6A3D2">
      <w:numFmt w:val="bullet"/>
      <w:lvlText w:val="•"/>
      <w:lvlJc w:val="left"/>
      <w:pPr>
        <w:ind w:left="1490" w:hanging="178"/>
      </w:pPr>
      <w:rPr>
        <w:rFonts w:hint="default"/>
      </w:rPr>
    </w:lvl>
    <w:lvl w:ilvl="8" w:tplc="23E8E79E">
      <w:numFmt w:val="bullet"/>
      <w:lvlText w:val="•"/>
      <w:lvlJc w:val="left"/>
      <w:pPr>
        <w:ind w:left="1692" w:hanging="178"/>
      </w:pPr>
      <w:rPr>
        <w:rFonts w:hint="default"/>
      </w:rPr>
    </w:lvl>
  </w:abstractNum>
  <w:abstractNum w:abstractNumId="60">
    <w:nsid w:val="61024BEA"/>
    <w:multiLevelType w:val="hybridMultilevel"/>
    <w:tmpl w:val="8C620C0C"/>
    <w:lvl w:ilvl="0" w:tplc="C068E4A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nsid w:val="636C7291"/>
    <w:multiLevelType w:val="hybridMultilevel"/>
    <w:tmpl w:val="FF0E7EFE"/>
    <w:lvl w:ilvl="0" w:tplc="3D625386">
      <w:start w:val="1"/>
      <w:numFmt w:val="decimal"/>
      <w:lvlText w:val="%1)"/>
      <w:lvlJc w:val="left"/>
      <w:pPr>
        <w:ind w:left="72" w:hanging="178"/>
      </w:pPr>
      <w:rPr>
        <w:rFonts w:ascii="Arial" w:eastAsia="Arial" w:hAnsi="Arial" w:cs="Arial" w:hint="default"/>
        <w:w w:val="100"/>
        <w:sz w:val="15"/>
        <w:szCs w:val="15"/>
      </w:rPr>
    </w:lvl>
    <w:lvl w:ilvl="1" w:tplc="902A0BCA">
      <w:numFmt w:val="bullet"/>
      <w:lvlText w:val="•"/>
      <w:lvlJc w:val="left"/>
      <w:pPr>
        <w:ind w:left="258" w:hanging="178"/>
      </w:pPr>
      <w:rPr>
        <w:rFonts w:hint="default"/>
      </w:rPr>
    </w:lvl>
    <w:lvl w:ilvl="2" w:tplc="86308908">
      <w:numFmt w:val="bullet"/>
      <w:lvlText w:val="•"/>
      <w:lvlJc w:val="left"/>
      <w:pPr>
        <w:ind w:left="436" w:hanging="178"/>
      </w:pPr>
      <w:rPr>
        <w:rFonts w:hint="default"/>
      </w:rPr>
    </w:lvl>
    <w:lvl w:ilvl="3" w:tplc="9F10C316">
      <w:numFmt w:val="bullet"/>
      <w:lvlText w:val="•"/>
      <w:lvlJc w:val="left"/>
      <w:pPr>
        <w:ind w:left="615" w:hanging="178"/>
      </w:pPr>
      <w:rPr>
        <w:rFonts w:hint="default"/>
      </w:rPr>
    </w:lvl>
    <w:lvl w:ilvl="4" w:tplc="B78AB78C">
      <w:numFmt w:val="bullet"/>
      <w:lvlText w:val="•"/>
      <w:lvlJc w:val="left"/>
      <w:pPr>
        <w:ind w:left="793" w:hanging="178"/>
      </w:pPr>
      <w:rPr>
        <w:rFonts w:hint="default"/>
      </w:rPr>
    </w:lvl>
    <w:lvl w:ilvl="5" w:tplc="24506444">
      <w:numFmt w:val="bullet"/>
      <w:lvlText w:val="•"/>
      <w:lvlJc w:val="left"/>
      <w:pPr>
        <w:ind w:left="972" w:hanging="178"/>
      </w:pPr>
      <w:rPr>
        <w:rFonts w:hint="default"/>
      </w:rPr>
    </w:lvl>
    <w:lvl w:ilvl="6" w:tplc="1AB8877A">
      <w:numFmt w:val="bullet"/>
      <w:lvlText w:val="•"/>
      <w:lvlJc w:val="left"/>
      <w:pPr>
        <w:ind w:left="1150" w:hanging="178"/>
      </w:pPr>
      <w:rPr>
        <w:rFonts w:hint="default"/>
      </w:rPr>
    </w:lvl>
    <w:lvl w:ilvl="7" w:tplc="CA60420E">
      <w:numFmt w:val="bullet"/>
      <w:lvlText w:val="•"/>
      <w:lvlJc w:val="left"/>
      <w:pPr>
        <w:ind w:left="1328" w:hanging="178"/>
      </w:pPr>
      <w:rPr>
        <w:rFonts w:hint="default"/>
      </w:rPr>
    </w:lvl>
    <w:lvl w:ilvl="8" w:tplc="8988CA96">
      <w:numFmt w:val="bullet"/>
      <w:lvlText w:val="•"/>
      <w:lvlJc w:val="left"/>
      <w:pPr>
        <w:ind w:left="1507" w:hanging="178"/>
      </w:pPr>
      <w:rPr>
        <w:rFonts w:hint="default"/>
      </w:rPr>
    </w:lvl>
  </w:abstractNum>
  <w:abstractNum w:abstractNumId="62">
    <w:nsid w:val="64197213"/>
    <w:multiLevelType w:val="hybridMultilevel"/>
    <w:tmpl w:val="0926677E"/>
    <w:lvl w:ilvl="0" w:tplc="B32AD7F4">
      <w:start w:val="1"/>
      <w:numFmt w:val="decimal"/>
      <w:lvlText w:val="%1)"/>
      <w:lvlJc w:val="left"/>
      <w:pPr>
        <w:ind w:left="76" w:hanging="176"/>
      </w:pPr>
      <w:rPr>
        <w:rFonts w:ascii="Arial" w:eastAsia="Arial" w:hAnsi="Arial" w:cs="Arial" w:hint="default"/>
        <w:w w:val="100"/>
        <w:sz w:val="15"/>
        <w:szCs w:val="15"/>
      </w:rPr>
    </w:lvl>
    <w:lvl w:ilvl="1" w:tplc="6D62A774">
      <w:numFmt w:val="bullet"/>
      <w:lvlText w:val="•"/>
      <w:lvlJc w:val="left"/>
      <w:pPr>
        <w:ind w:left="260" w:hanging="176"/>
      </w:pPr>
      <w:rPr>
        <w:rFonts w:hint="default"/>
      </w:rPr>
    </w:lvl>
    <w:lvl w:ilvl="2" w:tplc="AD3694FC">
      <w:numFmt w:val="bullet"/>
      <w:lvlText w:val="•"/>
      <w:lvlJc w:val="left"/>
      <w:pPr>
        <w:ind w:left="441" w:hanging="176"/>
      </w:pPr>
      <w:rPr>
        <w:rFonts w:hint="default"/>
      </w:rPr>
    </w:lvl>
    <w:lvl w:ilvl="3" w:tplc="25BE38EE">
      <w:numFmt w:val="bullet"/>
      <w:lvlText w:val="•"/>
      <w:lvlJc w:val="left"/>
      <w:pPr>
        <w:ind w:left="622" w:hanging="176"/>
      </w:pPr>
      <w:rPr>
        <w:rFonts w:hint="default"/>
      </w:rPr>
    </w:lvl>
    <w:lvl w:ilvl="4" w:tplc="4D24C356">
      <w:numFmt w:val="bullet"/>
      <w:lvlText w:val="•"/>
      <w:lvlJc w:val="left"/>
      <w:pPr>
        <w:ind w:left="803" w:hanging="176"/>
      </w:pPr>
      <w:rPr>
        <w:rFonts w:hint="default"/>
      </w:rPr>
    </w:lvl>
    <w:lvl w:ilvl="5" w:tplc="5C26B9EE">
      <w:numFmt w:val="bullet"/>
      <w:lvlText w:val="•"/>
      <w:lvlJc w:val="left"/>
      <w:pPr>
        <w:ind w:left="984" w:hanging="176"/>
      </w:pPr>
      <w:rPr>
        <w:rFonts w:hint="default"/>
      </w:rPr>
    </w:lvl>
    <w:lvl w:ilvl="6" w:tplc="70585346">
      <w:numFmt w:val="bullet"/>
      <w:lvlText w:val="•"/>
      <w:lvlJc w:val="left"/>
      <w:pPr>
        <w:ind w:left="1164" w:hanging="176"/>
      </w:pPr>
      <w:rPr>
        <w:rFonts w:hint="default"/>
      </w:rPr>
    </w:lvl>
    <w:lvl w:ilvl="7" w:tplc="178E0254">
      <w:numFmt w:val="bullet"/>
      <w:lvlText w:val="•"/>
      <w:lvlJc w:val="left"/>
      <w:pPr>
        <w:ind w:left="1345" w:hanging="176"/>
      </w:pPr>
      <w:rPr>
        <w:rFonts w:hint="default"/>
      </w:rPr>
    </w:lvl>
    <w:lvl w:ilvl="8" w:tplc="9DC2A124">
      <w:numFmt w:val="bullet"/>
      <w:lvlText w:val="•"/>
      <w:lvlJc w:val="left"/>
      <w:pPr>
        <w:ind w:left="1526" w:hanging="176"/>
      </w:pPr>
      <w:rPr>
        <w:rFonts w:hint="default"/>
      </w:rPr>
    </w:lvl>
  </w:abstractNum>
  <w:abstractNum w:abstractNumId="63">
    <w:nsid w:val="6513517D"/>
    <w:multiLevelType w:val="hybridMultilevel"/>
    <w:tmpl w:val="D5E07646"/>
    <w:lvl w:ilvl="0" w:tplc="D12072C4">
      <w:start w:val="1"/>
      <w:numFmt w:val="decimal"/>
      <w:lvlText w:val="%1)"/>
      <w:lvlJc w:val="left"/>
      <w:pPr>
        <w:ind w:left="76" w:hanging="178"/>
      </w:pPr>
      <w:rPr>
        <w:rFonts w:ascii="Arial" w:eastAsia="Arial" w:hAnsi="Arial" w:cs="Arial" w:hint="default"/>
        <w:w w:val="100"/>
        <w:sz w:val="15"/>
        <w:szCs w:val="15"/>
      </w:rPr>
    </w:lvl>
    <w:lvl w:ilvl="1" w:tplc="28C8F0E6">
      <w:numFmt w:val="bullet"/>
      <w:lvlText w:val="•"/>
      <w:lvlJc w:val="left"/>
      <w:pPr>
        <w:ind w:left="264" w:hanging="178"/>
      </w:pPr>
      <w:rPr>
        <w:rFonts w:hint="default"/>
      </w:rPr>
    </w:lvl>
    <w:lvl w:ilvl="2" w:tplc="3D3A350E">
      <w:numFmt w:val="bullet"/>
      <w:lvlText w:val="•"/>
      <w:lvlJc w:val="left"/>
      <w:pPr>
        <w:ind w:left="449" w:hanging="178"/>
      </w:pPr>
      <w:rPr>
        <w:rFonts w:hint="default"/>
      </w:rPr>
    </w:lvl>
    <w:lvl w:ilvl="3" w:tplc="C48E2598">
      <w:numFmt w:val="bullet"/>
      <w:lvlText w:val="•"/>
      <w:lvlJc w:val="left"/>
      <w:pPr>
        <w:ind w:left="633" w:hanging="178"/>
      </w:pPr>
      <w:rPr>
        <w:rFonts w:hint="default"/>
      </w:rPr>
    </w:lvl>
    <w:lvl w:ilvl="4" w:tplc="AA728B9C">
      <w:numFmt w:val="bullet"/>
      <w:lvlText w:val="•"/>
      <w:lvlJc w:val="left"/>
      <w:pPr>
        <w:ind w:left="818" w:hanging="178"/>
      </w:pPr>
      <w:rPr>
        <w:rFonts w:hint="default"/>
      </w:rPr>
    </w:lvl>
    <w:lvl w:ilvl="5" w:tplc="808262FE">
      <w:numFmt w:val="bullet"/>
      <w:lvlText w:val="•"/>
      <w:lvlJc w:val="left"/>
      <w:pPr>
        <w:ind w:left="1003" w:hanging="178"/>
      </w:pPr>
      <w:rPr>
        <w:rFonts w:hint="default"/>
      </w:rPr>
    </w:lvl>
    <w:lvl w:ilvl="6" w:tplc="0C4E5380">
      <w:numFmt w:val="bullet"/>
      <w:lvlText w:val="•"/>
      <w:lvlJc w:val="left"/>
      <w:pPr>
        <w:ind w:left="1187" w:hanging="178"/>
      </w:pPr>
      <w:rPr>
        <w:rFonts w:hint="default"/>
      </w:rPr>
    </w:lvl>
    <w:lvl w:ilvl="7" w:tplc="A51809E6">
      <w:numFmt w:val="bullet"/>
      <w:lvlText w:val="•"/>
      <w:lvlJc w:val="left"/>
      <w:pPr>
        <w:ind w:left="1372" w:hanging="178"/>
      </w:pPr>
      <w:rPr>
        <w:rFonts w:hint="default"/>
      </w:rPr>
    </w:lvl>
    <w:lvl w:ilvl="8" w:tplc="FE0E190C">
      <w:numFmt w:val="bullet"/>
      <w:lvlText w:val="•"/>
      <w:lvlJc w:val="left"/>
      <w:pPr>
        <w:ind w:left="1556" w:hanging="178"/>
      </w:pPr>
      <w:rPr>
        <w:rFonts w:hint="default"/>
      </w:rPr>
    </w:lvl>
  </w:abstractNum>
  <w:abstractNum w:abstractNumId="64">
    <w:nsid w:val="66935B37"/>
    <w:multiLevelType w:val="hybridMultilevel"/>
    <w:tmpl w:val="42FC27F6"/>
    <w:lvl w:ilvl="0" w:tplc="5518E69A">
      <w:start w:val="1"/>
      <w:numFmt w:val="decimal"/>
      <w:lvlText w:val="%1)"/>
      <w:lvlJc w:val="left"/>
      <w:pPr>
        <w:ind w:left="75" w:hanging="178"/>
      </w:pPr>
      <w:rPr>
        <w:rFonts w:ascii="Arial" w:eastAsia="Arial" w:hAnsi="Arial" w:cs="Arial" w:hint="default"/>
        <w:w w:val="100"/>
        <w:sz w:val="15"/>
        <w:szCs w:val="15"/>
      </w:rPr>
    </w:lvl>
    <w:lvl w:ilvl="1" w:tplc="69A69DDA">
      <w:numFmt w:val="bullet"/>
      <w:lvlText w:val="•"/>
      <w:lvlJc w:val="left"/>
      <w:pPr>
        <w:ind w:left="265" w:hanging="178"/>
      </w:pPr>
      <w:rPr>
        <w:rFonts w:hint="default"/>
      </w:rPr>
    </w:lvl>
    <w:lvl w:ilvl="2" w:tplc="25AA34D4">
      <w:numFmt w:val="bullet"/>
      <w:lvlText w:val="•"/>
      <w:lvlJc w:val="left"/>
      <w:pPr>
        <w:ind w:left="451" w:hanging="178"/>
      </w:pPr>
      <w:rPr>
        <w:rFonts w:hint="default"/>
      </w:rPr>
    </w:lvl>
    <w:lvl w:ilvl="3" w:tplc="3B301B66">
      <w:numFmt w:val="bullet"/>
      <w:lvlText w:val="•"/>
      <w:lvlJc w:val="left"/>
      <w:pPr>
        <w:ind w:left="637" w:hanging="178"/>
      </w:pPr>
      <w:rPr>
        <w:rFonts w:hint="default"/>
      </w:rPr>
    </w:lvl>
    <w:lvl w:ilvl="4" w:tplc="8E22313C">
      <w:numFmt w:val="bullet"/>
      <w:lvlText w:val="•"/>
      <w:lvlJc w:val="left"/>
      <w:pPr>
        <w:ind w:left="823" w:hanging="178"/>
      </w:pPr>
      <w:rPr>
        <w:rFonts w:hint="default"/>
      </w:rPr>
    </w:lvl>
    <w:lvl w:ilvl="5" w:tplc="5420DE9A">
      <w:numFmt w:val="bullet"/>
      <w:lvlText w:val="•"/>
      <w:lvlJc w:val="left"/>
      <w:pPr>
        <w:ind w:left="1009" w:hanging="178"/>
      </w:pPr>
      <w:rPr>
        <w:rFonts w:hint="default"/>
      </w:rPr>
    </w:lvl>
    <w:lvl w:ilvl="6" w:tplc="73422CE8">
      <w:numFmt w:val="bullet"/>
      <w:lvlText w:val="•"/>
      <w:lvlJc w:val="left"/>
      <w:pPr>
        <w:ind w:left="1195" w:hanging="178"/>
      </w:pPr>
      <w:rPr>
        <w:rFonts w:hint="default"/>
      </w:rPr>
    </w:lvl>
    <w:lvl w:ilvl="7" w:tplc="2B5E3116">
      <w:numFmt w:val="bullet"/>
      <w:lvlText w:val="•"/>
      <w:lvlJc w:val="left"/>
      <w:pPr>
        <w:ind w:left="1381" w:hanging="178"/>
      </w:pPr>
      <w:rPr>
        <w:rFonts w:hint="default"/>
      </w:rPr>
    </w:lvl>
    <w:lvl w:ilvl="8" w:tplc="993E6414">
      <w:numFmt w:val="bullet"/>
      <w:lvlText w:val="•"/>
      <w:lvlJc w:val="left"/>
      <w:pPr>
        <w:ind w:left="1567" w:hanging="178"/>
      </w:pPr>
      <w:rPr>
        <w:rFonts w:hint="default"/>
      </w:rPr>
    </w:lvl>
  </w:abstractNum>
  <w:abstractNum w:abstractNumId="65">
    <w:nsid w:val="6A0174A8"/>
    <w:multiLevelType w:val="hybridMultilevel"/>
    <w:tmpl w:val="4F2CC72E"/>
    <w:lvl w:ilvl="0" w:tplc="AEAA269C">
      <w:start w:val="1"/>
      <w:numFmt w:val="decimal"/>
      <w:lvlText w:val="%1)"/>
      <w:lvlJc w:val="left"/>
      <w:pPr>
        <w:ind w:left="74" w:hanging="178"/>
      </w:pPr>
      <w:rPr>
        <w:rFonts w:ascii="Arial" w:eastAsia="Arial" w:hAnsi="Arial" w:cs="Arial" w:hint="default"/>
        <w:w w:val="100"/>
        <w:sz w:val="15"/>
        <w:szCs w:val="15"/>
      </w:rPr>
    </w:lvl>
    <w:lvl w:ilvl="1" w:tplc="8188CE02">
      <w:numFmt w:val="bullet"/>
      <w:lvlText w:val="•"/>
      <w:lvlJc w:val="left"/>
      <w:pPr>
        <w:ind w:left="281" w:hanging="178"/>
      </w:pPr>
      <w:rPr>
        <w:rFonts w:hint="default"/>
      </w:rPr>
    </w:lvl>
    <w:lvl w:ilvl="2" w:tplc="AC1E6986">
      <w:numFmt w:val="bullet"/>
      <w:lvlText w:val="•"/>
      <w:lvlJc w:val="left"/>
      <w:pPr>
        <w:ind w:left="483" w:hanging="178"/>
      </w:pPr>
      <w:rPr>
        <w:rFonts w:hint="default"/>
      </w:rPr>
    </w:lvl>
    <w:lvl w:ilvl="3" w:tplc="C67CF94C">
      <w:numFmt w:val="bullet"/>
      <w:lvlText w:val="•"/>
      <w:lvlJc w:val="left"/>
      <w:pPr>
        <w:ind w:left="684" w:hanging="178"/>
      </w:pPr>
      <w:rPr>
        <w:rFonts w:hint="default"/>
      </w:rPr>
    </w:lvl>
    <w:lvl w:ilvl="4" w:tplc="7DD86DFA">
      <w:numFmt w:val="bullet"/>
      <w:lvlText w:val="•"/>
      <w:lvlJc w:val="left"/>
      <w:pPr>
        <w:ind w:left="886" w:hanging="178"/>
      </w:pPr>
      <w:rPr>
        <w:rFonts w:hint="default"/>
      </w:rPr>
    </w:lvl>
    <w:lvl w:ilvl="5" w:tplc="8CFC408E">
      <w:numFmt w:val="bullet"/>
      <w:lvlText w:val="•"/>
      <w:lvlJc w:val="left"/>
      <w:pPr>
        <w:ind w:left="1087" w:hanging="178"/>
      </w:pPr>
      <w:rPr>
        <w:rFonts w:hint="default"/>
      </w:rPr>
    </w:lvl>
    <w:lvl w:ilvl="6" w:tplc="182CC406">
      <w:numFmt w:val="bullet"/>
      <w:lvlText w:val="•"/>
      <w:lvlJc w:val="left"/>
      <w:pPr>
        <w:ind w:left="1289" w:hanging="178"/>
      </w:pPr>
      <w:rPr>
        <w:rFonts w:hint="default"/>
      </w:rPr>
    </w:lvl>
    <w:lvl w:ilvl="7" w:tplc="A5F2DDB0">
      <w:numFmt w:val="bullet"/>
      <w:lvlText w:val="•"/>
      <w:lvlJc w:val="left"/>
      <w:pPr>
        <w:ind w:left="1490" w:hanging="178"/>
      </w:pPr>
      <w:rPr>
        <w:rFonts w:hint="default"/>
      </w:rPr>
    </w:lvl>
    <w:lvl w:ilvl="8" w:tplc="5B4854F8">
      <w:numFmt w:val="bullet"/>
      <w:lvlText w:val="•"/>
      <w:lvlJc w:val="left"/>
      <w:pPr>
        <w:ind w:left="1692" w:hanging="178"/>
      </w:pPr>
      <w:rPr>
        <w:rFonts w:hint="default"/>
      </w:rPr>
    </w:lvl>
  </w:abstractNum>
  <w:abstractNum w:abstractNumId="66">
    <w:nsid w:val="6EB618C5"/>
    <w:multiLevelType w:val="multilevel"/>
    <w:tmpl w:val="218C742E"/>
    <w:lvl w:ilvl="0">
      <w:start w:val="1"/>
      <w:numFmt w:val="decimal"/>
      <w:lvlText w:val="%1."/>
      <w:lvlJc w:val="left"/>
      <w:pPr>
        <w:ind w:left="752" w:hanging="361"/>
        <w:jc w:val="right"/>
      </w:pPr>
      <w:rPr>
        <w:rFonts w:hint="default"/>
        <w:b/>
        <w:bCs/>
        <w:spacing w:val="-1"/>
        <w:w w:val="99"/>
      </w:rPr>
    </w:lvl>
    <w:lvl w:ilvl="1">
      <w:start w:val="1"/>
      <w:numFmt w:val="decimal"/>
      <w:lvlText w:val="%1.%2."/>
      <w:lvlJc w:val="left"/>
      <w:pPr>
        <w:ind w:left="1184" w:hanging="432"/>
      </w:pPr>
      <w:rPr>
        <w:rFonts w:ascii="Arial" w:eastAsia="Arial" w:hAnsi="Arial" w:cs="Arial" w:hint="default"/>
        <w:b/>
        <w:bCs/>
        <w:spacing w:val="-1"/>
        <w:w w:val="99"/>
        <w:sz w:val="20"/>
        <w:szCs w:val="20"/>
      </w:rPr>
    </w:lvl>
    <w:lvl w:ilvl="2">
      <w:numFmt w:val="bullet"/>
      <w:lvlText w:val="•"/>
      <w:lvlJc w:val="left"/>
      <w:pPr>
        <w:ind w:left="2287" w:hanging="432"/>
      </w:pPr>
      <w:rPr>
        <w:rFonts w:hint="default"/>
      </w:rPr>
    </w:lvl>
    <w:lvl w:ilvl="3">
      <w:numFmt w:val="bullet"/>
      <w:lvlText w:val="•"/>
      <w:lvlJc w:val="left"/>
      <w:pPr>
        <w:ind w:left="3394" w:hanging="432"/>
      </w:pPr>
      <w:rPr>
        <w:rFonts w:hint="default"/>
      </w:rPr>
    </w:lvl>
    <w:lvl w:ilvl="4">
      <w:numFmt w:val="bullet"/>
      <w:lvlText w:val="•"/>
      <w:lvlJc w:val="left"/>
      <w:pPr>
        <w:ind w:left="4502" w:hanging="432"/>
      </w:pPr>
      <w:rPr>
        <w:rFonts w:hint="default"/>
      </w:rPr>
    </w:lvl>
    <w:lvl w:ilvl="5">
      <w:numFmt w:val="bullet"/>
      <w:lvlText w:val="•"/>
      <w:lvlJc w:val="left"/>
      <w:pPr>
        <w:ind w:left="5609" w:hanging="432"/>
      </w:pPr>
      <w:rPr>
        <w:rFonts w:hint="default"/>
      </w:rPr>
    </w:lvl>
    <w:lvl w:ilvl="6">
      <w:numFmt w:val="bullet"/>
      <w:lvlText w:val="•"/>
      <w:lvlJc w:val="left"/>
      <w:pPr>
        <w:ind w:left="6716" w:hanging="432"/>
      </w:pPr>
      <w:rPr>
        <w:rFonts w:hint="default"/>
      </w:rPr>
    </w:lvl>
    <w:lvl w:ilvl="7">
      <w:numFmt w:val="bullet"/>
      <w:lvlText w:val="•"/>
      <w:lvlJc w:val="left"/>
      <w:pPr>
        <w:ind w:left="7824" w:hanging="432"/>
      </w:pPr>
      <w:rPr>
        <w:rFonts w:hint="default"/>
      </w:rPr>
    </w:lvl>
    <w:lvl w:ilvl="8">
      <w:numFmt w:val="bullet"/>
      <w:lvlText w:val="•"/>
      <w:lvlJc w:val="left"/>
      <w:pPr>
        <w:ind w:left="8931" w:hanging="432"/>
      </w:pPr>
      <w:rPr>
        <w:rFonts w:hint="default"/>
      </w:rPr>
    </w:lvl>
  </w:abstractNum>
  <w:abstractNum w:abstractNumId="67">
    <w:nsid w:val="70455D2A"/>
    <w:multiLevelType w:val="hybridMultilevel"/>
    <w:tmpl w:val="CC0438CE"/>
    <w:lvl w:ilvl="0" w:tplc="81169068">
      <w:start w:val="1"/>
      <w:numFmt w:val="decimal"/>
      <w:lvlText w:val="%1)"/>
      <w:lvlJc w:val="left"/>
      <w:pPr>
        <w:ind w:left="72" w:hanging="178"/>
      </w:pPr>
      <w:rPr>
        <w:rFonts w:ascii="Arial" w:eastAsia="Arial" w:hAnsi="Arial" w:cs="Arial" w:hint="default"/>
        <w:w w:val="100"/>
        <w:sz w:val="15"/>
        <w:szCs w:val="15"/>
      </w:rPr>
    </w:lvl>
    <w:lvl w:ilvl="1" w:tplc="882C61C4">
      <w:numFmt w:val="bullet"/>
      <w:lvlText w:val="•"/>
      <w:lvlJc w:val="left"/>
      <w:pPr>
        <w:ind w:left="284" w:hanging="178"/>
      </w:pPr>
      <w:rPr>
        <w:rFonts w:hint="default"/>
      </w:rPr>
    </w:lvl>
    <w:lvl w:ilvl="2" w:tplc="010A1DFE">
      <w:numFmt w:val="bullet"/>
      <w:lvlText w:val="•"/>
      <w:lvlJc w:val="left"/>
      <w:pPr>
        <w:ind w:left="489" w:hanging="178"/>
      </w:pPr>
      <w:rPr>
        <w:rFonts w:hint="default"/>
      </w:rPr>
    </w:lvl>
    <w:lvl w:ilvl="3" w:tplc="DF240F40">
      <w:numFmt w:val="bullet"/>
      <w:lvlText w:val="•"/>
      <w:lvlJc w:val="left"/>
      <w:pPr>
        <w:ind w:left="693" w:hanging="178"/>
      </w:pPr>
      <w:rPr>
        <w:rFonts w:hint="default"/>
      </w:rPr>
    </w:lvl>
    <w:lvl w:ilvl="4" w:tplc="6AFA6954">
      <w:numFmt w:val="bullet"/>
      <w:lvlText w:val="•"/>
      <w:lvlJc w:val="left"/>
      <w:pPr>
        <w:ind w:left="898" w:hanging="178"/>
      </w:pPr>
      <w:rPr>
        <w:rFonts w:hint="default"/>
      </w:rPr>
    </w:lvl>
    <w:lvl w:ilvl="5" w:tplc="3FC013BA">
      <w:numFmt w:val="bullet"/>
      <w:lvlText w:val="•"/>
      <w:lvlJc w:val="left"/>
      <w:pPr>
        <w:ind w:left="1102" w:hanging="178"/>
      </w:pPr>
      <w:rPr>
        <w:rFonts w:hint="default"/>
      </w:rPr>
    </w:lvl>
    <w:lvl w:ilvl="6" w:tplc="0F687ABA">
      <w:numFmt w:val="bullet"/>
      <w:lvlText w:val="•"/>
      <w:lvlJc w:val="left"/>
      <w:pPr>
        <w:ind w:left="1307" w:hanging="178"/>
      </w:pPr>
      <w:rPr>
        <w:rFonts w:hint="default"/>
      </w:rPr>
    </w:lvl>
    <w:lvl w:ilvl="7" w:tplc="9426147C">
      <w:numFmt w:val="bullet"/>
      <w:lvlText w:val="•"/>
      <w:lvlJc w:val="left"/>
      <w:pPr>
        <w:ind w:left="1511" w:hanging="178"/>
      </w:pPr>
      <w:rPr>
        <w:rFonts w:hint="default"/>
      </w:rPr>
    </w:lvl>
    <w:lvl w:ilvl="8" w:tplc="1C1CCF90">
      <w:numFmt w:val="bullet"/>
      <w:lvlText w:val="•"/>
      <w:lvlJc w:val="left"/>
      <w:pPr>
        <w:ind w:left="1716" w:hanging="178"/>
      </w:pPr>
      <w:rPr>
        <w:rFonts w:hint="default"/>
      </w:rPr>
    </w:lvl>
  </w:abstractNum>
  <w:abstractNum w:abstractNumId="68">
    <w:nsid w:val="72782ACC"/>
    <w:multiLevelType w:val="hybridMultilevel"/>
    <w:tmpl w:val="28BE81CE"/>
    <w:lvl w:ilvl="0" w:tplc="3342D902">
      <w:start w:val="1"/>
      <w:numFmt w:val="decimal"/>
      <w:lvlText w:val="%1)"/>
      <w:lvlJc w:val="left"/>
      <w:pPr>
        <w:ind w:left="75" w:hanging="178"/>
      </w:pPr>
      <w:rPr>
        <w:rFonts w:ascii="Arial" w:eastAsia="Arial" w:hAnsi="Arial" w:cs="Arial" w:hint="default"/>
        <w:w w:val="100"/>
        <w:sz w:val="15"/>
        <w:szCs w:val="15"/>
      </w:rPr>
    </w:lvl>
    <w:lvl w:ilvl="1" w:tplc="E28228BE">
      <w:numFmt w:val="bullet"/>
      <w:lvlText w:val="•"/>
      <w:lvlJc w:val="left"/>
      <w:pPr>
        <w:ind w:left="262" w:hanging="178"/>
      </w:pPr>
      <w:rPr>
        <w:rFonts w:hint="default"/>
      </w:rPr>
    </w:lvl>
    <w:lvl w:ilvl="2" w:tplc="669A83B4">
      <w:numFmt w:val="bullet"/>
      <w:lvlText w:val="•"/>
      <w:lvlJc w:val="left"/>
      <w:pPr>
        <w:ind w:left="444" w:hanging="178"/>
      </w:pPr>
      <w:rPr>
        <w:rFonts w:hint="default"/>
      </w:rPr>
    </w:lvl>
    <w:lvl w:ilvl="3" w:tplc="13C273B0">
      <w:numFmt w:val="bullet"/>
      <w:lvlText w:val="•"/>
      <w:lvlJc w:val="left"/>
      <w:pPr>
        <w:ind w:left="626" w:hanging="178"/>
      </w:pPr>
      <w:rPr>
        <w:rFonts w:hint="default"/>
      </w:rPr>
    </w:lvl>
    <w:lvl w:ilvl="4" w:tplc="A8C06828">
      <w:numFmt w:val="bullet"/>
      <w:lvlText w:val="•"/>
      <w:lvlJc w:val="left"/>
      <w:pPr>
        <w:ind w:left="808" w:hanging="178"/>
      </w:pPr>
      <w:rPr>
        <w:rFonts w:hint="default"/>
      </w:rPr>
    </w:lvl>
    <w:lvl w:ilvl="5" w:tplc="21E6FEB4">
      <w:numFmt w:val="bullet"/>
      <w:lvlText w:val="•"/>
      <w:lvlJc w:val="left"/>
      <w:pPr>
        <w:ind w:left="991" w:hanging="178"/>
      </w:pPr>
      <w:rPr>
        <w:rFonts w:hint="default"/>
      </w:rPr>
    </w:lvl>
    <w:lvl w:ilvl="6" w:tplc="D36C7538">
      <w:numFmt w:val="bullet"/>
      <w:lvlText w:val="•"/>
      <w:lvlJc w:val="left"/>
      <w:pPr>
        <w:ind w:left="1173" w:hanging="178"/>
      </w:pPr>
      <w:rPr>
        <w:rFonts w:hint="default"/>
      </w:rPr>
    </w:lvl>
    <w:lvl w:ilvl="7" w:tplc="5D944AA2">
      <w:numFmt w:val="bullet"/>
      <w:lvlText w:val="•"/>
      <w:lvlJc w:val="left"/>
      <w:pPr>
        <w:ind w:left="1355" w:hanging="178"/>
      </w:pPr>
      <w:rPr>
        <w:rFonts w:hint="default"/>
      </w:rPr>
    </w:lvl>
    <w:lvl w:ilvl="8" w:tplc="99DCFC36">
      <w:numFmt w:val="bullet"/>
      <w:lvlText w:val="•"/>
      <w:lvlJc w:val="left"/>
      <w:pPr>
        <w:ind w:left="1537" w:hanging="178"/>
      </w:pPr>
      <w:rPr>
        <w:rFonts w:hint="default"/>
      </w:rPr>
    </w:lvl>
  </w:abstractNum>
  <w:abstractNum w:abstractNumId="69">
    <w:nsid w:val="744C6184"/>
    <w:multiLevelType w:val="hybridMultilevel"/>
    <w:tmpl w:val="99DC211E"/>
    <w:lvl w:ilvl="0" w:tplc="CADAA658">
      <w:start w:val="1"/>
      <w:numFmt w:val="decimal"/>
      <w:lvlText w:val="%1)"/>
      <w:lvlJc w:val="left"/>
      <w:pPr>
        <w:ind w:left="74" w:hanging="178"/>
      </w:pPr>
      <w:rPr>
        <w:rFonts w:ascii="Arial" w:eastAsia="Arial" w:hAnsi="Arial" w:cs="Arial" w:hint="default"/>
        <w:w w:val="100"/>
        <w:sz w:val="15"/>
        <w:szCs w:val="15"/>
      </w:rPr>
    </w:lvl>
    <w:lvl w:ilvl="1" w:tplc="137A72B2">
      <w:numFmt w:val="bullet"/>
      <w:lvlText w:val="•"/>
      <w:lvlJc w:val="left"/>
      <w:pPr>
        <w:ind w:left="283" w:hanging="178"/>
      </w:pPr>
      <w:rPr>
        <w:rFonts w:hint="default"/>
      </w:rPr>
    </w:lvl>
    <w:lvl w:ilvl="2" w:tplc="70027DEE">
      <w:numFmt w:val="bullet"/>
      <w:lvlText w:val="•"/>
      <w:lvlJc w:val="left"/>
      <w:pPr>
        <w:ind w:left="486" w:hanging="178"/>
      </w:pPr>
      <w:rPr>
        <w:rFonts w:hint="default"/>
      </w:rPr>
    </w:lvl>
    <w:lvl w:ilvl="3" w:tplc="7FEAA558">
      <w:numFmt w:val="bullet"/>
      <w:lvlText w:val="•"/>
      <w:lvlJc w:val="left"/>
      <w:pPr>
        <w:ind w:left="689" w:hanging="178"/>
      </w:pPr>
      <w:rPr>
        <w:rFonts w:hint="default"/>
      </w:rPr>
    </w:lvl>
    <w:lvl w:ilvl="4" w:tplc="A626A618">
      <w:numFmt w:val="bullet"/>
      <w:lvlText w:val="•"/>
      <w:lvlJc w:val="left"/>
      <w:pPr>
        <w:ind w:left="892" w:hanging="178"/>
      </w:pPr>
      <w:rPr>
        <w:rFonts w:hint="default"/>
      </w:rPr>
    </w:lvl>
    <w:lvl w:ilvl="5" w:tplc="5B4E3200">
      <w:numFmt w:val="bullet"/>
      <w:lvlText w:val="•"/>
      <w:lvlJc w:val="left"/>
      <w:pPr>
        <w:ind w:left="1096" w:hanging="178"/>
      </w:pPr>
      <w:rPr>
        <w:rFonts w:hint="default"/>
      </w:rPr>
    </w:lvl>
    <w:lvl w:ilvl="6" w:tplc="98DCB636">
      <w:numFmt w:val="bullet"/>
      <w:lvlText w:val="•"/>
      <w:lvlJc w:val="left"/>
      <w:pPr>
        <w:ind w:left="1299" w:hanging="178"/>
      </w:pPr>
      <w:rPr>
        <w:rFonts w:hint="default"/>
      </w:rPr>
    </w:lvl>
    <w:lvl w:ilvl="7" w:tplc="C8004186">
      <w:numFmt w:val="bullet"/>
      <w:lvlText w:val="•"/>
      <w:lvlJc w:val="left"/>
      <w:pPr>
        <w:ind w:left="1502" w:hanging="178"/>
      </w:pPr>
      <w:rPr>
        <w:rFonts w:hint="default"/>
      </w:rPr>
    </w:lvl>
    <w:lvl w:ilvl="8" w:tplc="07F837B4">
      <w:numFmt w:val="bullet"/>
      <w:lvlText w:val="•"/>
      <w:lvlJc w:val="left"/>
      <w:pPr>
        <w:ind w:left="1705" w:hanging="178"/>
      </w:pPr>
      <w:rPr>
        <w:rFonts w:hint="default"/>
      </w:rPr>
    </w:lvl>
  </w:abstractNum>
  <w:abstractNum w:abstractNumId="70">
    <w:nsid w:val="75AC05F1"/>
    <w:multiLevelType w:val="multilevel"/>
    <w:tmpl w:val="42A666A6"/>
    <w:lvl w:ilvl="0">
      <w:start w:val="2"/>
      <w:numFmt w:val="decimal"/>
      <w:lvlText w:val="%1"/>
      <w:lvlJc w:val="left"/>
      <w:pPr>
        <w:ind w:left="360" w:hanging="360"/>
      </w:pPr>
      <w:rPr>
        <w:rFonts w:hint="default"/>
      </w:rPr>
    </w:lvl>
    <w:lvl w:ilvl="1">
      <w:start w:val="3"/>
      <w:numFmt w:val="decimal"/>
      <w:lvlText w:val="%1.%2"/>
      <w:lvlJc w:val="left"/>
      <w:pPr>
        <w:ind w:left="1112" w:hanging="360"/>
      </w:pPr>
      <w:rPr>
        <w:rFonts w:hint="default"/>
      </w:rPr>
    </w:lvl>
    <w:lvl w:ilvl="2">
      <w:start w:val="1"/>
      <w:numFmt w:val="decimal"/>
      <w:lvlText w:val="%1.%2.%3"/>
      <w:lvlJc w:val="left"/>
      <w:pPr>
        <w:ind w:left="2224" w:hanging="720"/>
      </w:pPr>
      <w:rPr>
        <w:rFonts w:hint="default"/>
      </w:rPr>
    </w:lvl>
    <w:lvl w:ilvl="3">
      <w:start w:val="1"/>
      <w:numFmt w:val="decimal"/>
      <w:lvlText w:val="%1.%2.%3.%4"/>
      <w:lvlJc w:val="left"/>
      <w:pPr>
        <w:ind w:left="2976" w:hanging="720"/>
      </w:pPr>
      <w:rPr>
        <w:rFonts w:hint="default"/>
      </w:rPr>
    </w:lvl>
    <w:lvl w:ilvl="4">
      <w:start w:val="1"/>
      <w:numFmt w:val="decimal"/>
      <w:lvlText w:val="%1.%2.%3.%4.%5"/>
      <w:lvlJc w:val="left"/>
      <w:pPr>
        <w:ind w:left="4088" w:hanging="1080"/>
      </w:pPr>
      <w:rPr>
        <w:rFonts w:hint="default"/>
      </w:rPr>
    </w:lvl>
    <w:lvl w:ilvl="5">
      <w:start w:val="1"/>
      <w:numFmt w:val="decimal"/>
      <w:lvlText w:val="%1.%2.%3.%4.%5.%6"/>
      <w:lvlJc w:val="left"/>
      <w:pPr>
        <w:ind w:left="4840" w:hanging="1080"/>
      </w:pPr>
      <w:rPr>
        <w:rFonts w:hint="default"/>
      </w:rPr>
    </w:lvl>
    <w:lvl w:ilvl="6">
      <w:start w:val="1"/>
      <w:numFmt w:val="decimal"/>
      <w:lvlText w:val="%1.%2.%3.%4.%5.%6.%7"/>
      <w:lvlJc w:val="left"/>
      <w:pPr>
        <w:ind w:left="5952" w:hanging="1440"/>
      </w:pPr>
      <w:rPr>
        <w:rFonts w:hint="default"/>
      </w:rPr>
    </w:lvl>
    <w:lvl w:ilvl="7">
      <w:start w:val="1"/>
      <w:numFmt w:val="decimal"/>
      <w:lvlText w:val="%1.%2.%3.%4.%5.%6.%7.%8"/>
      <w:lvlJc w:val="left"/>
      <w:pPr>
        <w:ind w:left="6704" w:hanging="1440"/>
      </w:pPr>
      <w:rPr>
        <w:rFonts w:hint="default"/>
      </w:rPr>
    </w:lvl>
    <w:lvl w:ilvl="8">
      <w:start w:val="1"/>
      <w:numFmt w:val="decimal"/>
      <w:lvlText w:val="%1.%2.%3.%4.%5.%6.%7.%8.%9"/>
      <w:lvlJc w:val="left"/>
      <w:pPr>
        <w:ind w:left="7816" w:hanging="1800"/>
      </w:pPr>
      <w:rPr>
        <w:rFonts w:hint="default"/>
      </w:rPr>
    </w:lvl>
  </w:abstractNum>
  <w:abstractNum w:abstractNumId="71">
    <w:nsid w:val="76962279"/>
    <w:multiLevelType w:val="hybridMultilevel"/>
    <w:tmpl w:val="6C266F44"/>
    <w:lvl w:ilvl="0" w:tplc="0C6A957E">
      <w:start w:val="1"/>
      <w:numFmt w:val="decimal"/>
      <w:lvlText w:val="%1)"/>
      <w:lvlJc w:val="left"/>
      <w:pPr>
        <w:ind w:left="74" w:hanging="178"/>
      </w:pPr>
      <w:rPr>
        <w:rFonts w:ascii="Arial" w:eastAsia="Arial" w:hAnsi="Arial" w:cs="Arial" w:hint="default"/>
        <w:w w:val="100"/>
        <w:sz w:val="15"/>
        <w:szCs w:val="15"/>
      </w:rPr>
    </w:lvl>
    <w:lvl w:ilvl="1" w:tplc="81A6243C">
      <w:numFmt w:val="bullet"/>
      <w:lvlText w:val="•"/>
      <w:lvlJc w:val="left"/>
      <w:pPr>
        <w:ind w:left="263" w:hanging="178"/>
      </w:pPr>
      <w:rPr>
        <w:rFonts w:hint="default"/>
      </w:rPr>
    </w:lvl>
    <w:lvl w:ilvl="2" w:tplc="6422D2EE">
      <w:numFmt w:val="bullet"/>
      <w:lvlText w:val="•"/>
      <w:lvlJc w:val="left"/>
      <w:pPr>
        <w:ind w:left="446" w:hanging="178"/>
      </w:pPr>
      <w:rPr>
        <w:rFonts w:hint="default"/>
      </w:rPr>
    </w:lvl>
    <w:lvl w:ilvl="3" w:tplc="7936891C">
      <w:numFmt w:val="bullet"/>
      <w:lvlText w:val="•"/>
      <w:lvlJc w:val="left"/>
      <w:pPr>
        <w:ind w:left="629" w:hanging="178"/>
      </w:pPr>
      <w:rPr>
        <w:rFonts w:hint="default"/>
      </w:rPr>
    </w:lvl>
    <w:lvl w:ilvl="4" w:tplc="9B50F8A8">
      <w:numFmt w:val="bullet"/>
      <w:lvlText w:val="•"/>
      <w:lvlJc w:val="left"/>
      <w:pPr>
        <w:ind w:left="812" w:hanging="178"/>
      </w:pPr>
      <w:rPr>
        <w:rFonts w:hint="default"/>
      </w:rPr>
    </w:lvl>
    <w:lvl w:ilvl="5" w:tplc="CBEEEC38">
      <w:numFmt w:val="bullet"/>
      <w:lvlText w:val="•"/>
      <w:lvlJc w:val="left"/>
      <w:pPr>
        <w:ind w:left="995" w:hanging="178"/>
      </w:pPr>
      <w:rPr>
        <w:rFonts w:hint="default"/>
      </w:rPr>
    </w:lvl>
    <w:lvl w:ilvl="6" w:tplc="AE4ADCCA">
      <w:numFmt w:val="bullet"/>
      <w:lvlText w:val="•"/>
      <w:lvlJc w:val="left"/>
      <w:pPr>
        <w:ind w:left="1178" w:hanging="178"/>
      </w:pPr>
      <w:rPr>
        <w:rFonts w:hint="default"/>
      </w:rPr>
    </w:lvl>
    <w:lvl w:ilvl="7" w:tplc="BDEECAEC">
      <w:numFmt w:val="bullet"/>
      <w:lvlText w:val="•"/>
      <w:lvlJc w:val="left"/>
      <w:pPr>
        <w:ind w:left="1361" w:hanging="178"/>
      </w:pPr>
      <w:rPr>
        <w:rFonts w:hint="default"/>
      </w:rPr>
    </w:lvl>
    <w:lvl w:ilvl="8" w:tplc="4C84E5B2">
      <w:numFmt w:val="bullet"/>
      <w:lvlText w:val="•"/>
      <w:lvlJc w:val="left"/>
      <w:pPr>
        <w:ind w:left="1544" w:hanging="178"/>
      </w:pPr>
      <w:rPr>
        <w:rFonts w:hint="default"/>
      </w:rPr>
    </w:lvl>
  </w:abstractNum>
  <w:abstractNum w:abstractNumId="72">
    <w:nsid w:val="7B8C08D1"/>
    <w:multiLevelType w:val="hybridMultilevel"/>
    <w:tmpl w:val="E98C3450"/>
    <w:lvl w:ilvl="0" w:tplc="6E808E96">
      <w:start w:val="1"/>
      <w:numFmt w:val="decimal"/>
      <w:lvlText w:val="%1)"/>
      <w:lvlJc w:val="left"/>
      <w:pPr>
        <w:ind w:left="72" w:hanging="178"/>
      </w:pPr>
      <w:rPr>
        <w:rFonts w:ascii="Arial" w:eastAsia="Arial" w:hAnsi="Arial" w:cs="Arial" w:hint="default"/>
        <w:spacing w:val="-1"/>
        <w:w w:val="100"/>
        <w:sz w:val="15"/>
        <w:szCs w:val="15"/>
      </w:rPr>
    </w:lvl>
    <w:lvl w:ilvl="1" w:tplc="BCDE0476">
      <w:numFmt w:val="bullet"/>
      <w:lvlText w:val="•"/>
      <w:lvlJc w:val="left"/>
      <w:pPr>
        <w:ind w:left="284" w:hanging="178"/>
      </w:pPr>
      <w:rPr>
        <w:rFonts w:hint="default"/>
      </w:rPr>
    </w:lvl>
    <w:lvl w:ilvl="2" w:tplc="630E9C68">
      <w:numFmt w:val="bullet"/>
      <w:lvlText w:val="•"/>
      <w:lvlJc w:val="left"/>
      <w:pPr>
        <w:ind w:left="489" w:hanging="178"/>
      </w:pPr>
      <w:rPr>
        <w:rFonts w:hint="default"/>
      </w:rPr>
    </w:lvl>
    <w:lvl w:ilvl="3" w:tplc="BDF27C90">
      <w:numFmt w:val="bullet"/>
      <w:lvlText w:val="•"/>
      <w:lvlJc w:val="left"/>
      <w:pPr>
        <w:ind w:left="693" w:hanging="178"/>
      </w:pPr>
      <w:rPr>
        <w:rFonts w:hint="default"/>
      </w:rPr>
    </w:lvl>
    <w:lvl w:ilvl="4" w:tplc="0FC0B8DA">
      <w:numFmt w:val="bullet"/>
      <w:lvlText w:val="•"/>
      <w:lvlJc w:val="left"/>
      <w:pPr>
        <w:ind w:left="898" w:hanging="178"/>
      </w:pPr>
      <w:rPr>
        <w:rFonts w:hint="default"/>
      </w:rPr>
    </w:lvl>
    <w:lvl w:ilvl="5" w:tplc="2BDE7292">
      <w:numFmt w:val="bullet"/>
      <w:lvlText w:val="•"/>
      <w:lvlJc w:val="left"/>
      <w:pPr>
        <w:ind w:left="1102" w:hanging="178"/>
      </w:pPr>
      <w:rPr>
        <w:rFonts w:hint="default"/>
      </w:rPr>
    </w:lvl>
    <w:lvl w:ilvl="6" w:tplc="E272B89A">
      <w:numFmt w:val="bullet"/>
      <w:lvlText w:val="•"/>
      <w:lvlJc w:val="left"/>
      <w:pPr>
        <w:ind w:left="1307" w:hanging="178"/>
      </w:pPr>
      <w:rPr>
        <w:rFonts w:hint="default"/>
      </w:rPr>
    </w:lvl>
    <w:lvl w:ilvl="7" w:tplc="9C90CE64">
      <w:numFmt w:val="bullet"/>
      <w:lvlText w:val="•"/>
      <w:lvlJc w:val="left"/>
      <w:pPr>
        <w:ind w:left="1511" w:hanging="178"/>
      </w:pPr>
      <w:rPr>
        <w:rFonts w:hint="default"/>
      </w:rPr>
    </w:lvl>
    <w:lvl w:ilvl="8" w:tplc="6E16D958">
      <w:numFmt w:val="bullet"/>
      <w:lvlText w:val="•"/>
      <w:lvlJc w:val="left"/>
      <w:pPr>
        <w:ind w:left="1716" w:hanging="178"/>
      </w:pPr>
      <w:rPr>
        <w:rFonts w:hint="default"/>
      </w:rPr>
    </w:lvl>
  </w:abstractNum>
  <w:abstractNum w:abstractNumId="73">
    <w:nsid w:val="7BB0557F"/>
    <w:multiLevelType w:val="hybridMultilevel"/>
    <w:tmpl w:val="3F8C42D2"/>
    <w:lvl w:ilvl="0" w:tplc="FB38315E">
      <w:start w:val="1"/>
      <w:numFmt w:val="decimal"/>
      <w:lvlText w:val="%1)"/>
      <w:lvlJc w:val="left"/>
      <w:pPr>
        <w:ind w:left="75" w:hanging="176"/>
      </w:pPr>
      <w:rPr>
        <w:rFonts w:ascii="Arial" w:eastAsia="Arial" w:hAnsi="Arial" w:cs="Arial" w:hint="default"/>
        <w:w w:val="100"/>
        <w:sz w:val="15"/>
        <w:szCs w:val="15"/>
      </w:rPr>
    </w:lvl>
    <w:lvl w:ilvl="1" w:tplc="415A6E2C">
      <w:numFmt w:val="bullet"/>
      <w:lvlText w:val="•"/>
      <w:lvlJc w:val="left"/>
      <w:pPr>
        <w:ind w:left="283" w:hanging="176"/>
      </w:pPr>
      <w:rPr>
        <w:rFonts w:hint="default"/>
      </w:rPr>
    </w:lvl>
    <w:lvl w:ilvl="2" w:tplc="2F240728">
      <w:numFmt w:val="bullet"/>
      <w:lvlText w:val="•"/>
      <w:lvlJc w:val="left"/>
      <w:pPr>
        <w:ind w:left="487" w:hanging="176"/>
      </w:pPr>
      <w:rPr>
        <w:rFonts w:hint="default"/>
      </w:rPr>
    </w:lvl>
    <w:lvl w:ilvl="3" w:tplc="C344B45C">
      <w:numFmt w:val="bullet"/>
      <w:lvlText w:val="•"/>
      <w:lvlJc w:val="left"/>
      <w:pPr>
        <w:ind w:left="691" w:hanging="176"/>
      </w:pPr>
      <w:rPr>
        <w:rFonts w:hint="default"/>
      </w:rPr>
    </w:lvl>
    <w:lvl w:ilvl="4" w:tplc="A558B920">
      <w:numFmt w:val="bullet"/>
      <w:lvlText w:val="•"/>
      <w:lvlJc w:val="left"/>
      <w:pPr>
        <w:ind w:left="895" w:hanging="176"/>
      </w:pPr>
      <w:rPr>
        <w:rFonts w:hint="default"/>
      </w:rPr>
    </w:lvl>
    <w:lvl w:ilvl="5" w:tplc="8EAC08E6">
      <w:numFmt w:val="bullet"/>
      <w:lvlText w:val="•"/>
      <w:lvlJc w:val="left"/>
      <w:pPr>
        <w:ind w:left="1099" w:hanging="176"/>
      </w:pPr>
      <w:rPr>
        <w:rFonts w:hint="default"/>
      </w:rPr>
    </w:lvl>
    <w:lvl w:ilvl="6" w:tplc="B608D684">
      <w:numFmt w:val="bullet"/>
      <w:lvlText w:val="•"/>
      <w:lvlJc w:val="left"/>
      <w:pPr>
        <w:ind w:left="1303" w:hanging="176"/>
      </w:pPr>
      <w:rPr>
        <w:rFonts w:hint="default"/>
      </w:rPr>
    </w:lvl>
    <w:lvl w:ilvl="7" w:tplc="0C94F742">
      <w:numFmt w:val="bullet"/>
      <w:lvlText w:val="•"/>
      <w:lvlJc w:val="left"/>
      <w:pPr>
        <w:ind w:left="1507" w:hanging="176"/>
      </w:pPr>
      <w:rPr>
        <w:rFonts w:hint="default"/>
      </w:rPr>
    </w:lvl>
    <w:lvl w:ilvl="8" w:tplc="245AEEE4">
      <w:numFmt w:val="bullet"/>
      <w:lvlText w:val="•"/>
      <w:lvlJc w:val="left"/>
      <w:pPr>
        <w:ind w:left="1711" w:hanging="176"/>
      </w:pPr>
      <w:rPr>
        <w:rFonts w:hint="default"/>
      </w:rPr>
    </w:lvl>
  </w:abstractNum>
  <w:abstractNum w:abstractNumId="74">
    <w:nsid w:val="7E3A49B1"/>
    <w:multiLevelType w:val="hybridMultilevel"/>
    <w:tmpl w:val="AF664C54"/>
    <w:lvl w:ilvl="0" w:tplc="800AA4F4">
      <w:start w:val="1"/>
      <w:numFmt w:val="decimal"/>
      <w:lvlText w:val="%1)"/>
      <w:lvlJc w:val="left"/>
      <w:pPr>
        <w:ind w:left="74" w:hanging="178"/>
      </w:pPr>
      <w:rPr>
        <w:rFonts w:ascii="Arial" w:eastAsia="Arial" w:hAnsi="Arial" w:cs="Arial" w:hint="default"/>
        <w:w w:val="100"/>
        <w:sz w:val="15"/>
        <w:szCs w:val="15"/>
      </w:rPr>
    </w:lvl>
    <w:lvl w:ilvl="1" w:tplc="9A2E4986">
      <w:numFmt w:val="bullet"/>
      <w:lvlText w:val="•"/>
      <w:lvlJc w:val="left"/>
      <w:pPr>
        <w:ind w:left="263" w:hanging="178"/>
      </w:pPr>
      <w:rPr>
        <w:rFonts w:hint="default"/>
      </w:rPr>
    </w:lvl>
    <w:lvl w:ilvl="2" w:tplc="292A8E0E">
      <w:numFmt w:val="bullet"/>
      <w:lvlText w:val="•"/>
      <w:lvlJc w:val="left"/>
      <w:pPr>
        <w:ind w:left="446" w:hanging="178"/>
      </w:pPr>
      <w:rPr>
        <w:rFonts w:hint="default"/>
      </w:rPr>
    </w:lvl>
    <w:lvl w:ilvl="3" w:tplc="4D52BB1A">
      <w:numFmt w:val="bullet"/>
      <w:lvlText w:val="•"/>
      <w:lvlJc w:val="left"/>
      <w:pPr>
        <w:ind w:left="629" w:hanging="178"/>
      </w:pPr>
      <w:rPr>
        <w:rFonts w:hint="default"/>
      </w:rPr>
    </w:lvl>
    <w:lvl w:ilvl="4" w:tplc="4A5C0746">
      <w:numFmt w:val="bullet"/>
      <w:lvlText w:val="•"/>
      <w:lvlJc w:val="left"/>
      <w:pPr>
        <w:ind w:left="812" w:hanging="178"/>
      </w:pPr>
      <w:rPr>
        <w:rFonts w:hint="default"/>
      </w:rPr>
    </w:lvl>
    <w:lvl w:ilvl="5" w:tplc="44F82DCA">
      <w:numFmt w:val="bullet"/>
      <w:lvlText w:val="•"/>
      <w:lvlJc w:val="left"/>
      <w:pPr>
        <w:ind w:left="995" w:hanging="178"/>
      </w:pPr>
      <w:rPr>
        <w:rFonts w:hint="default"/>
      </w:rPr>
    </w:lvl>
    <w:lvl w:ilvl="6" w:tplc="13283F7C">
      <w:numFmt w:val="bullet"/>
      <w:lvlText w:val="•"/>
      <w:lvlJc w:val="left"/>
      <w:pPr>
        <w:ind w:left="1178" w:hanging="178"/>
      </w:pPr>
      <w:rPr>
        <w:rFonts w:hint="default"/>
      </w:rPr>
    </w:lvl>
    <w:lvl w:ilvl="7" w:tplc="DDDA8FBA">
      <w:numFmt w:val="bullet"/>
      <w:lvlText w:val="•"/>
      <w:lvlJc w:val="left"/>
      <w:pPr>
        <w:ind w:left="1361" w:hanging="178"/>
      </w:pPr>
      <w:rPr>
        <w:rFonts w:hint="default"/>
      </w:rPr>
    </w:lvl>
    <w:lvl w:ilvl="8" w:tplc="4E00B8B8">
      <w:numFmt w:val="bullet"/>
      <w:lvlText w:val="•"/>
      <w:lvlJc w:val="left"/>
      <w:pPr>
        <w:ind w:left="1544" w:hanging="178"/>
      </w:pPr>
      <w:rPr>
        <w:rFonts w:hint="default"/>
      </w:rPr>
    </w:lvl>
  </w:abstractNum>
  <w:num w:numId="1">
    <w:abstractNumId w:val="58"/>
  </w:num>
  <w:num w:numId="2">
    <w:abstractNumId w:val="19"/>
  </w:num>
  <w:num w:numId="3">
    <w:abstractNumId w:val="44"/>
  </w:num>
  <w:num w:numId="4">
    <w:abstractNumId w:val="42"/>
  </w:num>
  <w:num w:numId="5">
    <w:abstractNumId w:val="32"/>
  </w:num>
  <w:num w:numId="6">
    <w:abstractNumId w:val="68"/>
  </w:num>
  <w:num w:numId="7">
    <w:abstractNumId w:val="22"/>
  </w:num>
  <w:num w:numId="8">
    <w:abstractNumId w:val="17"/>
  </w:num>
  <w:num w:numId="9">
    <w:abstractNumId w:val="63"/>
  </w:num>
  <w:num w:numId="10">
    <w:abstractNumId w:val="13"/>
  </w:num>
  <w:num w:numId="11">
    <w:abstractNumId w:val="62"/>
  </w:num>
  <w:num w:numId="12">
    <w:abstractNumId w:val="48"/>
  </w:num>
  <w:num w:numId="13">
    <w:abstractNumId w:val="36"/>
  </w:num>
  <w:num w:numId="14">
    <w:abstractNumId w:val="64"/>
  </w:num>
  <w:num w:numId="15">
    <w:abstractNumId w:val="61"/>
  </w:num>
  <w:num w:numId="16">
    <w:abstractNumId w:val="40"/>
  </w:num>
  <w:num w:numId="17">
    <w:abstractNumId w:val="35"/>
  </w:num>
  <w:num w:numId="18">
    <w:abstractNumId w:val="59"/>
  </w:num>
  <w:num w:numId="19">
    <w:abstractNumId w:val="31"/>
  </w:num>
  <w:num w:numId="20">
    <w:abstractNumId w:val="65"/>
  </w:num>
  <w:num w:numId="21">
    <w:abstractNumId w:val="0"/>
  </w:num>
  <w:num w:numId="22">
    <w:abstractNumId w:val="37"/>
  </w:num>
  <w:num w:numId="23">
    <w:abstractNumId w:val="18"/>
  </w:num>
  <w:num w:numId="24">
    <w:abstractNumId w:val="1"/>
  </w:num>
  <w:num w:numId="25">
    <w:abstractNumId w:val="51"/>
  </w:num>
  <w:num w:numId="26">
    <w:abstractNumId w:val="47"/>
  </w:num>
  <w:num w:numId="27">
    <w:abstractNumId w:val="23"/>
  </w:num>
  <w:num w:numId="28">
    <w:abstractNumId w:val="34"/>
  </w:num>
  <w:num w:numId="29">
    <w:abstractNumId w:val="11"/>
  </w:num>
  <w:num w:numId="30">
    <w:abstractNumId w:val="46"/>
  </w:num>
  <w:num w:numId="31">
    <w:abstractNumId w:val="14"/>
  </w:num>
  <w:num w:numId="32">
    <w:abstractNumId w:val="7"/>
  </w:num>
  <w:num w:numId="33">
    <w:abstractNumId w:val="57"/>
  </w:num>
  <w:num w:numId="34">
    <w:abstractNumId w:val="30"/>
  </w:num>
  <w:num w:numId="35">
    <w:abstractNumId w:val="50"/>
  </w:num>
  <w:num w:numId="36">
    <w:abstractNumId w:val="33"/>
  </w:num>
  <w:num w:numId="37">
    <w:abstractNumId w:val="38"/>
  </w:num>
  <w:num w:numId="38">
    <w:abstractNumId w:val="4"/>
  </w:num>
  <w:num w:numId="39">
    <w:abstractNumId w:val="8"/>
  </w:num>
  <w:num w:numId="40">
    <w:abstractNumId w:val="24"/>
  </w:num>
  <w:num w:numId="41">
    <w:abstractNumId w:val="12"/>
  </w:num>
  <w:num w:numId="42">
    <w:abstractNumId w:val="71"/>
  </w:num>
  <w:num w:numId="43">
    <w:abstractNumId w:val="49"/>
  </w:num>
  <w:num w:numId="44">
    <w:abstractNumId w:val="45"/>
  </w:num>
  <w:num w:numId="45">
    <w:abstractNumId w:val="74"/>
  </w:num>
  <w:num w:numId="46">
    <w:abstractNumId w:val="73"/>
  </w:num>
  <w:num w:numId="47">
    <w:abstractNumId w:val="27"/>
  </w:num>
  <w:num w:numId="48">
    <w:abstractNumId w:val="26"/>
  </w:num>
  <w:num w:numId="49">
    <w:abstractNumId w:val="25"/>
  </w:num>
  <w:num w:numId="50">
    <w:abstractNumId w:val="56"/>
  </w:num>
  <w:num w:numId="51">
    <w:abstractNumId w:val="43"/>
  </w:num>
  <w:num w:numId="52">
    <w:abstractNumId w:val="9"/>
  </w:num>
  <w:num w:numId="53">
    <w:abstractNumId w:val="54"/>
  </w:num>
  <w:num w:numId="54">
    <w:abstractNumId w:val="3"/>
  </w:num>
  <w:num w:numId="55">
    <w:abstractNumId w:val="16"/>
  </w:num>
  <w:num w:numId="56">
    <w:abstractNumId w:val="5"/>
  </w:num>
  <w:num w:numId="57">
    <w:abstractNumId w:val="29"/>
  </w:num>
  <w:num w:numId="58">
    <w:abstractNumId w:val="20"/>
  </w:num>
  <w:num w:numId="59">
    <w:abstractNumId w:val="69"/>
  </w:num>
  <w:num w:numId="60">
    <w:abstractNumId w:val="41"/>
  </w:num>
  <w:num w:numId="61">
    <w:abstractNumId w:val="72"/>
  </w:num>
  <w:num w:numId="62">
    <w:abstractNumId w:val="53"/>
  </w:num>
  <w:num w:numId="63">
    <w:abstractNumId w:val="21"/>
  </w:num>
  <w:num w:numId="64">
    <w:abstractNumId w:val="67"/>
  </w:num>
  <w:num w:numId="65">
    <w:abstractNumId w:val="39"/>
  </w:num>
  <w:num w:numId="66">
    <w:abstractNumId w:val="55"/>
  </w:num>
  <w:num w:numId="67">
    <w:abstractNumId w:val="15"/>
  </w:num>
  <w:num w:numId="68">
    <w:abstractNumId w:val="28"/>
  </w:num>
  <w:num w:numId="69">
    <w:abstractNumId w:val="52"/>
  </w:num>
  <w:num w:numId="70">
    <w:abstractNumId w:val="66"/>
  </w:num>
  <w:num w:numId="71">
    <w:abstractNumId w:val="10"/>
  </w:num>
  <w:num w:numId="72">
    <w:abstractNumId w:val="6"/>
  </w:num>
  <w:num w:numId="73">
    <w:abstractNumId w:val="60"/>
  </w:num>
  <w:num w:numId="74">
    <w:abstractNumId w:val="2"/>
  </w:num>
  <w:num w:numId="75">
    <w:abstractNumId w:val="7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10D76"/>
    <w:rsid w:val="000179B1"/>
    <w:rsid w:val="000608C6"/>
    <w:rsid w:val="000F0390"/>
    <w:rsid w:val="00110D76"/>
    <w:rsid w:val="001821A0"/>
    <w:rsid w:val="00302ECC"/>
    <w:rsid w:val="0037190C"/>
    <w:rsid w:val="00393371"/>
    <w:rsid w:val="00413E26"/>
    <w:rsid w:val="00442DD6"/>
    <w:rsid w:val="00676F15"/>
    <w:rsid w:val="0081242A"/>
    <w:rsid w:val="009215C7"/>
    <w:rsid w:val="009C32FA"/>
    <w:rsid w:val="00A34476"/>
    <w:rsid w:val="00A74C47"/>
    <w:rsid w:val="00BB481E"/>
    <w:rsid w:val="00C453C9"/>
    <w:rsid w:val="00DD65C7"/>
    <w:rsid w:val="00E26445"/>
    <w:rsid w:val="00E7001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uiPriority w:val="1"/>
    <w:qFormat/>
    <w:rPr>
      <w:rFonts w:ascii="Arial" w:eastAsia="Arial" w:hAnsi="Arial" w:cs="Arial"/>
    </w:rPr>
  </w:style>
  <w:style w:type="paragraph" w:styleId="Otsikko1">
    <w:name w:val="heading 1"/>
    <w:basedOn w:val="Normaali"/>
    <w:uiPriority w:val="1"/>
    <w:qFormat/>
    <w:pPr>
      <w:ind w:left="752" w:hanging="360"/>
      <w:outlineLvl w:val="0"/>
    </w:pPr>
    <w:rPr>
      <w:b/>
      <w:bCs/>
      <w:sz w:val="26"/>
      <w:szCs w:val="26"/>
    </w:rPr>
  </w:style>
  <w:style w:type="paragraph" w:styleId="Otsikko2">
    <w:name w:val="heading 2"/>
    <w:basedOn w:val="Normaali"/>
    <w:uiPriority w:val="1"/>
    <w:qFormat/>
    <w:pPr>
      <w:spacing w:before="84"/>
      <w:ind w:left="387"/>
      <w:outlineLvl w:val="1"/>
    </w:pPr>
    <w:rPr>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isluet1">
    <w:name w:val="toc 1"/>
    <w:basedOn w:val="Normaali"/>
    <w:uiPriority w:val="1"/>
    <w:qFormat/>
    <w:pPr>
      <w:spacing w:before="276"/>
      <w:ind w:left="644" w:right="148" w:hanging="252"/>
    </w:pPr>
    <w:rPr>
      <w:sz w:val="24"/>
      <w:szCs w:val="24"/>
    </w:rPr>
  </w:style>
  <w:style w:type="paragraph" w:styleId="Sisluet2">
    <w:name w:val="toc 2"/>
    <w:basedOn w:val="Normaali"/>
    <w:uiPriority w:val="1"/>
    <w:qFormat/>
    <w:pPr>
      <w:ind w:left="1052" w:right="10" w:hanging="519"/>
    </w:pPr>
    <w:rPr>
      <w:sz w:val="24"/>
      <w:szCs w:val="24"/>
    </w:rPr>
  </w:style>
  <w:style w:type="paragraph" w:styleId="Leipteksti">
    <w:name w:val="Body Text"/>
    <w:basedOn w:val="Normaali"/>
    <w:uiPriority w:val="1"/>
    <w:qFormat/>
    <w:rPr>
      <w:sz w:val="16"/>
      <w:szCs w:val="16"/>
    </w:rPr>
  </w:style>
  <w:style w:type="paragraph" w:styleId="Luettelokappale">
    <w:name w:val="List Paragraph"/>
    <w:basedOn w:val="Normaali"/>
    <w:uiPriority w:val="34"/>
    <w:qFormat/>
    <w:pPr>
      <w:ind w:left="1052" w:hanging="519"/>
    </w:pPr>
  </w:style>
  <w:style w:type="paragraph" w:customStyle="1" w:styleId="TableParagraph">
    <w:name w:val="Table Paragraph"/>
    <w:basedOn w:val="Normaali"/>
    <w:uiPriority w:val="1"/>
    <w:qFormat/>
  </w:style>
  <w:style w:type="paragraph" w:styleId="Seliteteksti">
    <w:name w:val="Balloon Text"/>
    <w:basedOn w:val="Normaali"/>
    <w:link w:val="SelitetekstiChar"/>
    <w:uiPriority w:val="99"/>
    <w:semiHidden/>
    <w:unhideWhenUsed/>
    <w:rsid w:val="00442DD6"/>
    <w:rPr>
      <w:rFonts w:ascii="Tahoma" w:hAnsi="Tahoma" w:cs="Tahoma"/>
      <w:sz w:val="16"/>
      <w:szCs w:val="16"/>
    </w:rPr>
  </w:style>
  <w:style w:type="character" w:customStyle="1" w:styleId="SelitetekstiChar">
    <w:name w:val="Seliteteksti Char"/>
    <w:basedOn w:val="Kappaleenoletusfontti"/>
    <w:link w:val="Seliteteksti"/>
    <w:uiPriority w:val="99"/>
    <w:semiHidden/>
    <w:rsid w:val="00442DD6"/>
    <w:rPr>
      <w:rFonts w:ascii="Tahoma" w:eastAsia="Arial" w:hAnsi="Tahoma" w:cs="Tahoma"/>
      <w:sz w:val="16"/>
      <w:szCs w:val="16"/>
    </w:rPr>
  </w:style>
  <w:style w:type="paragraph" w:styleId="Yltunniste">
    <w:name w:val="header"/>
    <w:basedOn w:val="Normaali"/>
    <w:link w:val="YltunnisteChar"/>
    <w:uiPriority w:val="99"/>
    <w:unhideWhenUsed/>
    <w:rsid w:val="00442DD6"/>
    <w:pPr>
      <w:tabs>
        <w:tab w:val="center" w:pos="4819"/>
        <w:tab w:val="right" w:pos="9638"/>
      </w:tabs>
    </w:pPr>
  </w:style>
  <w:style w:type="character" w:customStyle="1" w:styleId="YltunnisteChar">
    <w:name w:val="Ylätunniste Char"/>
    <w:basedOn w:val="Kappaleenoletusfontti"/>
    <w:link w:val="Yltunniste"/>
    <w:uiPriority w:val="99"/>
    <w:rsid w:val="00442DD6"/>
    <w:rPr>
      <w:rFonts w:ascii="Arial" w:eastAsia="Arial" w:hAnsi="Arial" w:cs="Arial"/>
    </w:rPr>
  </w:style>
  <w:style w:type="paragraph" w:styleId="Alatunniste">
    <w:name w:val="footer"/>
    <w:basedOn w:val="Normaali"/>
    <w:link w:val="AlatunnisteChar"/>
    <w:uiPriority w:val="99"/>
    <w:unhideWhenUsed/>
    <w:rsid w:val="00442DD6"/>
    <w:pPr>
      <w:tabs>
        <w:tab w:val="center" w:pos="4819"/>
        <w:tab w:val="right" w:pos="9638"/>
      </w:tabs>
    </w:pPr>
  </w:style>
  <w:style w:type="character" w:customStyle="1" w:styleId="AlatunnisteChar">
    <w:name w:val="Alatunniste Char"/>
    <w:basedOn w:val="Kappaleenoletusfontti"/>
    <w:link w:val="Alatunniste"/>
    <w:uiPriority w:val="99"/>
    <w:rsid w:val="00442DD6"/>
    <w:rPr>
      <w:rFonts w:ascii="Arial" w:eastAsia="Arial" w:hAnsi="Arial" w:cs="Arial"/>
    </w:rPr>
  </w:style>
  <w:style w:type="table" w:styleId="TaulukkoRuudukko">
    <w:name w:val="Table Grid"/>
    <w:basedOn w:val="Normaalitaulukko"/>
    <w:uiPriority w:val="59"/>
    <w:rsid w:val="00676F15"/>
    <w:pPr>
      <w:widowControl/>
      <w:autoSpaceDE/>
      <w:autoSpaceDN/>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16544">
      <w:bodyDiv w:val="1"/>
      <w:marLeft w:val="0"/>
      <w:marRight w:val="0"/>
      <w:marTop w:val="0"/>
      <w:marBottom w:val="0"/>
      <w:divBdr>
        <w:top w:val="none" w:sz="0" w:space="0" w:color="auto"/>
        <w:left w:val="none" w:sz="0" w:space="0" w:color="auto"/>
        <w:bottom w:val="none" w:sz="0" w:space="0" w:color="auto"/>
        <w:right w:val="none" w:sz="0" w:space="0" w:color="auto"/>
      </w:divBdr>
    </w:div>
    <w:div w:id="398332297">
      <w:bodyDiv w:val="1"/>
      <w:marLeft w:val="0"/>
      <w:marRight w:val="0"/>
      <w:marTop w:val="0"/>
      <w:marBottom w:val="0"/>
      <w:divBdr>
        <w:top w:val="none" w:sz="0" w:space="0" w:color="auto"/>
        <w:left w:val="none" w:sz="0" w:space="0" w:color="auto"/>
        <w:bottom w:val="none" w:sz="0" w:space="0" w:color="auto"/>
        <w:right w:val="none" w:sz="0" w:space="0" w:color="auto"/>
      </w:divBdr>
    </w:div>
    <w:div w:id="1414401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B4776-75B0-4D1A-A4AE-AF2023F33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78</Pages>
  <Words>14642</Words>
  <Characters>118604</Characters>
  <Application>Microsoft Office Word</Application>
  <DocSecurity>0</DocSecurity>
  <Lines>988</Lines>
  <Paragraphs>265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sadinmaa</dc:creator>
  <cp:lastModifiedBy>Dunder Anita</cp:lastModifiedBy>
  <cp:revision>15</cp:revision>
  <cp:lastPrinted>2018-08-21T06:29:00Z</cp:lastPrinted>
  <dcterms:created xsi:type="dcterms:W3CDTF">2018-08-21T05:11:00Z</dcterms:created>
  <dcterms:modified xsi:type="dcterms:W3CDTF">2018-08-21T10:20:00Z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2018-08-16T00:00:00Z</vt:filetime>
  </property>
  <property fmtid="{D5CDD505-2E9C-101B-9397-08002B2CF9AE}" pid="3" name="Creator">
    <vt:lpwstr>Microsoft® Word 2016</vt:lpwstr>
  </property>
  <property fmtid="{D5CDD505-2E9C-101B-9397-08002B2CF9AE}" pid="4" name="LastSaved">
    <vt:filetime>2018-08-21T00:00:00Z</vt:filetime>
  </property>
</Properties>
</file>